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CDF" w:rsidRPr="00316A0E" w:rsidRDefault="00CA0CDF" w:rsidP="00AC726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sl-SI"/>
        </w:rPr>
      </w:pPr>
    </w:p>
    <w:p w:rsidR="00CA0CDF" w:rsidRPr="00316A0E" w:rsidRDefault="00CA0CDF" w:rsidP="00AC726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sl-SI"/>
        </w:rPr>
      </w:pPr>
    </w:p>
    <w:p w:rsidR="00CA0CDF" w:rsidRPr="00316A0E" w:rsidRDefault="00FF4AAD" w:rsidP="00CA0CD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sl-SI"/>
        </w:rPr>
      </w:pPr>
      <w:r w:rsidRPr="00316A0E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sl-SI"/>
        </w:rPr>
        <w:drawing>
          <wp:inline distT="0" distB="0" distL="0" distR="0" wp14:anchorId="08C7E652" wp14:editId="77DB8677">
            <wp:extent cx="2808000" cy="899369"/>
            <wp:effectExtent l="19050" t="0" r="0" b="0"/>
            <wp:docPr id="4" name="Picture 3" descr="CobikLogoNapis+_CMYK_ZIG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ikLogoNapis+_CMYK_ZIG.EPS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8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A0E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sl-SI"/>
        </w:rPr>
        <w:t xml:space="preserve"> </w:t>
      </w:r>
      <w:r w:rsidRPr="00316A0E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sl-SI"/>
        </w:rPr>
        <w:drawing>
          <wp:inline distT="0" distB="0" distL="0" distR="0" wp14:anchorId="3BC289A7" wp14:editId="3127A06A">
            <wp:extent cx="2815200" cy="638743"/>
            <wp:effectExtent l="19050" t="0" r="4200" b="0"/>
            <wp:docPr id="2" name="Picture 1" descr="LOGOTIP-ESRR-SL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-ESRR-SLO.EPS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6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F" w:rsidRPr="00316A0E" w:rsidRDefault="00CA0CDF" w:rsidP="00CA0CD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sl-SI"/>
        </w:rPr>
      </w:pPr>
    </w:p>
    <w:p w:rsidR="00CA0CDF" w:rsidRPr="00316A0E" w:rsidRDefault="00CA0CDF" w:rsidP="00CA0CD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sl-SI"/>
        </w:rPr>
      </w:pPr>
    </w:p>
    <w:p w:rsidR="005935CD" w:rsidRPr="00316A0E" w:rsidRDefault="005935CD" w:rsidP="00CA0CD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sl-SI"/>
        </w:rPr>
      </w:pPr>
    </w:p>
    <w:p w:rsidR="00BA04DC" w:rsidRPr="00316A0E" w:rsidRDefault="007C44A3" w:rsidP="00CA0CDF">
      <w:pPr>
        <w:spacing w:after="0" w:line="360" w:lineRule="auto"/>
        <w:jc w:val="center"/>
        <w:rPr>
          <w:lang w:val="sl-SI"/>
        </w:rPr>
      </w:pPr>
      <w:r w:rsidRPr="00316A0E">
        <w:rPr>
          <w:rFonts w:ascii="Times New Roman" w:hAnsi="Times New Roman" w:cs="Times New Roman"/>
          <w:b/>
          <w:color w:val="000000" w:themeColor="text1"/>
          <w:sz w:val="72"/>
          <w:szCs w:val="72"/>
          <w:lang w:val="sl-SI"/>
        </w:rPr>
        <w:t>Nanotehnologija</w:t>
      </w:r>
      <w:r w:rsidR="00B83C68" w:rsidRPr="00316A0E">
        <w:rPr>
          <w:rFonts w:ascii="Times New Roman" w:hAnsi="Times New Roman" w:cs="Times New Roman"/>
          <w:b/>
          <w:color w:val="000000" w:themeColor="text1"/>
          <w:sz w:val="72"/>
          <w:szCs w:val="72"/>
          <w:lang w:val="sl-SI"/>
        </w:rPr>
        <w:t xml:space="preserve"> in </w:t>
      </w:r>
      <w:proofErr w:type="spellStart"/>
      <w:r w:rsidR="00B83C68" w:rsidRPr="00316A0E">
        <w:rPr>
          <w:rFonts w:ascii="Times New Roman" w:hAnsi="Times New Roman" w:cs="Times New Roman"/>
          <w:b/>
          <w:color w:val="000000" w:themeColor="text1"/>
          <w:sz w:val="72"/>
          <w:szCs w:val="72"/>
          <w:lang w:val="sl-SI"/>
        </w:rPr>
        <w:t>nanomateriali</w:t>
      </w:r>
      <w:proofErr w:type="spellEnd"/>
      <w:r w:rsidRPr="00316A0E">
        <w:rPr>
          <w:rFonts w:ascii="Times New Roman" w:hAnsi="Times New Roman" w:cs="Times New Roman"/>
          <w:b/>
          <w:color w:val="000000" w:themeColor="text1"/>
          <w:sz w:val="72"/>
          <w:szCs w:val="72"/>
          <w:lang w:val="sl-SI"/>
        </w:rPr>
        <w:t xml:space="preserve"> v Sloveniji</w:t>
      </w:r>
    </w:p>
    <w:p w:rsidR="00CA0CDF" w:rsidRPr="00316A0E" w:rsidRDefault="00CA0CDF" w:rsidP="00CA0C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:rsidR="005935CD" w:rsidRPr="00316A0E" w:rsidRDefault="005935CD" w:rsidP="00CA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sl-SI"/>
        </w:rPr>
      </w:pPr>
    </w:p>
    <w:p w:rsidR="00A26740" w:rsidRPr="00316A0E" w:rsidRDefault="00CA0CDF" w:rsidP="00CA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sl-SI"/>
        </w:rPr>
      </w:pPr>
      <w:r w:rsidRPr="00316A0E">
        <w:rPr>
          <w:rFonts w:ascii="Times New Roman" w:hAnsi="Times New Roman" w:cs="Times New Roman"/>
          <w:sz w:val="28"/>
          <w:szCs w:val="28"/>
          <w:lang w:val="sl-SI"/>
        </w:rPr>
        <w:t>Darja Lisjak</w:t>
      </w:r>
    </w:p>
    <w:p w:rsidR="00CA0CDF" w:rsidRPr="00316A0E" w:rsidRDefault="00CA0CDF" w:rsidP="00CA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sl-SI"/>
        </w:rPr>
      </w:pPr>
      <w:r w:rsidRPr="00316A0E">
        <w:rPr>
          <w:rFonts w:ascii="Times New Roman" w:hAnsi="Times New Roman" w:cs="Times New Roman"/>
          <w:sz w:val="28"/>
          <w:szCs w:val="28"/>
          <w:lang w:val="sl-SI"/>
        </w:rPr>
        <w:t xml:space="preserve">Center odličnosti za </w:t>
      </w:r>
      <w:proofErr w:type="spellStart"/>
      <w:r w:rsidRPr="00316A0E">
        <w:rPr>
          <w:rFonts w:ascii="Times New Roman" w:hAnsi="Times New Roman" w:cs="Times New Roman"/>
          <w:sz w:val="28"/>
          <w:szCs w:val="28"/>
          <w:lang w:val="sl-SI"/>
        </w:rPr>
        <w:t>biosenzoriko</w:t>
      </w:r>
      <w:proofErr w:type="spellEnd"/>
      <w:r w:rsidRPr="00316A0E">
        <w:rPr>
          <w:rFonts w:ascii="Times New Roman" w:hAnsi="Times New Roman" w:cs="Times New Roman"/>
          <w:sz w:val="28"/>
          <w:szCs w:val="28"/>
          <w:lang w:val="sl-SI"/>
        </w:rPr>
        <w:t xml:space="preserve">, </w:t>
      </w:r>
      <w:proofErr w:type="spellStart"/>
      <w:r w:rsidRPr="00316A0E">
        <w:rPr>
          <w:rFonts w:ascii="Times New Roman" w:hAnsi="Times New Roman" w:cs="Times New Roman"/>
          <w:sz w:val="28"/>
          <w:szCs w:val="28"/>
          <w:lang w:val="sl-SI"/>
        </w:rPr>
        <w:t>instrumentacijo</w:t>
      </w:r>
      <w:proofErr w:type="spellEnd"/>
      <w:r w:rsidRPr="00316A0E">
        <w:rPr>
          <w:rFonts w:ascii="Times New Roman" w:hAnsi="Times New Roman" w:cs="Times New Roman"/>
          <w:sz w:val="28"/>
          <w:szCs w:val="28"/>
          <w:lang w:val="sl-SI"/>
        </w:rPr>
        <w:t xml:space="preserve"> in procesno kontrolo</w:t>
      </w:r>
    </w:p>
    <w:p w:rsidR="00A26740" w:rsidRPr="00316A0E" w:rsidRDefault="000D2B98" w:rsidP="00CA0CD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sl-SI"/>
        </w:rPr>
      </w:pPr>
      <w:r w:rsidRPr="00316A0E">
        <w:rPr>
          <w:rFonts w:ascii="Times New Roman" w:hAnsi="Times New Roman" w:cs="Times New Roman"/>
          <w:sz w:val="28"/>
          <w:szCs w:val="28"/>
          <w:lang w:val="sl-SI"/>
        </w:rPr>
        <w:t>november</w:t>
      </w:r>
      <w:r w:rsidR="003A3FA1" w:rsidRPr="00316A0E">
        <w:rPr>
          <w:rFonts w:ascii="Times New Roman" w:hAnsi="Times New Roman" w:cs="Times New Roman"/>
          <w:sz w:val="28"/>
          <w:szCs w:val="28"/>
          <w:lang w:val="sl-SI"/>
        </w:rPr>
        <w:t xml:space="preserve">, </w:t>
      </w:r>
      <w:r w:rsidR="00A26740" w:rsidRPr="00316A0E">
        <w:rPr>
          <w:rFonts w:ascii="Times New Roman" w:hAnsi="Times New Roman" w:cs="Times New Roman"/>
          <w:sz w:val="28"/>
          <w:szCs w:val="28"/>
          <w:lang w:val="sl-SI"/>
        </w:rPr>
        <w:t>2011</w:t>
      </w:r>
    </w:p>
    <w:p w:rsidR="00AC726B" w:rsidRPr="00316A0E" w:rsidRDefault="00AC726B" w:rsidP="00CA0CD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sl-SI"/>
        </w:rPr>
      </w:pPr>
    </w:p>
    <w:p w:rsidR="00CA0CDF" w:rsidRPr="00316A0E" w:rsidRDefault="00CA0CDF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sl-SI"/>
        </w:rPr>
      </w:pPr>
      <w:r w:rsidRPr="00316A0E">
        <w:rPr>
          <w:rFonts w:ascii="Times New Roman" w:hAnsi="Times New Roman" w:cs="Times New Roman"/>
          <w:b/>
          <w:color w:val="000000" w:themeColor="text1"/>
          <w:sz w:val="32"/>
          <w:szCs w:val="32"/>
          <w:lang w:val="sl-SI"/>
        </w:rPr>
        <w:br w:type="page"/>
      </w:r>
    </w:p>
    <w:p w:rsidR="00B70EF3" w:rsidRPr="00316A0E" w:rsidRDefault="003A3FA1" w:rsidP="003A3F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</w:pP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lastRenderedPageBreak/>
        <w:t xml:space="preserve">V okviru dejavnosti </w:t>
      </w:r>
      <w:proofErr w:type="spellStart"/>
      <w:r w:rsidR="004A4537" w:rsidRPr="00316A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l-SI" w:eastAsia="sl-SI"/>
        </w:rPr>
        <w:t>B.18</w:t>
      </w:r>
      <w:proofErr w:type="spellEnd"/>
      <w:r w:rsidR="004A4537" w:rsidRPr="00316A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l-SI" w:eastAsia="sl-SI"/>
        </w:rPr>
        <w:t xml:space="preserve">, Razvoj in karakterizacija </w:t>
      </w:r>
      <w:proofErr w:type="spellStart"/>
      <w:r w:rsidR="004A4537" w:rsidRPr="00316A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l-SI" w:eastAsia="sl-SI"/>
        </w:rPr>
        <w:t>nanostrukturnih</w:t>
      </w:r>
      <w:proofErr w:type="spellEnd"/>
      <w:r w:rsidR="004A4537" w:rsidRPr="00316A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l-SI" w:eastAsia="sl-SI"/>
        </w:rPr>
        <w:t xml:space="preserve"> materialov,</w:t>
      </w:r>
      <w:r w:rsidR="004A4537" w:rsidRPr="00316A0E">
        <w:rPr>
          <w:rFonts w:eastAsia="Times New Roman" w:cstheme="minorHAnsi"/>
          <w:b/>
          <w:color w:val="000000" w:themeColor="text1"/>
          <w:lang w:val="sl-SI" w:eastAsia="sl-SI"/>
        </w:rPr>
        <w:t xml:space="preserve"> </w:t>
      </w: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sem </w:t>
      </w:r>
      <w:r w:rsidR="007C44A3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pripravila preglednico dela na področju nanotehnologije v Sloveniji. Pri tem je potrebno omeniti, da se z raziskavami na področju nanotehnologije in </w:t>
      </w:r>
      <w:proofErr w:type="spellStart"/>
      <w:r w:rsidR="007C44A3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nanomaterialov</w:t>
      </w:r>
      <w:proofErr w:type="spellEnd"/>
      <w:r w:rsidR="007C44A3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ukvarja praktično vsaka naravoslovna raziskovalna institucija in vsaka naravoslovno tehnična visokošolska ustanova v Sloveniji. Zato dejavnosti na teh inštitucijah nisem posebej </w:t>
      </w:r>
      <w:r w:rsidR="004C0DED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navajala</w:t>
      </w:r>
      <w:r w:rsidR="007C44A3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. Omeniti velja le, da imamo v Sloveniji tudi visokošolski</w:t>
      </w:r>
      <w:r w:rsidR="004C0DED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in podiplomski</w:t>
      </w:r>
      <w:r w:rsidR="007C44A3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program </w:t>
      </w:r>
      <w:proofErr w:type="spellStart"/>
      <w:r w:rsidR="007C44A3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Nanoznanosti</w:t>
      </w:r>
      <w:proofErr w:type="spellEnd"/>
      <w:r w:rsidR="007C44A3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in nanotehnologije, ki ga izvaja, </w:t>
      </w:r>
      <w:r w:rsidR="00B83C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Mednarodna podiplomska šola Jožefa Stefana</w:t>
      </w:r>
      <w:r w:rsidR="0000604E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, ter program </w:t>
      </w:r>
      <w:proofErr w:type="spellStart"/>
      <w:r w:rsidR="0000604E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Nanoelektronika</w:t>
      </w:r>
      <w:proofErr w:type="spellEnd"/>
      <w:r w:rsidR="0000604E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, ki ga izvaja Fakulteta za elektrotehniko, Univerze v Ljubljani</w:t>
      </w:r>
      <w:r w:rsidR="004C0DED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. Ustanovljen je bil</w:t>
      </w:r>
      <w:r w:rsidR="00FA2B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Center odličnosti </w:t>
      </w:r>
      <w:proofErr w:type="spellStart"/>
      <w:r w:rsidR="00FA2B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Nanoznanosti</w:t>
      </w:r>
      <w:proofErr w:type="spellEnd"/>
      <w:r w:rsidR="00FA2B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in nanotehnologije (CO NIN)</w:t>
      </w:r>
      <w:r w:rsidR="00B83C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. </w:t>
      </w:r>
      <w:r w:rsidR="00913DB4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Vsako leto Insti</w:t>
      </w:r>
      <w:r w:rsidR="004413C5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tut Jožef Stefan in Kemijski inš</w:t>
      </w:r>
      <w:r w:rsidR="00913DB4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titut organizirata konferenco SLONANO</w:t>
      </w:r>
      <w:r w:rsidR="0000604E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, </w:t>
      </w:r>
      <w:proofErr w:type="spellStart"/>
      <w:r w:rsidR="0000604E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Nanotehnološki</w:t>
      </w:r>
      <w:proofErr w:type="spellEnd"/>
      <w:r w:rsidR="0000604E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dan pa vsako leto organizira Obrtno-podjetniška zbornica Slovenije</w:t>
      </w:r>
      <w:r w:rsidR="00913DB4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. </w:t>
      </w:r>
      <w:r w:rsidR="00B83C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Pregled najbolj znanih podjetij, ki se ukvarjajo </w:t>
      </w:r>
      <w:r w:rsidR="00316A0E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z</w:t>
      </w:r>
      <w:r w:rsidR="00B83C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nanotehnologij</w:t>
      </w:r>
      <w:r w:rsidR="00316A0E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o</w:t>
      </w:r>
      <w:r w:rsidR="00B83C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ali </w:t>
      </w:r>
      <w:proofErr w:type="spellStart"/>
      <w:r w:rsidR="00B83C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nanomateriali</w:t>
      </w:r>
      <w:proofErr w:type="spellEnd"/>
      <w:r w:rsidR="00316A0E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,</w:t>
      </w:r>
      <w:r w:rsidR="00B83C6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je zbran v spodnji tabeli.</w:t>
      </w:r>
      <w:r w:rsidR="00B70EF3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Omeniti moram, da so podatki o podjetjih zbrani iz spleta, saj nimam dostopa do drugačnih virov.</w:t>
      </w:r>
    </w:p>
    <w:p w:rsidR="00E51BBF" w:rsidRPr="00316A0E" w:rsidRDefault="00E51BBF" w:rsidP="003A3F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</w:pP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V grobem lahko ocenimo, da je raziskovalna dejavnost na področju nanotehnologij in </w:t>
      </w:r>
      <w:proofErr w:type="spellStart"/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nanomaterialov</w:t>
      </w:r>
      <w:proofErr w:type="spellEnd"/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v Sloveniji intenzivna in primerljiva z EU in svetom. Tega ne bi mogli trditi za proizvodnjo. Podjetja</w:t>
      </w:r>
      <w:r w:rsidR="00CD1232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,</w:t>
      </w: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omenjena v tabeli</w:t>
      </w:r>
      <w:r w:rsidR="00CD1232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,</w:t>
      </w: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večinoma le sodelujejo v razvoju navedenih produktov, trženja le-teh pa je zelo omejeno.</w:t>
      </w:r>
      <w:r w:rsidR="00164FF6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Točnih podatkov, koliko je </w:t>
      </w:r>
      <w:proofErr w:type="spellStart"/>
      <w:r w:rsidR="00164FF6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</w:t>
      </w:r>
      <w:proofErr w:type="spellEnd"/>
      <w:r w:rsidR="00164FF6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proizvodov iz Slovenije v resnici na trgu nimam.</w:t>
      </w: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</w:t>
      </w:r>
      <w:r w:rsidR="00164FF6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Večinoma</w:t>
      </w: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</w:t>
      </w:r>
      <w:r w:rsidR="00164FF6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pa </w:t>
      </w: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so podjetja partnerji v različnih razvojno raziskovalnih projektih na temo </w:t>
      </w:r>
      <w:r w:rsidR="00CD1232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"</w:t>
      </w:r>
      <w:proofErr w:type="spellStart"/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</w:t>
      </w:r>
      <w:proofErr w:type="spellEnd"/>
      <w:r w:rsidR="00CD1232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"</w:t>
      </w: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, ki jih le delno ali celo minimalno financirajo sama. Interes podjetij </w:t>
      </w:r>
      <w:r w:rsidR="00164FF6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za</w:t>
      </w: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končni produkt je </w:t>
      </w:r>
      <w:proofErr w:type="spellStart"/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premosorazmeren</w:t>
      </w:r>
      <w:proofErr w:type="spellEnd"/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z njihovim vložkom v razvoj le-tega. </w:t>
      </w:r>
    </w:p>
    <w:p w:rsidR="00946DDA" w:rsidRPr="00316A0E" w:rsidRDefault="00946DDA" w:rsidP="00946DD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</w:pPr>
    </w:p>
    <w:p w:rsidR="00B70EF3" w:rsidRPr="00316A0E" w:rsidRDefault="00B70EF3">
      <w:pPr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</w:pP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br w:type="page"/>
      </w:r>
    </w:p>
    <w:p w:rsidR="00946DDA" w:rsidRPr="00316A0E" w:rsidRDefault="00B83C68" w:rsidP="00946DD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</w:pPr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lastRenderedPageBreak/>
        <w:t xml:space="preserve">Tabela: Pregled dejavnosti na področju nanotehnologije in </w:t>
      </w:r>
      <w:proofErr w:type="spellStart"/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nanomaterialov</w:t>
      </w:r>
      <w:proofErr w:type="spellEnd"/>
      <w:r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 v </w:t>
      </w:r>
      <w:r w:rsidR="00CD1232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 xml:space="preserve">nekaterih </w:t>
      </w:r>
      <w:r w:rsidR="00F02478" w:rsidRPr="00316A0E"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  <w:t>slovenskih podjetjih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2441"/>
      </w:tblGrid>
      <w:tr w:rsidR="00821D6D" w:rsidRPr="00316A0E" w:rsidTr="003913C1">
        <w:tc>
          <w:tcPr>
            <w:tcW w:w="1668" w:type="dxa"/>
            <w:shd w:val="clear" w:color="auto" w:fill="D6E3BC" w:themeFill="accent3" w:themeFillTint="66"/>
          </w:tcPr>
          <w:p w:rsidR="000D2B98" w:rsidRPr="00316A0E" w:rsidRDefault="000D2B98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podjetje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0D2B98" w:rsidRPr="00316A0E" w:rsidRDefault="000D2B98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dejavnost</w:t>
            </w:r>
          </w:p>
        </w:tc>
        <w:tc>
          <w:tcPr>
            <w:tcW w:w="2441" w:type="dxa"/>
            <w:shd w:val="clear" w:color="auto" w:fill="D6E3BC" w:themeFill="accent3" w:themeFillTint="66"/>
          </w:tcPr>
          <w:p w:rsidR="000D2B98" w:rsidRPr="00316A0E" w:rsidRDefault="003913C1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opombe</w:t>
            </w:r>
          </w:p>
        </w:tc>
      </w:tr>
      <w:tr w:rsidR="00821D6D" w:rsidRPr="00316A0E" w:rsidTr="003913C1">
        <w:tc>
          <w:tcPr>
            <w:tcW w:w="1668" w:type="dxa"/>
          </w:tcPr>
          <w:p w:rsidR="000D2B98" w:rsidRPr="00316A0E" w:rsidRDefault="003913C1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proofErr w:type="spellStart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Kolektor</w:t>
            </w:r>
            <w:proofErr w:type="spellEnd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s hčerinskimi družbami</w:t>
            </w:r>
          </w:p>
        </w:tc>
        <w:tc>
          <w:tcPr>
            <w:tcW w:w="5103" w:type="dxa"/>
          </w:tcPr>
          <w:p w:rsidR="000D2B98" w:rsidRPr="00316A0E" w:rsidRDefault="003913C1" w:rsidP="00CD12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proofErr w:type="spellStart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nanomateriali</w:t>
            </w:r>
            <w:proofErr w:type="spellEnd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za premazne sisteme</w:t>
            </w:r>
            <w:r w:rsidR="00CD1232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:</w:t>
            </w: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industrijsk</w:t>
            </w:r>
            <w:r w:rsidR="00CD1232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i premazi</w:t>
            </w: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(baktericidn</w:t>
            </w:r>
            <w:r w:rsidR="00CD1232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i</w:t>
            </w: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, katalitsk</w:t>
            </w:r>
            <w:r w:rsidR="00CD1232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i</w:t>
            </w: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, samočistiln</w:t>
            </w:r>
            <w:r w:rsidR="00CD1232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i</w:t>
            </w: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, itd)</w:t>
            </w:r>
            <w:r w:rsidR="00CD1232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,</w:t>
            </w: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biomedicinske aplikacije</w:t>
            </w:r>
            <w:r w:rsidR="00CD1232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,</w:t>
            </w: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magnetni </w:t>
            </w:r>
            <w:proofErr w:type="spellStart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nanomateriali</w:t>
            </w:r>
            <w:proofErr w:type="spellEnd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kot </w:t>
            </w:r>
            <w:proofErr w:type="spellStart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absorberji</w:t>
            </w:r>
            <w:proofErr w:type="spellEnd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elektromagnetnega valovanja</w:t>
            </w:r>
            <w:r w:rsidR="00CD1232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;</w:t>
            </w:r>
            <w:bookmarkStart w:id="0" w:name="_GoBack"/>
            <w:bookmarkEnd w:id="0"/>
            <w:r w:rsidR="002437B9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</w:t>
            </w:r>
            <w:proofErr w:type="spellStart"/>
            <w:r w:rsidR="002437B9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nano</w:t>
            </w:r>
            <w:proofErr w:type="spellEnd"/>
            <w:r w:rsidR="002437B9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-Si, </w:t>
            </w:r>
            <w:proofErr w:type="spellStart"/>
            <w:r w:rsidR="002437B9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nano</w:t>
            </w:r>
            <w:proofErr w:type="spellEnd"/>
            <w:r w:rsidR="002437B9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-Ag, </w:t>
            </w:r>
            <w:proofErr w:type="spellStart"/>
            <w:r w:rsidR="002437B9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nano</w:t>
            </w:r>
            <w:proofErr w:type="spellEnd"/>
            <w:r w:rsidR="002437B9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-Zn.</w:t>
            </w:r>
          </w:p>
        </w:tc>
        <w:tc>
          <w:tcPr>
            <w:tcW w:w="2441" w:type="dxa"/>
          </w:tcPr>
          <w:p w:rsidR="000D2B98" w:rsidRPr="00316A0E" w:rsidRDefault="003913C1" w:rsidP="003913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bCs/>
                <w:sz w:val="24"/>
                <w:szCs w:val="24"/>
                <w:lang w:val="sl-SI"/>
              </w:rPr>
              <w:t xml:space="preserve">izdaja knjige “ Slovenija je ustvarjena za nanotehnologije”, avtor Janez </w:t>
            </w:r>
            <w:proofErr w:type="spellStart"/>
            <w:r w:rsidRPr="00316A0E">
              <w:rPr>
                <w:rFonts w:ascii="Times New Roman" w:hAnsi="Times New Roman" w:cs="Times New Roman"/>
                <w:bCs/>
                <w:sz w:val="24"/>
                <w:szCs w:val="24"/>
                <w:lang w:val="sl-SI"/>
              </w:rPr>
              <w:t>Navodnik</w:t>
            </w:r>
            <w:proofErr w:type="spellEnd"/>
          </w:p>
        </w:tc>
      </w:tr>
      <w:tr w:rsidR="00821D6D" w:rsidRPr="00316A0E" w:rsidTr="003913C1">
        <w:tc>
          <w:tcPr>
            <w:tcW w:w="1668" w:type="dxa"/>
          </w:tcPr>
          <w:p w:rsidR="000D2B98" w:rsidRPr="00316A0E" w:rsidRDefault="00E51BBF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Cinkarna Celje</w:t>
            </w:r>
          </w:p>
        </w:tc>
        <w:tc>
          <w:tcPr>
            <w:tcW w:w="5103" w:type="dxa"/>
          </w:tcPr>
          <w:p w:rsidR="000D2B98" w:rsidRPr="00316A0E" w:rsidRDefault="003913C1" w:rsidP="008C12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TiO</w:t>
            </w:r>
            <w:r w:rsidRPr="00316A0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sl-SI"/>
              </w:rPr>
              <w:t>2</w:t>
            </w:r>
            <w:r w:rsidR="008C12C4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: </w:t>
            </w:r>
            <w:proofErr w:type="spellStart"/>
            <w:r w:rsidR="008C12C4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fotokataliza</w:t>
            </w:r>
            <w:proofErr w:type="spellEnd"/>
            <w:r w:rsidR="008C12C4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, čiščenje vod, </w:t>
            </w:r>
            <w:proofErr w:type="spellStart"/>
            <w:r w:rsidR="008C12C4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fotovoltaika</w:t>
            </w:r>
            <w:proofErr w:type="spellEnd"/>
            <w:r w:rsidR="008C12C4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, samočistilni materiali, zaščitni premazi v navtiki</w:t>
            </w:r>
          </w:p>
        </w:tc>
        <w:tc>
          <w:tcPr>
            <w:tcW w:w="2441" w:type="dxa"/>
          </w:tcPr>
          <w:p w:rsidR="000D2B98" w:rsidRPr="00316A0E" w:rsidRDefault="000D2B98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</w:tc>
      </w:tr>
      <w:tr w:rsidR="00821D6D" w:rsidRPr="00316A0E" w:rsidTr="003913C1">
        <w:tc>
          <w:tcPr>
            <w:tcW w:w="1668" w:type="dxa"/>
          </w:tcPr>
          <w:p w:rsidR="000D2B98" w:rsidRPr="00316A0E" w:rsidRDefault="003913C1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Helios</w:t>
            </w:r>
          </w:p>
        </w:tc>
        <w:tc>
          <w:tcPr>
            <w:tcW w:w="5103" w:type="dxa"/>
          </w:tcPr>
          <w:p w:rsidR="000D2B98" w:rsidRPr="00316A0E" w:rsidRDefault="003913C1" w:rsidP="003913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premazni sistemi: </w:t>
            </w:r>
            <w:proofErr w:type="spellStart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superhidrofobni</w:t>
            </w:r>
            <w:proofErr w:type="spellEnd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premazi, samočistilni premazi, premazi za absorpcijo elektromagnetnega valovanja</w:t>
            </w:r>
            <w:r w:rsidR="000E1153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, </w:t>
            </w:r>
            <w:proofErr w:type="spellStart"/>
            <w:r w:rsidR="000E1153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fotovoltaika</w:t>
            </w:r>
            <w:proofErr w:type="spellEnd"/>
            <w:r w:rsidR="00F02478"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, zaščitni premazi za avtomobile</w:t>
            </w:r>
          </w:p>
        </w:tc>
        <w:tc>
          <w:tcPr>
            <w:tcW w:w="2441" w:type="dxa"/>
          </w:tcPr>
          <w:p w:rsidR="000D2B98" w:rsidRPr="00316A0E" w:rsidRDefault="000D2B98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</w:tc>
      </w:tr>
      <w:tr w:rsidR="00821D6D" w:rsidRPr="00316A0E" w:rsidTr="003913C1">
        <w:tc>
          <w:tcPr>
            <w:tcW w:w="1668" w:type="dxa"/>
          </w:tcPr>
          <w:p w:rsidR="003913C1" w:rsidRPr="00316A0E" w:rsidRDefault="00351274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proofErr w:type="spellStart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Nanosvet</w:t>
            </w:r>
            <w:proofErr w:type="spellEnd"/>
          </w:p>
        </w:tc>
        <w:tc>
          <w:tcPr>
            <w:tcW w:w="5103" w:type="dxa"/>
          </w:tcPr>
          <w:p w:rsidR="000D2B98" w:rsidRPr="00316A0E" w:rsidRDefault="00351274" w:rsidP="00821D6D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sl-SI"/>
              </w:rPr>
            </w:pPr>
            <w:proofErr w:type="spellStart"/>
            <w:r w:rsidRPr="00316A0E">
              <w:rPr>
                <w:rStyle w:val="style51"/>
                <w:b w:val="0"/>
                <w:color w:val="auto"/>
                <w:sz w:val="24"/>
                <w:szCs w:val="24"/>
                <w:lang w:val="sl-SI"/>
              </w:rPr>
              <w:t>Nanopremazi</w:t>
            </w:r>
            <w:proofErr w:type="spellEnd"/>
            <w:r w:rsidRPr="00316A0E">
              <w:rPr>
                <w:rStyle w:val="style51"/>
                <w:b w:val="0"/>
                <w:color w:val="auto"/>
                <w:sz w:val="24"/>
                <w:szCs w:val="24"/>
                <w:lang w:val="sl-SI"/>
              </w:rPr>
              <w:t xml:space="preserve"> - Nanodelci - </w:t>
            </w:r>
            <w:proofErr w:type="spellStart"/>
            <w:r w:rsidRPr="00316A0E">
              <w:rPr>
                <w:rStyle w:val="style51"/>
                <w:b w:val="0"/>
                <w:color w:val="auto"/>
                <w:sz w:val="24"/>
                <w:szCs w:val="24"/>
                <w:lang w:val="sl-SI"/>
              </w:rPr>
              <w:t>Nanokompoziti</w:t>
            </w:r>
            <w:proofErr w:type="spellEnd"/>
            <w:r w:rsidRPr="00316A0E">
              <w:rPr>
                <w:rStyle w:val="style51"/>
                <w:b w:val="0"/>
                <w:color w:val="auto"/>
                <w:sz w:val="24"/>
                <w:szCs w:val="24"/>
                <w:lang w:val="sl-SI"/>
              </w:rPr>
              <w:t xml:space="preserve"> – Nanotehnologija: </w:t>
            </w:r>
            <w:hyperlink r:id="rId11" w:history="1">
              <w:r w:rsidRPr="00316A0E">
                <w:rPr>
                  <w:rFonts w:ascii="Times New Roman" w:hAnsi="Times New Roman" w:cs="Times New Roman"/>
                  <w:b w:val="0"/>
                  <w:color w:val="auto"/>
                  <w:sz w:val="24"/>
                  <w:szCs w:val="24"/>
                  <w:lang w:val="sl-SI"/>
                </w:rPr>
                <w:t>Trženje</w:t>
              </w:r>
            </w:hyperlink>
            <w:r w:rsidR="00821D6D" w:rsidRPr="00316A0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sl-SI"/>
              </w:rPr>
              <w:t xml:space="preserve">, </w:t>
            </w:r>
            <w:hyperlink r:id="rId12" w:history="1">
              <w:r w:rsidRPr="00316A0E">
                <w:rPr>
                  <w:rFonts w:ascii="Times New Roman" w:hAnsi="Times New Roman" w:cs="Times New Roman"/>
                  <w:b w:val="0"/>
                  <w:color w:val="auto"/>
                  <w:sz w:val="24"/>
                  <w:szCs w:val="24"/>
                  <w:lang w:val="sl-SI"/>
                </w:rPr>
                <w:t>Svetovanje</w:t>
              </w:r>
            </w:hyperlink>
            <w:r w:rsidR="00821D6D" w:rsidRPr="00316A0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sl-SI"/>
              </w:rPr>
              <w:t>,</w:t>
            </w:r>
            <w:r w:rsidRPr="00316A0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sl-SI"/>
              </w:rPr>
              <w:t xml:space="preserve"> </w:t>
            </w:r>
            <w:hyperlink r:id="rId13" w:history="1">
              <w:r w:rsidRPr="00316A0E">
                <w:rPr>
                  <w:rFonts w:ascii="Times New Roman" w:hAnsi="Times New Roman" w:cs="Times New Roman"/>
                  <w:b w:val="0"/>
                  <w:color w:val="auto"/>
                  <w:sz w:val="24"/>
                  <w:szCs w:val="24"/>
                  <w:lang w:val="sl-SI"/>
                </w:rPr>
                <w:t>Izobraževanje</w:t>
              </w:r>
            </w:hyperlink>
          </w:p>
        </w:tc>
        <w:tc>
          <w:tcPr>
            <w:tcW w:w="2441" w:type="dxa"/>
          </w:tcPr>
          <w:p w:rsidR="000D2B98" w:rsidRPr="00316A0E" w:rsidRDefault="000D2B98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</w:tc>
      </w:tr>
      <w:tr w:rsidR="00821D6D" w:rsidRPr="00316A0E" w:rsidTr="003913C1">
        <w:tc>
          <w:tcPr>
            <w:tcW w:w="1668" w:type="dxa"/>
          </w:tcPr>
          <w:p w:rsidR="000D2B98" w:rsidRPr="00316A0E" w:rsidRDefault="00351274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Zavod za gradbeništvo (ZAG)</w:t>
            </w:r>
          </w:p>
        </w:tc>
        <w:tc>
          <w:tcPr>
            <w:tcW w:w="5103" w:type="dxa"/>
          </w:tcPr>
          <w:p w:rsidR="000D2B98" w:rsidRPr="00316A0E" w:rsidRDefault="00351274" w:rsidP="00351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proofErr w:type="spellStart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Nanokompoziti</w:t>
            </w:r>
            <w:proofErr w:type="spellEnd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za gradbeništvo, samočistilne površine, nanodelci v premazih in prevlekah</w:t>
            </w:r>
          </w:p>
        </w:tc>
        <w:tc>
          <w:tcPr>
            <w:tcW w:w="2441" w:type="dxa"/>
          </w:tcPr>
          <w:p w:rsidR="000D2B98" w:rsidRPr="00316A0E" w:rsidRDefault="000D2B98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</w:tc>
      </w:tr>
      <w:tr w:rsidR="00821D6D" w:rsidRPr="00316A0E" w:rsidTr="003913C1">
        <w:tc>
          <w:tcPr>
            <w:tcW w:w="1668" w:type="dxa"/>
          </w:tcPr>
          <w:p w:rsidR="000D2B98" w:rsidRPr="00316A0E" w:rsidRDefault="002437B9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TKI Hrastnik</w:t>
            </w:r>
          </w:p>
        </w:tc>
        <w:tc>
          <w:tcPr>
            <w:tcW w:w="5103" w:type="dxa"/>
          </w:tcPr>
          <w:p w:rsidR="000D2B98" w:rsidRPr="00316A0E" w:rsidRDefault="002437B9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sl-SI"/>
              </w:rPr>
            </w:pPr>
            <w:proofErr w:type="spellStart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nano</w:t>
            </w:r>
            <w:proofErr w:type="spellEnd"/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TiO</w:t>
            </w:r>
            <w:r w:rsidRPr="00316A0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sl-SI"/>
              </w:rPr>
              <w:t>2</w:t>
            </w:r>
          </w:p>
        </w:tc>
        <w:tc>
          <w:tcPr>
            <w:tcW w:w="2441" w:type="dxa"/>
          </w:tcPr>
          <w:p w:rsidR="000D2B98" w:rsidRPr="00316A0E" w:rsidRDefault="000D2B98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</w:tc>
      </w:tr>
      <w:tr w:rsidR="00821D6D" w:rsidRPr="00316A0E" w:rsidTr="003913C1">
        <w:tc>
          <w:tcPr>
            <w:tcW w:w="1668" w:type="dxa"/>
          </w:tcPr>
          <w:p w:rsidR="000D2B98" w:rsidRPr="00316A0E" w:rsidRDefault="002437B9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Gorenje</w:t>
            </w:r>
          </w:p>
        </w:tc>
        <w:tc>
          <w:tcPr>
            <w:tcW w:w="5103" w:type="dxa"/>
          </w:tcPr>
          <w:p w:rsidR="000D2B98" w:rsidRPr="00316A0E" w:rsidRDefault="002437B9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316A0E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antimikrobne prevleke za belo tehniko</w:t>
            </w:r>
          </w:p>
        </w:tc>
        <w:tc>
          <w:tcPr>
            <w:tcW w:w="2441" w:type="dxa"/>
          </w:tcPr>
          <w:p w:rsidR="000D2B98" w:rsidRPr="00316A0E" w:rsidRDefault="000D2B98" w:rsidP="00946D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</w:tc>
      </w:tr>
    </w:tbl>
    <w:p w:rsidR="000D2B98" w:rsidRPr="00316A0E" w:rsidRDefault="000D2B98" w:rsidP="00946DD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sl-SI"/>
        </w:rPr>
      </w:pPr>
    </w:p>
    <w:sectPr w:rsidR="000D2B98" w:rsidRPr="00316A0E" w:rsidSect="00BF176B">
      <w:headerReference w:type="default" r:id="rId14"/>
      <w:footerReference w:type="default" r:id="rId15"/>
      <w:pgSz w:w="11906" w:h="16838"/>
      <w:pgMar w:top="170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7F" w:rsidRDefault="002B3D7F" w:rsidP="000460D7">
      <w:pPr>
        <w:spacing w:after="0" w:line="240" w:lineRule="auto"/>
      </w:pPr>
      <w:r>
        <w:separator/>
      </w:r>
    </w:p>
  </w:endnote>
  <w:endnote w:type="continuationSeparator" w:id="0">
    <w:p w:rsidR="002B3D7F" w:rsidRDefault="002B3D7F" w:rsidP="0004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652737"/>
      <w:docPartObj>
        <w:docPartGallery w:val="Page Numbers (Bottom of Page)"/>
        <w:docPartUnique/>
      </w:docPartObj>
    </w:sdtPr>
    <w:sdtEndPr/>
    <w:sdtContent>
      <w:p w:rsidR="00380551" w:rsidRDefault="00CB1C99" w:rsidP="00C574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2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0551" w:rsidRDefault="003805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7F" w:rsidRDefault="002B3D7F" w:rsidP="000460D7">
      <w:pPr>
        <w:spacing w:after="0" w:line="240" w:lineRule="auto"/>
      </w:pPr>
      <w:r>
        <w:separator/>
      </w:r>
    </w:p>
  </w:footnote>
  <w:footnote w:type="continuationSeparator" w:id="0">
    <w:p w:rsidR="002B3D7F" w:rsidRDefault="002B3D7F" w:rsidP="0004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551" w:rsidRDefault="00380551" w:rsidP="00BF176B">
    <w:pPr>
      <w:spacing w:after="0"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Center </w:t>
    </w:r>
    <w:proofErr w:type="spellStart"/>
    <w:r>
      <w:rPr>
        <w:rFonts w:ascii="Times New Roman" w:hAnsi="Times New Roman" w:cs="Times New Roman"/>
        <w:sz w:val="24"/>
        <w:szCs w:val="24"/>
      </w:rPr>
      <w:t>odličnosti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za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biosenzoriko</w:t>
    </w:r>
    <w:proofErr w:type="spellEnd"/>
    <w:r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>
      <w:rPr>
        <w:rFonts w:ascii="Times New Roman" w:hAnsi="Times New Roman" w:cs="Times New Roman"/>
        <w:sz w:val="24"/>
        <w:szCs w:val="24"/>
      </w:rPr>
      <w:t>instrumentacijo</w:t>
    </w:r>
    <w:proofErr w:type="spellEnd"/>
    <w:r>
      <w:rPr>
        <w:rFonts w:ascii="Times New Roman" w:hAnsi="Times New Roman" w:cs="Times New Roman"/>
        <w:sz w:val="24"/>
        <w:szCs w:val="24"/>
      </w:rPr>
      <w:t xml:space="preserve"> in </w:t>
    </w:r>
    <w:proofErr w:type="spellStart"/>
    <w:r>
      <w:rPr>
        <w:rFonts w:ascii="Times New Roman" w:hAnsi="Times New Roman" w:cs="Times New Roman"/>
        <w:sz w:val="24"/>
        <w:szCs w:val="24"/>
      </w:rPr>
      <w:t>procesno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kontrolo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</w:p>
  <w:p w:rsidR="00380551" w:rsidRDefault="00380551" w:rsidP="00BF176B">
    <w:pPr>
      <w:spacing w:after="0" w:line="360" w:lineRule="auto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noProof/>
        <w:sz w:val="24"/>
        <w:szCs w:val="24"/>
      </w:rPr>
      <w:ptab w:relativeTo="margin" w:alignment="center" w:leader="hyphen"/>
    </w:r>
  </w:p>
  <w:p w:rsidR="00380551" w:rsidRDefault="00380551" w:rsidP="00BF176B">
    <w:pPr>
      <w:spacing w:after="0"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 xml:space="preserve"> </w:t>
    </w:r>
  </w:p>
  <w:p w:rsidR="00380551" w:rsidRDefault="003805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4BB"/>
    <w:multiLevelType w:val="hybridMultilevel"/>
    <w:tmpl w:val="69464354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23D23"/>
    <w:multiLevelType w:val="hybridMultilevel"/>
    <w:tmpl w:val="CFA6C51C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A68AA"/>
    <w:multiLevelType w:val="hybridMultilevel"/>
    <w:tmpl w:val="FFC6DA4E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43719"/>
    <w:multiLevelType w:val="hybridMultilevel"/>
    <w:tmpl w:val="EF74DE7A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C06AF"/>
    <w:multiLevelType w:val="multilevel"/>
    <w:tmpl w:val="4350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A22249"/>
    <w:multiLevelType w:val="hybridMultilevel"/>
    <w:tmpl w:val="EFF8A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E4D00"/>
    <w:multiLevelType w:val="hybridMultilevel"/>
    <w:tmpl w:val="7E645496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86A75"/>
    <w:multiLevelType w:val="hybridMultilevel"/>
    <w:tmpl w:val="AAC4CDD2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A7E91"/>
    <w:multiLevelType w:val="hybridMultilevel"/>
    <w:tmpl w:val="9CE22F5E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13074"/>
    <w:multiLevelType w:val="hybridMultilevel"/>
    <w:tmpl w:val="0D5AB658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D124D"/>
    <w:multiLevelType w:val="hybridMultilevel"/>
    <w:tmpl w:val="248A2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04ED8"/>
    <w:multiLevelType w:val="hybridMultilevel"/>
    <w:tmpl w:val="D15EAC28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953C3"/>
    <w:multiLevelType w:val="hybridMultilevel"/>
    <w:tmpl w:val="9F945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1076F"/>
    <w:multiLevelType w:val="hybridMultilevel"/>
    <w:tmpl w:val="AB7ADB24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7638E6"/>
    <w:multiLevelType w:val="hybridMultilevel"/>
    <w:tmpl w:val="352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051DB7"/>
    <w:multiLevelType w:val="multilevel"/>
    <w:tmpl w:val="602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66275F"/>
    <w:multiLevelType w:val="hybridMultilevel"/>
    <w:tmpl w:val="64B01722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4D65A3"/>
    <w:multiLevelType w:val="hybridMultilevel"/>
    <w:tmpl w:val="F5B01BC8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949BF"/>
    <w:multiLevelType w:val="hybridMultilevel"/>
    <w:tmpl w:val="C4F6A646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E5821"/>
    <w:multiLevelType w:val="multilevel"/>
    <w:tmpl w:val="4366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F54B52"/>
    <w:multiLevelType w:val="hybridMultilevel"/>
    <w:tmpl w:val="7F3A4E98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AD2F9D"/>
    <w:multiLevelType w:val="hybridMultilevel"/>
    <w:tmpl w:val="248A2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B035CA"/>
    <w:multiLevelType w:val="hybridMultilevel"/>
    <w:tmpl w:val="7B76FA4A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D70AC8"/>
    <w:multiLevelType w:val="multilevel"/>
    <w:tmpl w:val="801A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A63AEA"/>
    <w:multiLevelType w:val="multilevel"/>
    <w:tmpl w:val="C63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1203F1"/>
    <w:multiLevelType w:val="hybridMultilevel"/>
    <w:tmpl w:val="FDDE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F505E4"/>
    <w:multiLevelType w:val="hybridMultilevel"/>
    <w:tmpl w:val="6566820C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A53F47"/>
    <w:multiLevelType w:val="hybridMultilevel"/>
    <w:tmpl w:val="B2FAD210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70F9B"/>
    <w:multiLevelType w:val="hybridMultilevel"/>
    <w:tmpl w:val="C0B45602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E254C6"/>
    <w:multiLevelType w:val="multilevel"/>
    <w:tmpl w:val="0D5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5C44D2"/>
    <w:multiLevelType w:val="hybridMultilevel"/>
    <w:tmpl w:val="135045C2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32402E"/>
    <w:multiLevelType w:val="hybridMultilevel"/>
    <w:tmpl w:val="DD326F7C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E047D7"/>
    <w:multiLevelType w:val="multilevel"/>
    <w:tmpl w:val="7FF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67011F"/>
    <w:multiLevelType w:val="multilevel"/>
    <w:tmpl w:val="6F5C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E21560"/>
    <w:multiLevelType w:val="hybridMultilevel"/>
    <w:tmpl w:val="596C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A64BFA"/>
    <w:multiLevelType w:val="hybridMultilevel"/>
    <w:tmpl w:val="D1C87926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EF490A"/>
    <w:multiLevelType w:val="hybridMultilevel"/>
    <w:tmpl w:val="89668458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7E3DD0"/>
    <w:multiLevelType w:val="multilevel"/>
    <w:tmpl w:val="352A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A82C89"/>
    <w:multiLevelType w:val="hybridMultilevel"/>
    <w:tmpl w:val="8A101CC4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42F55"/>
    <w:multiLevelType w:val="hybridMultilevel"/>
    <w:tmpl w:val="3A90234A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62122"/>
    <w:multiLevelType w:val="multilevel"/>
    <w:tmpl w:val="933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306FF"/>
    <w:multiLevelType w:val="hybridMultilevel"/>
    <w:tmpl w:val="336290B8"/>
    <w:lvl w:ilvl="0" w:tplc="AC70B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D06B8F"/>
    <w:multiLevelType w:val="multilevel"/>
    <w:tmpl w:val="371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2D1FCB"/>
    <w:multiLevelType w:val="multilevel"/>
    <w:tmpl w:val="A916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4E103B"/>
    <w:multiLevelType w:val="multilevel"/>
    <w:tmpl w:val="CACA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8A16BC"/>
    <w:multiLevelType w:val="multilevel"/>
    <w:tmpl w:val="B62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28"/>
  </w:num>
  <w:num w:numId="3">
    <w:abstractNumId w:val="4"/>
  </w:num>
  <w:num w:numId="4">
    <w:abstractNumId w:val="24"/>
  </w:num>
  <w:num w:numId="5">
    <w:abstractNumId w:val="37"/>
  </w:num>
  <w:num w:numId="6">
    <w:abstractNumId w:val="43"/>
  </w:num>
  <w:num w:numId="7">
    <w:abstractNumId w:val="29"/>
  </w:num>
  <w:num w:numId="8">
    <w:abstractNumId w:val="42"/>
  </w:num>
  <w:num w:numId="9">
    <w:abstractNumId w:val="10"/>
  </w:num>
  <w:num w:numId="10">
    <w:abstractNumId w:val="21"/>
  </w:num>
  <w:num w:numId="11">
    <w:abstractNumId w:val="12"/>
  </w:num>
  <w:num w:numId="12">
    <w:abstractNumId w:val="25"/>
  </w:num>
  <w:num w:numId="13">
    <w:abstractNumId w:val="23"/>
  </w:num>
  <w:num w:numId="14">
    <w:abstractNumId w:val="19"/>
  </w:num>
  <w:num w:numId="15">
    <w:abstractNumId w:val="45"/>
  </w:num>
  <w:num w:numId="16">
    <w:abstractNumId w:val="40"/>
  </w:num>
  <w:num w:numId="17">
    <w:abstractNumId w:val="15"/>
  </w:num>
  <w:num w:numId="18">
    <w:abstractNumId w:val="33"/>
  </w:num>
  <w:num w:numId="19">
    <w:abstractNumId w:val="32"/>
  </w:num>
  <w:num w:numId="20">
    <w:abstractNumId w:val="3"/>
  </w:num>
  <w:num w:numId="21">
    <w:abstractNumId w:val="14"/>
  </w:num>
  <w:num w:numId="22">
    <w:abstractNumId w:val="9"/>
  </w:num>
  <w:num w:numId="23">
    <w:abstractNumId w:val="26"/>
  </w:num>
  <w:num w:numId="24">
    <w:abstractNumId w:val="6"/>
  </w:num>
  <w:num w:numId="25">
    <w:abstractNumId w:val="34"/>
  </w:num>
  <w:num w:numId="26">
    <w:abstractNumId w:val="30"/>
  </w:num>
  <w:num w:numId="27">
    <w:abstractNumId w:val="8"/>
  </w:num>
  <w:num w:numId="28">
    <w:abstractNumId w:val="22"/>
  </w:num>
  <w:num w:numId="29">
    <w:abstractNumId w:val="2"/>
  </w:num>
  <w:num w:numId="30">
    <w:abstractNumId w:val="11"/>
  </w:num>
  <w:num w:numId="31">
    <w:abstractNumId w:val="5"/>
  </w:num>
  <w:num w:numId="32">
    <w:abstractNumId w:val="31"/>
  </w:num>
  <w:num w:numId="33">
    <w:abstractNumId w:val="38"/>
  </w:num>
  <w:num w:numId="34">
    <w:abstractNumId w:val="1"/>
  </w:num>
  <w:num w:numId="35">
    <w:abstractNumId w:val="41"/>
  </w:num>
  <w:num w:numId="36">
    <w:abstractNumId w:val="35"/>
  </w:num>
  <w:num w:numId="37">
    <w:abstractNumId w:val="7"/>
  </w:num>
  <w:num w:numId="38">
    <w:abstractNumId w:val="17"/>
  </w:num>
  <w:num w:numId="39">
    <w:abstractNumId w:val="20"/>
  </w:num>
  <w:num w:numId="40">
    <w:abstractNumId w:val="39"/>
  </w:num>
  <w:num w:numId="41">
    <w:abstractNumId w:val="36"/>
  </w:num>
  <w:num w:numId="42">
    <w:abstractNumId w:val="13"/>
  </w:num>
  <w:num w:numId="43">
    <w:abstractNumId w:val="18"/>
  </w:num>
  <w:num w:numId="44">
    <w:abstractNumId w:val="0"/>
  </w:num>
  <w:num w:numId="45">
    <w:abstractNumId w:val="16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07"/>
    <w:rsid w:val="00000C85"/>
    <w:rsid w:val="00003AE8"/>
    <w:rsid w:val="0000604E"/>
    <w:rsid w:val="000062CD"/>
    <w:rsid w:val="0001064A"/>
    <w:rsid w:val="00012139"/>
    <w:rsid w:val="000355A7"/>
    <w:rsid w:val="000460D7"/>
    <w:rsid w:val="00067423"/>
    <w:rsid w:val="000C31F1"/>
    <w:rsid w:val="000C3F78"/>
    <w:rsid w:val="000D2B98"/>
    <w:rsid w:val="000E1153"/>
    <w:rsid w:val="000E2A51"/>
    <w:rsid w:val="001401C4"/>
    <w:rsid w:val="00143342"/>
    <w:rsid w:val="00144D6F"/>
    <w:rsid w:val="00146CA9"/>
    <w:rsid w:val="00156080"/>
    <w:rsid w:val="001565C5"/>
    <w:rsid w:val="001648A9"/>
    <w:rsid w:val="00164FF6"/>
    <w:rsid w:val="001732E3"/>
    <w:rsid w:val="001C3233"/>
    <w:rsid w:val="001D3643"/>
    <w:rsid w:val="001E2794"/>
    <w:rsid w:val="001E529F"/>
    <w:rsid w:val="00222719"/>
    <w:rsid w:val="002241AE"/>
    <w:rsid w:val="00237FD0"/>
    <w:rsid w:val="002437B9"/>
    <w:rsid w:val="002A2088"/>
    <w:rsid w:val="002A5FFE"/>
    <w:rsid w:val="002B3D7F"/>
    <w:rsid w:val="002C3692"/>
    <w:rsid w:val="002D4C48"/>
    <w:rsid w:val="002F0F8E"/>
    <w:rsid w:val="002F4850"/>
    <w:rsid w:val="002F7539"/>
    <w:rsid w:val="0031277E"/>
    <w:rsid w:val="00316A0E"/>
    <w:rsid w:val="00325D1F"/>
    <w:rsid w:val="00335800"/>
    <w:rsid w:val="00340B1F"/>
    <w:rsid w:val="00351274"/>
    <w:rsid w:val="00351AD3"/>
    <w:rsid w:val="00351E7C"/>
    <w:rsid w:val="003536C8"/>
    <w:rsid w:val="00380551"/>
    <w:rsid w:val="003913C1"/>
    <w:rsid w:val="003A3FA1"/>
    <w:rsid w:val="003C0F1B"/>
    <w:rsid w:val="003D38F7"/>
    <w:rsid w:val="003D3CD6"/>
    <w:rsid w:val="00434FBA"/>
    <w:rsid w:val="004413C5"/>
    <w:rsid w:val="00452CA0"/>
    <w:rsid w:val="00455E06"/>
    <w:rsid w:val="00475A07"/>
    <w:rsid w:val="00486F8E"/>
    <w:rsid w:val="00491019"/>
    <w:rsid w:val="00497069"/>
    <w:rsid w:val="004A4537"/>
    <w:rsid w:val="004A57C9"/>
    <w:rsid w:val="004C0DED"/>
    <w:rsid w:val="004D6515"/>
    <w:rsid w:val="00500E8D"/>
    <w:rsid w:val="00507BD5"/>
    <w:rsid w:val="00522E9F"/>
    <w:rsid w:val="00527368"/>
    <w:rsid w:val="0054762C"/>
    <w:rsid w:val="00563CB8"/>
    <w:rsid w:val="00565204"/>
    <w:rsid w:val="005805DC"/>
    <w:rsid w:val="00586DAB"/>
    <w:rsid w:val="005873DE"/>
    <w:rsid w:val="00591000"/>
    <w:rsid w:val="005935CD"/>
    <w:rsid w:val="005A1831"/>
    <w:rsid w:val="005A543B"/>
    <w:rsid w:val="005A68D2"/>
    <w:rsid w:val="005C5E6F"/>
    <w:rsid w:val="00623F6E"/>
    <w:rsid w:val="00625DA4"/>
    <w:rsid w:val="00630EE8"/>
    <w:rsid w:val="006325F9"/>
    <w:rsid w:val="00640C4D"/>
    <w:rsid w:val="00641FAD"/>
    <w:rsid w:val="00652A09"/>
    <w:rsid w:val="006613DC"/>
    <w:rsid w:val="006868E1"/>
    <w:rsid w:val="00701210"/>
    <w:rsid w:val="00724F5D"/>
    <w:rsid w:val="0076214A"/>
    <w:rsid w:val="00795A4D"/>
    <w:rsid w:val="007C44A3"/>
    <w:rsid w:val="00821D6D"/>
    <w:rsid w:val="0085300F"/>
    <w:rsid w:val="0085405A"/>
    <w:rsid w:val="008720C2"/>
    <w:rsid w:val="0087326C"/>
    <w:rsid w:val="00874FCC"/>
    <w:rsid w:val="00892F4D"/>
    <w:rsid w:val="008B4C77"/>
    <w:rsid w:val="008C12C4"/>
    <w:rsid w:val="008D203F"/>
    <w:rsid w:val="008D55E4"/>
    <w:rsid w:val="008E2630"/>
    <w:rsid w:val="008F45D1"/>
    <w:rsid w:val="00913DB4"/>
    <w:rsid w:val="00946DDA"/>
    <w:rsid w:val="00953156"/>
    <w:rsid w:val="009F1496"/>
    <w:rsid w:val="00A26740"/>
    <w:rsid w:val="00AA0080"/>
    <w:rsid w:val="00AA0201"/>
    <w:rsid w:val="00AA0745"/>
    <w:rsid w:val="00AC1349"/>
    <w:rsid w:val="00AC5AE5"/>
    <w:rsid w:val="00AC726B"/>
    <w:rsid w:val="00AE7723"/>
    <w:rsid w:val="00B02F51"/>
    <w:rsid w:val="00B175ED"/>
    <w:rsid w:val="00B35F2D"/>
    <w:rsid w:val="00B70AB4"/>
    <w:rsid w:val="00B70EF3"/>
    <w:rsid w:val="00B7140A"/>
    <w:rsid w:val="00B83C68"/>
    <w:rsid w:val="00B96CF9"/>
    <w:rsid w:val="00BA04DC"/>
    <w:rsid w:val="00BB5C60"/>
    <w:rsid w:val="00BC16DD"/>
    <w:rsid w:val="00BF176B"/>
    <w:rsid w:val="00BF3C31"/>
    <w:rsid w:val="00C0093E"/>
    <w:rsid w:val="00C10AA4"/>
    <w:rsid w:val="00C11F48"/>
    <w:rsid w:val="00C16B59"/>
    <w:rsid w:val="00C16F4B"/>
    <w:rsid w:val="00C36DFB"/>
    <w:rsid w:val="00C531EF"/>
    <w:rsid w:val="00C574D4"/>
    <w:rsid w:val="00C624E7"/>
    <w:rsid w:val="00C83D33"/>
    <w:rsid w:val="00C86DC5"/>
    <w:rsid w:val="00CA0CDF"/>
    <w:rsid w:val="00CA3432"/>
    <w:rsid w:val="00CB1C99"/>
    <w:rsid w:val="00CD1232"/>
    <w:rsid w:val="00D06DB7"/>
    <w:rsid w:val="00D31CAE"/>
    <w:rsid w:val="00D44DCE"/>
    <w:rsid w:val="00D45928"/>
    <w:rsid w:val="00D60A64"/>
    <w:rsid w:val="00D60E60"/>
    <w:rsid w:val="00D719F2"/>
    <w:rsid w:val="00D91364"/>
    <w:rsid w:val="00DA78B9"/>
    <w:rsid w:val="00DA7DF6"/>
    <w:rsid w:val="00DC5508"/>
    <w:rsid w:val="00DE7C28"/>
    <w:rsid w:val="00E02A4D"/>
    <w:rsid w:val="00E1668F"/>
    <w:rsid w:val="00E17F6E"/>
    <w:rsid w:val="00E220CA"/>
    <w:rsid w:val="00E2276F"/>
    <w:rsid w:val="00E24CDD"/>
    <w:rsid w:val="00E3004D"/>
    <w:rsid w:val="00E51BBF"/>
    <w:rsid w:val="00E5300F"/>
    <w:rsid w:val="00E643E5"/>
    <w:rsid w:val="00E71298"/>
    <w:rsid w:val="00E838BA"/>
    <w:rsid w:val="00EC7257"/>
    <w:rsid w:val="00ED1053"/>
    <w:rsid w:val="00EF7A13"/>
    <w:rsid w:val="00F02478"/>
    <w:rsid w:val="00F02870"/>
    <w:rsid w:val="00F415A5"/>
    <w:rsid w:val="00F73061"/>
    <w:rsid w:val="00F95CBA"/>
    <w:rsid w:val="00FA2B68"/>
    <w:rsid w:val="00FB0CC8"/>
    <w:rsid w:val="00FE2B33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2CA0"/>
    <w:pPr>
      <w:spacing w:before="200" w:after="100" w:afterAutospacing="1" w:line="240" w:lineRule="auto"/>
      <w:outlineLvl w:val="1"/>
    </w:pPr>
    <w:rPr>
      <w:rFonts w:ascii="Times New Roman" w:eastAsia="Times New Roman" w:hAnsi="Times New Roman" w:cs="Times New Roman"/>
      <w:color w:val="3771B3"/>
      <w:sz w:val="14"/>
      <w:szCs w:val="1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A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726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AC72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2CA0"/>
    <w:rPr>
      <w:rFonts w:ascii="Times New Roman" w:eastAsia="Times New Roman" w:hAnsi="Times New Roman" w:cs="Times New Roman"/>
      <w:color w:val="3771B3"/>
      <w:sz w:val="14"/>
      <w:szCs w:val="14"/>
      <w:lang w:eastAsia="sl-SI"/>
    </w:rPr>
  </w:style>
  <w:style w:type="character" w:styleId="Strong">
    <w:name w:val="Strong"/>
    <w:basedOn w:val="DefaultParagraphFont"/>
    <w:uiPriority w:val="22"/>
    <w:qFormat/>
    <w:rsid w:val="00452CA0"/>
    <w:rPr>
      <w:b/>
      <w:bCs/>
      <w:color w:val="454545"/>
    </w:rPr>
  </w:style>
  <w:style w:type="character" w:customStyle="1" w:styleId="Heading1Char">
    <w:name w:val="Heading 1 Char"/>
    <w:basedOn w:val="DefaultParagraphFont"/>
    <w:link w:val="Heading1"/>
    <w:uiPriority w:val="9"/>
    <w:rsid w:val="001E5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2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l-SI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29F"/>
    <w:rPr>
      <w:rFonts w:ascii="Arial" w:eastAsia="Times New Roman" w:hAnsi="Arial" w:cs="Arial"/>
      <w:vanish/>
      <w:sz w:val="16"/>
      <w:szCs w:val="16"/>
      <w:lang w:eastAsia="sl-SI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2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l-SI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29F"/>
    <w:rPr>
      <w:rFonts w:ascii="Arial" w:eastAsia="Times New Roman" w:hAnsi="Arial" w:cs="Arial"/>
      <w:vanish/>
      <w:sz w:val="16"/>
      <w:szCs w:val="16"/>
      <w:lang w:eastAsia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6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16B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0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0D7"/>
  </w:style>
  <w:style w:type="paragraph" w:styleId="Footer">
    <w:name w:val="footer"/>
    <w:basedOn w:val="Normal"/>
    <w:link w:val="FooterChar"/>
    <w:uiPriority w:val="99"/>
    <w:unhideWhenUsed/>
    <w:rsid w:val="000460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0D7"/>
  </w:style>
  <w:style w:type="character" w:customStyle="1" w:styleId="style51">
    <w:name w:val="style51"/>
    <w:basedOn w:val="DefaultParagraphFont"/>
    <w:rsid w:val="00351274"/>
    <w:rPr>
      <w:rFonts w:ascii="Times New Roman" w:hAnsi="Times New Roman" w:cs="Times New Roman" w:hint="default"/>
      <w:color w:val="FF0000"/>
      <w:sz w:val="45"/>
      <w:szCs w:val="4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2CA0"/>
    <w:pPr>
      <w:spacing w:before="200" w:after="100" w:afterAutospacing="1" w:line="240" w:lineRule="auto"/>
      <w:outlineLvl w:val="1"/>
    </w:pPr>
    <w:rPr>
      <w:rFonts w:ascii="Times New Roman" w:eastAsia="Times New Roman" w:hAnsi="Times New Roman" w:cs="Times New Roman"/>
      <w:color w:val="3771B3"/>
      <w:sz w:val="14"/>
      <w:szCs w:val="1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A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726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AC72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2CA0"/>
    <w:rPr>
      <w:rFonts w:ascii="Times New Roman" w:eastAsia="Times New Roman" w:hAnsi="Times New Roman" w:cs="Times New Roman"/>
      <w:color w:val="3771B3"/>
      <w:sz w:val="14"/>
      <w:szCs w:val="14"/>
      <w:lang w:eastAsia="sl-SI"/>
    </w:rPr>
  </w:style>
  <w:style w:type="character" w:styleId="Strong">
    <w:name w:val="Strong"/>
    <w:basedOn w:val="DefaultParagraphFont"/>
    <w:uiPriority w:val="22"/>
    <w:qFormat/>
    <w:rsid w:val="00452CA0"/>
    <w:rPr>
      <w:b/>
      <w:bCs/>
      <w:color w:val="454545"/>
    </w:rPr>
  </w:style>
  <w:style w:type="character" w:customStyle="1" w:styleId="Heading1Char">
    <w:name w:val="Heading 1 Char"/>
    <w:basedOn w:val="DefaultParagraphFont"/>
    <w:link w:val="Heading1"/>
    <w:uiPriority w:val="9"/>
    <w:rsid w:val="001E5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2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l-SI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29F"/>
    <w:rPr>
      <w:rFonts w:ascii="Arial" w:eastAsia="Times New Roman" w:hAnsi="Arial" w:cs="Arial"/>
      <w:vanish/>
      <w:sz w:val="16"/>
      <w:szCs w:val="16"/>
      <w:lang w:eastAsia="sl-SI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2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l-SI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29F"/>
    <w:rPr>
      <w:rFonts w:ascii="Arial" w:eastAsia="Times New Roman" w:hAnsi="Arial" w:cs="Arial"/>
      <w:vanish/>
      <w:sz w:val="16"/>
      <w:szCs w:val="16"/>
      <w:lang w:eastAsia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6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16B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0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0D7"/>
  </w:style>
  <w:style w:type="paragraph" w:styleId="Footer">
    <w:name w:val="footer"/>
    <w:basedOn w:val="Normal"/>
    <w:link w:val="FooterChar"/>
    <w:uiPriority w:val="99"/>
    <w:unhideWhenUsed/>
    <w:rsid w:val="000460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0D7"/>
  </w:style>
  <w:style w:type="character" w:customStyle="1" w:styleId="style51">
    <w:name w:val="style51"/>
    <w:basedOn w:val="DefaultParagraphFont"/>
    <w:rsid w:val="00351274"/>
    <w:rPr>
      <w:rFonts w:ascii="Times New Roman" w:hAnsi="Times New Roman" w:cs="Times New Roman" w:hint="default"/>
      <w:color w:val="FF0000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372">
          <w:marLeft w:val="0"/>
          <w:marRight w:val="0"/>
          <w:marTop w:val="0"/>
          <w:marBottom w:val="480"/>
          <w:divBdr>
            <w:top w:val="none" w:sz="0" w:space="0" w:color="auto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2004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818">
                  <w:marLeft w:val="2385"/>
                  <w:marRight w:val="3133"/>
                  <w:marTop w:val="0"/>
                  <w:marBottom w:val="0"/>
                  <w:divBdr>
                    <w:top w:val="single" w:sz="4" w:space="0" w:color="32603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94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</w:divBdr>
            </w:div>
          </w:divsChild>
        </w:div>
      </w:divsChild>
    </w:div>
    <w:div w:id="1412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553">
          <w:marLeft w:val="0"/>
          <w:marRight w:val="0"/>
          <w:marTop w:val="0"/>
          <w:marBottom w:val="480"/>
          <w:divBdr>
            <w:top w:val="none" w:sz="0" w:space="0" w:color="auto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473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09067">
                  <w:marLeft w:val="2385"/>
                  <w:marRight w:val="3133"/>
                  <w:marTop w:val="0"/>
                  <w:marBottom w:val="0"/>
                  <w:divBdr>
                    <w:top w:val="single" w:sz="4" w:space="0" w:color="32603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anosvet.com/Nanotehnologija/izobrazevanje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nanosvet.com/Nanotehnologija/svetovanje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anosvet.com/Nanotehnologija/trzenje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39F8E-ECF2-4F40-B59E-E47D0EC7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DValant</dc:creator>
  <cp:keywords/>
  <dc:description/>
  <cp:lastModifiedBy>Darja Lisjak</cp:lastModifiedBy>
  <cp:revision>17</cp:revision>
  <cp:lastPrinted>2011-11-25T10:06:00Z</cp:lastPrinted>
  <dcterms:created xsi:type="dcterms:W3CDTF">2011-11-23T20:23:00Z</dcterms:created>
  <dcterms:modified xsi:type="dcterms:W3CDTF">2011-11-25T10:10:00Z</dcterms:modified>
</cp:coreProperties>
</file>