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9EDC" w14:textId="0A5B04A3" w:rsidR="00CF20A0" w:rsidRDefault="008440FF" w:rsidP="00CF20A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 Paper </w:t>
      </w:r>
      <w:r w:rsidR="005C74EB">
        <w:rPr>
          <w:rFonts w:ascii="Times New Roman" w:hAnsi="Times New Roman" w:cs="Times New Roman"/>
          <w:sz w:val="24"/>
          <w:szCs w:val="24"/>
        </w:rPr>
        <w:t>3 – W Paper 1</w:t>
      </w:r>
      <w:r w:rsidR="00EC05F9">
        <w:rPr>
          <w:rFonts w:ascii="Times New Roman" w:hAnsi="Times New Roman" w:cs="Times New Roman"/>
          <w:sz w:val="24"/>
          <w:szCs w:val="24"/>
        </w:rPr>
        <w:t xml:space="preserve"> Re</w:t>
      </w:r>
      <w:r w:rsidR="003A7BB7">
        <w:rPr>
          <w:rFonts w:ascii="Times New Roman" w:hAnsi="Times New Roman" w:cs="Times New Roman"/>
          <w:sz w:val="24"/>
          <w:szCs w:val="24"/>
        </w:rPr>
        <w:t>vision</w:t>
      </w:r>
    </w:p>
    <w:p w14:paraId="24693962" w14:textId="3CFC545E" w:rsidR="00CF20A0" w:rsidRDefault="00CF20A0" w:rsidP="00CF20A0">
      <w:pPr>
        <w:spacing w:line="480" w:lineRule="auto"/>
        <w:rPr>
          <w:rFonts w:ascii="Times New Roman" w:hAnsi="Times New Roman" w:cs="Times New Roman"/>
          <w:sz w:val="24"/>
          <w:szCs w:val="24"/>
        </w:rPr>
      </w:pPr>
      <w:r>
        <w:rPr>
          <w:rFonts w:ascii="Times New Roman" w:hAnsi="Times New Roman" w:cs="Times New Roman"/>
          <w:sz w:val="24"/>
          <w:szCs w:val="24"/>
        </w:rPr>
        <w:tab/>
        <w:t>Donald Ervin Knuth is an American mathematician, computer scientist, and revered professor at Stanford University.  He is the 1974 recipient of the Alan M. (A.M.) Turing Award</w:t>
      </w:r>
      <w:r w:rsidR="00FD0A32">
        <w:rPr>
          <w:rFonts w:ascii="Times New Roman" w:hAnsi="Times New Roman" w:cs="Times New Roman"/>
          <w:sz w:val="24"/>
          <w:szCs w:val="24"/>
        </w:rPr>
        <w:t xml:space="preserve">, </w:t>
      </w:r>
      <w:r>
        <w:rPr>
          <w:rFonts w:ascii="Times New Roman" w:hAnsi="Times New Roman" w:cs="Times New Roman"/>
          <w:sz w:val="24"/>
          <w:szCs w:val="24"/>
        </w:rPr>
        <w:t>the Association for Computing Machinery’s most prestigious technical award that is widely regarded as the “Nobel Prize of computing” and given to those who have made major contributions to the field of computer science (“A.M. Turing Award”).  This essay aims to detail the life of Donald Knuth and his contributions to the field of computer science that have deemed him deserving of the A.M. Turing Award, as well as his continuing influence on modern computing.</w:t>
      </w:r>
    </w:p>
    <w:p w14:paraId="5BD2E9BC" w14:textId="65B9D723" w:rsidR="00FC16C6" w:rsidRDefault="00CF20A0" w:rsidP="00FD0A32">
      <w:pPr>
        <w:spacing w:line="480" w:lineRule="auto"/>
        <w:rPr>
          <w:rFonts w:ascii="Times New Roman" w:hAnsi="Times New Roman" w:cs="Times New Roman"/>
          <w:sz w:val="24"/>
          <w:szCs w:val="24"/>
        </w:rPr>
      </w:pPr>
      <w:r>
        <w:rPr>
          <w:rFonts w:ascii="Times New Roman" w:hAnsi="Times New Roman" w:cs="Times New Roman"/>
          <w:sz w:val="24"/>
          <w:szCs w:val="24"/>
        </w:rPr>
        <w:tab/>
        <w:t>Knuth was born on January 10, 1938 in Milwaukee, Wisconsin.  His father was a teacher at a Lutheran high school and also played as a church organist on Sundays (“A.M. Turing Award”)</w:t>
      </w:r>
      <w:r w:rsidR="00FD0A32">
        <w:rPr>
          <w:rFonts w:ascii="Times New Roman" w:hAnsi="Times New Roman" w:cs="Times New Roman"/>
          <w:sz w:val="24"/>
          <w:szCs w:val="24"/>
        </w:rPr>
        <w:t xml:space="preserve">.  Since an early age, Knuth demonstrated academic acuity and an aptitude for solving complex problems.  He inherited his father’s appreciation for music and language, possessing particular interest in the structure of English grammar.  He edited for his school paper and created crossword puzzles in during the seventh and </w:t>
      </w:r>
      <w:r w:rsidR="00BC2990" w:rsidRPr="00BC2990">
        <w:rPr>
          <w:rFonts w:ascii="Times New Roman" w:hAnsi="Times New Roman" w:cs="Times New Roman"/>
          <w:color w:val="FF0000"/>
          <w:sz w:val="24"/>
          <w:szCs w:val="24"/>
        </w:rPr>
        <w:t xml:space="preserve">eighth </w:t>
      </w:r>
      <w:r w:rsidR="00FD0A32">
        <w:rPr>
          <w:rFonts w:ascii="Times New Roman" w:hAnsi="Times New Roman" w:cs="Times New Roman"/>
          <w:sz w:val="24"/>
          <w:szCs w:val="24"/>
        </w:rPr>
        <w:t xml:space="preserve">grade.  Knuth was so savvy with words during that period that he won a television set and candy for his peers from a word-building contest sponsored by a candy manufacturer, where contestants competed to form as many words as possible from the phrase “Ziegler’s Giant Bar.”  He managed to form 4,500 legal words out of the phrase, despite the judges having only 2,500 words on their master list.  </w:t>
      </w:r>
      <w:r w:rsidR="00FD0A32">
        <w:rPr>
          <w:rFonts w:ascii="Times New Roman" w:hAnsi="Times New Roman" w:cs="Times New Roman"/>
          <w:sz w:val="24"/>
          <w:szCs w:val="24"/>
        </w:rPr>
        <w:lastRenderedPageBreak/>
        <w:t xml:space="preserve">Additionally, Knuth won the Westinghouse Science Talent Search (now the Intel Science Talent Search) after proposing the </w:t>
      </w:r>
      <w:proofErr w:type="spellStart"/>
      <w:r w:rsidR="00FD0A32">
        <w:rPr>
          <w:rFonts w:ascii="Times New Roman" w:hAnsi="Times New Roman" w:cs="Times New Roman"/>
          <w:sz w:val="24"/>
          <w:szCs w:val="24"/>
        </w:rPr>
        <w:t>Porterzbie</w:t>
      </w:r>
      <w:proofErr w:type="spellEnd"/>
      <w:r w:rsidR="00FD0A32">
        <w:rPr>
          <w:rFonts w:ascii="Times New Roman" w:hAnsi="Times New Roman" w:cs="Times New Roman"/>
          <w:sz w:val="24"/>
          <w:szCs w:val="24"/>
        </w:rPr>
        <w:t xml:space="preserve"> system of weights and measures, a metric system using the thickness of issue #26 of </w:t>
      </w:r>
      <w:r w:rsidR="00FD0A32">
        <w:rPr>
          <w:rFonts w:ascii="Times New Roman" w:hAnsi="Times New Roman" w:cs="Times New Roman"/>
          <w:i/>
          <w:iCs/>
          <w:sz w:val="24"/>
          <w:szCs w:val="24"/>
        </w:rPr>
        <w:t>Mad Magazine</w:t>
      </w:r>
      <w:r w:rsidR="00FD0A32">
        <w:rPr>
          <w:rFonts w:ascii="Times New Roman" w:hAnsi="Times New Roman" w:cs="Times New Roman"/>
          <w:sz w:val="24"/>
          <w:szCs w:val="24"/>
        </w:rPr>
        <w:t xml:space="preserve"> for length, calling a group of 48 things a “MAD,” and naming the basic unit of power a “</w:t>
      </w:r>
      <w:proofErr w:type="spellStart"/>
      <w:r w:rsidR="00FD0A32">
        <w:rPr>
          <w:rFonts w:ascii="Times New Roman" w:hAnsi="Times New Roman" w:cs="Times New Roman"/>
          <w:sz w:val="24"/>
          <w:szCs w:val="24"/>
        </w:rPr>
        <w:t>whatmeworry</w:t>
      </w:r>
      <w:proofErr w:type="spellEnd"/>
      <w:r w:rsidR="00FD0A32">
        <w:rPr>
          <w:rFonts w:ascii="Times New Roman" w:hAnsi="Times New Roman" w:cs="Times New Roman"/>
          <w:sz w:val="24"/>
          <w:szCs w:val="24"/>
        </w:rPr>
        <w:t xml:space="preserve"> (</w:t>
      </w:r>
      <w:proofErr w:type="spellStart"/>
      <w:r w:rsidR="00FD0A32">
        <w:rPr>
          <w:rFonts w:ascii="Times New Roman" w:hAnsi="Times New Roman" w:cs="Times New Roman"/>
          <w:sz w:val="24"/>
          <w:szCs w:val="24"/>
        </w:rPr>
        <w:t>Shasha</w:t>
      </w:r>
      <w:proofErr w:type="spellEnd"/>
      <w:r w:rsidR="00FD0A32">
        <w:rPr>
          <w:rFonts w:ascii="Times New Roman" w:hAnsi="Times New Roman" w:cs="Times New Roman"/>
          <w:sz w:val="24"/>
          <w:szCs w:val="24"/>
        </w:rPr>
        <w:t xml:space="preserve"> and </w:t>
      </w:r>
      <w:proofErr w:type="spellStart"/>
      <w:r w:rsidR="00FD0A32">
        <w:rPr>
          <w:rFonts w:ascii="Times New Roman" w:hAnsi="Times New Roman" w:cs="Times New Roman"/>
          <w:sz w:val="24"/>
          <w:szCs w:val="24"/>
        </w:rPr>
        <w:t>Lazere</w:t>
      </w:r>
      <w:proofErr w:type="spellEnd"/>
      <w:r w:rsidR="00FD0A32">
        <w:rPr>
          <w:rFonts w:ascii="Times New Roman" w:hAnsi="Times New Roman" w:cs="Times New Roman"/>
          <w:sz w:val="24"/>
          <w:szCs w:val="24"/>
        </w:rPr>
        <w:t xml:space="preserve"> 90).”</w:t>
      </w:r>
    </w:p>
    <w:p w14:paraId="2EB1BC5B" w14:textId="59BA0CF3" w:rsidR="00FC16C6" w:rsidRDefault="00FC16C6" w:rsidP="00FD0A32">
      <w:pPr>
        <w:spacing w:line="480" w:lineRule="auto"/>
        <w:rPr>
          <w:rFonts w:ascii="Times New Roman" w:hAnsi="Times New Roman" w:cs="Times New Roman"/>
          <w:sz w:val="24"/>
          <w:szCs w:val="24"/>
        </w:rPr>
      </w:pPr>
      <w:r>
        <w:rPr>
          <w:rFonts w:ascii="Times New Roman" w:hAnsi="Times New Roman" w:cs="Times New Roman"/>
          <w:sz w:val="24"/>
          <w:szCs w:val="24"/>
        </w:rPr>
        <w:tab/>
        <w:t>Although Knuth excelled in his academics,</w:t>
      </w:r>
      <w:r w:rsidR="005C4DB6">
        <w:rPr>
          <w:rFonts w:ascii="Times New Roman" w:hAnsi="Times New Roman" w:cs="Times New Roman"/>
          <w:sz w:val="24"/>
          <w:szCs w:val="24"/>
        </w:rPr>
        <w:t xml:space="preserve"> he</w:t>
      </w:r>
      <w:r>
        <w:rPr>
          <w:rFonts w:ascii="Times New Roman" w:hAnsi="Times New Roman" w:cs="Times New Roman"/>
          <w:sz w:val="24"/>
          <w:szCs w:val="24"/>
        </w:rPr>
        <w:t xml:space="preserve"> found mathematics and physics uninspiring and planned to pursue a career in music after graduation.  However, his plans changed after the Case Institute of Technology (now Case Western University) offered him a full scholarship to study physics (</w:t>
      </w:r>
      <w:proofErr w:type="spellStart"/>
      <w:r>
        <w:rPr>
          <w:rFonts w:ascii="Times New Roman" w:hAnsi="Times New Roman" w:cs="Times New Roman"/>
          <w:sz w:val="24"/>
          <w:szCs w:val="24"/>
        </w:rPr>
        <w:t>Raskin</w:t>
      </w:r>
      <w:proofErr w:type="spellEnd"/>
      <w:r>
        <w:rPr>
          <w:rFonts w:ascii="Times New Roman" w:hAnsi="Times New Roman" w:cs="Times New Roman"/>
          <w:sz w:val="24"/>
          <w:szCs w:val="24"/>
        </w:rPr>
        <w:t xml:space="preserve"> 61).  While he completed his undergraduate degree, his instructor introduced him to one of the earliest computational mainframes, the IBM 650, of which he expressed immense interest in and read its manual from front to back.  He learned to program using the IBM 650, creating trivial programs </w:t>
      </w:r>
      <w:r w:rsidR="008440FF">
        <w:rPr>
          <w:rFonts w:ascii="Times New Roman" w:hAnsi="Times New Roman" w:cs="Times New Roman"/>
          <w:sz w:val="24"/>
          <w:szCs w:val="24"/>
        </w:rPr>
        <w:t>such as one</w:t>
      </w:r>
      <w:r>
        <w:rPr>
          <w:rFonts w:ascii="Times New Roman" w:hAnsi="Times New Roman" w:cs="Times New Roman"/>
          <w:sz w:val="24"/>
          <w:szCs w:val="24"/>
        </w:rPr>
        <w:t xml:space="preserve"> that could factor numbers into primes and another that taught a computer how to play tic tac toe, as well as developing a faster assembler and compiler code for the IBM 650 (</w:t>
      </w:r>
      <w:proofErr w:type="spellStart"/>
      <w:r>
        <w:rPr>
          <w:rFonts w:ascii="Times New Roman" w:hAnsi="Times New Roman" w:cs="Times New Roman"/>
          <w:sz w:val="24"/>
          <w:szCs w:val="24"/>
        </w:rPr>
        <w:t>Shasha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Lazere</w:t>
      </w:r>
      <w:proofErr w:type="spellEnd"/>
      <w:r>
        <w:rPr>
          <w:rFonts w:ascii="Times New Roman" w:hAnsi="Times New Roman" w:cs="Times New Roman"/>
          <w:sz w:val="24"/>
          <w:szCs w:val="24"/>
        </w:rPr>
        <w:t xml:space="preserve"> 91).</w:t>
      </w:r>
    </w:p>
    <w:p w14:paraId="081F929A" w14:textId="11C7AD6A" w:rsidR="00FC16C6" w:rsidRDefault="00FC16C6" w:rsidP="00FD0A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Knuth soon switched his major to mathematics, and by the time he would have earned his B.S., his work was so prominent that his </w:t>
      </w:r>
      <w:r w:rsidR="004106E4">
        <w:rPr>
          <w:rFonts w:ascii="Times New Roman" w:hAnsi="Times New Roman" w:cs="Times New Roman"/>
          <w:sz w:val="24"/>
          <w:szCs w:val="24"/>
        </w:rPr>
        <w:t>university</w:t>
      </w:r>
      <w:r>
        <w:rPr>
          <w:rFonts w:ascii="Times New Roman" w:hAnsi="Times New Roman" w:cs="Times New Roman"/>
          <w:sz w:val="24"/>
          <w:szCs w:val="24"/>
        </w:rPr>
        <w:t xml:space="preserve"> award</w:t>
      </w:r>
      <w:r w:rsidR="004106E4">
        <w:rPr>
          <w:rFonts w:ascii="Times New Roman" w:hAnsi="Times New Roman" w:cs="Times New Roman"/>
          <w:sz w:val="24"/>
          <w:szCs w:val="24"/>
        </w:rPr>
        <w:t>ed</w:t>
      </w:r>
      <w:r>
        <w:rPr>
          <w:rFonts w:ascii="Times New Roman" w:hAnsi="Times New Roman" w:cs="Times New Roman"/>
          <w:sz w:val="24"/>
          <w:szCs w:val="24"/>
        </w:rPr>
        <w:t xml:space="preserve"> him his M.S. at the time of his </w:t>
      </w:r>
      <w:r w:rsidR="004106E4">
        <w:rPr>
          <w:rFonts w:ascii="Times New Roman" w:hAnsi="Times New Roman" w:cs="Times New Roman"/>
          <w:sz w:val="24"/>
          <w:szCs w:val="24"/>
        </w:rPr>
        <w:t>undergraduate graduation in 1960.  One exhibit in his collegiate portfolio includes a system that analyzed the value of a basketball player, which the coach of his university’s basketball team used to help the team win a league championship (Koshy 244).</w:t>
      </w:r>
    </w:p>
    <w:p w14:paraId="7A64EF62" w14:textId="50D58358" w:rsidR="004106E4" w:rsidRDefault="004106E4" w:rsidP="00FD0A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receiving his M.S., Knuth continued his education to pursue a PhD in mathematics at the California Institute of Technology.  In his second year of the doctorate program in 1962, he signed a contract with publisher Addison-Wesley to write a book on compilers consisting of twelve chapters.  Knuth produced his first draft of the book totaling 3,000 pages in 1965, emphasizing organization, aesthetics, and the presentation of reliable information on the field after noticing a trend of spotty information in many technical publications at the time.  Addison-Wesley decided to reorganize the draft into seven volumes instead of twelve chapters under the title </w:t>
      </w:r>
      <w:r>
        <w:rPr>
          <w:rFonts w:ascii="Times New Roman" w:hAnsi="Times New Roman" w:cs="Times New Roman"/>
          <w:i/>
          <w:iCs/>
          <w:sz w:val="24"/>
          <w:szCs w:val="24"/>
        </w:rPr>
        <w:t>The Art of Computer Programming</w:t>
      </w:r>
      <w:r>
        <w:rPr>
          <w:rFonts w:ascii="Times New Roman" w:hAnsi="Times New Roman" w:cs="Times New Roman"/>
          <w:sz w:val="24"/>
          <w:szCs w:val="24"/>
        </w:rPr>
        <w:t xml:space="preserve"> (TAOCP).  By 1973, they published </w:t>
      </w:r>
      <w:r w:rsidR="00220BED">
        <w:rPr>
          <w:rFonts w:ascii="Times New Roman" w:hAnsi="Times New Roman" w:cs="Times New Roman"/>
          <w:sz w:val="24"/>
          <w:szCs w:val="24"/>
        </w:rPr>
        <w:t>TAOCP’s</w:t>
      </w:r>
      <w:r>
        <w:rPr>
          <w:rFonts w:ascii="Times New Roman" w:hAnsi="Times New Roman" w:cs="Times New Roman"/>
          <w:sz w:val="24"/>
          <w:szCs w:val="24"/>
        </w:rPr>
        <w:t xml:space="preserve"> first three volumes</w:t>
      </w:r>
      <w:r w:rsidR="00220BED">
        <w:rPr>
          <w:rFonts w:ascii="Times New Roman" w:hAnsi="Times New Roman" w:cs="Times New Roman"/>
          <w:sz w:val="24"/>
          <w:szCs w:val="24"/>
        </w:rPr>
        <w:t>, which focused on basic concepts of computing and data structures, random numbers and arithmetic, and sorting and searching algorithms (“A.M. Turing Award”).</w:t>
      </w:r>
    </w:p>
    <w:p w14:paraId="272C14BB" w14:textId="25B1F1E1" w:rsidR="00220BED" w:rsidRDefault="00220BED" w:rsidP="00FD0A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earlier volumes made a monumental impact on the field of computer science through its organized and visually pleasant presentational format and by encouraging other people of the field to restructure curricula on the subjects of the publications and expand on his work.  As a result of this impact, Knuth was awarded the A.M. Turing Award in 1974, accompanied by a citation reading from Bernard A. </w:t>
      </w:r>
      <w:proofErr w:type="spellStart"/>
      <w:r>
        <w:rPr>
          <w:rFonts w:ascii="Times New Roman" w:hAnsi="Times New Roman" w:cs="Times New Roman"/>
          <w:sz w:val="24"/>
          <w:szCs w:val="24"/>
        </w:rPr>
        <w:t>Galler</w:t>
      </w:r>
      <w:proofErr w:type="spellEnd"/>
      <w:r>
        <w:rPr>
          <w:rFonts w:ascii="Times New Roman" w:hAnsi="Times New Roman" w:cs="Times New Roman"/>
          <w:sz w:val="24"/>
          <w:szCs w:val="24"/>
        </w:rPr>
        <w:t>,</w:t>
      </w:r>
    </w:p>
    <w:p w14:paraId="7F6F4736" w14:textId="3AB0BA4F" w:rsidR="00F125CF" w:rsidRPr="00D60D33" w:rsidRDefault="00220BED" w:rsidP="00D60D33">
      <w:pPr>
        <w:spacing w:line="480" w:lineRule="auto"/>
        <w:ind w:left="720" w:right="720"/>
        <w:rPr>
          <w:rFonts w:ascii="Times New Roman" w:hAnsi="Times New Roman" w:cs="Times New Roman"/>
          <w:sz w:val="24"/>
          <w:szCs w:val="24"/>
        </w:rPr>
      </w:pPr>
      <w:r w:rsidRPr="00220BED">
        <w:rPr>
          <w:rFonts w:ascii="Times New Roman" w:hAnsi="Times New Roman" w:cs="Times New Roman"/>
          <w:sz w:val="24"/>
          <w:szCs w:val="24"/>
        </w:rPr>
        <w:t xml:space="preserve">The 1974 A.M. Turing Award was presented to Professor Donald E. Knuth of Stanford University for a number of major contributions to analysis of algorithms and the design of programming languages, and in particular for his most significant contributions to the "art of computer programming" through his series </w:t>
      </w:r>
      <w:r w:rsidRPr="00220BED">
        <w:rPr>
          <w:rFonts w:ascii="Times New Roman" w:hAnsi="Times New Roman" w:cs="Times New Roman"/>
          <w:sz w:val="24"/>
          <w:szCs w:val="24"/>
        </w:rPr>
        <w:lastRenderedPageBreak/>
        <w:t>of well-known books. The collections of technique, algorithms, and relevant theory in these books have served as a focal point for developing curricula and as an organizing influence on computer science.</w:t>
      </w:r>
      <w:r w:rsidR="0071763D">
        <w:rPr>
          <w:rFonts w:ascii="Times New Roman" w:hAnsi="Times New Roman" w:cs="Times New Roman"/>
          <w:sz w:val="24"/>
          <w:szCs w:val="24"/>
        </w:rPr>
        <w:t xml:space="preserve"> </w:t>
      </w:r>
      <w:r w:rsidR="00FB61DE">
        <w:rPr>
          <w:rFonts w:ascii="Times New Roman" w:hAnsi="Times New Roman" w:cs="Times New Roman"/>
          <w:sz w:val="24"/>
          <w:szCs w:val="24"/>
        </w:rPr>
        <w:t xml:space="preserve"> </w:t>
      </w:r>
      <w:r w:rsidR="0071763D">
        <w:rPr>
          <w:rFonts w:ascii="Times New Roman" w:hAnsi="Times New Roman" w:cs="Times New Roman"/>
          <w:sz w:val="24"/>
          <w:szCs w:val="24"/>
        </w:rPr>
        <w:t>(Knuth 667)</w:t>
      </w:r>
    </w:p>
    <w:p w14:paraId="43AD3662" w14:textId="35C89D85" w:rsidR="00104E42" w:rsidRPr="00104E42" w:rsidRDefault="00104E42" w:rsidP="00FB61DE">
      <w:pPr>
        <w:spacing w:line="480" w:lineRule="auto"/>
        <w:ind w:right="720"/>
        <w:rPr>
          <w:rFonts w:ascii="Times New Roman" w:hAnsi="Times New Roman" w:cs="Times New Roman"/>
          <w:color w:val="FF0000"/>
          <w:sz w:val="24"/>
          <w:szCs w:val="24"/>
        </w:rPr>
      </w:pPr>
      <w:r>
        <w:rPr>
          <w:rFonts w:ascii="Times New Roman" w:hAnsi="Times New Roman" w:cs="Times New Roman"/>
          <w:color w:val="FF0000"/>
          <w:sz w:val="24"/>
          <w:szCs w:val="24"/>
        </w:rPr>
        <w:tab/>
        <w:t xml:space="preserve">Before he received the A.M. Turing Award for his work on TAOCP in 1974, Knuth published a fascinating mathematical novelette called </w:t>
      </w:r>
      <w:r>
        <w:rPr>
          <w:rFonts w:ascii="Times New Roman" w:hAnsi="Times New Roman" w:cs="Times New Roman"/>
          <w:i/>
          <w:iCs/>
          <w:color w:val="FF0000"/>
          <w:sz w:val="24"/>
          <w:szCs w:val="24"/>
        </w:rPr>
        <w:t>Surreal Numbers</w:t>
      </w:r>
      <w:r>
        <w:rPr>
          <w:rFonts w:ascii="Times New Roman" w:hAnsi="Times New Roman" w:cs="Times New Roman"/>
          <w:color w:val="FF0000"/>
          <w:sz w:val="24"/>
          <w:szCs w:val="24"/>
        </w:rPr>
        <w:t xml:space="preserve"> during a weeklong relaxation in Oslo, Norway in 1973.  The novelette serve</w:t>
      </w:r>
      <w:r w:rsidR="00D60D33">
        <w:rPr>
          <w:rFonts w:ascii="Times New Roman" w:hAnsi="Times New Roman" w:cs="Times New Roman"/>
          <w:color w:val="FF0000"/>
          <w:sz w:val="24"/>
          <w:szCs w:val="24"/>
        </w:rPr>
        <w:t>s</w:t>
      </w:r>
      <w:r>
        <w:rPr>
          <w:rFonts w:ascii="Times New Roman" w:hAnsi="Times New Roman" w:cs="Times New Roman"/>
          <w:color w:val="FF0000"/>
          <w:sz w:val="24"/>
          <w:szCs w:val="24"/>
        </w:rPr>
        <w:t xml:space="preserve"> as an entertaining introduction to </w:t>
      </w:r>
      <w:r w:rsidR="00D60D33">
        <w:rPr>
          <w:rFonts w:ascii="Times New Roman" w:hAnsi="Times New Roman" w:cs="Times New Roman"/>
          <w:color w:val="FF0000"/>
          <w:sz w:val="24"/>
          <w:szCs w:val="24"/>
        </w:rPr>
        <w:t>method of constructing numbers created by John Horton Conway of the University of Cambridge, where two ex-student characters explore and build up to Conway’s number system through a four-act dialogue (Knuth).  On his Stanford faculty webpage covering the novelette, Knuth explains, “</w:t>
      </w:r>
      <w:r w:rsidR="00D60D33" w:rsidRPr="00D60D33">
        <w:rPr>
          <w:rFonts w:ascii="Times New Roman" w:hAnsi="Times New Roman" w:cs="Times New Roman"/>
          <w:color w:val="FF0000"/>
          <w:sz w:val="24"/>
          <w:szCs w:val="24"/>
        </w:rPr>
        <w:t>I wanted to give a reasonably faithful portrayal of the important principles, techniques, joys, passions, and philosophy of mathematics,</w:t>
      </w:r>
      <w:r w:rsidR="00D60D33">
        <w:rPr>
          <w:rFonts w:ascii="Times New Roman" w:hAnsi="Times New Roman" w:cs="Times New Roman"/>
          <w:color w:val="FF0000"/>
          <w:sz w:val="24"/>
          <w:szCs w:val="24"/>
        </w:rPr>
        <w:t>” as he researched in order to simulate understanding Conway’s system as a surreal experience (Knuth).</w:t>
      </w:r>
    </w:p>
    <w:p w14:paraId="25CB89B6" w14:textId="4D42316F" w:rsidR="00FB61DE" w:rsidRDefault="00FB61DE" w:rsidP="00F125CF">
      <w:pPr>
        <w:spacing w:line="480" w:lineRule="auto"/>
        <w:ind w:right="720" w:firstLine="720"/>
        <w:rPr>
          <w:rFonts w:ascii="Times New Roman" w:hAnsi="Times New Roman" w:cs="Times New Roman"/>
          <w:sz w:val="24"/>
          <w:szCs w:val="24"/>
        </w:rPr>
      </w:pPr>
      <w:r>
        <w:rPr>
          <w:rFonts w:ascii="Times New Roman" w:hAnsi="Times New Roman" w:cs="Times New Roman"/>
          <w:sz w:val="24"/>
          <w:szCs w:val="24"/>
        </w:rPr>
        <w:t xml:space="preserve">Knuth is also responsible for creating </w:t>
      </w:r>
      <w:proofErr w:type="spellStart"/>
      <w:r>
        <w:rPr>
          <w:rFonts w:ascii="Times New Roman" w:hAnsi="Times New Roman" w:cs="Times New Roman"/>
          <w:sz w:val="24"/>
          <w:szCs w:val="24"/>
        </w:rPr>
        <w:t>TeX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Metafont</w:t>
      </w:r>
      <w:proofErr w:type="spellEnd"/>
      <w:r>
        <w:rPr>
          <w:rFonts w:ascii="Times New Roman" w:hAnsi="Times New Roman" w:cs="Times New Roman"/>
          <w:sz w:val="24"/>
          <w:szCs w:val="24"/>
        </w:rPr>
        <w:t xml:space="preserve">, a digital typesetting designed to replace the erroneous phototypesetting that often placed limitations on printing mathematical formulas and code snippets and caused a decline in quality for the printing of TAOCP (Knuth 5).  Amidst </w:t>
      </w:r>
      <w:proofErr w:type="spellStart"/>
      <w:r>
        <w:rPr>
          <w:rFonts w:ascii="Times New Roman" w:hAnsi="Times New Roman" w:cs="Times New Roman"/>
          <w:sz w:val="24"/>
          <w:szCs w:val="24"/>
        </w:rPr>
        <w:t>TeX’s</w:t>
      </w:r>
      <w:proofErr w:type="spellEnd"/>
      <w:r>
        <w:rPr>
          <w:rFonts w:ascii="Times New Roman" w:hAnsi="Times New Roman" w:cs="Times New Roman"/>
          <w:sz w:val="24"/>
          <w:szCs w:val="24"/>
        </w:rPr>
        <w:t xml:space="preserve"> development, Knuth created a new programming methodology that he called  “literate programming,” which emphasized writing programs in such a way that allowed the code read like works of literature.  In his </w:t>
      </w:r>
      <w:r>
        <w:rPr>
          <w:rFonts w:ascii="Times New Roman" w:hAnsi="Times New Roman" w:cs="Times New Roman"/>
          <w:sz w:val="24"/>
          <w:szCs w:val="24"/>
        </w:rPr>
        <w:lastRenderedPageBreak/>
        <w:t>article, “Literate Programming,” Knuth explains, “Let us change our traditional attitude to the construction of programs: Instead of imagining that our main task is to instruct a computer what to do, let us concentrate rather on explaining to human beings what we want a computer to do</w:t>
      </w:r>
      <w:r w:rsidR="005C4DB6">
        <w:rPr>
          <w:rFonts w:ascii="Times New Roman" w:hAnsi="Times New Roman" w:cs="Times New Roman"/>
          <w:sz w:val="24"/>
          <w:szCs w:val="24"/>
        </w:rPr>
        <w:t xml:space="preserve"> (Knuth 1).”</w:t>
      </w:r>
    </w:p>
    <w:p w14:paraId="480A7A25" w14:textId="4E89CFD3" w:rsidR="00686605" w:rsidRDefault="005C4DB6" w:rsidP="00FB61DE">
      <w:pPr>
        <w:spacing w:line="480" w:lineRule="auto"/>
        <w:ind w:right="720"/>
        <w:rPr>
          <w:rFonts w:ascii="Times New Roman" w:hAnsi="Times New Roman" w:cs="Times New Roman"/>
          <w:sz w:val="24"/>
          <w:szCs w:val="24"/>
        </w:rPr>
      </w:pPr>
      <w:r>
        <w:rPr>
          <w:rFonts w:ascii="Times New Roman" w:hAnsi="Times New Roman" w:cs="Times New Roman"/>
          <w:sz w:val="24"/>
          <w:szCs w:val="24"/>
        </w:rPr>
        <w:tab/>
        <w:t xml:space="preserve">In addition to this new methodology, Knuth introduced his WEB system, which, “produces a document that describes the program clearly </w:t>
      </w:r>
      <w:r w:rsidRPr="005C4DB6">
        <w:rPr>
          <w:rFonts w:ascii="Times New Roman" w:hAnsi="Times New Roman" w:cs="Times New Roman"/>
          <w:sz w:val="24"/>
          <w:szCs w:val="24"/>
        </w:rPr>
        <w:t xml:space="preserve">and that facilitates program maintenance…[and] produces a machine-executable program. The program and its documentation are both generated from the same source, so they are consistent with each other </w:t>
      </w:r>
      <w:r>
        <w:rPr>
          <w:rFonts w:ascii="Times New Roman" w:hAnsi="Times New Roman" w:cs="Times New Roman"/>
          <w:sz w:val="24"/>
          <w:szCs w:val="24"/>
        </w:rPr>
        <w:t>(Knuth 2</w:t>
      </w:r>
      <w:r w:rsidRPr="005C4DB6">
        <w:rPr>
          <w:rFonts w:ascii="Times New Roman" w:hAnsi="Times New Roman" w:cs="Times New Roman"/>
          <w:sz w:val="24"/>
          <w:szCs w:val="24"/>
        </w:rPr>
        <w:t>).”</w:t>
      </w:r>
      <w:r>
        <w:rPr>
          <w:rFonts w:ascii="Times New Roman" w:hAnsi="Times New Roman" w:cs="Times New Roman"/>
          <w:sz w:val="24"/>
          <w:szCs w:val="24"/>
        </w:rPr>
        <w:t xml:space="preserve">  This system served as a foundation for programming documentation standards that other contributors to the field would build on to be compatible for other programming languages.</w:t>
      </w:r>
    </w:p>
    <w:p w14:paraId="17F6A846" w14:textId="3C2A7E3C" w:rsidR="00A01E3D" w:rsidRPr="009A670E" w:rsidRDefault="00A01E3D" w:rsidP="00FB61DE">
      <w:pPr>
        <w:spacing w:line="480" w:lineRule="auto"/>
        <w:ind w:right="72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 xml:space="preserve">Knuth continues to exert </w:t>
      </w:r>
      <w:r w:rsidR="00285238">
        <w:rPr>
          <w:rFonts w:ascii="Times New Roman" w:hAnsi="Times New Roman" w:cs="Times New Roman"/>
          <w:color w:val="FF0000"/>
          <w:sz w:val="24"/>
          <w:szCs w:val="24"/>
        </w:rPr>
        <w:t xml:space="preserve">his </w:t>
      </w:r>
      <w:r>
        <w:rPr>
          <w:rFonts w:ascii="Times New Roman" w:hAnsi="Times New Roman" w:cs="Times New Roman"/>
          <w:color w:val="FF0000"/>
          <w:sz w:val="24"/>
          <w:szCs w:val="24"/>
        </w:rPr>
        <w:t xml:space="preserve">influence within the field of computer science and mathematics in the context of more recent years.  He is an active contributor for </w:t>
      </w:r>
      <w:proofErr w:type="spellStart"/>
      <w:r>
        <w:rPr>
          <w:rFonts w:ascii="Times New Roman" w:hAnsi="Times New Roman" w:cs="Times New Roman"/>
          <w:i/>
          <w:iCs/>
          <w:color w:val="FF0000"/>
          <w:sz w:val="24"/>
          <w:szCs w:val="24"/>
        </w:rPr>
        <w:t>Numberphile</w:t>
      </w:r>
      <w:proofErr w:type="spellEnd"/>
      <w:r>
        <w:rPr>
          <w:rFonts w:ascii="Times New Roman" w:hAnsi="Times New Roman" w:cs="Times New Roman"/>
          <w:color w:val="FF0000"/>
          <w:sz w:val="24"/>
          <w:szCs w:val="24"/>
        </w:rPr>
        <w:t xml:space="preserve">, an educational channel and website featuring videos and discussions that explore topics from a variety of fields of mathematics.  He also occasionally appears in videos on </w:t>
      </w:r>
      <w:r>
        <w:rPr>
          <w:rFonts w:ascii="Times New Roman" w:hAnsi="Times New Roman" w:cs="Times New Roman"/>
          <w:i/>
          <w:iCs/>
          <w:color w:val="FF0000"/>
          <w:sz w:val="24"/>
          <w:szCs w:val="24"/>
        </w:rPr>
        <w:t>Computerphile</w:t>
      </w:r>
      <w:r>
        <w:rPr>
          <w:rFonts w:ascii="Times New Roman" w:hAnsi="Times New Roman" w:cs="Times New Roman"/>
          <w:color w:val="FF0000"/>
          <w:sz w:val="24"/>
          <w:szCs w:val="24"/>
        </w:rPr>
        <w:t xml:space="preserve">, the sister channel to </w:t>
      </w:r>
      <w:proofErr w:type="spellStart"/>
      <w:r>
        <w:rPr>
          <w:rFonts w:ascii="Times New Roman" w:hAnsi="Times New Roman" w:cs="Times New Roman"/>
          <w:i/>
          <w:iCs/>
          <w:color w:val="FF0000"/>
          <w:sz w:val="24"/>
          <w:szCs w:val="24"/>
        </w:rPr>
        <w:t>Numberphile</w:t>
      </w:r>
      <w:proofErr w:type="spellEnd"/>
      <w:r>
        <w:rPr>
          <w:rFonts w:ascii="Times New Roman" w:hAnsi="Times New Roman" w:cs="Times New Roman"/>
          <w:color w:val="FF0000"/>
          <w:sz w:val="24"/>
          <w:szCs w:val="24"/>
        </w:rPr>
        <w:t xml:space="preserve"> that </w:t>
      </w:r>
      <w:r w:rsidR="009A670E">
        <w:rPr>
          <w:rFonts w:ascii="Times New Roman" w:hAnsi="Times New Roman" w:cs="Times New Roman"/>
          <w:color w:val="FF0000"/>
          <w:sz w:val="24"/>
          <w:szCs w:val="24"/>
        </w:rPr>
        <w:t xml:space="preserve">covers topics from a variety of fields of computer science in a similar fashion.  Such videos that Knuth takes part in include “Surreal Numbers (writing the first book) - </w:t>
      </w:r>
      <w:proofErr w:type="spellStart"/>
      <w:r w:rsidR="009A670E">
        <w:rPr>
          <w:rFonts w:ascii="Times New Roman" w:hAnsi="Times New Roman" w:cs="Times New Roman"/>
          <w:color w:val="FF0000"/>
          <w:sz w:val="24"/>
          <w:szCs w:val="24"/>
        </w:rPr>
        <w:t>Numberphile</w:t>
      </w:r>
      <w:proofErr w:type="spellEnd"/>
      <w:r w:rsidR="009A670E">
        <w:rPr>
          <w:rFonts w:ascii="Times New Roman" w:hAnsi="Times New Roman" w:cs="Times New Roman"/>
          <w:color w:val="FF0000"/>
          <w:sz w:val="24"/>
          <w:szCs w:val="24"/>
        </w:rPr>
        <w:t xml:space="preserve">," in which Knuth discusses his inspiration for writing </w:t>
      </w:r>
      <w:r w:rsidR="009A670E">
        <w:rPr>
          <w:rFonts w:ascii="Times New Roman" w:hAnsi="Times New Roman" w:cs="Times New Roman"/>
          <w:i/>
          <w:iCs/>
          <w:color w:val="FF0000"/>
          <w:sz w:val="24"/>
          <w:szCs w:val="24"/>
        </w:rPr>
        <w:t>Surreal Numbers</w:t>
      </w:r>
      <w:r w:rsidR="009A670E">
        <w:rPr>
          <w:rFonts w:ascii="Times New Roman" w:hAnsi="Times New Roman" w:cs="Times New Roman"/>
          <w:color w:val="FF0000"/>
          <w:sz w:val="24"/>
          <w:szCs w:val="24"/>
        </w:rPr>
        <w:t xml:space="preserve">, his interactions with Conway on </w:t>
      </w:r>
      <w:r w:rsidR="009A670E">
        <w:rPr>
          <w:rFonts w:ascii="Times New Roman" w:hAnsi="Times New Roman" w:cs="Times New Roman"/>
          <w:color w:val="FF0000"/>
          <w:sz w:val="24"/>
          <w:szCs w:val="24"/>
        </w:rPr>
        <w:lastRenderedPageBreak/>
        <w:t>his number construction system, and the main idea of the number system – where two numbers can have infinitely many numbers in between – as a surreal concept (</w:t>
      </w:r>
      <w:proofErr w:type="spellStart"/>
      <w:r w:rsidR="009A670E">
        <w:rPr>
          <w:rFonts w:ascii="Times New Roman" w:hAnsi="Times New Roman" w:cs="Times New Roman"/>
          <w:color w:val="FF0000"/>
          <w:sz w:val="24"/>
          <w:szCs w:val="24"/>
        </w:rPr>
        <w:t>Numberphile</w:t>
      </w:r>
      <w:proofErr w:type="spellEnd"/>
      <w:r w:rsidR="009A670E">
        <w:rPr>
          <w:rFonts w:ascii="Times New Roman" w:hAnsi="Times New Roman" w:cs="Times New Roman"/>
          <w:color w:val="FF0000"/>
          <w:sz w:val="24"/>
          <w:szCs w:val="24"/>
        </w:rPr>
        <w:t xml:space="preserve"> 00:00:00 - 00:04:41).  In another video, “Why Don Knuth Doesn’t Use Email - Computerphile,”</w:t>
      </w:r>
      <w:r w:rsidR="00EC05F9">
        <w:rPr>
          <w:rFonts w:ascii="Times New Roman" w:hAnsi="Times New Roman" w:cs="Times New Roman"/>
          <w:color w:val="FF0000"/>
          <w:sz w:val="24"/>
          <w:szCs w:val="24"/>
        </w:rPr>
        <w:t xml:space="preserve"> Knuth explains why he has not used email since 1990, effectively describing the service as an unwelcome distraction with little reciprocation that interfered with his work and</w:t>
      </w:r>
      <w:r w:rsidR="00D5040C">
        <w:rPr>
          <w:rFonts w:ascii="Times New Roman" w:hAnsi="Times New Roman" w:cs="Times New Roman"/>
          <w:color w:val="FF0000"/>
          <w:sz w:val="24"/>
          <w:szCs w:val="24"/>
        </w:rPr>
        <w:t xml:space="preserve"> his</w:t>
      </w:r>
      <w:r w:rsidR="00EC05F9">
        <w:rPr>
          <w:rFonts w:ascii="Times New Roman" w:hAnsi="Times New Roman" w:cs="Times New Roman"/>
          <w:color w:val="FF0000"/>
          <w:sz w:val="24"/>
          <w:szCs w:val="24"/>
        </w:rPr>
        <w:t xml:space="preserve"> personal life (Computerphile 00:00:00 - 00:02:10).</w:t>
      </w:r>
    </w:p>
    <w:p w14:paraId="6A810A23" w14:textId="64FE449D" w:rsidR="00CF20A0" w:rsidRDefault="005C4DB6" w:rsidP="00686605">
      <w:pPr>
        <w:spacing w:line="480" w:lineRule="auto"/>
        <w:ind w:right="720"/>
        <w:rPr>
          <w:rFonts w:ascii="Times New Roman" w:hAnsi="Times New Roman" w:cs="Times New Roman"/>
          <w:sz w:val="24"/>
          <w:szCs w:val="24"/>
        </w:rPr>
      </w:pPr>
      <w:r>
        <w:rPr>
          <w:rFonts w:ascii="Times New Roman" w:hAnsi="Times New Roman" w:cs="Times New Roman"/>
          <w:sz w:val="24"/>
          <w:szCs w:val="24"/>
        </w:rPr>
        <w:tab/>
        <w:t xml:space="preserve">Knuth is an accomplished pioneer of the field of computer science and mathematics that has shown excellence since an early age.  His contributions to the field, of the likes of TAOCP and the WEB system, have made a lasting impact on how people understand and present information on computing, the analysis of algorithms, and the design and methodology of programming languages.  </w:t>
      </w:r>
      <w:r w:rsidR="0059087C" w:rsidRPr="00E07E04">
        <w:rPr>
          <w:rFonts w:ascii="Times New Roman" w:hAnsi="Times New Roman" w:cs="Times New Roman"/>
          <w:color w:val="FF0000"/>
          <w:sz w:val="24"/>
          <w:szCs w:val="24"/>
        </w:rPr>
        <w:t>He continues to participate in the mathematics and computer science communities, and</w:t>
      </w:r>
      <w:r w:rsidR="0059087C">
        <w:rPr>
          <w:rFonts w:ascii="Times New Roman" w:hAnsi="Times New Roman" w:cs="Times New Roman"/>
          <w:sz w:val="24"/>
          <w:szCs w:val="24"/>
        </w:rPr>
        <w:t xml:space="preserve"> m</w:t>
      </w:r>
      <w:r>
        <w:rPr>
          <w:rFonts w:ascii="Times New Roman" w:hAnsi="Times New Roman" w:cs="Times New Roman"/>
          <w:sz w:val="24"/>
          <w:szCs w:val="24"/>
        </w:rPr>
        <w:t>any programmers and computer scientists still use his writings as a focal point for their stud</w:t>
      </w:r>
      <w:r w:rsidR="008440FF">
        <w:rPr>
          <w:rFonts w:ascii="Times New Roman" w:hAnsi="Times New Roman" w:cs="Times New Roman"/>
          <w:sz w:val="24"/>
          <w:szCs w:val="24"/>
        </w:rPr>
        <w:t>ies</w:t>
      </w:r>
      <w:r>
        <w:rPr>
          <w:rFonts w:ascii="Times New Roman" w:hAnsi="Times New Roman" w:cs="Times New Roman"/>
          <w:sz w:val="24"/>
          <w:szCs w:val="24"/>
        </w:rPr>
        <w:t xml:space="preserve"> and teachings and continue to expand upon his work to this day, making him a worthy recipient of the A.M. Turing Award.</w:t>
      </w:r>
    </w:p>
    <w:p w14:paraId="13BCAFEF" w14:textId="42075A64" w:rsidR="00686605" w:rsidRDefault="00686605" w:rsidP="00686605">
      <w:pPr>
        <w:spacing w:line="480" w:lineRule="auto"/>
        <w:ind w:right="720"/>
        <w:rPr>
          <w:rFonts w:ascii="Times New Roman" w:hAnsi="Times New Roman" w:cs="Times New Roman"/>
          <w:sz w:val="24"/>
          <w:szCs w:val="24"/>
        </w:rPr>
      </w:pPr>
    </w:p>
    <w:p w14:paraId="0F2F798D" w14:textId="7388E353" w:rsidR="00686605" w:rsidRDefault="00686605" w:rsidP="00686605">
      <w:pPr>
        <w:spacing w:line="480" w:lineRule="auto"/>
        <w:ind w:right="720"/>
        <w:rPr>
          <w:rFonts w:ascii="Times New Roman" w:hAnsi="Times New Roman" w:cs="Times New Roman"/>
          <w:sz w:val="24"/>
          <w:szCs w:val="24"/>
        </w:rPr>
      </w:pPr>
    </w:p>
    <w:p w14:paraId="6585E541" w14:textId="77777777" w:rsidR="00A5350F" w:rsidRDefault="00A5350F" w:rsidP="00686605">
      <w:pPr>
        <w:spacing w:line="480" w:lineRule="auto"/>
        <w:ind w:right="720"/>
        <w:rPr>
          <w:rFonts w:ascii="Times New Roman" w:hAnsi="Times New Roman" w:cs="Times New Roman"/>
          <w:sz w:val="24"/>
          <w:szCs w:val="24"/>
        </w:rPr>
      </w:pPr>
    </w:p>
    <w:p w14:paraId="7030764F" w14:textId="10327A31" w:rsidR="00CF20A0" w:rsidRDefault="00CF20A0" w:rsidP="00CF20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51F61EC" w14:textId="77777777" w:rsidR="00CF20A0" w:rsidRDefault="00CF20A0" w:rsidP="00CF20A0">
      <w:pPr>
        <w:spacing w:line="480" w:lineRule="auto"/>
        <w:rPr>
          <w:rFonts w:ascii="Times New Roman" w:hAnsi="Times New Roman" w:cs="Times New Roman"/>
          <w:sz w:val="24"/>
          <w:szCs w:val="24"/>
        </w:rPr>
      </w:pPr>
      <w:r w:rsidRPr="00CF20A0">
        <w:rPr>
          <w:rFonts w:ascii="Times New Roman" w:hAnsi="Times New Roman" w:cs="Times New Roman"/>
          <w:sz w:val="24"/>
          <w:szCs w:val="24"/>
        </w:rPr>
        <w:t xml:space="preserve">“A.M. Turing Award.” A.M. Turing Award, Association for Computing Machinery, 2019, </w:t>
      </w:r>
    </w:p>
    <w:p w14:paraId="7B8655C8" w14:textId="56FAB942" w:rsidR="00CF20A0" w:rsidRDefault="00CF20A0" w:rsidP="00CF20A0">
      <w:pPr>
        <w:spacing w:line="480" w:lineRule="auto"/>
        <w:ind w:firstLine="720"/>
        <w:rPr>
          <w:rFonts w:ascii="Times New Roman" w:hAnsi="Times New Roman" w:cs="Times New Roman"/>
          <w:sz w:val="24"/>
          <w:szCs w:val="24"/>
        </w:rPr>
      </w:pPr>
      <w:r w:rsidRPr="00CF20A0">
        <w:rPr>
          <w:rFonts w:ascii="Times New Roman" w:hAnsi="Times New Roman" w:cs="Times New Roman"/>
          <w:sz w:val="24"/>
          <w:szCs w:val="24"/>
        </w:rPr>
        <w:t>amturing.acm.org/.</w:t>
      </w:r>
      <w:r w:rsidR="00FD0A32">
        <w:rPr>
          <w:rFonts w:ascii="Times New Roman" w:hAnsi="Times New Roman" w:cs="Times New Roman"/>
          <w:sz w:val="24"/>
          <w:szCs w:val="24"/>
        </w:rPr>
        <w:t xml:space="preserve"> </w:t>
      </w:r>
      <w:r w:rsidR="0071763D">
        <w:rPr>
          <w:rFonts w:ascii="Times New Roman" w:hAnsi="Times New Roman" w:cs="Times New Roman"/>
          <w:sz w:val="24"/>
          <w:szCs w:val="24"/>
        </w:rPr>
        <w:t xml:space="preserve"> </w:t>
      </w:r>
      <w:r w:rsidR="00FD0A32">
        <w:rPr>
          <w:rFonts w:ascii="Times New Roman" w:hAnsi="Times New Roman" w:cs="Times New Roman"/>
          <w:sz w:val="24"/>
          <w:szCs w:val="24"/>
        </w:rPr>
        <w:t xml:space="preserve">Accessed </w:t>
      </w:r>
      <w:r w:rsidR="00FC16C6">
        <w:rPr>
          <w:rFonts w:ascii="Times New Roman" w:hAnsi="Times New Roman" w:cs="Times New Roman"/>
          <w:sz w:val="24"/>
          <w:szCs w:val="24"/>
        </w:rPr>
        <w:t>03 June 2020.</w:t>
      </w:r>
    </w:p>
    <w:p w14:paraId="760A00B1" w14:textId="77777777" w:rsidR="00706ECB" w:rsidRDefault="00706ECB" w:rsidP="00706ECB">
      <w:p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Computerphile. “Why Don Knuth Doesn’t Use Email - Computerphile.” </w:t>
      </w:r>
      <w:r>
        <w:rPr>
          <w:rFonts w:ascii="Times New Roman" w:hAnsi="Times New Roman" w:cs="Times New Roman"/>
          <w:i/>
          <w:iCs/>
          <w:sz w:val="24"/>
          <w:szCs w:val="24"/>
        </w:rPr>
        <w:t>YouTube</w:t>
      </w:r>
      <w:r>
        <w:rPr>
          <w:rFonts w:ascii="Times New Roman" w:hAnsi="Times New Roman" w:cs="Times New Roman"/>
          <w:sz w:val="24"/>
          <w:szCs w:val="24"/>
        </w:rPr>
        <w:t xml:space="preserve">, discussion </w:t>
      </w:r>
    </w:p>
    <w:p w14:paraId="678FE54B" w14:textId="77777777" w:rsidR="00706ECB" w:rsidRDefault="00706ECB" w:rsidP="00706E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Donald Knuth, 21 August 2015, </w:t>
      </w:r>
      <w:r w:rsidRPr="00706ECB">
        <w:rPr>
          <w:rFonts w:ascii="Times New Roman" w:hAnsi="Times New Roman" w:cs="Times New Roman"/>
          <w:sz w:val="24"/>
          <w:szCs w:val="24"/>
        </w:rPr>
        <w:t>https://youtu.be/QS8qwMna8_o</w:t>
      </w:r>
      <w:r>
        <w:rPr>
          <w:rFonts w:ascii="Times New Roman" w:hAnsi="Times New Roman" w:cs="Times New Roman"/>
          <w:sz w:val="24"/>
          <w:szCs w:val="24"/>
        </w:rPr>
        <w:t xml:space="preserve">. Accessed 19 July </w:t>
      </w:r>
    </w:p>
    <w:p w14:paraId="6BA206F8" w14:textId="69B19E0B" w:rsidR="00706ECB" w:rsidRPr="00706ECB" w:rsidRDefault="00706ECB" w:rsidP="00706ECB">
      <w:pPr>
        <w:spacing w:line="480" w:lineRule="auto"/>
        <w:ind w:firstLine="720"/>
        <w:rPr>
          <w:rFonts w:ascii="Times New Roman" w:hAnsi="Times New Roman" w:cs="Times New Roman"/>
          <w:sz w:val="24"/>
          <w:szCs w:val="24"/>
        </w:rPr>
      </w:pPr>
      <w:r>
        <w:rPr>
          <w:rFonts w:ascii="Times New Roman" w:hAnsi="Times New Roman" w:cs="Times New Roman"/>
          <w:sz w:val="24"/>
          <w:szCs w:val="24"/>
        </w:rPr>
        <w:t>2020.</w:t>
      </w:r>
    </w:p>
    <w:p w14:paraId="6FACC23C" w14:textId="77777777" w:rsidR="0071763D" w:rsidRDefault="0071763D" w:rsidP="0071763D">
      <w:pPr>
        <w:spacing w:line="480" w:lineRule="auto"/>
        <w:rPr>
          <w:rFonts w:ascii="Times New Roman" w:hAnsi="Times New Roman" w:cs="Times New Roman"/>
          <w:sz w:val="24"/>
          <w:szCs w:val="24"/>
        </w:rPr>
      </w:pPr>
      <w:r w:rsidRPr="0071763D">
        <w:rPr>
          <w:rFonts w:ascii="Times New Roman" w:hAnsi="Times New Roman" w:cs="Times New Roman"/>
          <w:sz w:val="24"/>
          <w:szCs w:val="24"/>
        </w:rPr>
        <w:t>Knuth, Donald E. “Computer Programming as an Art.” </w:t>
      </w:r>
      <w:r w:rsidRPr="0071763D">
        <w:rPr>
          <w:rFonts w:ascii="Times New Roman" w:hAnsi="Times New Roman" w:cs="Times New Roman"/>
          <w:i/>
          <w:iCs/>
          <w:sz w:val="24"/>
          <w:szCs w:val="24"/>
        </w:rPr>
        <w:t>ACM Turing Award Lectures</w:t>
      </w:r>
      <w:r w:rsidRPr="0071763D">
        <w:rPr>
          <w:rFonts w:ascii="Times New Roman" w:hAnsi="Times New Roman" w:cs="Times New Roman"/>
          <w:sz w:val="24"/>
          <w:szCs w:val="24"/>
        </w:rPr>
        <w:t xml:space="preserve">, </w:t>
      </w:r>
    </w:p>
    <w:p w14:paraId="1720F834" w14:textId="46912592" w:rsidR="0071763D" w:rsidRDefault="0071763D" w:rsidP="0071763D">
      <w:pPr>
        <w:spacing w:line="480" w:lineRule="auto"/>
        <w:ind w:firstLine="720"/>
        <w:rPr>
          <w:rFonts w:ascii="Times New Roman" w:hAnsi="Times New Roman" w:cs="Times New Roman"/>
          <w:sz w:val="24"/>
          <w:szCs w:val="24"/>
        </w:rPr>
      </w:pPr>
      <w:r w:rsidRPr="0071763D">
        <w:rPr>
          <w:rFonts w:ascii="Times New Roman" w:hAnsi="Times New Roman" w:cs="Times New Roman"/>
          <w:sz w:val="24"/>
          <w:szCs w:val="24"/>
        </w:rPr>
        <w:t>doi:10.1145/1283920.1283929.</w:t>
      </w:r>
      <w:r>
        <w:rPr>
          <w:rFonts w:ascii="Times New Roman" w:hAnsi="Times New Roman" w:cs="Times New Roman"/>
          <w:sz w:val="24"/>
          <w:szCs w:val="24"/>
        </w:rPr>
        <w:t xml:space="preserve">  Accessed 04 June 2020.</w:t>
      </w:r>
    </w:p>
    <w:p w14:paraId="4F5DE157" w14:textId="77777777" w:rsidR="005C4DB6" w:rsidRDefault="005C4DB6" w:rsidP="005C4DB6">
      <w:pPr>
        <w:spacing w:line="480" w:lineRule="auto"/>
        <w:rPr>
          <w:rFonts w:ascii="Times New Roman" w:hAnsi="Times New Roman" w:cs="Times New Roman"/>
          <w:sz w:val="24"/>
          <w:szCs w:val="24"/>
        </w:rPr>
      </w:pPr>
      <w:r w:rsidRPr="005C4DB6">
        <w:rPr>
          <w:rFonts w:ascii="Times New Roman" w:hAnsi="Times New Roman" w:cs="Times New Roman"/>
          <w:sz w:val="24"/>
          <w:szCs w:val="24"/>
        </w:rPr>
        <w:t>Knuth, Donald E. “Literate Programming.” </w:t>
      </w:r>
      <w:r w:rsidRPr="005C4DB6">
        <w:rPr>
          <w:rFonts w:ascii="Times New Roman" w:hAnsi="Times New Roman" w:cs="Times New Roman"/>
          <w:i/>
          <w:iCs/>
          <w:sz w:val="24"/>
          <w:szCs w:val="24"/>
        </w:rPr>
        <w:t>The Computer Journal</w:t>
      </w:r>
      <w:r w:rsidRPr="005C4DB6">
        <w:rPr>
          <w:rFonts w:ascii="Times New Roman" w:hAnsi="Times New Roman" w:cs="Times New Roman"/>
          <w:sz w:val="24"/>
          <w:szCs w:val="24"/>
        </w:rPr>
        <w:t>, 1983.</w:t>
      </w:r>
      <w:r>
        <w:rPr>
          <w:rFonts w:ascii="Times New Roman" w:hAnsi="Times New Roman" w:cs="Times New Roman"/>
          <w:sz w:val="24"/>
          <w:szCs w:val="24"/>
        </w:rPr>
        <w:t xml:space="preserve">  Accessed June 05 </w:t>
      </w:r>
    </w:p>
    <w:p w14:paraId="495B218A" w14:textId="6405D8DF" w:rsidR="005C4DB6" w:rsidRDefault="005C4DB6" w:rsidP="005C4DB6">
      <w:pPr>
        <w:spacing w:line="480" w:lineRule="auto"/>
        <w:ind w:firstLine="720"/>
        <w:rPr>
          <w:rFonts w:ascii="Times New Roman" w:hAnsi="Times New Roman" w:cs="Times New Roman"/>
          <w:sz w:val="24"/>
          <w:szCs w:val="24"/>
        </w:rPr>
      </w:pPr>
      <w:r>
        <w:rPr>
          <w:rFonts w:ascii="Times New Roman" w:hAnsi="Times New Roman" w:cs="Times New Roman"/>
          <w:sz w:val="24"/>
          <w:szCs w:val="24"/>
        </w:rPr>
        <w:t>2020.</w:t>
      </w:r>
    </w:p>
    <w:p w14:paraId="7ABEFDB6" w14:textId="6DDFBA01" w:rsidR="00FB61DE" w:rsidRDefault="00FB61DE" w:rsidP="00FB61DE">
      <w:pPr>
        <w:spacing w:line="480" w:lineRule="auto"/>
        <w:rPr>
          <w:rFonts w:ascii="Times New Roman" w:hAnsi="Times New Roman" w:cs="Times New Roman"/>
          <w:sz w:val="24"/>
          <w:szCs w:val="24"/>
        </w:rPr>
      </w:pPr>
      <w:r w:rsidRPr="00FB61DE">
        <w:rPr>
          <w:rFonts w:ascii="Times New Roman" w:hAnsi="Times New Roman" w:cs="Times New Roman"/>
          <w:sz w:val="24"/>
          <w:szCs w:val="24"/>
        </w:rPr>
        <w:t>Knuth, Donald E. "Literate Programming" (PDF)</w:t>
      </w:r>
      <w:r>
        <w:rPr>
          <w:rFonts w:ascii="Times New Roman" w:hAnsi="Times New Roman" w:cs="Times New Roman"/>
          <w:sz w:val="24"/>
          <w:szCs w:val="24"/>
        </w:rPr>
        <w:t>, 1984</w:t>
      </w:r>
      <w:r w:rsidRPr="00FB61DE">
        <w:rPr>
          <w:rFonts w:ascii="Times New Roman" w:hAnsi="Times New Roman" w:cs="Times New Roman"/>
          <w:sz w:val="24"/>
          <w:szCs w:val="24"/>
        </w:rPr>
        <w:t>.</w:t>
      </w:r>
      <w:r>
        <w:rPr>
          <w:rFonts w:ascii="Times New Roman" w:hAnsi="Times New Roman" w:cs="Times New Roman"/>
          <w:sz w:val="24"/>
          <w:szCs w:val="24"/>
        </w:rPr>
        <w:t xml:space="preserve"> Accessed</w:t>
      </w:r>
      <w:r w:rsidRPr="00FB61DE">
        <w:rPr>
          <w:rFonts w:ascii="Times New Roman" w:hAnsi="Times New Roman" w:cs="Times New Roman"/>
          <w:sz w:val="24"/>
          <w:szCs w:val="24"/>
        </w:rPr>
        <w:t xml:space="preserve"> </w:t>
      </w:r>
      <w:r>
        <w:rPr>
          <w:rFonts w:ascii="Times New Roman" w:hAnsi="Times New Roman" w:cs="Times New Roman"/>
          <w:sz w:val="24"/>
          <w:szCs w:val="24"/>
        </w:rPr>
        <w:t>June 04</w:t>
      </w:r>
      <w:r w:rsidRPr="00FB61DE">
        <w:rPr>
          <w:rFonts w:ascii="Times New Roman" w:hAnsi="Times New Roman" w:cs="Times New Roman"/>
          <w:sz w:val="24"/>
          <w:szCs w:val="24"/>
        </w:rPr>
        <w:t>, 2020.</w:t>
      </w:r>
    </w:p>
    <w:p w14:paraId="3AEF9EB7" w14:textId="759D3B36" w:rsidR="00686605" w:rsidRDefault="00686605" w:rsidP="00686605">
      <w:pPr>
        <w:pStyle w:val="NormalWeb"/>
        <w:spacing w:line="480" w:lineRule="auto"/>
        <w:ind w:left="567" w:hanging="567"/>
      </w:pPr>
      <w:r>
        <w:t xml:space="preserve">Knuth, Donald. “Surreal Numbers.” </w:t>
      </w:r>
      <w:r>
        <w:rPr>
          <w:i/>
          <w:iCs/>
        </w:rPr>
        <w:t>Knuth: Surreal Numbers</w:t>
      </w:r>
      <w:r>
        <w:t>, Stanford University, www-cs-faculty.stanford.edu/~</w:t>
      </w:r>
      <w:proofErr w:type="spellStart"/>
      <w:r>
        <w:t>knuth</w:t>
      </w:r>
      <w:proofErr w:type="spellEnd"/>
      <w:r>
        <w:t>/sn.html. n.d. Accessed July 19, 2020.</w:t>
      </w:r>
    </w:p>
    <w:p w14:paraId="214F2315" w14:textId="165C5DF8" w:rsidR="004106E4" w:rsidRDefault="004106E4" w:rsidP="004106E4">
      <w:pPr>
        <w:spacing w:line="480" w:lineRule="auto"/>
        <w:rPr>
          <w:rFonts w:ascii="Times New Roman" w:hAnsi="Times New Roman" w:cs="Times New Roman"/>
          <w:sz w:val="24"/>
          <w:szCs w:val="24"/>
        </w:rPr>
      </w:pPr>
      <w:r w:rsidRPr="004106E4">
        <w:rPr>
          <w:rFonts w:ascii="Times New Roman" w:hAnsi="Times New Roman" w:cs="Times New Roman"/>
          <w:sz w:val="24"/>
          <w:szCs w:val="24"/>
        </w:rPr>
        <w:t>Koshy, Thomas. </w:t>
      </w:r>
      <w:r w:rsidRPr="004106E4">
        <w:rPr>
          <w:rFonts w:ascii="Times New Roman" w:hAnsi="Times New Roman" w:cs="Times New Roman"/>
          <w:i/>
          <w:iCs/>
          <w:sz w:val="24"/>
          <w:szCs w:val="24"/>
        </w:rPr>
        <w:t>Discrete Mathematics with Applications</w:t>
      </w:r>
      <w:r w:rsidRPr="004106E4">
        <w:rPr>
          <w:rFonts w:ascii="Times New Roman" w:hAnsi="Times New Roman" w:cs="Times New Roman"/>
          <w:sz w:val="24"/>
          <w:szCs w:val="24"/>
        </w:rPr>
        <w:t>. Elsevier, 2004.</w:t>
      </w:r>
    </w:p>
    <w:p w14:paraId="188B1BB7" w14:textId="77777777" w:rsidR="00706ECB" w:rsidRDefault="00706ECB" w:rsidP="004106E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Numberphile</w:t>
      </w:r>
      <w:proofErr w:type="spellEnd"/>
      <w:r>
        <w:rPr>
          <w:rFonts w:ascii="Times New Roman" w:hAnsi="Times New Roman" w:cs="Times New Roman"/>
          <w:sz w:val="24"/>
          <w:szCs w:val="24"/>
        </w:rPr>
        <w:t>. “</w:t>
      </w:r>
      <w:r w:rsidRPr="00706ECB">
        <w:rPr>
          <w:rFonts w:ascii="Times New Roman" w:hAnsi="Times New Roman" w:cs="Times New Roman"/>
          <w:sz w:val="24"/>
          <w:szCs w:val="24"/>
        </w:rPr>
        <w:t xml:space="preserve">Surreal Numbers (writing the first book) - </w:t>
      </w:r>
      <w:proofErr w:type="spellStart"/>
      <w:r w:rsidRPr="00706ECB">
        <w:rPr>
          <w:rFonts w:ascii="Times New Roman" w:hAnsi="Times New Roman" w:cs="Times New Roman"/>
          <w:sz w:val="24"/>
          <w:szCs w:val="24"/>
        </w:rPr>
        <w:t>Numberphile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YouTube</w:t>
      </w:r>
      <w:r>
        <w:rPr>
          <w:rFonts w:ascii="Times New Roman" w:hAnsi="Times New Roman" w:cs="Times New Roman"/>
          <w:sz w:val="24"/>
          <w:szCs w:val="24"/>
        </w:rPr>
        <w:t xml:space="preserve">, discussion </w:t>
      </w:r>
    </w:p>
    <w:p w14:paraId="0D3ABF83" w14:textId="77777777" w:rsidR="00706ECB" w:rsidRDefault="00706ECB" w:rsidP="00706E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Donald Knuth, 27 June 2016, </w:t>
      </w:r>
      <w:r w:rsidRPr="00706ECB">
        <w:rPr>
          <w:rFonts w:ascii="Times New Roman" w:hAnsi="Times New Roman" w:cs="Times New Roman"/>
          <w:sz w:val="24"/>
          <w:szCs w:val="24"/>
        </w:rPr>
        <w:t>https://youtu.be/mPn2AdMH7UQ</w:t>
      </w:r>
      <w:r>
        <w:rPr>
          <w:rFonts w:ascii="Times New Roman" w:hAnsi="Times New Roman" w:cs="Times New Roman"/>
          <w:sz w:val="24"/>
          <w:szCs w:val="24"/>
        </w:rPr>
        <w:t xml:space="preserve">. Accessed 19 July </w:t>
      </w:r>
    </w:p>
    <w:p w14:paraId="708D9FE6" w14:textId="2BB30104" w:rsidR="00706ECB" w:rsidRPr="00706ECB" w:rsidRDefault="00706ECB" w:rsidP="00706ECB">
      <w:pPr>
        <w:spacing w:line="480" w:lineRule="auto"/>
        <w:ind w:firstLine="720"/>
        <w:rPr>
          <w:rFonts w:ascii="Times New Roman" w:hAnsi="Times New Roman" w:cs="Times New Roman"/>
          <w:sz w:val="24"/>
          <w:szCs w:val="24"/>
        </w:rPr>
      </w:pPr>
      <w:r>
        <w:rPr>
          <w:rFonts w:ascii="Times New Roman" w:hAnsi="Times New Roman" w:cs="Times New Roman"/>
          <w:sz w:val="24"/>
          <w:szCs w:val="24"/>
        </w:rPr>
        <w:t>2020.</w:t>
      </w:r>
    </w:p>
    <w:p w14:paraId="0538766D" w14:textId="77777777" w:rsidR="00FC16C6" w:rsidRDefault="00FC16C6" w:rsidP="00FC16C6">
      <w:pPr>
        <w:spacing w:line="480" w:lineRule="auto"/>
        <w:rPr>
          <w:rFonts w:ascii="Times New Roman" w:hAnsi="Times New Roman" w:cs="Times New Roman"/>
          <w:i/>
          <w:iCs/>
          <w:sz w:val="24"/>
          <w:szCs w:val="24"/>
        </w:rPr>
      </w:pPr>
      <w:proofErr w:type="spellStart"/>
      <w:r w:rsidRPr="00FC16C6">
        <w:rPr>
          <w:rFonts w:ascii="Times New Roman" w:hAnsi="Times New Roman" w:cs="Times New Roman"/>
          <w:sz w:val="24"/>
          <w:szCs w:val="24"/>
        </w:rPr>
        <w:t>Raskin</w:t>
      </w:r>
      <w:proofErr w:type="spellEnd"/>
      <w:r w:rsidRPr="00FC16C6">
        <w:rPr>
          <w:rFonts w:ascii="Times New Roman" w:hAnsi="Times New Roman" w:cs="Times New Roman"/>
          <w:sz w:val="24"/>
          <w:szCs w:val="24"/>
        </w:rPr>
        <w:t>, Molly Knight. </w:t>
      </w:r>
      <w:r w:rsidRPr="00FC16C6">
        <w:rPr>
          <w:rFonts w:ascii="Times New Roman" w:hAnsi="Times New Roman" w:cs="Times New Roman"/>
          <w:i/>
          <w:iCs/>
          <w:sz w:val="24"/>
          <w:szCs w:val="24"/>
        </w:rPr>
        <w:t xml:space="preserve">No Better Time: the Brief, Remarkable Life of Danny Lewin, the Genius </w:t>
      </w:r>
    </w:p>
    <w:p w14:paraId="755C11F7" w14:textId="0CCBE5B8" w:rsidR="00FC16C6" w:rsidRDefault="00FC16C6" w:rsidP="00FC16C6">
      <w:pPr>
        <w:spacing w:line="480" w:lineRule="auto"/>
        <w:ind w:firstLine="720"/>
        <w:rPr>
          <w:rFonts w:ascii="Times New Roman" w:hAnsi="Times New Roman" w:cs="Times New Roman"/>
          <w:sz w:val="24"/>
          <w:szCs w:val="24"/>
        </w:rPr>
      </w:pPr>
      <w:r w:rsidRPr="00FC16C6">
        <w:rPr>
          <w:rFonts w:ascii="Times New Roman" w:hAnsi="Times New Roman" w:cs="Times New Roman"/>
          <w:i/>
          <w:iCs/>
          <w:sz w:val="24"/>
          <w:szCs w:val="24"/>
        </w:rPr>
        <w:t>Who Transformed the Internet</w:t>
      </w:r>
      <w:r w:rsidRPr="00FC16C6">
        <w:rPr>
          <w:rFonts w:ascii="Times New Roman" w:hAnsi="Times New Roman" w:cs="Times New Roman"/>
          <w:sz w:val="24"/>
          <w:szCs w:val="24"/>
        </w:rPr>
        <w:t>. Da Capo Press, 2013.</w:t>
      </w:r>
    </w:p>
    <w:p w14:paraId="178F1458" w14:textId="77777777" w:rsidR="00FC16C6" w:rsidRDefault="00FC16C6" w:rsidP="00FC16C6">
      <w:pPr>
        <w:spacing w:line="480" w:lineRule="auto"/>
        <w:rPr>
          <w:rFonts w:ascii="Times New Roman" w:hAnsi="Times New Roman" w:cs="Times New Roman"/>
          <w:i/>
          <w:iCs/>
          <w:sz w:val="24"/>
          <w:szCs w:val="24"/>
        </w:rPr>
      </w:pPr>
      <w:proofErr w:type="spellStart"/>
      <w:r w:rsidRPr="00FC16C6">
        <w:rPr>
          <w:rFonts w:ascii="Times New Roman" w:hAnsi="Times New Roman" w:cs="Times New Roman"/>
          <w:sz w:val="24"/>
          <w:szCs w:val="24"/>
        </w:rPr>
        <w:t>Shasha</w:t>
      </w:r>
      <w:proofErr w:type="spellEnd"/>
      <w:r w:rsidRPr="00FC16C6">
        <w:rPr>
          <w:rFonts w:ascii="Times New Roman" w:hAnsi="Times New Roman" w:cs="Times New Roman"/>
          <w:sz w:val="24"/>
          <w:szCs w:val="24"/>
        </w:rPr>
        <w:t xml:space="preserve">, Dennis Elliott, and Cathy A. </w:t>
      </w:r>
      <w:proofErr w:type="spellStart"/>
      <w:r w:rsidRPr="00FC16C6">
        <w:rPr>
          <w:rFonts w:ascii="Times New Roman" w:hAnsi="Times New Roman" w:cs="Times New Roman"/>
          <w:sz w:val="24"/>
          <w:szCs w:val="24"/>
        </w:rPr>
        <w:t>Lazere</w:t>
      </w:r>
      <w:proofErr w:type="spellEnd"/>
      <w:r w:rsidRPr="00FC16C6">
        <w:rPr>
          <w:rFonts w:ascii="Times New Roman" w:hAnsi="Times New Roman" w:cs="Times New Roman"/>
          <w:sz w:val="24"/>
          <w:szCs w:val="24"/>
        </w:rPr>
        <w:t>. </w:t>
      </w:r>
      <w:r w:rsidRPr="00FC16C6">
        <w:rPr>
          <w:rFonts w:ascii="Times New Roman" w:hAnsi="Times New Roman" w:cs="Times New Roman"/>
          <w:i/>
          <w:iCs/>
          <w:sz w:val="24"/>
          <w:szCs w:val="24"/>
        </w:rPr>
        <w:t xml:space="preserve">Out of Their Minds: the Lives and Discoveries of </w:t>
      </w:r>
    </w:p>
    <w:p w14:paraId="71FA299E" w14:textId="2B56C2BB" w:rsidR="00CF20A0" w:rsidRPr="00CF20A0" w:rsidRDefault="00FC16C6" w:rsidP="00686605">
      <w:pPr>
        <w:spacing w:line="480" w:lineRule="auto"/>
        <w:ind w:firstLine="720"/>
        <w:rPr>
          <w:rFonts w:ascii="Times New Roman" w:hAnsi="Times New Roman" w:cs="Times New Roman"/>
          <w:sz w:val="24"/>
          <w:szCs w:val="24"/>
        </w:rPr>
      </w:pPr>
      <w:r w:rsidRPr="00FC16C6">
        <w:rPr>
          <w:rFonts w:ascii="Times New Roman" w:hAnsi="Times New Roman" w:cs="Times New Roman"/>
          <w:i/>
          <w:iCs/>
          <w:sz w:val="24"/>
          <w:szCs w:val="24"/>
        </w:rPr>
        <w:t>15 Great Computer Scientists</w:t>
      </w:r>
      <w:r w:rsidRPr="00FC16C6">
        <w:rPr>
          <w:rFonts w:ascii="Times New Roman" w:hAnsi="Times New Roman" w:cs="Times New Roman"/>
          <w:sz w:val="24"/>
          <w:szCs w:val="24"/>
        </w:rPr>
        <w:t>. Copernicus, 1998.</w:t>
      </w:r>
    </w:p>
    <w:sectPr w:rsidR="00CF20A0" w:rsidRPr="00CF20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6DC27" w14:textId="77777777" w:rsidR="00B01503" w:rsidRDefault="00B01503" w:rsidP="00CF20A0">
      <w:pPr>
        <w:spacing w:after="0" w:line="240" w:lineRule="auto"/>
      </w:pPr>
      <w:r>
        <w:separator/>
      </w:r>
    </w:p>
  </w:endnote>
  <w:endnote w:type="continuationSeparator" w:id="0">
    <w:p w14:paraId="5EB254A3" w14:textId="77777777" w:rsidR="00B01503" w:rsidRDefault="00B01503" w:rsidP="00CF2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B8F64" w14:textId="77777777" w:rsidR="00B01503" w:rsidRDefault="00B01503" w:rsidP="00CF20A0">
      <w:pPr>
        <w:spacing w:after="0" w:line="240" w:lineRule="auto"/>
      </w:pPr>
      <w:r>
        <w:separator/>
      </w:r>
    </w:p>
  </w:footnote>
  <w:footnote w:type="continuationSeparator" w:id="0">
    <w:p w14:paraId="651C75DF" w14:textId="77777777" w:rsidR="00B01503" w:rsidRDefault="00B01503" w:rsidP="00CF2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515424173"/>
      <w:docPartObj>
        <w:docPartGallery w:val="Page Numbers (Top of Page)"/>
        <w:docPartUnique/>
      </w:docPartObj>
    </w:sdtPr>
    <w:sdtEndPr>
      <w:rPr>
        <w:noProof/>
      </w:rPr>
    </w:sdtEndPr>
    <w:sdtContent>
      <w:p w14:paraId="071793E9" w14:textId="5E93606A" w:rsidR="00CF20A0" w:rsidRPr="00CF20A0" w:rsidRDefault="00CF20A0" w:rsidP="00CF20A0">
        <w:pPr>
          <w:pStyle w:val="Header"/>
          <w:spacing w:line="480" w:lineRule="auto"/>
          <w:jc w:val="right"/>
          <w:rPr>
            <w:rFonts w:ascii="Times New Roman" w:hAnsi="Times New Roman" w:cs="Times New Roman"/>
            <w:sz w:val="24"/>
            <w:szCs w:val="24"/>
          </w:rPr>
        </w:pPr>
        <w:r w:rsidRPr="00CF20A0">
          <w:rPr>
            <w:rFonts w:ascii="Times New Roman" w:hAnsi="Times New Roman" w:cs="Times New Roman"/>
            <w:sz w:val="24"/>
            <w:szCs w:val="24"/>
          </w:rPr>
          <w:t xml:space="preserve">Green </w:t>
        </w:r>
        <w:r w:rsidRPr="00CF20A0">
          <w:rPr>
            <w:rFonts w:ascii="Times New Roman" w:hAnsi="Times New Roman" w:cs="Times New Roman"/>
            <w:sz w:val="24"/>
            <w:szCs w:val="24"/>
          </w:rPr>
          <w:fldChar w:fldCharType="begin"/>
        </w:r>
        <w:r w:rsidRPr="00CF20A0">
          <w:rPr>
            <w:rFonts w:ascii="Times New Roman" w:hAnsi="Times New Roman" w:cs="Times New Roman"/>
            <w:sz w:val="24"/>
            <w:szCs w:val="24"/>
          </w:rPr>
          <w:instrText xml:space="preserve"> PAGE   \* MERGEFORMAT </w:instrText>
        </w:r>
        <w:r w:rsidRPr="00CF20A0">
          <w:rPr>
            <w:rFonts w:ascii="Times New Roman" w:hAnsi="Times New Roman" w:cs="Times New Roman"/>
            <w:sz w:val="24"/>
            <w:szCs w:val="24"/>
          </w:rPr>
          <w:fldChar w:fldCharType="separate"/>
        </w:r>
        <w:r w:rsidRPr="00CF20A0">
          <w:rPr>
            <w:rFonts w:ascii="Times New Roman" w:hAnsi="Times New Roman" w:cs="Times New Roman"/>
            <w:noProof/>
            <w:sz w:val="24"/>
            <w:szCs w:val="24"/>
          </w:rPr>
          <w:t>2</w:t>
        </w:r>
        <w:r w:rsidRPr="00CF20A0">
          <w:rPr>
            <w:rFonts w:ascii="Times New Roman" w:hAnsi="Times New Roman" w:cs="Times New Roman"/>
            <w:noProof/>
            <w:sz w:val="24"/>
            <w:szCs w:val="24"/>
          </w:rPr>
          <w:fldChar w:fldCharType="end"/>
        </w:r>
      </w:p>
    </w:sdtContent>
  </w:sdt>
  <w:p w14:paraId="08952B3C" w14:textId="67C66718" w:rsid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Alexi Green</w:t>
    </w:r>
  </w:p>
  <w:p w14:paraId="416DF3F6" w14:textId="42BCB130" w:rsid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Dr. John Ramirez</w:t>
    </w:r>
  </w:p>
  <w:p w14:paraId="5BE643BF" w14:textId="1C62F548" w:rsid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CS 1501</w:t>
    </w:r>
  </w:p>
  <w:p w14:paraId="1B689EB4" w14:textId="0816498E" w:rsidR="00CF20A0" w:rsidRP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05 June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A0"/>
    <w:rsid w:val="000238FF"/>
    <w:rsid w:val="000F04D2"/>
    <w:rsid w:val="00104E42"/>
    <w:rsid w:val="00220BED"/>
    <w:rsid w:val="00285238"/>
    <w:rsid w:val="003A7BB7"/>
    <w:rsid w:val="003D206D"/>
    <w:rsid w:val="004106E4"/>
    <w:rsid w:val="004C1443"/>
    <w:rsid w:val="00541753"/>
    <w:rsid w:val="00576B0D"/>
    <w:rsid w:val="0059087C"/>
    <w:rsid w:val="005C4DB6"/>
    <w:rsid w:val="005C74EB"/>
    <w:rsid w:val="00686605"/>
    <w:rsid w:val="00706ECB"/>
    <w:rsid w:val="0071763D"/>
    <w:rsid w:val="008440FF"/>
    <w:rsid w:val="00856A47"/>
    <w:rsid w:val="009A670E"/>
    <w:rsid w:val="00A01E3D"/>
    <w:rsid w:val="00A5350F"/>
    <w:rsid w:val="00B01503"/>
    <w:rsid w:val="00BC2990"/>
    <w:rsid w:val="00CF20A0"/>
    <w:rsid w:val="00D5040C"/>
    <w:rsid w:val="00D60D33"/>
    <w:rsid w:val="00E07E04"/>
    <w:rsid w:val="00EC05F9"/>
    <w:rsid w:val="00F125CF"/>
    <w:rsid w:val="00F73D07"/>
    <w:rsid w:val="00FB61DE"/>
    <w:rsid w:val="00FC16C6"/>
    <w:rsid w:val="00FD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C83A1"/>
  <w15:chartTrackingRefBased/>
  <w15:docId w15:val="{E406F095-7E4E-472B-AF21-8A9F7CD2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0A0"/>
  </w:style>
  <w:style w:type="paragraph" w:styleId="Footer">
    <w:name w:val="footer"/>
    <w:basedOn w:val="Normal"/>
    <w:link w:val="FooterChar"/>
    <w:uiPriority w:val="99"/>
    <w:unhideWhenUsed/>
    <w:rsid w:val="00CF2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0A0"/>
  </w:style>
  <w:style w:type="character" w:styleId="CommentReference">
    <w:name w:val="annotation reference"/>
    <w:basedOn w:val="DefaultParagraphFont"/>
    <w:uiPriority w:val="99"/>
    <w:semiHidden/>
    <w:unhideWhenUsed/>
    <w:rsid w:val="004C1443"/>
    <w:rPr>
      <w:sz w:val="16"/>
      <w:szCs w:val="16"/>
    </w:rPr>
  </w:style>
  <w:style w:type="paragraph" w:styleId="CommentText">
    <w:name w:val="annotation text"/>
    <w:basedOn w:val="Normal"/>
    <w:link w:val="CommentTextChar"/>
    <w:uiPriority w:val="99"/>
    <w:semiHidden/>
    <w:unhideWhenUsed/>
    <w:rsid w:val="004C1443"/>
    <w:pPr>
      <w:spacing w:line="240" w:lineRule="auto"/>
    </w:pPr>
    <w:rPr>
      <w:sz w:val="20"/>
      <w:szCs w:val="20"/>
    </w:rPr>
  </w:style>
  <w:style w:type="character" w:customStyle="1" w:styleId="CommentTextChar">
    <w:name w:val="Comment Text Char"/>
    <w:basedOn w:val="DefaultParagraphFont"/>
    <w:link w:val="CommentText"/>
    <w:uiPriority w:val="99"/>
    <w:semiHidden/>
    <w:rsid w:val="004C1443"/>
    <w:rPr>
      <w:sz w:val="20"/>
      <w:szCs w:val="20"/>
    </w:rPr>
  </w:style>
  <w:style w:type="paragraph" w:styleId="CommentSubject">
    <w:name w:val="annotation subject"/>
    <w:basedOn w:val="CommentText"/>
    <w:next w:val="CommentText"/>
    <w:link w:val="CommentSubjectChar"/>
    <w:uiPriority w:val="99"/>
    <w:semiHidden/>
    <w:unhideWhenUsed/>
    <w:rsid w:val="004C1443"/>
    <w:rPr>
      <w:b/>
      <w:bCs/>
    </w:rPr>
  </w:style>
  <w:style w:type="character" w:customStyle="1" w:styleId="CommentSubjectChar">
    <w:name w:val="Comment Subject Char"/>
    <w:basedOn w:val="CommentTextChar"/>
    <w:link w:val="CommentSubject"/>
    <w:uiPriority w:val="99"/>
    <w:semiHidden/>
    <w:rsid w:val="004C1443"/>
    <w:rPr>
      <w:b/>
      <w:bCs/>
      <w:sz w:val="20"/>
      <w:szCs w:val="20"/>
    </w:rPr>
  </w:style>
  <w:style w:type="paragraph" w:styleId="BalloonText">
    <w:name w:val="Balloon Text"/>
    <w:basedOn w:val="Normal"/>
    <w:link w:val="BalloonTextChar"/>
    <w:uiPriority w:val="99"/>
    <w:semiHidden/>
    <w:unhideWhenUsed/>
    <w:rsid w:val="004C14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1443"/>
    <w:rPr>
      <w:rFonts w:ascii="Times New Roman" w:hAnsi="Times New Roman" w:cs="Times New Roman"/>
      <w:sz w:val="18"/>
      <w:szCs w:val="18"/>
    </w:rPr>
  </w:style>
  <w:style w:type="paragraph" w:styleId="NormalWeb">
    <w:name w:val="Normal (Web)"/>
    <w:basedOn w:val="Normal"/>
    <w:uiPriority w:val="99"/>
    <w:unhideWhenUsed/>
    <w:rsid w:val="006866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6ECB"/>
    <w:rPr>
      <w:color w:val="0563C1" w:themeColor="hyperlink"/>
      <w:u w:val="single"/>
    </w:rPr>
  </w:style>
  <w:style w:type="character" w:styleId="UnresolvedMention">
    <w:name w:val="Unresolved Mention"/>
    <w:basedOn w:val="DefaultParagraphFont"/>
    <w:uiPriority w:val="99"/>
    <w:semiHidden/>
    <w:unhideWhenUsed/>
    <w:rsid w:val="00706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45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ajgreen615@outlook.com</dc:creator>
  <cp:keywords/>
  <dc:description/>
  <cp:lastModifiedBy>ajgreen615@outlook.com</cp:lastModifiedBy>
  <cp:revision>11</cp:revision>
  <dcterms:created xsi:type="dcterms:W3CDTF">2020-07-19T06:03:00Z</dcterms:created>
  <dcterms:modified xsi:type="dcterms:W3CDTF">2020-07-19T09:39:00Z</dcterms:modified>
</cp:coreProperties>
</file>