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A1D1" w14:textId="77777777" w:rsidR="003204D1" w:rsidRPr="008F07C5" w:rsidRDefault="00000000" w:rsidP="008F07C5">
      <w:pPr>
        <w:pStyle w:val="Ttulo1"/>
        <w:spacing w:befor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c02xxjaccvn" w:colFirst="0" w:colLast="0"/>
      <w:bookmarkEnd w:id="0"/>
      <w:r w:rsidRPr="008F07C5">
        <w:rPr>
          <w:rFonts w:ascii="Times New Roman" w:eastAsia="Times New Roman" w:hAnsi="Times New Roman" w:cs="Times New Roman"/>
          <w:sz w:val="24"/>
          <w:szCs w:val="24"/>
        </w:rPr>
        <w:t>SERVICIO NACIONAL DE APRENDIZAJE – SENA</w:t>
      </w:r>
    </w:p>
    <w:p w14:paraId="483C9881" w14:textId="77777777" w:rsidR="003204D1" w:rsidRPr="008F07C5" w:rsidRDefault="003204D1" w:rsidP="008F07C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B374F0" w14:textId="77777777" w:rsidR="003204D1" w:rsidRPr="008F07C5" w:rsidRDefault="00000000" w:rsidP="008F07C5">
      <w:pPr>
        <w:pStyle w:val="Ttulo2"/>
        <w:spacing w:befor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1c0v8cbhh9vo" w:colFirst="0" w:colLast="0"/>
      <w:bookmarkEnd w:id="1"/>
      <w:r w:rsidRPr="008F07C5">
        <w:rPr>
          <w:rFonts w:ascii="Times New Roman" w:eastAsia="Times New Roman" w:hAnsi="Times New Roman" w:cs="Times New Roman"/>
          <w:sz w:val="24"/>
          <w:szCs w:val="24"/>
        </w:rPr>
        <w:t>BASE DE DATOS GLAMHUB</w:t>
      </w:r>
    </w:p>
    <w:p w14:paraId="1A9A007E" w14:textId="77777777" w:rsidR="003204D1" w:rsidRPr="008F07C5" w:rsidRDefault="003204D1" w:rsidP="008F07C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11AB6E" w14:textId="77777777" w:rsidR="003204D1" w:rsidRPr="008F07C5" w:rsidRDefault="00000000" w:rsidP="008F07C5">
      <w:pPr>
        <w:pStyle w:val="Ttulo3"/>
        <w:spacing w:befor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2" w:name="_b1f5r2bpwm0d" w:colFirst="0" w:colLast="0"/>
      <w:bookmarkEnd w:id="2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Implementación y administración de una base de datos en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</w:p>
    <w:p w14:paraId="3DEA63A4" w14:textId="77777777" w:rsidR="003204D1" w:rsidRPr="008F07C5" w:rsidRDefault="003204D1" w:rsidP="008F07C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FD6BC2" w14:textId="77777777" w:rsidR="003204D1" w:rsidRPr="008F07C5" w:rsidRDefault="00000000" w:rsidP="008F07C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Presentado por: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Jhessua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Rojas y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Maria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Segura.</w:t>
      </w:r>
    </w:p>
    <w:p w14:paraId="0C1BE1DF" w14:textId="77777777" w:rsidR="003204D1" w:rsidRPr="008F07C5" w:rsidRDefault="00000000" w:rsidP="008F07C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br/>
        <w:t>Programa: Tecnólogo en Análisis y Desarrollo de Software – ADSO</w:t>
      </w:r>
    </w:p>
    <w:p w14:paraId="24B4ED2C" w14:textId="77777777" w:rsidR="003204D1" w:rsidRPr="008F07C5" w:rsidRDefault="00000000" w:rsidP="008F07C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br/>
        <w:t>Ficha: 3406014</w:t>
      </w:r>
    </w:p>
    <w:p w14:paraId="4BFB7D90" w14:textId="77777777" w:rsidR="003204D1" w:rsidRPr="008F07C5" w:rsidRDefault="00000000" w:rsidP="008F07C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br/>
        <w:t xml:space="preserve">Instructor: </w:t>
      </w:r>
    </w:p>
    <w:p w14:paraId="0A0CC938" w14:textId="77777777" w:rsidR="003204D1" w:rsidRPr="008F07C5" w:rsidRDefault="00000000" w:rsidP="008F07C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Victor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Moreno.</w:t>
      </w:r>
    </w:p>
    <w:p w14:paraId="27901CE5" w14:textId="77777777" w:rsidR="003204D1" w:rsidRPr="008F07C5" w:rsidRDefault="00000000" w:rsidP="008F07C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br/>
        <w:t>Ciudad: Bogotá D.C. – Colombia</w:t>
      </w:r>
    </w:p>
    <w:p w14:paraId="5EB155D4" w14:textId="77777777" w:rsidR="003204D1" w:rsidRPr="008F07C5" w:rsidRDefault="00000000" w:rsidP="008F07C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br/>
        <w:t xml:space="preserve">Fecha: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Agosto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de 2026</w:t>
      </w:r>
    </w:p>
    <w:p w14:paraId="5436A1A5" w14:textId="77777777" w:rsidR="003204D1" w:rsidRPr="008F07C5" w:rsidRDefault="003204D1" w:rsidP="008F07C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E42BE7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752B84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131E54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7F38E8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B7058E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5CFA5D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FDC38F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4435DE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D35538" w14:textId="77777777" w:rsidR="003204D1" w:rsidRDefault="003204D1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3" w:name="_ggqhj3621rps" w:colFirst="0" w:colLast="0"/>
      <w:bookmarkEnd w:id="3"/>
    </w:p>
    <w:p w14:paraId="3BFA352C" w14:textId="77777777" w:rsidR="008F07C5" w:rsidRDefault="008F07C5" w:rsidP="008F07C5"/>
    <w:p w14:paraId="2D4CB4B5" w14:textId="77777777" w:rsidR="008F07C5" w:rsidRPr="008F07C5" w:rsidRDefault="008F07C5" w:rsidP="008F07C5"/>
    <w:p w14:paraId="2F7941CD" w14:textId="77777777" w:rsidR="003204D1" w:rsidRDefault="003204D1" w:rsidP="008F07C5">
      <w:pPr>
        <w:rPr>
          <w:rFonts w:ascii="Times New Roman" w:hAnsi="Times New Roman" w:cs="Times New Roman"/>
          <w:sz w:val="24"/>
          <w:szCs w:val="24"/>
        </w:rPr>
      </w:pPr>
    </w:p>
    <w:p w14:paraId="07EDFD15" w14:textId="77777777" w:rsidR="008F07C5" w:rsidRDefault="008F07C5" w:rsidP="008F07C5">
      <w:pPr>
        <w:rPr>
          <w:rFonts w:ascii="Times New Roman" w:hAnsi="Times New Roman" w:cs="Times New Roman"/>
          <w:sz w:val="24"/>
          <w:szCs w:val="24"/>
        </w:rPr>
      </w:pPr>
    </w:p>
    <w:p w14:paraId="7B56EFD9" w14:textId="77777777" w:rsidR="008F07C5" w:rsidRDefault="008F07C5" w:rsidP="008F07C5">
      <w:pPr>
        <w:rPr>
          <w:rFonts w:ascii="Times New Roman" w:hAnsi="Times New Roman" w:cs="Times New Roman"/>
          <w:sz w:val="24"/>
          <w:szCs w:val="24"/>
        </w:rPr>
      </w:pPr>
    </w:p>
    <w:p w14:paraId="11079A18" w14:textId="77777777" w:rsidR="008F07C5" w:rsidRDefault="008F07C5" w:rsidP="008F07C5">
      <w:pPr>
        <w:rPr>
          <w:rFonts w:ascii="Times New Roman" w:hAnsi="Times New Roman" w:cs="Times New Roman"/>
          <w:sz w:val="24"/>
          <w:szCs w:val="24"/>
        </w:rPr>
      </w:pPr>
    </w:p>
    <w:p w14:paraId="3E30E77B" w14:textId="77777777" w:rsidR="008F07C5" w:rsidRDefault="008F07C5" w:rsidP="008F07C5">
      <w:pPr>
        <w:rPr>
          <w:rFonts w:ascii="Times New Roman" w:hAnsi="Times New Roman" w:cs="Times New Roman"/>
          <w:sz w:val="24"/>
          <w:szCs w:val="24"/>
        </w:rPr>
      </w:pPr>
    </w:p>
    <w:p w14:paraId="628028F4" w14:textId="77777777" w:rsidR="008F07C5" w:rsidRDefault="008F07C5" w:rsidP="008F07C5">
      <w:pPr>
        <w:rPr>
          <w:rFonts w:ascii="Times New Roman" w:hAnsi="Times New Roman" w:cs="Times New Roman"/>
          <w:sz w:val="24"/>
          <w:szCs w:val="24"/>
        </w:rPr>
      </w:pPr>
    </w:p>
    <w:p w14:paraId="1FE4941D" w14:textId="77777777" w:rsidR="008F07C5" w:rsidRPr="008F07C5" w:rsidRDefault="008F07C5" w:rsidP="008F07C5">
      <w:pPr>
        <w:rPr>
          <w:rFonts w:ascii="Times New Roman" w:hAnsi="Times New Roman" w:cs="Times New Roman"/>
          <w:sz w:val="24"/>
          <w:szCs w:val="24"/>
        </w:rPr>
      </w:pPr>
    </w:p>
    <w:p w14:paraId="59DE2412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4" w:name="_amf4zzllfnjr" w:colFirst="0" w:colLast="0"/>
      <w:bookmarkEnd w:id="4"/>
      <w:r w:rsidRPr="008F07C5">
        <w:rPr>
          <w:rFonts w:ascii="Times New Roman" w:eastAsia="Times New Roman" w:hAnsi="Times New Roman" w:cs="Times New Roman"/>
          <w:sz w:val="24"/>
          <w:szCs w:val="24"/>
        </w:rPr>
        <w:lastRenderedPageBreak/>
        <w:t>1. INTRODUCCIÓN</w:t>
      </w:r>
    </w:p>
    <w:p w14:paraId="3A1AB522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En esta actividad se presenta el proceso de creación y administración de la base de datos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GlamHub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utilizando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mediante XAMPP.</w:t>
      </w:r>
    </w:p>
    <w:p w14:paraId="2DA3B717" w14:textId="77777777" w:rsidR="003204D1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Durante el desarrollo se aplicaron diferentes comandos SQL para:</w:t>
      </w:r>
    </w:p>
    <w:p w14:paraId="303B3545" w14:textId="77777777" w:rsidR="008F07C5" w:rsidRP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B3A9BF" w14:textId="77777777" w:rsidR="003204D1" w:rsidRPr="008F07C5" w:rsidRDefault="00000000" w:rsidP="008F07C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Crear la base de datos.</w:t>
      </w:r>
    </w:p>
    <w:p w14:paraId="1383EDAA" w14:textId="77777777" w:rsidR="003204D1" w:rsidRPr="008F07C5" w:rsidRDefault="00000000" w:rsidP="008F07C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Crear tablas.</w:t>
      </w:r>
    </w:p>
    <w:p w14:paraId="47414E2D" w14:textId="77777777" w:rsidR="003204D1" w:rsidRPr="008F07C5" w:rsidRDefault="00000000" w:rsidP="008F07C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Modificar estructuras.</w:t>
      </w:r>
    </w:p>
    <w:p w14:paraId="2F60EFC3" w14:textId="77777777" w:rsidR="003204D1" w:rsidRPr="008F07C5" w:rsidRDefault="00000000" w:rsidP="008F07C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Establecer claves primarias.</w:t>
      </w:r>
    </w:p>
    <w:p w14:paraId="34DAD665" w14:textId="77777777" w:rsidR="003204D1" w:rsidRPr="008F07C5" w:rsidRDefault="00000000" w:rsidP="008F07C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Establecer claves foráneas.</w:t>
      </w:r>
    </w:p>
    <w:p w14:paraId="4A5FB044" w14:textId="77777777" w:rsidR="003204D1" w:rsidRPr="008F07C5" w:rsidRDefault="00000000" w:rsidP="008F07C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Consultar estructuras.</w:t>
      </w:r>
    </w:p>
    <w:p w14:paraId="53F9F6CB" w14:textId="77777777" w:rsidR="003204D1" w:rsidRPr="008F07C5" w:rsidRDefault="00000000" w:rsidP="008F07C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Insertar registros.</w:t>
      </w:r>
    </w:p>
    <w:p w14:paraId="377DBEA3" w14:textId="77777777" w:rsidR="003204D1" w:rsidRPr="008F07C5" w:rsidRDefault="00000000" w:rsidP="008F07C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Actualizar registros.</w:t>
      </w:r>
    </w:p>
    <w:p w14:paraId="6E07347A" w14:textId="77777777" w:rsidR="003204D1" w:rsidRDefault="00000000" w:rsidP="008F07C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Comprobar la información almacenada.</w:t>
      </w:r>
    </w:p>
    <w:p w14:paraId="1AA0B8C9" w14:textId="77777777" w:rsidR="008F07C5" w:rsidRPr="008F07C5" w:rsidRDefault="008F07C5" w:rsidP="008F07C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5750E2E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5" w:name="_fn0gx0pukc6i" w:colFirst="0" w:colLast="0"/>
      <w:bookmarkEnd w:id="5"/>
      <w:r w:rsidRPr="008F07C5">
        <w:rPr>
          <w:rFonts w:ascii="Times New Roman" w:eastAsia="Times New Roman" w:hAnsi="Times New Roman" w:cs="Times New Roman"/>
          <w:sz w:val="24"/>
          <w:szCs w:val="24"/>
        </w:rPr>
        <w:t>2. INGRESO A MARIA DB</w:t>
      </w:r>
    </w:p>
    <w:p w14:paraId="16ADB6E2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Primero se inicia XAMPP y posteriormente se accede al servidor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mediante la consola.</w:t>
      </w:r>
    </w:p>
    <w:p w14:paraId="214DAA1C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-u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-p</w:t>
      </w:r>
    </w:p>
    <w:p w14:paraId="3B83BBE1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CB7A0F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Después de ingresar la contraseña se muestra el monitor de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166AB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Welcome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monitor.</w:t>
      </w:r>
    </w:p>
    <w:p w14:paraId="4B07C897" w14:textId="77777777" w:rsidR="003204D1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version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: 10.4.32-MariaDB</w:t>
      </w:r>
    </w:p>
    <w:p w14:paraId="32B3F2E1" w14:textId="77777777" w:rsidR="008F07C5" w:rsidRP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A71CDB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6" w:name="_8a1pym1imakq" w:colFirst="0" w:colLast="0"/>
      <w:bookmarkEnd w:id="6"/>
      <w:r w:rsidRPr="008F07C5">
        <w:rPr>
          <w:rFonts w:ascii="Times New Roman" w:eastAsia="Times New Roman" w:hAnsi="Times New Roman" w:cs="Times New Roman"/>
          <w:sz w:val="24"/>
          <w:szCs w:val="24"/>
        </w:rPr>
        <w:t>3. CREACIÓN DE LA BASE DE DATOS</w:t>
      </w:r>
    </w:p>
    <w:p w14:paraId="1A0AA26D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Se crea la base de datos que será utilizada para el proyecto:</w:t>
      </w:r>
    </w:p>
    <w:p w14:paraId="2505F129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GlamHub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0018942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Para trabajar dentro de ella:</w:t>
      </w:r>
    </w:p>
    <w:p w14:paraId="05FBA13E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GlamHub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165692B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805F73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Verificar las bases de datos disponibles:</w:t>
      </w:r>
    </w:p>
    <w:p w14:paraId="00BB3AB6" w14:textId="6A777101" w:rsid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SHOW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DATABASES;</w:t>
      </w:r>
    </w:p>
    <w:p w14:paraId="75804D57" w14:textId="77777777" w:rsidR="008F07C5" w:rsidRP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22A3C1" w14:textId="77777777" w:rsidR="008F07C5" w:rsidRDefault="008F07C5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7" w:name="_fzu4t7eytg1o" w:colFirst="0" w:colLast="0"/>
      <w:bookmarkEnd w:id="7"/>
    </w:p>
    <w:p w14:paraId="13500C60" w14:textId="77777777" w:rsidR="008F07C5" w:rsidRDefault="008F07C5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</w:p>
    <w:p w14:paraId="32157F69" w14:textId="77777777" w:rsidR="008F07C5" w:rsidRDefault="008F07C5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</w:p>
    <w:p w14:paraId="0C745E73" w14:textId="77777777" w:rsidR="008F07C5" w:rsidRDefault="008F07C5" w:rsidP="008F07C5"/>
    <w:p w14:paraId="377F43F2" w14:textId="77777777" w:rsidR="008F07C5" w:rsidRPr="008F07C5" w:rsidRDefault="008F07C5" w:rsidP="008F07C5"/>
    <w:p w14:paraId="5C61667C" w14:textId="1BF8E6CF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lastRenderedPageBreak/>
        <w:t>4. CREACIÓN DE LA TABLA USUARIOS</w:t>
      </w:r>
    </w:p>
    <w:p w14:paraId="1FA580B6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La tabla usuarios almacena la información básica de los clientes o usuarios del sistema.</w:t>
      </w:r>
    </w:p>
    <w:p w14:paraId="2B477B8B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CREATE TABLE usuarios (</w:t>
      </w:r>
    </w:p>
    <w:p w14:paraId="705B4A87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 AUTO_INCREMENT PRIMARY KEY,</w:t>
      </w:r>
    </w:p>
    <w:p w14:paraId="7946FE5F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NombreUsuario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100),</w:t>
      </w:r>
    </w:p>
    <w:p w14:paraId="339980EB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CorreoUsuario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150),</w:t>
      </w:r>
    </w:p>
    <w:p w14:paraId="22F37B55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PasswordUsuario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255),</w:t>
      </w:r>
    </w:p>
    <w:p w14:paraId="71CF3C0D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TelefonoUsuario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30)</w:t>
      </w:r>
    </w:p>
    <w:p w14:paraId="363FA633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2D7C686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E7CDE8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Para verificar su estructura:</w:t>
      </w:r>
    </w:p>
    <w:p w14:paraId="59D32535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DESCRIBE usuarios;</w:t>
      </w:r>
    </w:p>
    <w:p w14:paraId="144739B3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7D3A88" w14:textId="77777777" w:rsidR="003204D1" w:rsidRPr="008F07C5" w:rsidRDefault="00000000" w:rsidP="008F07C5">
      <w:pPr>
        <w:pStyle w:val="Ttulo3"/>
        <w:spacing w:before="0"/>
        <w:rPr>
          <w:rFonts w:ascii="Times New Roman" w:hAnsi="Times New Roman" w:cs="Times New Roman"/>
          <w:sz w:val="24"/>
          <w:szCs w:val="24"/>
        </w:rPr>
      </w:pPr>
      <w:bookmarkStart w:id="8" w:name="_h1s6kz5v87co" w:colFirst="0" w:colLast="0"/>
      <w:bookmarkEnd w:id="8"/>
      <w:r w:rsidRPr="008F07C5">
        <w:rPr>
          <w:rFonts w:ascii="Times New Roman" w:hAnsi="Times New Roman" w:cs="Times New Roman"/>
          <w:sz w:val="24"/>
          <w:szCs w:val="24"/>
        </w:rPr>
        <w:t>Estructura</w:t>
      </w:r>
    </w:p>
    <w:tbl>
      <w:tblPr>
        <w:tblStyle w:val="a"/>
        <w:tblW w:w="59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1895"/>
        <w:gridCol w:w="2135"/>
      </w:tblGrid>
      <w:tr w:rsidR="003204D1" w:rsidRPr="008F07C5" w14:paraId="56F7DA37" w14:textId="77777777">
        <w:trPr>
          <w:trHeight w:val="500"/>
        </w:trPr>
        <w:tc>
          <w:tcPr>
            <w:tcW w:w="1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B3737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189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2195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21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F1A7C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3204D1" w:rsidRPr="008F07C5" w14:paraId="64235D2E" w14:textId="77777777">
        <w:trPr>
          <w:trHeight w:val="500"/>
        </w:trPr>
        <w:tc>
          <w:tcPr>
            <w:tcW w:w="1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61A5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IdUsuario</w:t>
            </w:r>
            <w:proofErr w:type="spellEnd"/>
          </w:p>
        </w:tc>
        <w:tc>
          <w:tcPr>
            <w:tcW w:w="189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DE5D7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1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715FE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Identificador único</w:t>
            </w:r>
          </w:p>
        </w:tc>
      </w:tr>
      <w:tr w:rsidR="003204D1" w:rsidRPr="008F07C5" w14:paraId="6AB32340" w14:textId="77777777">
        <w:trPr>
          <w:trHeight w:val="500"/>
        </w:trPr>
        <w:tc>
          <w:tcPr>
            <w:tcW w:w="1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AA3FC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NombreUsuario</w:t>
            </w:r>
            <w:proofErr w:type="spellEnd"/>
          </w:p>
        </w:tc>
        <w:tc>
          <w:tcPr>
            <w:tcW w:w="189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1DCDB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1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7D06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Nombre del usuario</w:t>
            </w:r>
          </w:p>
        </w:tc>
      </w:tr>
      <w:tr w:rsidR="003204D1" w:rsidRPr="008F07C5" w14:paraId="6360158F" w14:textId="77777777">
        <w:trPr>
          <w:trHeight w:val="500"/>
        </w:trPr>
        <w:tc>
          <w:tcPr>
            <w:tcW w:w="1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C3772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CorreoUsuario</w:t>
            </w:r>
            <w:proofErr w:type="spellEnd"/>
          </w:p>
        </w:tc>
        <w:tc>
          <w:tcPr>
            <w:tcW w:w="189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81183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21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4CD98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Correo electrónico</w:t>
            </w:r>
          </w:p>
        </w:tc>
      </w:tr>
      <w:tr w:rsidR="003204D1" w:rsidRPr="008F07C5" w14:paraId="0FF603AE" w14:textId="77777777">
        <w:trPr>
          <w:trHeight w:val="500"/>
        </w:trPr>
        <w:tc>
          <w:tcPr>
            <w:tcW w:w="1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80AE1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PasswordUsuario</w:t>
            </w:r>
            <w:proofErr w:type="spellEnd"/>
          </w:p>
        </w:tc>
        <w:tc>
          <w:tcPr>
            <w:tcW w:w="189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4436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21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3A9CD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Contraseña</w:t>
            </w:r>
          </w:p>
        </w:tc>
      </w:tr>
      <w:tr w:rsidR="003204D1" w:rsidRPr="008F07C5" w14:paraId="7654F6A2" w14:textId="77777777">
        <w:trPr>
          <w:trHeight w:val="500"/>
        </w:trPr>
        <w:tc>
          <w:tcPr>
            <w:tcW w:w="19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D465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TelefonoUsuario</w:t>
            </w:r>
            <w:proofErr w:type="spellEnd"/>
          </w:p>
        </w:tc>
        <w:tc>
          <w:tcPr>
            <w:tcW w:w="189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0AA6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21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141C6" w14:textId="77777777" w:rsidR="003204D1" w:rsidRPr="008F07C5" w:rsidRDefault="00000000" w:rsidP="008F0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7C5">
              <w:rPr>
                <w:rFonts w:ascii="Times New Roman" w:hAnsi="Times New Roman" w:cs="Times New Roman"/>
                <w:sz w:val="24"/>
                <w:szCs w:val="24"/>
              </w:rPr>
              <w:t>Número telefónico</w:t>
            </w:r>
          </w:p>
        </w:tc>
      </w:tr>
    </w:tbl>
    <w:p w14:paraId="47C2A3A8" w14:textId="77777777" w:rsidR="003204D1" w:rsidRPr="008F07C5" w:rsidRDefault="003204D1" w:rsidP="008F07C5">
      <w:pPr>
        <w:rPr>
          <w:rFonts w:ascii="Times New Roman" w:hAnsi="Times New Roman" w:cs="Times New Roman"/>
          <w:sz w:val="24"/>
          <w:szCs w:val="24"/>
        </w:rPr>
      </w:pPr>
      <w:bookmarkStart w:id="9" w:name="_phd9wgxzsu6m" w:colFirst="0" w:colLast="0"/>
      <w:bookmarkEnd w:id="9"/>
    </w:p>
    <w:p w14:paraId="46C3CF0D" w14:textId="77777777" w:rsidR="008F07C5" w:rsidRDefault="008F07C5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6t13vcx6xh8" w:colFirst="0" w:colLast="0"/>
      <w:bookmarkEnd w:id="10"/>
    </w:p>
    <w:p w14:paraId="2FF9A467" w14:textId="77777777" w:rsidR="008F07C5" w:rsidRDefault="008F07C5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</w:p>
    <w:p w14:paraId="7AEA4E6C" w14:textId="77777777" w:rsidR="008F07C5" w:rsidRDefault="008F07C5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</w:p>
    <w:p w14:paraId="79C8E539" w14:textId="77777777" w:rsidR="008F07C5" w:rsidRDefault="008F07C5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</w:p>
    <w:p w14:paraId="6F5FCA8F" w14:textId="77777777" w:rsidR="008F07C5" w:rsidRDefault="008F07C5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</w:p>
    <w:p w14:paraId="51F75EBA" w14:textId="77777777" w:rsidR="008F07C5" w:rsidRDefault="008F07C5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</w:p>
    <w:p w14:paraId="21083BD0" w14:textId="77777777" w:rsidR="008F07C5" w:rsidRDefault="008F07C5" w:rsidP="008F07C5"/>
    <w:p w14:paraId="05CCFF6B" w14:textId="77777777" w:rsidR="008F07C5" w:rsidRPr="008F07C5" w:rsidRDefault="008F07C5" w:rsidP="008F07C5"/>
    <w:p w14:paraId="110D33C2" w14:textId="339ABAA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lastRenderedPageBreak/>
        <w:t>5. CREACIÓN DE LA TABLA CITA</w:t>
      </w:r>
    </w:p>
    <w:p w14:paraId="42875725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Esta tabla permite almacenar las citas de los usuarios.</w:t>
      </w:r>
    </w:p>
    <w:p w14:paraId="5D26ECB9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CREATE TABLE Cita (</w:t>
      </w:r>
    </w:p>
    <w:p w14:paraId="39545D95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IdCita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14:paraId="7496F7F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5EB2B815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Fecha DATE,</w:t>
      </w:r>
    </w:p>
    <w:p w14:paraId="094CEE4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Hora TIME,</w:t>
      </w:r>
    </w:p>
    <w:p w14:paraId="675CC0F3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Estado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30),</w:t>
      </w:r>
    </w:p>
    <w:p w14:paraId="6C6310DA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Comentario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200),</w:t>
      </w:r>
    </w:p>
    <w:p w14:paraId="2F8A6E96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C13FD7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Duracion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TIME,</w:t>
      </w:r>
    </w:p>
    <w:p w14:paraId="4CBB02A8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) REFERENCES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Usuarios(</w:t>
      </w:r>
      <w:proofErr w:type="spellStart"/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D61C212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A5EFA9D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C13D37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Verificar:</w:t>
      </w:r>
    </w:p>
    <w:p w14:paraId="08563B34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DESCRIBE Cita;</w:t>
      </w:r>
    </w:p>
    <w:p w14:paraId="6F29F3A8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7575F5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tfwoqt8ozd0k" w:colFirst="0" w:colLast="0"/>
      <w:bookmarkEnd w:id="11"/>
      <w:r w:rsidRPr="008F07C5">
        <w:rPr>
          <w:rFonts w:ascii="Times New Roman" w:eastAsia="Times New Roman" w:hAnsi="Times New Roman" w:cs="Times New Roman"/>
          <w:sz w:val="24"/>
          <w:szCs w:val="24"/>
        </w:rPr>
        <w:t>6. CREACIÓN DE LA TABLA SERVICIO</w:t>
      </w:r>
    </w:p>
    <w:p w14:paraId="303B10A5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La tabla Servicio contiene los servicios ofrecidos por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GlamHub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FA5F35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CREATE TABLE Servicio (</w:t>
      </w:r>
    </w:p>
    <w:p w14:paraId="74236937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IdServicio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 AUTO_INCREMENT PRIMARY KEY,</w:t>
      </w:r>
    </w:p>
    <w:p w14:paraId="0D885194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IdCita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41AE5223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Nombre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30),</w:t>
      </w:r>
    </w:p>
    <w:p w14:paraId="5791EB78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Descripcion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200),</w:t>
      </w:r>
    </w:p>
    <w:p w14:paraId="140343DF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Precio INT,</w:t>
      </w:r>
    </w:p>
    <w:p w14:paraId="5C4F7D5B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Imagen MEDIUMBLOB,</w:t>
      </w:r>
    </w:p>
    <w:p w14:paraId="7088E08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IdCita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) REFERENCES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Cita(</w:t>
      </w:r>
      <w:proofErr w:type="spellStart"/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IdCita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E19838A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3D8147B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969A3C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Verificar:</w:t>
      </w:r>
    </w:p>
    <w:p w14:paraId="53A7CAAF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DESCRIBE Servicio;</w:t>
      </w:r>
    </w:p>
    <w:p w14:paraId="2EC25B1F" w14:textId="77777777" w:rsidR="008F07C5" w:rsidRDefault="008F07C5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ilz7s51fulb" w:colFirst="0" w:colLast="0"/>
      <w:bookmarkEnd w:id="12"/>
    </w:p>
    <w:p w14:paraId="2050C12A" w14:textId="77777777" w:rsidR="008F07C5" w:rsidRPr="008F07C5" w:rsidRDefault="008F07C5" w:rsidP="008F07C5"/>
    <w:p w14:paraId="622AAE2A" w14:textId="77777777" w:rsidR="008F07C5" w:rsidRDefault="008F07C5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</w:p>
    <w:p w14:paraId="30AC7D8E" w14:textId="77777777" w:rsidR="008F07C5" w:rsidRDefault="008F07C5" w:rsidP="008F07C5"/>
    <w:p w14:paraId="5B0EDE89" w14:textId="77777777" w:rsidR="008F07C5" w:rsidRDefault="008F07C5" w:rsidP="008F07C5"/>
    <w:p w14:paraId="05A71890" w14:textId="77777777" w:rsidR="008F07C5" w:rsidRDefault="008F07C5" w:rsidP="008F07C5"/>
    <w:p w14:paraId="4226D926" w14:textId="77777777" w:rsidR="008F07C5" w:rsidRPr="008F07C5" w:rsidRDefault="008F07C5" w:rsidP="008F07C5"/>
    <w:p w14:paraId="0BE5FF54" w14:textId="246F700F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lastRenderedPageBreak/>
        <w:t>7. CREACIÓN DE LA TABLA FINANZAS</w:t>
      </w:r>
    </w:p>
    <w:p w14:paraId="1180E6A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La tabla Finanzas permite almacenar información relacionada con ingresos y gastos.</w:t>
      </w:r>
    </w:p>
    <w:p w14:paraId="191C48F1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CREATE TABLE Finanzas (</w:t>
      </w:r>
    </w:p>
    <w:p w14:paraId="6D26FD98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IdFinanzas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 AUTO_INCREMENT PRIMARY KEY,</w:t>
      </w:r>
    </w:p>
    <w:p w14:paraId="0BDBAB54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054879C7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Transaccion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30),</w:t>
      </w:r>
    </w:p>
    <w:p w14:paraId="48748CFA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TipoIngreso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30),</w:t>
      </w:r>
    </w:p>
    <w:p w14:paraId="3A5129D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Nombre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30),</w:t>
      </w:r>
    </w:p>
    <w:p w14:paraId="56BDE5FB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Monto INT,</w:t>
      </w:r>
    </w:p>
    <w:p w14:paraId="4E2CAAB8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Fecha DATE,</w:t>
      </w:r>
    </w:p>
    <w:p w14:paraId="229E3B33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) REFERENCES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Usuarios(</w:t>
      </w:r>
      <w:proofErr w:type="spellStart"/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B51CBA6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BFE7B03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C22EE1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Verificar:</w:t>
      </w:r>
    </w:p>
    <w:p w14:paraId="708D5343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DESCRIBE Finanzas;      </w:t>
      </w:r>
    </w:p>
    <w:p w14:paraId="78C03656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i4vxg6v890ri" w:colFirst="0" w:colLast="0"/>
      <w:bookmarkEnd w:id="13"/>
      <w:r w:rsidRPr="008F07C5">
        <w:rPr>
          <w:rFonts w:ascii="Times New Roman" w:eastAsia="Times New Roman" w:hAnsi="Times New Roman" w:cs="Times New Roman"/>
          <w:sz w:val="24"/>
          <w:szCs w:val="24"/>
        </w:rPr>
        <w:t>8. CREACIÓN DE LA TABLA REPORTE</w:t>
      </w:r>
    </w:p>
    <w:p w14:paraId="00F16AF8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La tabla Reporte permite almacenar información financiera resumida.</w:t>
      </w:r>
    </w:p>
    <w:p w14:paraId="48A16AF5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CREATE TABLE Reporte (</w:t>
      </w:r>
    </w:p>
    <w:p w14:paraId="7391220D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IdReporte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 AUTO_INCREMENT PRIMARY KEY,</w:t>
      </w:r>
    </w:p>
    <w:p w14:paraId="21D44B5B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IdFinanzas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685B94A2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Periodo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50),</w:t>
      </w:r>
    </w:p>
    <w:p w14:paraId="1C61FBFF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IngresosTotal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DECIMAL(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10,0),</w:t>
      </w:r>
    </w:p>
    <w:p w14:paraId="760D23C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GastosTotal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DECIMAL(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10,0),</w:t>
      </w:r>
    </w:p>
    <w:p w14:paraId="71216CD7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GananciasNetas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DECIMAL(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10,0),</w:t>
      </w:r>
    </w:p>
    <w:p w14:paraId="2A596A1F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IdFinanzas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) REFERENCES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Finanzas(</w:t>
      </w:r>
      <w:proofErr w:type="spellStart"/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IdFinanzas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48DE09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D7AD0A4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A30775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Verificar:</w:t>
      </w:r>
    </w:p>
    <w:p w14:paraId="4861F237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DESCRIBE Reporte;</w:t>
      </w:r>
    </w:p>
    <w:p w14:paraId="0D846B5E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981BD6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063F90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117C59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0C6E90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9CAEFC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2D9B4F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6E00AA" w14:textId="77777777" w:rsidR="008F07C5" w:rsidRP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6BFBA6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adonqswaynwj" w:colFirst="0" w:colLast="0"/>
      <w:bookmarkEnd w:id="14"/>
      <w:r w:rsidRPr="008F07C5">
        <w:rPr>
          <w:rFonts w:ascii="Times New Roman" w:eastAsia="Times New Roman" w:hAnsi="Times New Roman" w:cs="Times New Roman"/>
          <w:sz w:val="24"/>
          <w:szCs w:val="24"/>
        </w:rPr>
        <w:lastRenderedPageBreak/>
        <w:t>9. CREACIÓN DE LA TABLA HISTORIAL</w:t>
      </w:r>
    </w:p>
    <w:p w14:paraId="64A1EA44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Esta tabla permite registrar información relacionada con las actividades realizadas por los usuarios.</w:t>
      </w:r>
    </w:p>
    <w:p w14:paraId="32A5202D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CREATE TABLE Historial (</w:t>
      </w:r>
    </w:p>
    <w:p w14:paraId="03D0204A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IdHistorial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 AUTO_INCREMENT PRIMARY KEY,</w:t>
      </w:r>
    </w:p>
    <w:p w14:paraId="6273645D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7FDE277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Cita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30),</w:t>
      </w:r>
    </w:p>
    <w:p w14:paraId="089BE3DC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Servicio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30),</w:t>
      </w:r>
    </w:p>
    <w:p w14:paraId="5F811F4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Comentario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200),</w:t>
      </w:r>
    </w:p>
    <w:p w14:paraId="7798BA28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) REFERENCES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Usuarios(</w:t>
      </w:r>
      <w:proofErr w:type="spellStart"/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92A7D8D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E1F6F27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F7F859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Verificar:</w:t>
      </w:r>
    </w:p>
    <w:p w14:paraId="71FF254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DESCRIBE Historial;</w:t>
      </w:r>
    </w:p>
    <w:p w14:paraId="64450DEC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33F25F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E605F9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nmd4bauea778" w:colFirst="0" w:colLast="0"/>
      <w:bookmarkEnd w:id="15"/>
      <w:r w:rsidRPr="008F07C5">
        <w:rPr>
          <w:rFonts w:ascii="Times New Roman" w:eastAsia="Times New Roman" w:hAnsi="Times New Roman" w:cs="Times New Roman"/>
          <w:sz w:val="24"/>
          <w:szCs w:val="24"/>
        </w:rPr>
        <w:t>10. CREACIÓN DE LA TABLA CALENDARIO</w:t>
      </w:r>
    </w:p>
    <w:p w14:paraId="127FE4AC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La tabla Calendario permite relacionar las citas con la programación del sistema.</w:t>
      </w:r>
    </w:p>
    <w:p w14:paraId="4F744B56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CREATE TABLE Calendario (</w:t>
      </w:r>
    </w:p>
    <w:p w14:paraId="3B7B0C91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IdCalendario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 AUTO_INCREMENT PRIMARY KEY,</w:t>
      </w:r>
    </w:p>
    <w:p w14:paraId="7A9DE6D9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IdCita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16ADFA5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Usuario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30),</w:t>
      </w:r>
    </w:p>
    <w:p w14:paraId="2B687CB2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Horario DATE,</w:t>
      </w:r>
    </w:p>
    <w:p w14:paraId="628483E4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Servicio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30),</w:t>
      </w:r>
    </w:p>
    <w:p w14:paraId="10C4A9C2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IdCita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) REFERENCES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Cita(</w:t>
      </w:r>
      <w:proofErr w:type="spellStart"/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IdCita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3B1287A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E6AC895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9DC41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Verificar:</w:t>
      </w:r>
    </w:p>
    <w:p w14:paraId="1C775BAD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DESCRIBE Calendario;</w:t>
      </w:r>
    </w:p>
    <w:p w14:paraId="249739AA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9DBED3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81DF11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120D6E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ECE892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C73C0D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7DD942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A0CC2E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84B3C8" w14:textId="77777777" w:rsidR="008F07C5" w:rsidRP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ED332D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45gg2x98achb" w:colFirst="0" w:colLast="0"/>
      <w:bookmarkEnd w:id="16"/>
      <w:r w:rsidRPr="008F07C5">
        <w:rPr>
          <w:rFonts w:ascii="Times New Roman" w:eastAsia="Times New Roman" w:hAnsi="Times New Roman" w:cs="Times New Roman"/>
          <w:sz w:val="24"/>
          <w:szCs w:val="24"/>
        </w:rPr>
        <w:lastRenderedPageBreak/>
        <w:t>11. CREACIÓN DE LA TABLA ROL</w:t>
      </w:r>
    </w:p>
    <w:p w14:paraId="2DD11FB6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La tabla Rol permite asignar un rol a cada usuario.</w:t>
      </w:r>
    </w:p>
    <w:p w14:paraId="4ABA6534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CREATE TABLE Rol (</w:t>
      </w:r>
    </w:p>
    <w:p w14:paraId="6BC95ECB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IdRol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 AUTO_INCREMENT PRIMARY KEY,</w:t>
      </w:r>
    </w:p>
    <w:p w14:paraId="274688F5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5800F88B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NombreRol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30),</w:t>
      </w:r>
    </w:p>
    <w:p w14:paraId="384BC8A9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) REFERENCES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Usuarios(</w:t>
      </w:r>
      <w:proofErr w:type="spellStart"/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E5DBEE8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D719701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BB0192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Verificar:</w:t>
      </w:r>
    </w:p>
    <w:p w14:paraId="6637E96C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DESCRIBE Rol;</w:t>
      </w:r>
    </w:p>
    <w:p w14:paraId="0A02B499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D6F553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p3jzvehfjg6i" w:colFirst="0" w:colLast="0"/>
      <w:bookmarkEnd w:id="17"/>
      <w:r w:rsidRPr="008F07C5">
        <w:rPr>
          <w:rFonts w:ascii="Times New Roman" w:eastAsia="Times New Roman" w:hAnsi="Times New Roman" w:cs="Times New Roman"/>
          <w:sz w:val="24"/>
          <w:szCs w:val="24"/>
        </w:rPr>
        <w:t>12. CONSULTAR LAS TABLAS</w:t>
      </w:r>
    </w:p>
    <w:p w14:paraId="658E3D47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Para comprobar las tablas creadas dentro de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GlamHub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D1BB9D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SHOW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TABLES;</w:t>
      </w:r>
    </w:p>
    <w:p w14:paraId="35174250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57CD74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Resultado final:</w:t>
      </w:r>
    </w:p>
    <w:p w14:paraId="3B71C58A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+-------------------+</w:t>
      </w:r>
    </w:p>
    <w:p w14:paraId="16B41647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Tables_in_glamhub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15C75ECA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+-------------------+</w:t>
      </w:r>
    </w:p>
    <w:p w14:paraId="1C8C1951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| calendario        |</w:t>
      </w:r>
    </w:p>
    <w:p w14:paraId="45B3F92A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| cita              |</w:t>
      </w:r>
    </w:p>
    <w:p w14:paraId="246A97B3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| finanzas          |</w:t>
      </w:r>
    </w:p>
    <w:p w14:paraId="284A86E5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| historial         |</w:t>
      </w:r>
    </w:p>
    <w:p w14:paraId="4E25C30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| reporte           |</w:t>
      </w:r>
    </w:p>
    <w:p w14:paraId="19B6BF9A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| rol               |</w:t>
      </w:r>
    </w:p>
    <w:p w14:paraId="12E1404E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| servicio          |</w:t>
      </w:r>
    </w:p>
    <w:p w14:paraId="666C9D24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| usuarios          |</w:t>
      </w:r>
    </w:p>
    <w:p w14:paraId="6FD55FBE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+-------------------+</w:t>
      </w:r>
    </w:p>
    <w:p w14:paraId="67C6EAEA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2F0C9E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La base de datos cuenta finalmente con 8 tablas.</w:t>
      </w:r>
    </w:p>
    <w:p w14:paraId="0903DBAC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0F19E4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6139D1" w14:textId="77777777" w:rsidR="003204D1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6FB295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288CAA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372859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5B335C" w14:textId="77777777" w:rsidR="008F07C5" w:rsidRP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F3AF4F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gq2l4sa5ez8" w:colFirst="0" w:colLast="0"/>
      <w:bookmarkEnd w:id="18"/>
      <w:r w:rsidRPr="008F07C5">
        <w:rPr>
          <w:rFonts w:ascii="Times New Roman" w:eastAsia="Times New Roman" w:hAnsi="Times New Roman" w:cs="Times New Roman"/>
          <w:sz w:val="24"/>
          <w:szCs w:val="24"/>
        </w:rPr>
        <w:lastRenderedPageBreak/>
        <w:t>13. CLAVES PRIMARIAS Y FORÁNEAS</w:t>
      </w:r>
    </w:p>
    <w:p w14:paraId="2D99663C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Durante el desarrollo se utilizaron:</w:t>
      </w:r>
    </w:p>
    <w:p w14:paraId="70F3D1ED" w14:textId="77777777" w:rsidR="003204D1" w:rsidRPr="008F07C5" w:rsidRDefault="00000000" w:rsidP="008F07C5">
      <w:pPr>
        <w:pStyle w:val="Ttulo3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722l0cn6mcuv" w:colFirst="0" w:colLast="0"/>
      <w:bookmarkEnd w:id="19"/>
      <w:r w:rsidRPr="008F07C5">
        <w:rPr>
          <w:rFonts w:ascii="Times New Roman" w:eastAsia="Times New Roman" w:hAnsi="Times New Roman" w:cs="Times New Roman"/>
          <w:sz w:val="24"/>
          <w:szCs w:val="24"/>
        </w:rPr>
        <w:t>PRIMARY KEY</w:t>
      </w:r>
    </w:p>
    <w:p w14:paraId="54C971E6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Identifica de manera única cada registro.</w:t>
      </w:r>
    </w:p>
    <w:p w14:paraId="4F2367AF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Ejemplo:</w:t>
      </w:r>
    </w:p>
    <w:p w14:paraId="1C4D8A54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 AUTO_INCREMENT PRIMARY KEY</w:t>
      </w:r>
    </w:p>
    <w:p w14:paraId="65C0859D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D2D4B8" w14:textId="77777777" w:rsidR="003204D1" w:rsidRPr="008F07C5" w:rsidRDefault="00000000" w:rsidP="008F07C5">
      <w:pPr>
        <w:pStyle w:val="Ttulo3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89f5b9w572ww" w:colFirst="0" w:colLast="0"/>
      <w:bookmarkEnd w:id="20"/>
      <w:r w:rsidRPr="008F07C5">
        <w:rPr>
          <w:rFonts w:ascii="Times New Roman" w:eastAsia="Times New Roman" w:hAnsi="Times New Roman" w:cs="Times New Roman"/>
          <w:sz w:val="24"/>
          <w:szCs w:val="24"/>
        </w:rPr>
        <w:t>FOREIGN KEY</w:t>
      </w:r>
    </w:p>
    <w:p w14:paraId="243753EA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Permite establecer relaciones entre tablas.</w:t>
      </w:r>
    </w:p>
    <w:p w14:paraId="799AECE7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Ejemplo:</w:t>
      </w:r>
    </w:p>
    <w:p w14:paraId="477F6343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FOREIGN KEY (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0FD93A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REFERENCES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Usuarios(</w:t>
      </w:r>
      <w:proofErr w:type="spellStart"/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0D88BE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43D8D5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Esto permite relacionar un registro de una tabla con un usuario existente.</w:t>
      </w:r>
    </w:p>
    <w:p w14:paraId="23E24E3B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emv1i48x52td" w:colFirst="0" w:colLast="0"/>
      <w:bookmarkEnd w:id="21"/>
      <w:r w:rsidRPr="008F07C5">
        <w:rPr>
          <w:rFonts w:ascii="Times New Roman" w:eastAsia="Times New Roman" w:hAnsi="Times New Roman" w:cs="Times New Roman"/>
          <w:sz w:val="24"/>
          <w:szCs w:val="24"/>
        </w:rPr>
        <w:t>14. MODIFICACIÓN DE LA TABLA USUARIOS</w:t>
      </w:r>
    </w:p>
    <w:p w14:paraId="3BDFE1CF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Inicialmente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fue creado como </w:t>
      </w: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CHAR(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>15).</w:t>
      </w:r>
    </w:p>
    <w:p w14:paraId="16E69AC4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Posteriormente se modificó a INT para facilitar el manejo de relaciones y claves foráneas.</w:t>
      </w:r>
    </w:p>
    <w:p w14:paraId="27CC1F81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ALTER TABLE Usuarios</w:t>
      </w:r>
    </w:p>
    <w:p w14:paraId="5CE16A95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CHANGE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INT;</w:t>
      </w:r>
    </w:p>
    <w:p w14:paraId="4EC2C459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F36B97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Posteriormente se configuró como campo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autoincremental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en la estructura definitiva:</w:t>
      </w:r>
    </w:p>
    <w:p w14:paraId="357350DB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ALTER TABLE Usuarios</w:t>
      </w:r>
    </w:p>
    <w:p w14:paraId="23F1A299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MODIFY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IdUsuario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INT AUTO_INCREMENT;</w:t>
      </w:r>
    </w:p>
    <w:p w14:paraId="07F7948A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0A1427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Verificación:</w:t>
      </w:r>
    </w:p>
    <w:p w14:paraId="5DB3E17A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DESCRIBE Usuarios;</w:t>
      </w:r>
    </w:p>
    <w:p w14:paraId="58DDDFD5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E0D867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DAC216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47139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88907D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sz w:val="24"/>
          <w:szCs w:val="24"/>
        </w:rPr>
        <w:lastRenderedPageBreak/>
        <w:t>15. SECCIÓN 1 – SENTENCIAS DDL</w:t>
      </w:r>
    </w:p>
    <w:p w14:paraId="351C041F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Las sentencias DDL (Data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Definition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Language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>) se utilizan principalmente para crear y modificar la estructura de la base de datos y sus tablas. En esta sección se organizan CREATE, ALTER y DESCRIBE, de acuerdo con la organización solicitada.</w:t>
      </w:r>
    </w:p>
    <w:p w14:paraId="0ED6E4B8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sz w:val="24"/>
          <w:szCs w:val="24"/>
        </w:rPr>
        <w:t>15.1 CREATE – CREACIÓN</w:t>
      </w:r>
    </w:p>
    <w:p w14:paraId="651116F2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CREATE DATABASE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GlamHub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>;</w:t>
      </w:r>
    </w:p>
    <w:p w14:paraId="5BAA3347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CREATE TABLE usuarios (</w:t>
      </w:r>
    </w:p>
    <w:p w14:paraId="2B7E242E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IdUsuario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INT AUTO_INCREMENT PRIMARY KEY,</w:t>
      </w:r>
    </w:p>
    <w:p w14:paraId="213EB614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NombreUsuario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VARCHAR(</w:t>
      </w:r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>100),</w:t>
      </w:r>
    </w:p>
    <w:p w14:paraId="7DDBEE09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CorreoUsuario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VARCHAR(</w:t>
      </w:r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>150),</w:t>
      </w:r>
    </w:p>
    <w:p w14:paraId="7947C820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PasswordUsuario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VARCHAR(</w:t>
      </w:r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>255),</w:t>
      </w:r>
    </w:p>
    <w:p w14:paraId="51D57361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TelefonoUsuario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VARCHAR(</w:t>
      </w:r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>30)</w:t>
      </w:r>
    </w:p>
    <w:p w14:paraId="04B81E8B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);</w:t>
      </w:r>
    </w:p>
    <w:p w14:paraId="6D78BCA4" w14:textId="4BCE2D08" w:rsidR="008F07C5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CREATE se utiliza para crear objetos de la base de datos, como la base de datos y las tablas.</w:t>
      </w:r>
    </w:p>
    <w:p w14:paraId="740EA769" w14:textId="38FD6E2E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sz w:val="24"/>
          <w:szCs w:val="24"/>
        </w:rPr>
        <w:t>15.2 ALTER – MODIFICACIÓN DE LA ESTRUCTURA</w:t>
      </w:r>
    </w:p>
    <w:p w14:paraId="71396EC3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ALTER TABLE Usuarios</w:t>
      </w:r>
    </w:p>
    <w:p w14:paraId="435B265A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CHANGE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IdUsuario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IdUsuario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INT;</w:t>
      </w:r>
    </w:p>
    <w:p w14:paraId="1ADB19BF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ALTER TABLE Usuarios</w:t>
      </w:r>
    </w:p>
    <w:p w14:paraId="62778010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MODIFY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IdUsuario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INT AUTO_INCREMENT;</w:t>
      </w:r>
    </w:p>
    <w:p w14:paraId="1D78D130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ALTER TABLE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Sevicio</w:t>
      </w:r>
      <w:proofErr w:type="spellEnd"/>
    </w:p>
    <w:p w14:paraId="3EFDDD14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RENAME TO Servicio;</w:t>
      </w:r>
    </w:p>
    <w:p w14:paraId="2C171C69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ALTER permite modificar una tabla existente, por ejemplo, cambiar el tipo de un campo, modificar propiedades o renombrar una tabla.</w:t>
      </w:r>
    </w:p>
    <w:p w14:paraId="0DA9C150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sz w:val="24"/>
          <w:szCs w:val="24"/>
        </w:rPr>
        <w:t>15.3 DESCRIBE – CONSULTA DE LA ESTRUCTURA</w:t>
      </w:r>
    </w:p>
    <w:p w14:paraId="4469D362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DESCRIBE Usuarios;</w:t>
      </w:r>
    </w:p>
    <w:p w14:paraId="2ADF2EB8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DESCRIBE Cita;</w:t>
      </w:r>
    </w:p>
    <w:p w14:paraId="4F1013B2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DESCRIBE Servicio;</w:t>
      </w:r>
    </w:p>
    <w:p w14:paraId="36D07F1D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DESCRIBE permite visualizar los campos, tipos de datos y características principales de una tabla.</w:t>
      </w:r>
    </w:p>
    <w:p w14:paraId="77A94124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sz w:val="24"/>
          <w:szCs w:val="24"/>
        </w:rPr>
        <w:t xml:space="preserve">15.4 </w:t>
      </w:r>
      <w:proofErr w:type="gramStart"/>
      <w:r w:rsidRPr="008F07C5">
        <w:rPr>
          <w:rFonts w:ascii="Times New Roman" w:hAnsi="Times New Roman" w:cs="Times New Roman"/>
          <w:sz w:val="24"/>
          <w:szCs w:val="24"/>
        </w:rPr>
        <w:t>SHOW</w:t>
      </w:r>
      <w:proofErr w:type="gramEnd"/>
      <w:r w:rsidRPr="008F07C5">
        <w:rPr>
          <w:rFonts w:ascii="Times New Roman" w:hAnsi="Times New Roman" w:cs="Times New Roman"/>
          <w:sz w:val="24"/>
          <w:szCs w:val="24"/>
        </w:rPr>
        <w:t xml:space="preserve"> TABLES – COMPROBACIÓN</w:t>
      </w:r>
    </w:p>
    <w:p w14:paraId="3334F877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SHOW</w:t>
      </w:r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TABLES;</w:t>
      </w:r>
    </w:p>
    <w:p w14:paraId="122CC6C6" w14:textId="77777777" w:rsidR="003204D1" w:rsidRDefault="00000000" w:rsidP="008F07C5">
      <w:pPr>
        <w:pStyle w:val="Ttulo1"/>
        <w:spacing w:before="0"/>
        <w:rPr>
          <w:rFonts w:ascii="Times New Roman" w:hAnsi="Times New Roman" w:cs="Times New Roman"/>
          <w:b w:val="0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lastRenderedPageBreak/>
        <w:t xml:space="preserve">Este comando permite comprobar qué tablas existen dentro de la base de datos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GlamHub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>.</w:t>
      </w:r>
    </w:p>
    <w:p w14:paraId="5AD24FBA" w14:textId="17057FFF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sz w:val="24"/>
          <w:szCs w:val="24"/>
        </w:rPr>
        <w:t>16. SECCIÓN 2 – SENTENCIAS DML Y CONSULTAS</w:t>
      </w:r>
    </w:p>
    <w:p w14:paraId="51497C71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Las sentencias DML (Data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Manipulation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Language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>) permiten trabajar directamente con los registros almacenados. En esta sección se incluyen INSERT, UPDATE y DELETE. También se incluyen SELECT e INNER JOIN para consultar y relacionar la información.</w:t>
      </w:r>
    </w:p>
    <w:p w14:paraId="0B37EE25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sz w:val="24"/>
          <w:szCs w:val="24"/>
        </w:rPr>
        <w:t>16.1 INSERT – INSERCIÓN DE REGISTROS</w:t>
      </w:r>
    </w:p>
    <w:p w14:paraId="7BB7B4EA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INSERT INTO usuarios</w:t>
      </w:r>
    </w:p>
    <w:p w14:paraId="51A46D0B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(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NombreUsuario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CorreoUsuario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PasswordUsuario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TelefonoUsuario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>)</w:t>
      </w:r>
    </w:p>
    <w:p w14:paraId="2BF81889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VALUES</w:t>
      </w:r>
    </w:p>
    <w:p w14:paraId="67D21BEE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('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Maria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Rodriguez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>', 'maria.rodriguez@gmail.com', 'Maria123', '3001234567'),</w:t>
      </w:r>
    </w:p>
    <w:p w14:paraId="02866357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('Carlos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Martinez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>', 'carlos.martinez@gmail.com', 'Carlos123', '3012345678'),</w:t>
      </w:r>
    </w:p>
    <w:p w14:paraId="789DA6F7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('Laura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Gomez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>', 'laura.gomez@gmail.com', 'Laura123', '3023456789'),</w:t>
      </w:r>
    </w:p>
    <w:p w14:paraId="531B51EF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('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Andres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Perez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>', 'andres.perez@gmail.com', 'Andres123', '3034567890'),</w:t>
      </w:r>
    </w:p>
    <w:p w14:paraId="5A23267F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('Sofia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Hernandez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>', 'sofia.hernandez@gmail.com', 'Sofia123', '3045678901');</w:t>
      </w:r>
    </w:p>
    <w:p w14:paraId="1188CCD4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INSERT permite agregar nuevos registros a una tabla.</w:t>
      </w:r>
    </w:p>
    <w:p w14:paraId="1292F970" w14:textId="77777777" w:rsidR="008F07C5" w:rsidRDefault="008F07C5" w:rsidP="008F07C5">
      <w:pPr>
        <w:pStyle w:val="Ttulo1"/>
        <w:spacing w:before="0"/>
        <w:rPr>
          <w:rFonts w:ascii="Times New Roman" w:hAnsi="Times New Roman" w:cs="Times New Roman"/>
          <w:sz w:val="24"/>
          <w:szCs w:val="24"/>
        </w:rPr>
      </w:pPr>
    </w:p>
    <w:p w14:paraId="34AD9B72" w14:textId="77777777" w:rsidR="008F07C5" w:rsidRDefault="008F07C5" w:rsidP="008F07C5">
      <w:pPr>
        <w:pStyle w:val="Ttulo1"/>
        <w:spacing w:before="0"/>
        <w:rPr>
          <w:rFonts w:ascii="Times New Roman" w:hAnsi="Times New Roman" w:cs="Times New Roman"/>
          <w:sz w:val="24"/>
          <w:szCs w:val="24"/>
        </w:rPr>
      </w:pPr>
    </w:p>
    <w:p w14:paraId="12EED822" w14:textId="77777777" w:rsidR="008F07C5" w:rsidRPr="008F07C5" w:rsidRDefault="008F07C5" w:rsidP="008F07C5"/>
    <w:p w14:paraId="482689B4" w14:textId="2B77F98F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sz w:val="24"/>
          <w:szCs w:val="24"/>
        </w:rPr>
        <w:lastRenderedPageBreak/>
        <w:t>16.2 UPDATE – ACTUALIZACIÓN DE REGISTROS</w:t>
      </w:r>
    </w:p>
    <w:p w14:paraId="097D8A12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UPDATE usuarios</w:t>
      </w:r>
    </w:p>
    <w:p w14:paraId="3026998D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SET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PasswordUsuario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= 'NuevaClave2026'</w:t>
      </w:r>
    </w:p>
    <w:p w14:paraId="53DD74DD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WHERE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IdUsuario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= 5;</w:t>
      </w:r>
    </w:p>
    <w:p w14:paraId="71D9166D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UPDATE usuarios</w:t>
      </w:r>
    </w:p>
    <w:p w14:paraId="303E5320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SET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TelefonoUsuario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= '3201112233'</w:t>
      </w:r>
    </w:p>
    <w:p w14:paraId="6207D275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WHERE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IdUsuario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= 6;</w:t>
      </w:r>
    </w:p>
    <w:p w14:paraId="6121B88E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UPDATE usuarios</w:t>
      </w:r>
    </w:p>
    <w:p w14:paraId="65B2088F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SET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CorreoUsuario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= 'valentina.torres2026@gmail.com'</w:t>
      </w:r>
    </w:p>
    <w:p w14:paraId="79FF4224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WHERE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IdUsuario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= 7;</w:t>
      </w:r>
    </w:p>
    <w:p w14:paraId="50996A5E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UPDATE permite modificar información de registros existentes. El uso de WHERE es importante para evitar modificar todos los registros.</w:t>
      </w:r>
    </w:p>
    <w:p w14:paraId="28928BC4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sz w:val="24"/>
          <w:szCs w:val="24"/>
        </w:rPr>
        <w:t>16.3 DELETE – ELIMINACIÓN DE REGISTROS</w:t>
      </w:r>
    </w:p>
    <w:p w14:paraId="19089C19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DELETE FROM usuarios</w:t>
      </w:r>
    </w:p>
    <w:p w14:paraId="7A591FE7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WHERE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IdUsuario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= 10;</w:t>
      </w:r>
    </w:p>
    <w:p w14:paraId="4829E34B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DELETE permite eliminar un registro de una tabla. La condición WHERE permite indicar exactamente qué registro se desea eliminar.</w:t>
      </w:r>
    </w:p>
    <w:p w14:paraId="0A019030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Segoe UI Emoji" w:hAnsi="Segoe UI Emoji" w:cs="Segoe UI Emoji"/>
          <w:b w:val="0"/>
          <w:sz w:val="24"/>
          <w:szCs w:val="24"/>
        </w:rPr>
        <w:t>⚠️</w:t>
      </w: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Si se utiliza DELETE FROM usuarios; sin WHERE, se eliminarían todos los registros de la tabla.</w:t>
      </w:r>
    </w:p>
    <w:p w14:paraId="7905300A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sz w:val="24"/>
          <w:szCs w:val="24"/>
        </w:rPr>
        <w:t>16.4 SELECT – CONSULTA DE REGISTROS</w:t>
      </w:r>
    </w:p>
    <w:p w14:paraId="5710EF16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SELECT * FROM usuarios;</w:t>
      </w:r>
    </w:p>
    <w:p w14:paraId="3FB0F7C8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SELECT permite consultar y visualizar información almacenada sin modificar los registros.</w:t>
      </w:r>
    </w:p>
    <w:p w14:paraId="031E96DE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sz w:val="24"/>
          <w:szCs w:val="24"/>
        </w:rPr>
        <w:t>16.5 INNER JOIN – RELACIÓN ENTRE TABLAS</w:t>
      </w:r>
    </w:p>
    <w:p w14:paraId="478E62A5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SELECT </w:t>
      </w:r>
      <w:proofErr w:type="spellStart"/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u.NombreUsuario</w:t>
      </w:r>
      <w:proofErr w:type="spellEnd"/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c.Fecha</w:t>
      </w:r>
      <w:proofErr w:type="spellEnd"/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c.Hora</w:t>
      </w:r>
      <w:proofErr w:type="spellEnd"/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c.Estado</w:t>
      </w:r>
      <w:proofErr w:type="spellEnd"/>
      <w:proofErr w:type="gramEnd"/>
    </w:p>
    <w:p w14:paraId="3C6B1CED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FROM Usuarios u</w:t>
      </w:r>
    </w:p>
    <w:p w14:paraId="7441776D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INNER JOIN Cita c ON </w:t>
      </w:r>
      <w:proofErr w:type="spellStart"/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u.IdUsuario</w:t>
      </w:r>
      <w:proofErr w:type="spellEnd"/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= </w:t>
      </w:r>
      <w:proofErr w:type="spellStart"/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c.IdUsuario</w:t>
      </w:r>
      <w:proofErr w:type="spellEnd"/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>;</w:t>
      </w:r>
    </w:p>
    <w:p w14:paraId="0E8F8DCE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INNER JOIN permite combinar registros de dos tablas cuando existe una coincidencia entre los campos relacionados. Aquí se relacionan Usuarios y Cita mediante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IdUsuario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>.</w:t>
      </w:r>
    </w:p>
    <w:p w14:paraId="343FDF65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sz w:val="24"/>
          <w:szCs w:val="24"/>
        </w:rPr>
        <w:t>16.6 INNER JOIN ENTRE USUARIOS Y FINANZAS</w:t>
      </w:r>
    </w:p>
    <w:p w14:paraId="1169EB14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SELECT </w:t>
      </w:r>
      <w:proofErr w:type="spellStart"/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u.NombreUsuario</w:t>
      </w:r>
      <w:proofErr w:type="spellEnd"/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f.Transaccion</w:t>
      </w:r>
      <w:proofErr w:type="spellEnd"/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f.TipoIngreso</w:t>
      </w:r>
      <w:proofErr w:type="spellEnd"/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f.Monto</w:t>
      </w:r>
      <w:proofErr w:type="spellEnd"/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f.Fecha</w:t>
      </w:r>
      <w:proofErr w:type="spellEnd"/>
      <w:proofErr w:type="gramEnd"/>
    </w:p>
    <w:p w14:paraId="276C1963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lastRenderedPageBreak/>
        <w:t>FROM Usuarios u</w:t>
      </w:r>
    </w:p>
    <w:p w14:paraId="7916AA80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INNER JOIN Finanzas f ON </w:t>
      </w:r>
      <w:proofErr w:type="spellStart"/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u.IdUsuario</w:t>
      </w:r>
      <w:proofErr w:type="spellEnd"/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= </w:t>
      </w:r>
      <w:proofErr w:type="spellStart"/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f.IdUsuario</w:t>
      </w:r>
      <w:proofErr w:type="spellEnd"/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>;</w:t>
      </w:r>
    </w:p>
    <w:p w14:paraId="7597F1E6" w14:textId="77777777" w:rsidR="003204D1" w:rsidRDefault="00000000" w:rsidP="008F07C5">
      <w:pPr>
        <w:pStyle w:val="Ttulo1"/>
        <w:spacing w:before="0"/>
        <w:rPr>
          <w:rFonts w:ascii="Times New Roman" w:hAnsi="Times New Roman" w:cs="Times New Roman"/>
          <w:b w:val="0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Esta consulta muestra el usuario junto con las transacciones financieras asociadas.</w:t>
      </w:r>
    </w:p>
    <w:p w14:paraId="71CA6D69" w14:textId="77777777" w:rsidR="008F07C5" w:rsidRPr="008F07C5" w:rsidRDefault="008F07C5" w:rsidP="008F07C5"/>
    <w:p w14:paraId="6127F911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sz w:val="24"/>
          <w:szCs w:val="24"/>
        </w:rPr>
        <w:t>16.7 WHERE – FILTRAR REGISTROS</w:t>
      </w:r>
    </w:p>
    <w:p w14:paraId="558AEC66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SELECT * FROM usuarios</w:t>
      </w:r>
    </w:p>
    <w:p w14:paraId="4D9BDC1F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WHERE </w:t>
      </w:r>
      <w:proofErr w:type="spellStart"/>
      <w:r w:rsidRPr="008F07C5">
        <w:rPr>
          <w:rFonts w:ascii="Times New Roman" w:hAnsi="Times New Roman" w:cs="Times New Roman"/>
          <w:b w:val="0"/>
          <w:sz w:val="24"/>
          <w:szCs w:val="24"/>
        </w:rPr>
        <w:t>IdUsuario</w:t>
      </w:r>
      <w:proofErr w:type="spell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= 5;</w:t>
      </w:r>
    </w:p>
    <w:p w14:paraId="6F586DA5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WHERE permite establecer una condición para seleccionar, actualizar o eliminar registros específicos.</w:t>
      </w:r>
    </w:p>
    <w:p w14:paraId="2E7351B9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sz w:val="24"/>
          <w:szCs w:val="24"/>
        </w:rPr>
        <w:t>16.8 RESUMEN</w:t>
      </w:r>
    </w:p>
    <w:p w14:paraId="1912E693" w14:textId="77777777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DDL: CREATE y ALTER trabajan principalmente sobre la estructura de la base de datos. DESCRIBE y </w:t>
      </w:r>
      <w:proofErr w:type="gramStart"/>
      <w:r w:rsidRPr="008F07C5">
        <w:rPr>
          <w:rFonts w:ascii="Times New Roman" w:hAnsi="Times New Roman" w:cs="Times New Roman"/>
          <w:b w:val="0"/>
          <w:sz w:val="24"/>
          <w:szCs w:val="24"/>
        </w:rPr>
        <w:t>SHOW</w:t>
      </w:r>
      <w:proofErr w:type="gramEnd"/>
      <w:r w:rsidRPr="008F07C5">
        <w:rPr>
          <w:rFonts w:ascii="Times New Roman" w:hAnsi="Times New Roman" w:cs="Times New Roman"/>
          <w:b w:val="0"/>
          <w:sz w:val="24"/>
          <w:szCs w:val="24"/>
        </w:rPr>
        <w:t xml:space="preserve"> TABLES permiten consultar la estructura y los objetos disponibles.</w:t>
      </w:r>
    </w:p>
    <w:p w14:paraId="4381159E" w14:textId="158976B9" w:rsidR="003204D1" w:rsidRPr="008F07C5" w:rsidRDefault="00000000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b w:val="0"/>
          <w:sz w:val="24"/>
          <w:szCs w:val="24"/>
        </w:rPr>
        <w:t>DML: INSERT, UPDATE y DELETE trabajan directamente sobre los registros almacenados.</w:t>
      </w:r>
      <w:bookmarkStart w:id="22" w:name="_mod7e75godxr" w:colFirst="0" w:colLast="0"/>
      <w:bookmarkEnd w:id="22"/>
    </w:p>
    <w:p w14:paraId="4A271C40" w14:textId="036D5CB0" w:rsidR="003204D1" w:rsidRPr="008F07C5" w:rsidRDefault="008F07C5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e48xak8nqgv6" w:colFirst="0" w:colLast="0"/>
      <w:bookmarkEnd w:id="23"/>
      <w:r>
        <w:rPr>
          <w:rFonts w:ascii="Times New Roman" w:eastAsia="Times New Roman" w:hAnsi="Times New Roman" w:cs="Times New Roman"/>
          <w:sz w:val="24"/>
          <w:szCs w:val="24"/>
        </w:rPr>
        <w:t>17</w:t>
      </w:r>
      <w:r w:rsidR="00000000" w:rsidRPr="008F07C5">
        <w:rPr>
          <w:rFonts w:ascii="Times New Roman" w:eastAsia="Times New Roman" w:hAnsi="Times New Roman" w:cs="Times New Roman"/>
          <w:sz w:val="24"/>
          <w:szCs w:val="24"/>
        </w:rPr>
        <w:t>. RESULTADO FINAL</w:t>
      </w:r>
    </w:p>
    <w:p w14:paraId="59739286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Al finalizar el proceso se obtuvo la siguiente estructura:</w:t>
      </w:r>
    </w:p>
    <w:p w14:paraId="41C8FF43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GlamHub</w:t>
      </w:r>
      <w:proofErr w:type="spellEnd"/>
    </w:p>
    <w:p w14:paraId="56F58C59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25161876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├── Usuarios</w:t>
      </w:r>
    </w:p>
    <w:p w14:paraId="5BB53072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├── Cita</w:t>
      </w:r>
    </w:p>
    <w:p w14:paraId="51106D7D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├── Servicio</w:t>
      </w:r>
    </w:p>
    <w:p w14:paraId="7E4539B6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├── Finanzas</w:t>
      </w:r>
    </w:p>
    <w:p w14:paraId="40C3EB23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├── Reporte</w:t>
      </w:r>
    </w:p>
    <w:p w14:paraId="37206679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├── Historial</w:t>
      </w:r>
    </w:p>
    <w:p w14:paraId="7107F1BE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├── Calendario</w:t>
      </w:r>
    </w:p>
    <w:p w14:paraId="58D1F24B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└── Rol</w:t>
      </w:r>
    </w:p>
    <w:p w14:paraId="09491339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731B5E" w14:textId="77777777" w:rsidR="003204D1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Se implementaron relaciones mediante claves foráneas entre las diferentes entidades.</w:t>
      </w:r>
    </w:p>
    <w:p w14:paraId="6C08DDC8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376370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7187AE" w14:textId="77777777" w:rsid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CA156A" w14:textId="77777777" w:rsidR="008F07C5" w:rsidRPr="008F07C5" w:rsidRDefault="008F07C5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EDBEB1" w14:textId="45A941FD" w:rsidR="003204D1" w:rsidRPr="008F07C5" w:rsidRDefault="008F07C5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80dc7tshogxb" w:colFirst="0" w:colLast="0"/>
      <w:bookmarkEnd w:id="24"/>
      <w:r>
        <w:rPr>
          <w:rFonts w:ascii="Times New Roman" w:eastAsia="Times New Roman" w:hAnsi="Times New Roman" w:cs="Times New Roman"/>
          <w:sz w:val="24"/>
          <w:szCs w:val="24"/>
        </w:rPr>
        <w:t>18</w:t>
      </w:r>
      <w:r w:rsidR="00000000" w:rsidRPr="008F07C5">
        <w:rPr>
          <w:rFonts w:ascii="Times New Roman" w:eastAsia="Times New Roman" w:hAnsi="Times New Roman" w:cs="Times New Roman"/>
          <w:sz w:val="24"/>
          <w:szCs w:val="24"/>
        </w:rPr>
        <w:t>. COMPROBACIÓN FINAL</w:t>
      </w:r>
    </w:p>
    <w:p w14:paraId="18B9421A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Para visualizar todas las tablas:</w:t>
      </w:r>
    </w:p>
    <w:p w14:paraId="1629A2F6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07C5">
        <w:rPr>
          <w:rFonts w:ascii="Times New Roman" w:eastAsia="Times New Roman" w:hAnsi="Times New Roman" w:cs="Times New Roman"/>
          <w:sz w:val="24"/>
          <w:szCs w:val="24"/>
        </w:rPr>
        <w:t>SHOW</w:t>
      </w:r>
      <w:proofErr w:type="gram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TABLES;</w:t>
      </w:r>
    </w:p>
    <w:p w14:paraId="565D74BC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542111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Para revisar la estructura de una tabla:</w:t>
      </w:r>
    </w:p>
    <w:p w14:paraId="68858208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lastRenderedPageBreak/>
        <w:t>DESCRIBE Usuarios;</w:t>
      </w:r>
    </w:p>
    <w:p w14:paraId="64DA6C95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847DC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Para consultar los registros:</w:t>
      </w:r>
    </w:p>
    <w:p w14:paraId="37D8FEA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SELECT * FROM Usuarios;</w:t>
      </w:r>
    </w:p>
    <w:p w14:paraId="1AAD0BBB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A7C2F9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EFB394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Ejemplos:</w:t>
      </w:r>
    </w:p>
    <w:p w14:paraId="1FC92EFA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1BEA31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8A4B010" wp14:editId="51031DC8">
            <wp:extent cx="5943600" cy="3098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40436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Creación tabla Finanzas </w:t>
      </w:r>
    </w:p>
    <w:p w14:paraId="55525E1D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F157D9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C40D73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44EB04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F9A5A2E" wp14:editId="5F829B08">
            <wp:extent cx="5943600" cy="3060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8C435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Tabla Cita</w:t>
      </w:r>
    </w:p>
    <w:p w14:paraId="508BF13B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B24551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1A08F3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D6018F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08279B8" wp14:editId="18844C55">
            <wp:extent cx="5943600" cy="3073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69608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Tablas </w:t>
      </w:r>
    </w:p>
    <w:p w14:paraId="66B66488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3B9503" w14:textId="47414CB2" w:rsidR="003204D1" w:rsidRPr="008F07C5" w:rsidRDefault="008F07C5" w:rsidP="008F07C5">
      <w:pPr>
        <w:pStyle w:val="Ttulo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25" w:name="_qidlo1sabwcs" w:colFirst="0" w:colLast="0"/>
      <w:bookmarkEnd w:id="25"/>
      <w:r>
        <w:rPr>
          <w:rFonts w:ascii="Times New Roman" w:eastAsia="Times New Roman" w:hAnsi="Times New Roman" w:cs="Times New Roman"/>
          <w:sz w:val="24"/>
          <w:szCs w:val="24"/>
        </w:rPr>
        <w:t>19</w:t>
      </w:r>
      <w:r w:rsidR="00000000" w:rsidRPr="008F07C5">
        <w:rPr>
          <w:rFonts w:ascii="Times New Roman" w:eastAsia="Times New Roman" w:hAnsi="Times New Roman" w:cs="Times New Roman"/>
          <w:sz w:val="24"/>
          <w:szCs w:val="24"/>
        </w:rPr>
        <w:t>. CONCLUSIÓN</w:t>
      </w:r>
    </w:p>
    <w:p w14:paraId="4ED08B9A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Durante esta actividad se desarrolló la estructura inicial de la base de datos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GlamHub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utilizando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 y XAMPP.</w:t>
      </w:r>
    </w:p>
    <w:p w14:paraId="318861FF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hAnsi="Times New Roman" w:cs="Times New Roman"/>
          <w:sz w:val="24"/>
          <w:szCs w:val="24"/>
        </w:rPr>
        <w:lastRenderedPageBreak/>
        <w:t>Se aplicaron conocimientos de DDL y DML, incluyendo la creación y modificación de estructuras, la inserción, actualización y eliminación de registros. También se realizaron consultas mediante SELECT e INNER JOIN para visualizar y relacionar la información almacenada.</w:t>
      </w:r>
    </w:p>
    <w:p w14:paraId="58243F5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 xml:space="preserve">Además, se identificaron y solucionaron errores de sintaxis y problemas relacionados con las claves foráneas, permitiendo obtener una estructura funcional para continuar con el desarrollo del sistema de información </w:t>
      </w:r>
      <w:proofErr w:type="spellStart"/>
      <w:r w:rsidRPr="008F07C5">
        <w:rPr>
          <w:rFonts w:ascii="Times New Roman" w:eastAsia="Times New Roman" w:hAnsi="Times New Roman" w:cs="Times New Roman"/>
          <w:sz w:val="24"/>
          <w:szCs w:val="24"/>
        </w:rPr>
        <w:t>GlamHub</w:t>
      </w:r>
      <w:proofErr w:type="spellEnd"/>
      <w:r w:rsidRPr="008F07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9DCB70" w14:textId="77777777" w:rsidR="003204D1" w:rsidRPr="008F07C5" w:rsidRDefault="00000000" w:rsidP="008F07C5">
      <w:pPr>
        <w:rPr>
          <w:rFonts w:ascii="Times New Roman" w:eastAsia="Times New Roman" w:hAnsi="Times New Roman" w:cs="Times New Roman"/>
          <w:sz w:val="24"/>
          <w:szCs w:val="24"/>
        </w:rPr>
      </w:pPr>
      <w:r w:rsidRPr="008F07C5">
        <w:rPr>
          <w:rFonts w:ascii="Times New Roman" w:eastAsia="Times New Roman" w:hAnsi="Times New Roman" w:cs="Times New Roman"/>
          <w:sz w:val="24"/>
          <w:szCs w:val="24"/>
        </w:rPr>
        <w:t>Gracias.</w:t>
      </w:r>
    </w:p>
    <w:p w14:paraId="1D924654" w14:textId="77777777" w:rsidR="003204D1" w:rsidRPr="008F07C5" w:rsidRDefault="003204D1" w:rsidP="008F07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A0D8AA" w14:textId="77777777" w:rsidR="003204D1" w:rsidRPr="007B2910" w:rsidRDefault="003204D1" w:rsidP="008F07C5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sectPr w:rsidR="003204D1" w:rsidRPr="007B2910">
      <w:headerReference w:type="default" r:id="rId10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73EFD" w14:textId="77777777" w:rsidR="00E139C1" w:rsidRDefault="00E139C1">
      <w:pPr>
        <w:spacing w:line="240" w:lineRule="auto"/>
      </w:pPr>
      <w:r>
        <w:separator/>
      </w:r>
    </w:p>
  </w:endnote>
  <w:endnote w:type="continuationSeparator" w:id="0">
    <w:p w14:paraId="2053FF49" w14:textId="77777777" w:rsidR="00E139C1" w:rsidRDefault="00E139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918F8AB-113C-4CA5-A453-64774F37455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9C8AABEF-D1E1-4491-901B-77595F5062B7}"/>
    <w:embedBold r:id="rId3" w:fontKey="{BB20F63A-1BAC-4C4B-BFF5-F13ACA7BE7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737141A-D326-4CD7-8801-4739F344F6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0AF7FDF-056C-4C26-A524-5EE5A4B643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D4184" w14:textId="77777777" w:rsidR="00E139C1" w:rsidRDefault="00E139C1">
      <w:pPr>
        <w:spacing w:line="240" w:lineRule="auto"/>
      </w:pPr>
      <w:r>
        <w:separator/>
      </w:r>
    </w:p>
  </w:footnote>
  <w:footnote w:type="continuationSeparator" w:id="0">
    <w:p w14:paraId="7974E282" w14:textId="77777777" w:rsidR="00E139C1" w:rsidRDefault="00E139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835AB" w14:textId="77777777" w:rsidR="003204D1" w:rsidRDefault="003204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785"/>
    <w:multiLevelType w:val="multilevel"/>
    <w:tmpl w:val="F9607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396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4D1"/>
    <w:rsid w:val="003204D1"/>
    <w:rsid w:val="006F1264"/>
    <w:rsid w:val="007B2910"/>
    <w:rsid w:val="008F07C5"/>
    <w:rsid w:val="00E1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DEA4"/>
  <w15:docId w15:val="{5027DB47-DAE8-4556-959A-258A0FC0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1678</Words>
  <Characters>9235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AdminSena</cp:lastModifiedBy>
  <cp:revision>2</cp:revision>
  <dcterms:created xsi:type="dcterms:W3CDTF">2026-09-21T13:09:00Z</dcterms:created>
  <dcterms:modified xsi:type="dcterms:W3CDTF">2026-09-21T13:24:00Z</dcterms:modified>
</cp:coreProperties>
</file>