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KELOMPOK 2</w:t>
      </w:r>
    </w:p>
    <w:p w:rsidR="00000000" w:rsidDel="00000000" w:rsidP="00000000" w:rsidRDefault="00000000" w:rsidRPr="00000000" w14:paraId="00000002">
      <w:pPr>
        <w:rPr>
          <w:b w:val="1"/>
        </w:rPr>
      </w:pPr>
      <w:r w:rsidDel="00000000" w:rsidR="00000000" w:rsidRPr="00000000">
        <w:rPr>
          <w:b w:val="1"/>
          <w:rtl w:val="0"/>
        </w:rPr>
        <w:t xml:space="preserve">Fauzy Ramadhan Sukasno (11180910000075)</w:t>
      </w:r>
    </w:p>
    <w:p w:rsidR="00000000" w:rsidDel="00000000" w:rsidP="00000000" w:rsidRDefault="00000000" w:rsidRPr="00000000" w14:paraId="00000003">
      <w:pPr>
        <w:rPr>
          <w:b w:val="1"/>
        </w:rPr>
      </w:pPr>
      <w:r w:rsidDel="00000000" w:rsidR="00000000" w:rsidRPr="00000000">
        <w:rPr>
          <w:b w:val="1"/>
          <w:rtl w:val="0"/>
        </w:rPr>
        <w:t xml:space="preserve">Maulana Iskandar Syah (11180910000051)</w:t>
      </w:r>
    </w:p>
    <w:p w:rsidR="00000000" w:rsidDel="00000000" w:rsidP="00000000" w:rsidRDefault="00000000" w:rsidRPr="00000000" w14:paraId="00000004">
      <w:pPr>
        <w:rPr>
          <w:b w:val="1"/>
        </w:rPr>
      </w:pPr>
      <w:r w:rsidDel="00000000" w:rsidR="00000000" w:rsidRPr="00000000">
        <w:rPr>
          <w:b w:val="1"/>
          <w:rtl w:val="0"/>
        </w:rPr>
        <w:t xml:space="preserve">Muhammad Samiaji (11180910000060)</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Pengujian Black Box Testing Pada Aplikasi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&amp; Strategy Berbasis Android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Dengan Teknologi Phonegap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Jurnal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&amp; Halaman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 3 No. 2 &amp; Halaman 206 - 210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Wahyu Nur Cholifah (</w:t>
            </w:r>
            <w:hyperlink r:id="rId6">
              <w:r w:rsidDel="00000000" w:rsidR="00000000" w:rsidRPr="00000000">
                <w:rPr>
                  <w:rFonts w:ascii="Times New Roman" w:cs="Times New Roman" w:eastAsia="Times New Roman" w:hAnsi="Times New Roman"/>
                  <w:b w:val="1"/>
                  <w:color w:val="1155cc"/>
                  <w:u w:val="single"/>
                  <w:rtl w:val="0"/>
                </w:rPr>
                <w:t xml:space="preserve">wnurcholifah@gmail.com</w:t>
              </w:r>
            </w:hyperlink>
            <w:r w:rsidDel="00000000" w:rsidR="00000000" w:rsidRPr="00000000">
              <w:rPr>
                <w:rFonts w:ascii="Times New Roman" w:cs="Times New Roman" w:eastAsia="Times New Roman" w:hAnsi="Times New Roman"/>
                <w:b w:val="1"/>
                <w:rtl w:val="0"/>
              </w:rPr>
              <w:t xml:space="preserve">), Yulianingsih (</w:t>
            </w:r>
            <w:hyperlink r:id="rId7">
              <w:r w:rsidDel="00000000" w:rsidR="00000000" w:rsidRPr="00000000">
                <w:rPr>
                  <w:rFonts w:ascii="Times New Roman" w:cs="Times New Roman" w:eastAsia="Times New Roman" w:hAnsi="Times New Roman"/>
                  <w:b w:val="1"/>
                  <w:color w:val="1155cc"/>
                  <w:u w:val="single"/>
                  <w:rtl w:val="0"/>
                </w:rPr>
                <w:t xml:space="preserve">yuliagniya@yahoo.co.id</w:t>
              </w:r>
            </w:hyperlink>
            <w:r w:rsidDel="00000000" w:rsidR="00000000" w:rsidRPr="00000000">
              <w:rPr>
                <w:rFonts w:ascii="Times New Roman" w:cs="Times New Roman" w:eastAsia="Times New Roman" w:hAnsi="Times New Roman"/>
                <w:b w:val="1"/>
                <w:rtl w:val="0"/>
              </w:rPr>
              <w:t xml:space="preserve">), Sri Melati Sagita (</w:t>
            </w:r>
            <w:hyperlink r:id="rId8">
              <w:r w:rsidDel="00000000" w:rsidR="00000000" w:rsidRPr="00000000">
                <w:rPr>
                  <w:rFonts w:ascii="Times New Roman" w:cs="Times New Roman" w:eastAsia="Times New Roman" w:hAnsi="Times New Roman"/>
                  <w:b w:val="1"/>
                  <w:color w:val="1155cc"/>
                  <w:u w:val="single"/>
                  <w:rtl w:val="0"/>
                </w:rPr>
                <w:t xml:space="preserve">611tamelati2013@gmail.com</w:t>
              </w:r>
            </w:hyperlink>
            <w:r w:rsidDel="00000000" w:rsidR="00000000" w:rsidRPr="00000000">
              <w:rPr>
                <w:rFonts w:ascii="Times New Roman" w:cs="Times New Roman" w:eastAsia="Times New Roman" w:hAnsi="Times New Roman"/>
                <w:b w:val="1"/>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Fauzy Ramadhan Sukasno (11180910000075)</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Maulana Iskandar Syah (11180910000051)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Muhammad Samiaji (11180910000060)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20/06/2021</w:t>
            </w:r>
          </w:p>
        </w:tc>
      </w:tr>
    </w:tbl>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Latar Belakang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Perkembangan android saat ini sudah menjadi bagian kebutuhan harian bagi masyarakat umum dan pekerja. Dengan demikian dianggap perlu membangun aplikasi action &amp; strategy berbasis Android sebagai media sharing knowledge bagi anggota brimob untuk meningkatkan mutu dan kualitas dari tiap-tiap personil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Masalah yang diselesaikan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berjalan sesuai dengan apa yang diharapakan, dan interface tidak menampilkan cacat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Tujuan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Mengetahui apakah fungsi-fungsi pada aplikasi telah berjalan sesuai dengan fungsinya dan mengevaluasi kesesuaian aplikasi dengan kebutuhan pengguna.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Subjek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Aplikasi Action &amp; Strategy,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Metode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kelayakan sistem aplikasi menggunakan metode kuantitatif dengan skala Guttman. Data-data bersumber dari 16 anggota brimob yang diambil menggunakan kuesioner mengenai fungsi - fungsi interface yang terdapat pada aplikasi Action &amp; Strategy (black box testing) untuk memastikan keseluruhan sistem teruji dengan baik dan berjalan sesuai dengan yang diharapkan.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Pengujian dilakukan oleh 16 orang anggota BRIMOB dan instruktur yang selanjutnya disebut sebagai pengguna aplikasi dan sistem administrator untuk melakukan pengujian terhadap sistem.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Definisi Operasional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Tahapan yang dilakukan selama melalukan pengujian dan implementasi adalah sebagai berikut: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Pengguna Melakukan instalasi aplikasi pada android masing-masing menggunakan flashdisk yang telah dimuatkan software Action and Strategy.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Pengguna masuk kedalam aplikasi android dengan user dan password yang telah ditentukan secara bersamaan untuk mengetahui kemampuan sistem merespon sejumlah pengguna pada waktu bersamaan.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Setiap pengguna melakukan uji coba secara black box testing yaitu pengujian dengan memperhatikan fungsional dari aplikasi Action and Strategy.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Setiap pengguna melakukan uji coba secara black box testing dari fungsi back end dengan melakukan pengolahan data user, materi dan soal yang terhubung dengan koneksi internet secara langsung.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Dilakukan pengambilan kesimpulan dengan pengisian data kuesioner skala pengukuran Guttman untuk mendapatkan jawaban yang tegas.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Pengujian diawali dengan melakukan instalasi aplikasi Action &amp; Strategy pada masing-masing android yang dimiliki kemudian melakukan pengujian Black Box dengan hasil di tabel 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pengujian kedua dilakukan terhadap sistem melalui web yang digunakan untuk memasukan data dan pengaturan.Pengguna memasuki sistem dan bertindak selaku sistem administrator kemudian melakukan pengujian dengan perolehan hasil seperti pada tabel 2.</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hasil akhir pengujian menggunakan black box tidak ditemukan adanya error atau bug pada setiap proses pengujian fungsional aplikasi dari android maupun web. Dan untuk dapat menjaga kestabilan fungsi dari aplikasi ini maka diperlukan prosedur penggunaan dan batasan pengguna yang jelas.</w:t>
            </w:r>
          </w:p>
        </w:tc>
      </w:tr>
    </w:tbl>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Kesimpulan dan Saran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hasil perolehan pengujian dengan menggunakan Black Box Testing ditarik simpulan bahwa: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Data tersimpan pada database sesuai dengan masukan yang diberikan oleh pengguna.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Tidak ditemukan adanya kesalahan pada interface dengan demikian sistem aplikasi telah berjalan sesuai dengan tujuan yang diharapkan.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Perlu dilakukan penyusunan prosedur pengguna aplikasi untuk menjaga kualitas informasi dan layanan yang masuk.</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Keamanan data dapat ditingkatkan dengan password dan pengaturan hak.</w:t>
            </w:r>
          </w:p>
        </w:tc>
      </w:tr>
    </w:tbl>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Lampiran: </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190875" cy="58388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9087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133725" cy="19526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337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086100" cy="37814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86100" cy="37814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wnurcholifah@gmail.com" TargetMode="External"/><Relationship Id="rId7" Type="http://schemas.openxmlformats.org/officeDocument/2006/relationships/hyperlink" Target="mailto:yuliagniya@yahoo.co.id" TargetMode="External"/><Relationship Id="rId8" Type="http://schemas.openxmlformats.org/officeDocument/2006/relationships/hyperlink" Target="mailto:611tamelati20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