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TEMPLATE SOAL UJIAN</w:t>
      </w:r>
    </w:p>
    <w:p>
      <w:r>
        <w:rPr>
          <w:b/>
          <w:bCs/>
        </w:rPr>
        <w:t xml:space="preserve">Dosen: [Nama Dosen]</w:t>
      </w:r>
    </w:p>
    <w:p>
      <w:r>
        <w:rPr>
          <w:b/>
          <w:bCs/>
        </w:rPr>
        <w:t xml:space="preserve">Mata Kuliah / Kelas: [Isi di sini]</w:t>
      </w:r>
    </w:p>
    <w:p/>
    <w:p>
      <w:r>
        <w:rPr>
          <w:i/>
          <w:iCs/>
        </w:rPr>
        <w:t xml:space="preserve">PETUNJUK PENGISIAN: Gunakan fitur Numbering bawaan Word (jangan ketik angka/huruf manual). Tulis pertanyaan sebagai item nomor utama (tebal/bold), lalu pilihan jawaban A-D sebagai sub-item di bawahnya (indent, tidak bold). Untuk soal esai, cukup tulis pertanyaan tanpa sub-item pilihan. Jangan mengubah format numbering yang sudah disediakan di bawah ini.</w:t>
      </w:r>
    </w:p>
    <w:p/>
    <w:p>
      <w:r>
        <w:rPr>
          <w:b/>
          <w:bCs/>
        </w:rPr>
        <w:t xml:space="preserve">Soal Pilihan Ganda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Tulis pertanyaan pilihan ganda pertama di sini...</w:t>
      </w:r>
    </w:p>
    <w:p>
      <w:pPr>
        <w:pStyle w:val="ListParagraph"/>
        <w:numPr>
          <w:ilvl w:val="1"/>
          <w:numId w:val="2"/>
        </w:numPr>
      </w:pPr>
      <w:r>
        <w:t xml:space="preserve">Pilihan jawaban A</w:t>
      </w:r>
    </w:p>
    <w:p>
      <w:pPr>
        <w:pStyle w:val="ListParagraph"/>
        <w:numPr>
          <w:ilvl w:val="1"/>
          <w:numId w:val="2"/>
        </w:numPr>
      </w:pPr>
      <w:r>
        <w:t xml:space="preserve">Pilihan jawaban B</w:t>
      </w:r>
    </w:p>
    <w:p>
      <w:pPr>
        <w:pStyle w:val="ListParagraph"/>
        <w:numPr>
          <w:ilvl w:val="1"/>
          <w:numId w:val="2"/>
        </w:numPr>
      </w:pPr>
      <w:r>
        <w:t xml:space="preserve">Pilihan jawaban C</w:t>
      </w:r>
    </w:p>
    <w:p>
      <w:pPr>
        <w:pStyle w:val="ListParagraph"/>
        <w:numPr>
          <w:ilvl w:val="1"/>
          <w:numId w:val="2"/>
        </w:numPr>
      </w:pPr>
      <w:r>
        <w:t xml:space="preserve">Pilihan jawaban 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Tulis pertanyaan pilihan ganda kedua di sini...</w:t>
      </w:r>
    </w:p>
    <w:p>
      <w:pPr>
        <w:pStyle w:val="ListParagraph"/>
        <w:numPr>
          <w:ilvl w:val="1"/>
          <w:numId w:val="2"/>
        </w:numPr>
      </w:pPr>
      <w:r>
        <w:t xml:space="preserve">Pilihan jawaban A</w:t>
      </w:r>
    </w:p>
    <w:p>
      <w:pPr>
        <w:pStyle w:val="ListParagraph"/>
        <w:numPr>
          <w:ilvl w:val="1"/>
          <w:numId w:val="2"/>
        </w:numPr>
      </w:pPr>
      <w:r>
        <w:t xml:space="preserve">Pilihan jawaban B</w:t>
      </w:r>
    </w:p>
    <w:p>
      <w:pPr>
        <w:pStyle w:val="ListParagraph"/>
        <w:numPr>
          <w:ilvl w:val="1"/>
          <w:numId w:val="2"/>
        </w:numPr>
      </w:pPr>
      <w:r>
        <w:t xml:space="preserve">Pilihan jawaban C</w:t>
      </w:r>
    </w:p>
    <w:p>
      <w:pPr>
        <w:pStyle w:val="ListParagraph"/>
        <w:numPr>
          <w:ilvl w:val="1"/>
          <w:numId w:val="2"/>
        </w:numPr>
      </w:pPr>
      <w:r>
        <w:t xml:space="preserve">Pilihan jawaban D</w:t>
      </w:r>
    </w:p>
    <w:p/>
    <w:p>
      <w:r>
        <w:rPr>
          <w:b/>
          <w:bCs/>
        </w:rPr>
        <w:t xml:space="preserve">Soal Esai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Tulis pertanyaan esai pertama di sini...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Tulis pertanyaan esai kedua di sini...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  <w:lvl w:ilvl="1" w15:tentative="1">
      <w:start w:val="1"/>
      <w:numFmt w:val="upperLetter"/>
      <w:lvlText w:val="%2.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2026-06-20T03:50:13.045Z</dcterms:created>
  <dcterms:modified xsi:type="dcterms:W3CDTF">2026-06-20T03:50:13.046Z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