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7B0C0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搭建开发环境</w:t>
      </w:r>
    </w:p>
    <w:p w14:paraId="0C4B3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Csdm原文</w:t>
      </w:r>
    </w:p>
    <w:p w14:paraId="776BC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https://qingsong.blog.csdn.net/article/details/124630072?fromshare=blogdetail&amp;sharetype=blogdetail&amp;sharerId=124630072&amp;sharerefer=PC&amp;sharesource=2201_75475875&amp;sharefrom=from_link</w:t>
      </w:r>
    </w:p>
    <w:p w14:paraId="3D3702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24C3BE7B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C/C++</w:t>
      </w:r>
    </w:p>
    <w:p w14:paraId="48F92CBE">
      <w:pPr>
        <w:numPr>
          <w:ilvl w:val="0"/>
          <w:numId w:val="0"/>
        </w:numPr>
      </w:pPr>
      <w:r>
        <w:drawing>
          <wp:inline distT="0" distB="0" distL="114300" distR="114300">
            <wp:extent cx="5274310" cy="10045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D52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Keil Assistant</w:t>
      </w:r>
    </w:p>
    <w:p w14:paraId="26F6DD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81145" cy="1784350"/>
            <wp:effectExtent l="0" t="0" r="146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CC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设置里面修改编译器路径</w:t>
      </w:r>
    </w:p>
    <w:p w14:paraId="619654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57065" cy="3669665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25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路径为：在桌面找到Keil的图标，右键查看文件所在位置，就能看到keil的可执行文件的路径，把它复制到上面就可以了。</w:t>
      </w:r>
    </w:p>
    <w:p w14:paraId="7E2A5F97">
      <w:pPr>
        <w:numPr>
          <w:ilvl w:val="0"/>
          <w:numId w:val="0"/>
        </w:numPr>
      </w:pPr>
      <w:r>
        <w:drawing>
          <wp:inline distT="0" distB="0" distL="114300" distR="114300">
            <wp:extent cx="2785110" cy="2874645"/>
            <wp:effectExtent l="0" t="0" r="152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B3D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打开工程</w:t>
      </w:r>
    </w:p>
    <w:p w14:paraId="146A92AA">
      <w:pPr>
        <w:numPr>
          <w:ilvl w:val="0"/>
          <w:numId w:val="0"/>
        </w:numPr>
      </w:pPr>
      <w:r>
        <w:drawing>
          <wp:inline distT="0" distB="0" distL="114300" distR="114300">
            <wp:extent cx="4096385" cy="2330450"/>
            <wp:effectExtent l="0" t="0" r="1841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E0A5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解决参数不能跳转到定义处问题</w:t>
      </w:r>
    </w:p>
    <w:p w14:paraId="581925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Csdn原文</w:t>
      </w:r>
    </w:p>
    <w:p w14:paraId="69EC73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"https://blog.csdn.net/qq_63312142/article/details/151326969?fromshare=blogdetail&amp;sharetype=blogdetail&amp;sharerId=151326969&amp;sharerefer=PC&amp;sharesource=2201_75475875&amp;sharefrom=from_link"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https://blog.csdn.net/qq_63312142/article/details/151326969?fromshare=blogdetail&amp;sharetype=blogdetail&amp;sharerId=151326969&amp;sharerefer=PC&amp;sharesource=2201_75475875&amp;sharefrom=from_link</w:t>
      </w:r>
      <w:r>
        <w:rPr>
          <w:rFonts w:hint="default"/>
          <w:lang w:val="en-US" w:eastAsia="zh-CN"/>
        </w:rPr>
        <w:fldChar w:fldCharType="end"/>
      </w:r>
    </w:p>
    <w:p w14:paraId="03A69456">
      <w:pPr>
        <w:numPr>
          <w:ilvl w:val="0"/>
          <w:numId w:val="0"/>
        </w:numPr>
        <w:ind w:left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在C/C++的扩展插件设置中，输入intelli sense engine，将提示器选项勾选为TagParser</w:t>
      </w:r>
    </w:p>
    <w:p w14:paraId="7061DD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563495"/>
            <wp:effectExtent l="0" t="0" r="762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39F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修改不同类型变量颜色</w:t>
      </w:r>
    </w:p>
    <w:p w14:paraId="560C74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Csdn原文</w:t>
      </w:r>
    </w:p>
    <w:p w14:paraId="5BD2A0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"https://blog.csdn.net/a123789999/article/details/117551437?fromshare=blogdetail&amp;sharetype=blogdetail&amp;sharerId=117551437&amp;sharerefer=PC&amp;sharesource=2201_75475875&amp;sharefrom=from_link"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https://blog.csdn.net/a123789999/article/details/117551437?fromshare=blogdetail&amp;sharetype=blogdetail&amp;sharerId=117551437&amp;sharerefer=PC&amp;sharesource=2201_75475875&amp;sharefrom=from_link</w:t>
      </w:r>
      <w:r>
        <w:rPr>
          <w:rFonts w:hint="default"/>
          <w:lang w:val="en-US" w:eastAsia="zh-CN"/>
        </w:rPr>
        <w:fldChar w:fldCharType="end"/>
      </w:r>
    </w:p>
    <w:p w14:paraId="5750EC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设置搜索栏中搜索主题</w:t>
      </w:r>
    </w:p>
    <w:p w14:paraId="35AAC0A4">
      <w:pPr>
        <w:numPr>
          <w:ilvl w:val="0"/>
          <w:numId w:val="0"/>
        </w:numPr>
        <w:ind w:leftChars="0"/>
      </w:pPr>
    </w:p>
    <w:p w14:paraId="6B8A887C">
      <w:pPr>
        <w:numPr>
          <w:ilvl w:val="0"/>
          <w:numId w:val="0"/>
        </w:numPr>
        <w:ind w:leftChars="0"/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搜索结果显示有许多个在setting.json中编辑，任意点开一个，即可编辑代码的颜色。</w:t>
      </w:r>
      <w:r>
        <w:drawing>
          <wp:inline distT="0" distB="0" distL="114300" distR="114300">
            <wp:extent cx="5273040" cy="2701290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4303">
      <w:pPr>
        <w:numPr>
          <w:ilvl w:val="0"/>
          <w:numId w:val="0"/>
        </w:numPr>
        <w:ind w:leftChars="0"/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在文件setting.json的代码后面，插入相应的代码，然后保存。</w:t>
      </w:r>
    </w:p>
    <w:p w14:paraId="4626407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19650" cy="4610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EC30">
      <w:pPr>
        <w:numPr>
          <w:ilvl w:val="0"/>
          <w:numId w:val="0"/>
        </w:numPr>
        <w:ind w:leftChars="0"/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代码如下：</w:t>
      </w:r>
    </w:p>
    <w:p w14:paraId="4A51A9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自定义的颜色</w:t>
      </w:r>
    </w:p>
    <w:p w14:paraId="26E3E5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"editor.tokenColorCustomizations": {</w:t>
      </w:r>
    </w:p>
    <w:p w14:paraId="2F2E3B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"comments": "#55aa7f", // 注释</w:t>
      </w:r>
    </w:p>
    <w:p w14:paraId="687C6F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"keywords": "#ff55ff", // 关键字</w:t>
      </w:r>
    </w:p>
    <w:p w14:paraId="25CC38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"variables": "#a792e2", // 变量名 </w:t>
      </w:r>
    </w:p>
    <w:p w14:paraId="0D61A6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"strings": "#00ff7f", // 字符串</w:t>
      </w:r>
    </w:p>
    <w:p w14:paraId="08D01F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"functions": "#ffff00", // 内置函数名</w:t>
      </w:r>
    </w:p>
    <w:p w14:paraId="6B9398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"numbers": "#00eeff", // 数字</w:t>
      </w:r>
    </w:p>
    <w:p w14:paraId="68AD89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"types": "#55bbff", //类定义颜色</w:t>
      </w:r>
    </w:p>
    <w:p w14:paraId="1F0140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01429FC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嵌入AI模型</w:t>
      </w:r>
    </w:p>
    <w:p w14:paraId="7C35F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使用拓展codegeex</w:t>
      </w:r>
    </w:p>
    <w:p w14:paraId="3A91C73B">
      <w:r>
        <w:drawing>
          <wp:inline distT="0" distB="0" distL="114300" distR="114300">
            <wp:extent cx="2771775" cy="685800"/>
            <wp:effectExtent l="0" t="0" r="952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0BB308">
      <w:r>
        <w:rPr>
          <w:rFonts w:hint="eastAsia"/>
          <w:lang w:val="en-US" w:eastAsia="zh-CN"/>
        </w:rPr>
        <w:t>Uint_8/16/32,定义报错</w:t>
      </w:r>
      <w:r>
        <w:rPr>
          <w:rFonts w:hint="eastAsia"/>
          <w:lang w:val="en-US" w:eastAsia="zh-CN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uint32_t 实际是在D:/Keil_v5/ARM/ARMCC/include/stdint.h中定义的。将D:/Keil_v5/ARM/ARMCC/include添加到系统include目录。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br w:type="textWrapping"/>
      </w:r>
      <w:r>
        <w:drawing>
          <wp:inline distT="0" distB="0" distL="114300" distR="114300">
            <wp:extent cx="5264150" cy="2537460"/>
            <wp:effectExtent l="0" t="0" r="12700" b="152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1093"/>
    <w:p w14:paraId="2BD643A0"/>
    <w:p w14:paraId="5BFA3956"/>
    <w:p w14:paraId="20D72EF4"/>
    <w:p w14:paraId="789A1138"/>
    <w:p w14:paraId="23B82114"/>
    <w:p w14:paraId="0F9A33FD"/>
    <w:p w14:paraId="760D466A"/>
    <w:p w14:paraId="2BCA0C8D"/>
    <w:p w14:paraId="30919F8A"/>
    <w:p w14:paraId="68FFE6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cs="Consolas" w:eastAsiaTheme="minorEastAsia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1219200" cy="32385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配置</w:t>
      </w:r>
      <w:bookmarkStart w:id="0" w:name="_GoBack"/>
      <w:bookmarkEnd w:id="0"/>
    </w:p>
    <w:p w14:paraId="4D64A0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B6C6C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"cortex-debug.liveWatchRefreshRate"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3A77B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/* 交叉编译工具链安装的位置，具体到 xxx-gcc.exe 的目录即可 */</w:t>
      </w:r>
    </w:p>
    <w:p w14:paraId="3F263E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"cortex-debug.armToolchainPath"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"D:/sofeware_officail/keil5MDK_V43/TOOLS.INI"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57A61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/* gdb的路径，需要指定到具体的.exe位置 */</w:t>
      </w:r>
    </w:p>
    <w:p w14:paraId="4CC43C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"cortex-debug.gdbPath"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"D:/sofeware_officail/MinGW/MinGW/bin/gdb.exe"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57D75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/* openocd的安装路径，需要指定到具体的.exe位置 */</w:t>
      </w:r>
    </w:p>
    <w:p w14:paraId="17F60D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"cortex-debug.openocdPath"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"D:/sofeware_officail/openOCD/OpenOCD-20260302-0.12.0/bin/openocd.exe"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EE5D7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/* jlink的位置，如果使用stlink调试，此配置可以不用配置 */</w:t>
      </w:r>
    </w:p>
    <w:p w14:paraId="64C556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//"cortex-debug.JLinkGDBServerPath": "${your_install_path}/JLinkARM_V415e/JLinkGDBServerCL.exe",</w:t>
      </w:r>
    </w:p>
    <w:p w14:paraId="63BC1A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"files.encoding"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"gb2312"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30245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"terminal.integrated.detectLocale"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F0CDC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"KeilAssistant.C51.Uv4Path"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sofeware_officail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keil5MDK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UV4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UV4.exe"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1908C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"KeilAssistant.MDK.Uv4Path"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sofeware_officail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keil5MDK_V43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UV4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UV4.exe"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84F39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564CB1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"C_Cpp.intelliSenseEngine"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"Tag Parser"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5CC7F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"KeilAssistant.Project.ExcludeList"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</w:p>
    <w:p w14:paraId="162DA9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</w:p>
    <w:p w14:paraId="2495DD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"template.uvproj"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"template.uvprojx"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1EE41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"editor.mouseWheelZoom"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9DB8C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"editor.fontLigatures"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4EE5D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"editor.semanticTokenColorCustomizsations"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396F1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"enabled"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411D6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4CA2C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"workbench.preferredDarkColorTheme"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"Default Light Modern"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4D946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"workbench.preferredHighContrastColorTheme"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"Default Light Modern"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C4BC0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"workbench.preferredHighContrastLightColorTheme"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"Default Light Modern"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B74C4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"clangd.detectExtensionConflicts"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BD7BD7D">
      <w:pPr>
        <w:keepNext w:val="0"/>
        <w:keepLines w:val="0"/>
        <w:widowControl/>
        <w:suppressLineNumbers w:val="0"/>
        <w:jc w:val="left"/>
      </w:pPr>
    </w:p>
    <w:p w14:paraId="182702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"editor.tokenColorCustomizations"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D1763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"textMateRules"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</w:p>
    <w:p w14:paraId="48CEC3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注释</w:t>
      </w:r>
    </w:p>
    <w:p w14:paraId="01992D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50D3FE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"comment"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AD747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8C5F4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"#139152"</w:t>
      </w:r>
    </w:p>
    <w:p w14:paraId="7E3C8C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1AAFCB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EFFE1F9">
      <w:pPr>
        <w:keepNext w:val="0"/>
        <w:keepLines w:val="0"/>
        <w:widowControl/>
        <w:suppressLineNumbers w:val="0"/>
        <w:jc w:val="left"/>
      </w:pPr>
    </w:p>
    <w:p w14:paraId="5C7E96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关键字（if/else/for/while/return/switch等）</w:t>
      </w:r>
    </w:p>
    <w:p w14:paraId="03C7F7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115550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"keyword.control"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59692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BF1B3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"#0000FF"</w:t>
      </w:r>
    </w:p>
    <w:p w14:paraId="5B69DE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0AFFE6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FD6EFC8">
      <w:pPr>
        <w:keepNext w:val="0"/>
        <w:keepLines w:val="0"/>
        <w:widowControl/>
        <w:suppressLineNumbers w:val="0"/>
        <w:jc w:val="left"/>
      </w:pPr>
    </w:p>
    <w:p w14:paraId="7EFBB1C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变量合集：普通变量 + 函数参数</w:t>
      </w:r>
    </w:p>
    <w:p w14:paraId="1F588CE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58C154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 variable.parameter"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07A31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784D15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"#800080"</w:t>
      </w:r>
    </w:p>
    <w:p w14:paraId="07A172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47D4BD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144E1E6">
      <w:pPr>
        <w:keepNext w:val="0"/>
        <w:keepLines w:val="0"/>
        <w:widowControl/>
        <w:suppressLineNumbers w:val="0"/>
        <w:jc w:val="left"/>
      </w:pPr>
    </w:p>
    <w:p w14:paraId="6EC9DD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结构体成员合集（. / -&gt; 后面的变量 + 结构体成员）</w:t>
      </w:r>
    </w:p>
    <w:p w14:paraId="224883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482219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"variable.other.object.access"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2E68C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B92FB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"#ff0000"</w:t>
      </w:r>
    </w:p>
    <w:p w14:paraId="5E2E8F5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4BD725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2408F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结构体成员合集（. / -&gt; 后面的变量的结构体成员）</w:t>
      </w:r>
    </w:p>
    <w:p w14:paraId="785172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592008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"variable.other.member"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6D2D6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8741C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"#FFA500"</w:t>
      </w:r>
    </w:p>
    <w:p w14:paraId="0CB344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7AA958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464F2FC">
      <w:pPr>
        <w:keepNext w:val="0"/>
        <w:keepLines w:val="0"/>
        <w:widowControl/>
        <w:suppressLineNumbers w:val="0"/>
        <w:jc w:val="left"/>
      </w:pPr>
    </w:p>
    <w:p w14:paraId="0A89CE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字符串</w:t>
      </w:r>
    </w:p>
    <w:p w14:paraId="319765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23E076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8134F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9D952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"#bd28bd"</w:t>
      </w:r>
    </w:p>
    <w:p w14:paraId="263318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687026E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F75897C">
      <w:pPr>
        <w:keepNext w:val="0"/>
        <w:keepLines w:val="0"/>
        <w:widowControl/>
        <w:suppressLineNumbers w:val="0"/>
        <w:jc w:val="left"/>
      </w:pPr>
    </w:p>
    <w:p w14:paraId="5725E4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函数名（定义 + 调用）</w:t>
      </w:r>
    </w:p>
    <w:p w14:paraId="5C1B78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38EC78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"entity.name.function, entity.name.function.call"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3D6B0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0ED31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"#000000"</w:t>
      </w:r>
    </w:p>
    <w:p w14:paraId="1937BF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074CB3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22241AB">
      <w:pPr>
        <w:keepNext w:val="0"/>
        <w:keepLines w:val="0"/>
        <w:widowControl/>
        <w:suppressLineNumbers w:val="0"/>
        <w:jc w:val="left"/>
      </w:pPr>
    </w:p>
    <w:p w14:paraId="492FFA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常量合集（数字 + 内置常量NULL/true/false）</w:t>
      </w:r>
    </w:p>
    <w:p w14:paraId="0E181A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0DD99A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"constant.numeric, constant.language"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49288B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187B6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"#00d9ff"</w:t>
      </w:r>
    </w:p>
    <w:p w14:paraId="58202D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798A57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96C684A">
      <w:pPr>
        <w:keepNext w:val="0"/>
        <w:keepLines w:val="0"/>
        <w:widowControl/>
        <w:suppressLineNumbers w:val="0"/>
        <w:jc w:val="left"/>
      </w:pPr>
    </w:p>
    <w:p w14:paraId="15CAA0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类型合集（自定义类型 + 结构体/枚举/联合体）</w:t>
      </w:r>
    </w:p>
    <w:p w14:paraId="4D4B75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79180CC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"entity.name.type, entity.name.struct, entity.name.enum, entity.name.union"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574B7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6715B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"#FF0000"</w:t>
      </w:r>
    </w:p>
    <w:p w14:paraId="61486C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725CA0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16D1CEB">
      <w:pPr>
        <w:keepNext w:val="0"/>
        <w:keepLines w:val="0"/>
        <w:widowControl/>
        <w:suppressLineNumbers w:val="0"/>
        <w:jc w:val="left"/>
      </w:pPr>
    </w:p>
    <w:p w14:paraId="5C6AF1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预处理指令 #include #define</w:t>
      </w:r>
    </w:p>
    <w:p w14:paraId="2B6587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515D20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"keyword.control.directive"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2F8B4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D7460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"#bebb07"</w:t>
      </w:r>
    </w:p>
    <w:p w14:paraId="27A15C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4F5C6D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FD27A96">
      <w:pPr>
        <w:keepNext w:val="0"/>
        <w:keepLines w:val="0"/>
        <w:widowControl/>
        <w:suppressLineNumbers w:val="0"/>
        <w:jc w:val="left"/>
      </w:pPr>
    </w:p>
    <w:p w14:paraId="3A7577C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基础数据类型 int/char/float/void</w:t>
      </w:r>
    </w:p>
    <w:p w14:paraId="058D65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532D13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"storage.type"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B886EA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392DD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"#0000FF"</w:t>
      </w:r>
    </w:p>
    <w:p w14:paraId="5188FA8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20AC91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62CE212">
      <w:pPr>
        <w:keepNext w:val="0"/>
        <w:keepLines w:val="0"/>
        <w:widowControl/>
        <w:suppressLineNumbers w:val="0"/>
        <w:jc w:val="left"/>
      </w:pPr>
    </w:p>
    <w:p w14:paraId="721CF1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类型修饰符 static/const/extern</w:t>
      </w:r>
    </w:p>
    <w:p w14:paraId="7FAF28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35D976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"storage.modifier"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4479E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E3F26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"#77ddbb"</w:t>
      </w:r>
    </w:p>
    <w:p w14:paraId="50C68A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76CE77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8949075">
      <w:pPr>
        <w:keepNext w:val="0"/>
        <w:keepLines w:val="0"/>
        <w:widowControl/>
        <w:suppressLineNumbers w:val="0"/>
        <w:jc w:val="left"/>
      </w:pPr>
    </w:p>
    <w:p w14:paraId="4E58F2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运算符 + - * / = 等（白底优化为深灰色）</w:t>
      </w:r>
    </w:p>
    <w:p w14:paraId="4BD225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27B5BA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"keyword.operator"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11F80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8D9DC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"#e737d9"</w:t>
      </w:r>
    </w:p>
    <w:p w14:paraId="7AB816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4D20697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DEE59D5">
      <w:pPr>
        <w:keepNext w:val="0"/>
        <w:keepLines w:val="0"/>
        <w:widowControl/>
        <w:suppressLineNumbers w:val="0"/>
        <w:jc w:val="left"/>
      </w:pPr>
    </w:p>
    <w:p w14:paraId="7A3A218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括号 () {} []（白底优化为深灰色）</w:t>
      </w:r>
    </w:p>
    <w:p w14:paraId="311055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0AF3EF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"punctuation.bracket"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57120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51041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"#a9f320e1"</w:t>
      </w:r>
    </w:p>
    <w:p w14:paraId="1F6ED72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607A00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64CE35E">
      <w:pPr>
        <w:keepNext w:val="0"/>
        <w:keepLines w:val="0"/>
        <w:widowControl/>
        <w:suppressLineNumbers w:val="0"/>
        <w:jc w:val="left"/>
      </w:pPr>
    </w:p>
    <w:p w14:paraId="01FB15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39152"/>
          <w:kern w:val="0"/>
          <w:sz w:val="21"/>
          <w:szCs w:val="21"/>
          <w:shd w:val="clear" w:fill="FFFFFF"/>
          <w:lang w:val="en-US" w:eastAsia="zh-CN" w:bidi="ar"/>
        </w:rPr>
        <w:t>// 标点符号 ; , . -&gt;（白底优化为灰色）</w:t>
      </w:r>
    </w:p>
    <w:p w14:paraId="66625B9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020511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"punctuation.terminator, punctuation.separator, punctuation.accessor"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3D10E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"settings"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F1CBB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"foreground"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"#000000"</w:t>
      </w:r>
    </w:p>
    <w:p w14:paraId="0A11B6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}</w:t>
      </w:r>
    </w:p>
    <w:p w14:paraId="426890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606BF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]</w:t>
      </w:r>
    </w:p>
    <w:p w14:paraId="308245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7336F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"C_Cpp.dimInactiveRegions"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3CAB0BB">
      <w:pPr>
        <w:keepNext w:val="0"/>
        <w:keepLines w:val="0"/>
        <w:widowControl/>
        <w:suppressLineNumbers w:val="0"/>
        <w:jc w:val="left"/>
      </w:pPr>
    </w:p>
    <w:p w14:paraId="0638F6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"Codegeex.License"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67D48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"Codegeex.Privacy"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2A396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"Codegeex.Chat.LanguagePreference"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"中文"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799A4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"Codegeex.Comment.LanguagePreference"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"中文"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114CA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"Codegeex.SidebarUI.LanguagePreference"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"中文"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20DF4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"Codegeex.CompletionModel"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"CodeGeeX Pro[Beta]"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BE7A67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"Codegeex.CommitMessage.LanguagePreference"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"中文"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8CF30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"Codegeex.RepoIndex"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6E5A4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"editor.bracketPairColorization.independentColorPoolPerBracketType"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7762D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"debug.onTaskErrors"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"debugAnyway"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9AABC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"explorer.confirmDelete"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290E2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"continue.showInlineTip"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ED349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"terminal.integrated.automationProfile.windows"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9307B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"terminal.integrated.profiles.windows"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33DA1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"PowerShell"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09AD7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"PowerShell"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EC395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"terminal-powershell"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8122B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Windows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System32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WindowsPowerShell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v1.0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powershell.exe"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16A24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C7693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"Command Prompt"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A7CEE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Windows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System32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cmd.exe"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956E3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A9464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D8C67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"Git Bash"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75B2E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"Git Bash"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E12C8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"terminal-git-bash"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42472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sofeware_officail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git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Git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bash.exe"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DF724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"--login"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"-i"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08A78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6BA8D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"Windows PowerShell"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88417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Windows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System32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WindowsPowerShell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v1.0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powershell.exe"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28849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9C26A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BFAFB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"terminal.integrated.defaultProfile.windows"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"Command Prompt"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92284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"http.systemCertificatesNode"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96D942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"terminal.explorerKind"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"both"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3C9F8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"C_Cpp.default.systemIncludePath"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</w:p>
    <w:p w14:paraId="32BBDF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69A00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sofeware_officail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keil5MDK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ARM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ARMCC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include"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A6322E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8D6AF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"editor.language.colorizedBracketPairs"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176D8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"editor.defaultColorDecorators"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"always"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7AF0C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"workbench.colorTheme"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"Default Light Modern"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8B637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"C_Cpp.enhancedColorization"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"disabled"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4B580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"cmake.cacheInit"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1D104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"code-runner.runInTerminal"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ACF717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"code-runner.defaultLanguage"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5E9B0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"code-runner.ignoreSelection"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B9EE2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"code-runner.clearPreviousOutput"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B69D8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"code-runner.fileDirectoryAsCwd"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F3ECA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"code-runner.languageIdToFileExtensionMap"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7D6273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</w:p>
    <w:p w14:paraId="648CF5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"bat"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".bat"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53307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"powershell"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".ps1"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ACFBB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"typescript"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".ts"</w:t>
      </w:r>
    </w:p>
    <w:p w14:paraId="308EA7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51FE5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"chat.viewSessions.orientation"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28BD"/>
          <w:kern w:val="0"/>
          <w:sz w:val="21"/>
          <w:szCs w:val="21"/>
          <w:shd w:val="clear" w:fill="FFFFFF"/>
          <w:lang w:val="en-US" w:eastAsia="zh-CN" w:bidi="ar"/>
        </w:rPr>
        <w:t>"stacked"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19225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"window.autoDetectHighContrast"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D9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2E15C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7AEDE24">
      <w:pPr>
        <w:keepNext w:val="0"/>
        <w:keepLines w:val="0"/>
        <w:widowControl/>
        <w:suppressLineNumbers w:val="0"/>
        <w:jc w:val="left"/>
      </w:pPr>
    </w:p>
    <w:p w14:paraId="12D9A8E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9A928"/>
    <w:multiLevelType w:val="singleLevel"/>
    <w:tmpl w:val="ACC9A9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6796422"/>
    <w:multiLevelType w:val="singleLevel"/>
    <w:tmpl w:val="1679642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BBB"/>
    <w:rsid w:val="1C5D17BA"/>
    <w:rsid w:val="36E079AB"/>
    <w:rsid w:val="3BE41159"/>
    <w:rsid w:val="3DBA68E1"/>
    <w:rsid w:val="61BF209E"/>
    <w:rsid w:val="6AC7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305</Words>
  <Characters>1185</Characters>
  <Lines>0</Lines>
  <Paragraphs>0</Paragraphs>
  <TotalTime>21</TotalTime>
  <ScaleCrop>false</ScaleCrop>
  <LinksUpToDate>false</LinksUpToDate>
  <CharactersWithSpaces>1280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2025-12-24T03:24:00Z</dcterms:created>
  <dc:creator>Administrator</dc:creator>
  <cp:lastModifiedBy>Z</cp:lastModifiedBy>
  <dcterms:modified xsi:type="dcterms:W3CDTF">2026-06-03T08:31:17Z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eyJoZGlkIjoiN2JlYzM3MDc0MDYyYWZkYTljN2NjYWE1YjM0YWZhZTkiLCJ1c2VySWQiOiIxMjU2MzI1MTIzIn0=</vt:lpwstr>
  </property>
  <property fmtid="{D5CDD505-2E9C-101B-9397-08002B2CF9AE}" pid="4" name="ICV">
    <vt:lpwstr>FB63F4B0E94F438EABC084E62E3A731B_12</vt:lpwstr>
  </property>
</Properties>
</file>