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4e1a8dc0aa42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Manaus: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Manaus 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 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c) Comunicar ao Poder competente do Município sobre os indícios de irregularidades apontadas, na forma do art. 1º, XXIV, da Lei 2.423/96 c/c art. 5º, XXIV e II, IV, alínea “b”, da Resolução TCE nº 04/2002.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Manaus, 22 de março de 2021.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JORGE GUEDES LOBO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39e4c5a8b3ed4053"/>
      <w:headerReference w:type="first" r:id="Rde8ccf9ba4f54910"/>
      <w:headerReference w:type="default" r:id="Re8ed9ed83bdf4f85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c276de8f84a4bb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c6030db0b8b40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d733755406413a" /><Relationship Type="http://schemas.openxmlformats.org/officeDocument/2006/relationships/numbering" Target="/word/numbering.xml" Id="R1680399dd7614afd" /><Relationship Type="http://schemas.openxmlformats.org/officeDocument/2006/relationships/settings" Target="/word/settings.xml" Id="R8278db76f1f54554" /><Relationship Type="http://schemas.openxmlformats.org/officeDocument/2006/relationships/header" Target="/word/header1.xml" Id="R39e4c5a8b3ed4053" /><Relationship Type="http://schemas.openxmlformats.org/officeDocument/2006/relationships/header" Target="/word/header2.xml" Id="Rde8ccf9ba4f54910" /><Relationship Type="http://schemas.openxmlformats.org/officeDocument/2006/relationships/header" Target="/word/header3.xml" Id="Re8ed9ed83bdf4f85" /><Relationship Type="http://schemas.openxmlformats.org/officeDocument/2006/relationships/image" Target="/word/media/db4fa3e8-9b87-4a2c-9a61-1d267de316d0.png" Id="R2c4d38f361234073" /><Relationship Type="http://schemas.openxmlformats.org/officeDocument/2006/relationships/image" Target="/word/media/2c3fd493-e5ff-447d-a347-ecc4b1c083d4.jpg" Id="Rd06abe033cf24de7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db4fa3e8-9b87-4a2c-9a61-1d267de316d0.png" Id="R5c276de8f84a4bbd" /><Relationship Type="http://schemas.openxmlformats.org/officeDocument/2006/relationships/image" Target="/word/media/2c3fd493-e5ff-447d-a347-ecc4b1c083d4.jpg" Id="Rbc6030db0b8b4044" /></Relationships>
</file>