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Default Extension="jpg" ContentType="image/jp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8ec957f50954489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/>
    </w:p>
    <w:tbl>
      <w:tblPr>
        <w:tblStyle w:val="TableGrid"/>
        <w:tblW w:w="5000" w:type="auto"/>
        <w:tblLook w:val="04A0"/>
      </w:tblPr>
      <w:tblGrid>
        <w:gridCol w:w="2310"/>
        <w:gridCol w:w="2310"/>
      </w:tblGrid>
      <w:tr>
        <w:tc>
          <w:tcPr>
            <w:tcW w:w="800" w:type="dxa"/>
          </w:tcPr>
          <w:p>
            <w:pPr/>
            <w:r>
              <w:rPr>
                <w:b/>
                <w:rFonts w:ascii="Times New Roman" w:hAnsi="Times New Roman" w:cs="Times New Roman" w:eastAsia="Times New Roman"/>
                <w:lang w:val="pt-BR"/>
                <w:sz w:val="24"/>
                <w:szCs w:val="24"/>
              </w:rPr>
              <w:t>Órgão</w:t>
            </w:r>
          </w:p>
        </w:tc>
        <w:tc>
          <w:tcPr>
            <w:tcW w:w="7400" w:type="dxa"/>
          </w:tcPr>
          <w:p>
            <w:pPr/>
            <w:r>
              <w:rPr>
                <w:rFonts w:ascii="Times New Roman" w:hAnsi="Times New Roman" w:cs="Times New Roman" w:eastAsia="Times New Roman"/>
                <w:lang w:val="pt-BR"/>
                <w:sz w:val="24"/>
                <w:szCs w:val="24"/>
              </w:rPr>
              <w:t>Prefeitura Municipal de Amaturá</w:t>
            </w:r>
          </w:p>
        </w:tc>
      </w:tr>
      <w:tr>
        <w:tc>
          <w:tcPr>
            <w:tcW w:w="800" w:type="dxa"/>
          </w:tcPr>
          <w:p>
            <w:pPr/>
            <w:r>
              <w:rPr>
                <w:b/>
                <w:rFonts w:ascii="Times New Roman" w:hAnsi="Times New Roman" w:cs="Times New Roman" w:eastAsia="Times New Roman"/>
                <w:lang w:val="pt-BR"/>
                <w:sz w:val="24"/>
                <w:szCs w:val="24"/>
              </w:rPr>
              <w:t>Responsável</w:t>
            </w:r>
          </w:p>
        </w:tc>
        <w:tc>
          <w:tcPr>
            <w:tcW w:w="7400" w:type="dxa"/>
          </w:tcPr>
          <w:p>
            <w:pPr/>
            <w:r>
              <w:rPr>
                <w:rFonts w:ascii="Times New Roman" w:hAnsi="Times New Roman" w:cs="Times New Roman" w:eastAsia="Times New Roman"/>
                <w:lang w:val="pt-BR"/>
                <w:sz w:val="24"/>
                <w:szCs w:val="24"/>
              </w:rPr>
              <w:t>José Augusto Barrozo Eufrasio</w:t>
            </w:r>
          </w:p>
        </w:tc>
      </w:tr>
      <w:tr>
        <w:tc>
          <w:tcPr>
            <w:tcW w:w="800" w:type="dxa"/>
          </w:tcPr>
          <w:p>
            <w:pPr/>
            <w:r>
              <w:rPr>
                <w:b/>
                <w:rFonts w:ascii="Times New Roman" w:hAnsi="Times New Roman" w:cs="Times New Roman" w:eastAsia="Times New Roman"/>
                <w:lang w:val="pt-BR"/>
                <w:sz w:val="24"/>
                <w:szCs w:val="24"/>
              </w:rPr>
              <w:t>Assunto</w:t>
            </w:r>
          </w:p>
        </w:tc>
        <w:tc>
          <w:tcPr>
            <w:tcW w:w="7400" w:type="dxa"/>
          </w:tcPr>
          <w:p>
            <w:pPr/>
            <w:r>
              <w:rPr>
                <w:rFonts w:ascii="Times New Roman" w:hAnsi="Times New Roman" w:cs="Times New Roman" w:eastAsia="Times New Roman"/>
                <w:lang w:val="pt-BR"/>
                <w:sz w:val="24"/>
                <w:szCs w:val="24"/>
              </w:rPr>
              <w:t>Portal da Transparência</w:t>
            </w:r>
          </w:p>
        </w:tc>
      </w:tr>
    </w:tbl>
    <w:p>
      <w:pPr/>
    </w:p>
    <w:p>
      <w:pPr/>
    </w:p>
    <w:p>
      <w:pPr>
        <w:jc w:val="center"/>
      </w:pPr>
      <w:r>
        <w:rPr>
          <w:lang w:val="pt-BR"/>
          <w:rFonts w:ascii="Times New Roman" w:hAnsi="Times New Roman" w:cs="Times New Roman" w:eastAsia="Times New Roman"/>
          <w:b/>
          <w:sz w:val="32"/>
          <w:szCs w:val="32"/>
        </w:rPr>
        <w:t>Relatório nº 1/2021-DICETI</w:t>
      </w:r>
    </w:p>
    <w:p>
      <w:pPr/>
    </w:p>
    <w:p>
      <w:pPr/>
    </w:p>
    <w:p>
      <w:pPr/>
      <w:r>
        <w:rPr>
          <w:lang w:val="pt-BR"/>
          <w:rFonts w:ascii="Arial Black" w:hAnsi="Arial Black" w:cs="Arial Black" w:eastAsia="Arial Black"/>
          <w:sz w:val="24"/>
          <w:szCs w:val="24"/>
        </w:rPr>
        <w:t>INTRODUÇÃO</w:t>
      </w:r>
    </w:p>
    <w:p>
      <w:pPr/>
    </w:p>
    <w:p>
      <w:pPr>
        <w:jc w:val="both"/>
        <w:ind w:firstLine="800"/>
      </w:pPr>
      <w:r>
        <w:rPr>
          <w:lang w:val="pt-BR"/>
          <w:rFonts w:ascii="Times New Roman" w:hAnsi="Times New Roman" w:cs="Times New Roman" w:eastAsia="Times New Roman"/>
          <w:sz w:val="24"/>
          <w:szCs w:val="24"/>
        </w:rPr>
        <w:t>A exigência de transparência no serviço público brasileiro tem como base o princípio da publicidade elencado no art. 37 da Constituição Federal de 1988 e vem tecendo sua rede normativa desde então. A Lei Complementar 101/2000, que estabelece normas de finanças públicas voltadas para a responsabilidade na gestão fiscal, já estabelece no § 1º. do art. 1º, que a responsabilidade na gestão fiscal pressupõe a ação planejada e transparente. A Lei Complementar 131/2009, determina a disponibilização, em tempo real, de informações pormenorizadas sobre a execução orçamentária e financeira dos entes da federação.</w:t>
      </w:r>
    </w:p>
    <w:p>
      <w:pPr/>
    </w:p>
    <w:p>
      <w:pPr>
        <w:jc w:val="both"/>
        <w:ind w:firstLine="800"/>
      </w:pPr>
      <w:r>
        <w:rPr>
          <w:lang w:val="pt-BR"/>
          <w:rFonts w:ascii="Times New Roman" w:hAnsi="Times New Roman" w:cs="Times New Roman" w:eastAsia="Times New Roman"/>
          <w:sz w:val="24"/>
          <w:szCs w:val="24"/>
        </w:rPr>
        <w:t>Assim sendo, tempo real, pressupõe-se, dentro do atual estado da arte, sítio eletrônico ou portal de transparência. Desta forma, a Lei 12.527/2011 regulamenta o acesso a informações previsto no inciso XXXIII do art. 5º , no inciso II do § 3º do art. 37 e no § 2º do art. 216 da Constituição Federal e por conseguinte, também regula a instituição de Portal da Transparência dos Órgãos Públicos.</w:t>
      </w:r>
    </w:p>
    <w:p>
      <w:pPr/>
    </w:p>
    <w:p>
      <w:pPr>
        <w:jc w:val="both"/>
        <w:ind w:firstLine="800"/>
      </w:pPr>
      <w:r>
        <w:rPr>
          <w:lang w:val="pt-BR"/>
          <w:rFonts w:ascii="Times New Roman" w:hAnsi="Times New Roman" w:cs="Times New Roman" w:eastAsia="Times New Roman"/>
          <w:sz w:val="24"/>
          <w:szCs w:val="24"/>
        </w:rPr>
        <w:t>Entretanto, para assegurar o acesso à informação por parte do cidadão e da sociedade é importante investigar a aderência e adequação desses portais eletrônicos a luz da legislação aplicável.</w:t>
      </w:r>
    </w:p>
    <w:p>
      <w:pPr/>
    </w:p>
    <w:p>
      <w:pPr>
        <w:jc w:val="both"/>
        <w:ind w:firstLine="800"/>
      </w:pPr>
      <w:r>
        <w:rPr>
          <w:lang w:val="pt-BR"/>
          <w:rFonts w:ascii="Times New Roman" w:hAnsi="Times New Roman" w:cs="Times New Roman" w:eastAsia="Times New Roman"/>
          <w:sz w:val="24"/>
          <w:szCs w:val="24"/>
        </w:rPr>
        <w:t xml:space="preserve">Desta forma, espera-se que a presente inspeção atinja o objetivo de melhorar os controles, tanto internos como externos, bem como contribuir para a observância do princípio da Transparência nos Portais da Administração Pública Estadual e Municipal. </w:t>
      </w:r>
    </w:p>
    <w:p>
      <w:pPr/>
    </w:p>
    <w:p>
      <w:pPr/>
    </w:p>
    <w:p>
      <w:pPr/>
      <w:r>
        <w:rPr>
          <w:lang w:val="pt-BR"/>
          <w:rFonts w:ascii="Arial Black" w:hAnsi="Arial Black" w:cs="Arial Black" w:eastAsia="Arial Black"/>
          <w:sz w:val="24"/>
          <w:szCs w:val="24"/>
        </w:rPr>
        <w:t>METODOLOGIA</w:t>
      </w:r>
    </w:p>
    <w:p>
      <w:pPr/>
    </w:p>
    <w:p>
      <w:pPr>
        <w:jc w:val="both"/>
        <w:ind w:firstLine="800"/>
      </w:pPr>
      <w:r>
        <w:rPr>
          <w:lang w:val="pt-BR"/>
          <w:rFonts w:ascii="Times New Roman" w:hAnsi="Times New Roman" w:cs="Times New Roman" w:eastAsia="Times New Roman"/>
          <w:sz w:val="24"/>
          <w:szCs w:val="24"/>
        </w:rPr>
        <w:t>O presente é gerado de forma automatizada por sistema informatizado desenvolvido no próprio âmbito da DICETI, baseado na cartilha “Escala Brasil Transparente” da Controladoria Geral da União – CGU, com adaptações.</w:t>
      </w:r>
    </w:p>
    <w:p>
      <w:pPr/>
    </w:p>
    <w:p>
      <w:pPr>
        <w:jc w:val="both"/>
        <w:ind w:firstLine="800"/>
      </w:pPr>
      <w:r>
        <w:rPr>
          <w:lang w:val="pt-BR"/>
          <w:rFonts w:ascii="Times New Roman" w:hAnsi="Times New Roman" w:cs="Times New Roman" w:eastAsia="Times New Roman"/>
          <w:sz w:val="24"/>
          <w:szCs w:val="24"/>
        </w:rPr>
        <w:t>Abordamos nesse relatório os itens abaixo, classificando-os como cumpridos ou não cumpridos, aos quais se atribui uma nota conforme a gravidade:</w:t>
      </w:r>
    </w:p>
    <w:tbl>
      <w:tblPr>
        <w:tblStyle w:val="TableGrid"/>
        <w:tblW w:w="5000" w:type="auto"/>
        <w:tblLook w:val="04A0"/>
        <w:tblBorders>
          <w:top w:val="single" w:sz="2" w:space="0" w:color="FFFFFF"/>
          <w:bottom w:val="single" w:sz="2" w:space="0" w:color="FFFFFF"/>
          <w:left w:val="single" w:sz="2" w:space="0" w:color="FFFFFF"/>
          <w:right w:val="single" w:sz="2" w:space="0" w:color="FFFFFF"/>
          <w:insideH w:val="single" w:sz="2" w:space="0" w:color="FFFFFF"/>
          <w:insideV w:val="single" w:sz="2" w:space="0" w:color="FFFFFF"/>
        </w:tblBorders>
        <w:jc w:val="center"/>
      </w:tblPr>
      <w:tblGrid>
        <w:gridCol w:w="2310"/>
        <w:gridCol w:w="2310"/>
        <w:gridCol w:w="2310"/>
      </w:tblGrid>
      <w:tr>
        <w:tc>
          <w:tcPr>
            <w:tcW w:w="400" w:type="dxa"/>
          </w:tcPr>
          <w:p>
            <w:pPr/>
          </w:p>
        </w:tc>
        <w:tc>
          <w:tcPr>
            <w:tcW w:w="4000" w:type="dxa"/>
          </w:tcPr>
          <w:p>
            <w:pPr/>
          </w:p>
        </w:tc>
        <w:tc>
          <w:tcPr>
            <w:tcW w:w="800" w:type="dxa"/>
          </w:tcPr>
          <w:p>
            <w:pPr/>
          </w:p>
        </w:tc>
      </w:tr>
      <w:tr>
        <w:tc>
          <w:tcPr>
            <w:tcW w:w="400" w:type="dxa"/>
          </w:tcPr>
          <w:p>
            <w:pPr/>
          </w:p>
        </w:tc>
        <w:tc>
          <w:tcPr>
            <w:tcW w:w="4000" w:type="dxa"/>
          </w:tcPr>
          <w:p>
            <w:pPr/>
            <w:r>
              <w:rPr>
                <w:b/>
                <w:rFonts w:ascii="Times New Roman" w:hAnsi="Times New Roman" w:cs="Times New Roman" w:eastAsia="Times New Roman"/>
                <w:lang w:val="pt-BR"/>
                <w:sz w:val="24"/>
                <w:szCs w:val="24"/>
              </w:rPr>
              <w:t>Estrutura Organizacional</w:t>
            </w:r>
          </w:p>
        </w:tc>
        <w:tc>
          <w:tcPr>
            <w:tcW w:w="800" w:type="dxa"/>
          </w:tcPr>
          <w:p>
            <w:pPr/>
          </w:p>
        </w:tc>
      </w:tr>
      <w:tr>
        <w:tc>
          <w:tcPr>
            <w:tcW w:w="400" w:type="dxa"/>
          </w:tcPr>
          <w:p>
            <w:pPr>
              <w:jc w:val="right"/>
            </w:pPr>
            <w:r>
              <w:rPr>
                <w:rFonts w:ascii="Times New Roman" w:hAnsi="Times New Roman" w:cs="Times New Roman" w:eastAsia="Times New Roman"/>
                <w:lang w:val="pt-BR"/>
                <w:sz w:val="24"/>
                <w:szCs w:val="24"/>
              </w:rPr>
              <w:t>1</w:t>
            </w:r>
          </w:p>
        </w:tc>
        <w:tc>
          <w:tcPr>
            <w:tcW w:w="4000" w:type="dxa"/>
          </w:tcPr>
          <w:p>
            <w:pPr>
              <w:jc w:val="left"/>
            </w:pPr>
            <w:r>
              <w:rPr>
                <w:rFonts w:ascii="Times New Roman" w:hAnsi="Times New Roman" w:cs="Times New Roman" w:eastAsia="Times New Roman"/>
                <w:lang w:val="pt-BR"/>
                <w:sz w:val="24"/>
                <w:szCs w:val="24"/>
              </w:rPr>
              <w:t>Estrutura Organizacional</w:t>
            </w:r>
          </w:p>
        </w:tc>
        <w:tc>
          <w:tcPr>
            <w:tcW w:w="800" w:type="dxa"/>
          </w:tcPr>
          <w:p>
            <w:pPr>
              <w:jc w:val="right"/>
            </w:pPr>
            <w:r>
              <w:rPr>
                <w:rFonts w:ascii="Times New Roman" w:hAnsi="Times New Roman" w:cs="Times New Roman" w:eastAsia="Times New Roman"/>
                <w:lang w:val="pt-BR"/>
                <w:sz w:val="24"/>
                <w:szCs w:val="24"/>
              </w:rPr>
              <w:t>0</w:t>
            </w:r>
          </w:p>
        </w:tc>
      </w:tr>
      <w:tr>
        <w:tc>
          <w:tcPr>
            <w:tcW w:w="400" w:type="dxa"/>
          </w:tcPr>
          <w:p>
            <w:pPr>
              <w:jc w:val="right"/>
            </w:pPr>
            <w:r>
              <w:rPr>
                <w:rFonts w:ascii="Times New Roman" w:hAnsi="Times New Roman" w:cs="Times New Roman" w:eastAsia="Times New Roman"/>
                <w:lang w:val="pt-BR"/>
                <w:sz w:val="24"/>
                <w:szCs w:val="24"/>
              </w:rPr>
              <w:t>2</w:t>
            </w:r>
          </w:p>
        </w:tc>
        <w:tc>
          <w:tcPr>
            <w:tcW w:w="4000" w:type="dxa"/>
          </w:tcPr>
          <w:p>
            <w:pPr>
              <w:jc w:val="left"/>
            </w:pPr>
            <w:r>
              <w:rPr>
                <w:rFonts w:ascii="Times New Roman" w:hAnsi="Times New Roman" w:cs="Times New Roman" w:eastAsia="Times New Roman"/>
                <w:lang w:val="pt-BR"/>
                <w:sz w:val="24"/>
                <w:szCs w:val="24"/>
              </w:rPr>
              <w:t>Endereço</w:t>
            </w:r>
          </w:p>
        </w:tc>
        <w:tc>
          <w:tcPr>
            <w:tcW w:w="800" w:type="dxa"/>
          </w:tcPr>
          <w:p>
            <w:pPr>
              <w:jc w:val="right"/>
            </w:pPr>
            <w:r>
              <w:rPr>
                <w:rFonts w:ascii="Times New Roman" w:hAnsi="Times New Roman" w:cs="Times New Roman" w:eastAsia="Times New Roman"/>
                <w:lang w:val="pt-BR"/>
                <w:sz w:val="24"/>
                <w:szCs w:val="24"/>
              </w:rPr>
              <w:t>0</w:t>
            </w:r>
          </w:p>
        </w:tc>
      </w:tr>
      <w:tr>
        <w:tc>
          <w:tcPr>
            <w:tcW w:w="400" w:type="dxa"/>
          </w:tcPr>
          <w:p>
            <w:pPr>
              <w:jc w:val="right"/>
            </w:pPr>
            <w:r>
              <w:rPr>
                <w:rFonts w:ascii="Times New Roman" w:hAnsi="Times New Roman" w:cs="Times New Roman" w:eastAsia="Times New Roman"/>
                <w:lang w:val="pt-BR"/>
                <w:sz w:val="24"/>
                <w:szCs w:val="24"/>
              </w:rPr>
              <w:t>3</w:t>
            </w:r>
          </w:p>
        </w:tc>
        <w:tc>
          <w:tcPr>
            <w:tcW w:w="4000" w:type="dxa"/>
          </w:tcPr>
          <w:p>
            <w:pPr>
              <w:jc w:val="left"/>
            </w:pPr>
            <w:r>
              <w:rPr>
                <w:rFonts w:ascii="Times New Roman" w:hAnsi="Times New Roman" w:cs="Times New Roman" w:eastAsia="Times New Roman"/>
                <w:lang w:val="pt-BR"/>
                <w:sz w:val="24"/>
                <w:szCs w:val="24"/>
              </w:rPr>
              <w:t>Telefone</w:t>
            </w:r>
          </w:p>
        </w:tc>
        <w:tc>
          <w:tcPr>
            <w:tcW w:w="800" w:type="dxa"/>
          </w:tcPr>
          <w:p>
            <w:pPr>
              <w:jc w:val="right"/>
            </w:pPr>
            <w:r>
              <w:rPr>
                <w:rFonts w:ascii="Times New Roman" w:hAnsi="Times New Roman" w:cs="Times New Roman" w:eastAsia="Times New Roman"/>
                <w:lang w:val="pt-BR"/>
                <w:sz w:val="24"/>
                <w:szCs w:val="24"/>
              </w:rPr>
              <w:t>0</w:t>
            </w:r>
          </w:p>
        </w:tc>
      </w:tr>
      <w:tr>
        <w:tc>
          <w:tcPr>
            <w:tcW w:w="400" w:type="dxa"/>
          </w:tcPr>
          <w:p>
            <w:pPr>
              <w:jc w:val="right"/>
            </w:pPr>
            <w:r>
              <w:rPr>
                <w:rFonts w:ascii="Times New Roman" w:hAnsi="Times New Roman" w:cs="Times New Roman" w:eastAsia="Times New Roman"/>
                <w:lang w:val="pt-BR"/>
                <w:sz w:val="24"/>
                <w:szCs w:val="24"/>
              </w:rPr>
              <w:t>4</w:t>
            </w:r>
          </w:p>
        </w:tc>
        <w:tc>
          <w:tcPr>
            <w:tcW w:w="4000" w:type="dxa"/>
          </w:tcPr>
          <w:p>
            <w:pPr>
              <w:jc w:val="left"/>
            </w:pPr>
            <w:r>
              <w:rPr>
                <w:rFonts w:ascii="Times New Roman" w:hAnsi="Times New Roman" w:cs="Times New Roman" w:eastAsia="Times New Roman"/>
                <w:lang w:val="pt-BR"/>
                <w:sz w:val="24"/>
                <w:szCs w:val="24"/>
              </w:rPr>
              <w:t>Horário de atendimento</w:t>
            </w:r>
          </w:p>
        </w:tc>
        <w:tc>
          <w:tcPr>
            <w:tcW w:w="800" w:type="dxa"/>
          </w:tcPr>
          <w:p>
            <w:pPr>
              <w:jc w:val="right"/>
            </w:pPr>
            <w:r>
              <w:rPr>
                <w:rFonts w:ascii="Times New Roman" w:hAnsi="Times New Roman" w:cs="Times New Roman" w:eastAsia="Times New Roman"/>
                <w:lang w:val="pt-BR"/>
                <w:sz w:val="24"/>
                <w:szCs w:val="24"/>
              </w:rPr>
              <w:t>0</w:t>
            </w:r>
          </w:p>
        </w:tc>
      </w:tr>
      <w:tr>
        <w:tc>
          <w:tcPr>
            <w:tcW w:w="400" w:type="dxa"/>
          </w:tcPr>
          <w:p>
            <w:pPr/>
          </w:p>
        </w:tc>
        <w:tc>
          <w:tcPr>
            <w:tcW w:w="4000" w:type="dxa"/>
          </w:tcPr>
          <w:p>
            <w:pPr/>
            <w:r>
              <w:rPr>
                <w:b/>
                <w:rFonts w:ascii="Times New Roman" w:hAnsi="Times New Roman" w:cs="Times New Roman" w:eastAsia="Times New Roman"/>
                <w:lang w:val="pt-BR"/>
                <w:sz w:val="24"/>
                <w:szCs w:val="24"/>
              </w:rPr>
              <w:t>Receitas</w:t>
            </w:r>
          </w:p>
        </w:tc>
        <w:tc>
          <w:tcPr>
            <w:tcW w:w="800" w:type="dxa"/>
          </w:tcPr>
          <w:p>
            <w:pPr/>
          </w:p>
        </w:tc>
      </w:tr>
      <w:tr>
        <w:tc>
          <w:tcPr>
            <w:tcW w:w="400" w:type="dxa"/>
          </w:tcPr>
          <w:p>
            <w:pPr>
              <w:jc w:val="right"/>
            </w:pPr>
            <w:r>
              <w:rPr>
                <w:rFonts w:ascii="Times New Roman" w:hAnsi="Times New Roman" w:cs="Times New Roman" w:eastAsia="Times New Roman"/>
                <w:lang w:val="pt-BR"/>
                <w:sz w:val="24"/>
                <w:szCs w:val="24"/>
              </w:rPr>
              <w:t>5</w:t>
            </w:r>
          </w:p>
        </w:tc>
        <w:tc>
          <w:tcPr>
            <w:tcW w:w="4000" w:type="dxa"/>
          </w:tcPr>
          <w:p>
            <w:pPr>
              <w:jc w:val="left"/>
            </w:pPr>
            <w:r>
              <w:rPr>
                <w:rFonts w:ascii="Times New Roman" w:hAnsi="Times New Roman" w:cs="Times New Roman" w:eastAsia="Times New Roman"/>
                <w:lang w:val="pt-BR"/>
                <w:sz w:val="24"/>
                <w:szCs w:val="24"/>
              </w:rPr>
              <w:t>Previsão</w:t>
            </w:r>
          </w:p>
        </w:tc>
        <w:tc>
          <w:tcPr>
            <w:tcW w:w="800" w:type="dxa"/>
          </w:tcPr>
          <w:p>
            <w:pPr>
              <w:jc w:val="right"/>
            </w:pPr>
            <w:r>
              <w:rPr>
                <w:rFonts w:ascii="Times New Roman" w:hAnsi="Times New Roman" w:cs="Times New Roman" w:eastAsia="Times New Roman"/>
                <w:lang w:val="pt-BR"/>
                <w:sz w:val="24"/>
                <w:szCs w:val="24"/>
              </w:rPr>
              <w:t>100</w:t>
            </w:r>
          </w:p>
        </w:tc>
      </w:tr>
      <w:tr>
        <w:tc>
          <w:tcPr>
            <w:tcW w:w="400" w:type="dxa"/>
          </w:tcPr>
          <w:p>
            <w:pPr>
              <w:jc w:val="right"/>
            </w:pPr>
            <w:r>
              <w:rPr>
                <w:rFonts w:ascii="Times New Roman" w:hAnsi="Times New Roman" w:cs="Times New Roman" w:eastAsia="Times New Roman"/>
                <w:lang w:val="pt-BR"/>
                <w:sz w:val="24"/>
                <w:szCs w:val="24"/>
              </w:rPr>
              <w:t>6</w:t>
            </w:r>
          </w:p>
        </w:tc>
        <w:tc>
          <w:tcPr>
            <w:tcW w:w="4000" w:type="dxa"/>
          </w:tcPr>
          <w:p>
            <w:pPr>
              <w:jc w:val="left"/>
            </w:pPr>
            <w:r>
              <w:rPr>
                <w:rFonts w:ascii="Times New Roman" w:hAnsi="Times New Roman" w:cs="Times New Roman" w:eastAsia="Times New Roman"/>
                <w:lang w:val="pt-BR"/>
                <w:sz w:val="24"/>
                <w:szCs w:val="24"/>
              </w:rPr>
              <w:t>Arrecadação</w:t>
            </w:r>
          </w:p>
        </w:tc>
        <w:tc>
          <w:tcPr>
            <w:tcW w:w="800" w:type="dxa"/>
          </w:tcPr>
          <w:p>
            <w:pPr>
              <w:jc w:val="right"/>
            </w:pPr>
            <w:r>
              <w:rPr>
                <w:rFonts w:ascii="Times New Roman" w:hAnsi="Times New Roman" w:cs="Times New Roman" w:eastAsia="Times New Roman"/>
                <w:lang w:val="pt-BR"/>
                <w:sz w:val="24"/>
                <w:szCs w:val="24"/>
              </w:rPr>
              <w:t>150</w:t>
            </w:r>
          </w:p>
        </w:tc>
      </w:tr>
      <w:tr>
        <w:tc>
          <w:tcPr>
            <w:tcW w:w="400" w:type="dxa"/>
          </w:tcPr>
          <w:p>
            <w:pPr>
              <w:jc w:val="right"/>
            </w:pPr>
            <w:r>
              <w:rPr>
                <w:rFonts w:ascii="Times New Roman" w:hAnsi="Times New Roman" w:cs="Times New Roman" w:eastAsia="Times New Roman"/>
                <w:lang w:val="pt-BR"/>
                <w:sz w:val="24"/>
                <w:szCs w:val="24"/>
              </w:rPr>
              <w:t>7</w:t>
            </w:r>
          </w:p>
        </w:tc>
        <w:tc>
          <w:tcPr>
            <w:tcW w:w="4000" w:type="dxa"/>
          </w:tcPr>
          <w:p>
            <w:pPr>
              <w:jc w:val="left"/>
            </w:pPr>
            <w:r>
              <w:rPr>
                <w:rFonts w:ascii="Times New Roman" w:hAnsi="Times New Roman" w:cs="Times New Roman" w:eastAsia="Times New Roman"/>
                <w:lang w:val="pt-BR"/>
                <w:sz w:val="24"/>
                <w:szCs w:val="24"/>
              </w:rPr>
              <w:t>Classificação</w:t>
            </w:r>
          </w:p>
        </w:tc>
        <w:tc>
          <w:tcPr>
            <w:tcW w:w="800" w:type="dxa"/>
          </w:tcPr>
          <w:p>
            <w:pPr>
              <w:jc w:val="right"/>
            </w:pPr>
            <w:r>
              <w:rPr>
                <w:rFonts w:ascii="Times New Roman" w:hAnsi="Times New Roman" w:cs="Times New Roman" w:eastAsia="Times New Roman"/>
                <w:lang w:val="pt-BR"/>
                <w:sz w:val="24"/>
                <w:szCs w:val="24"/>
              </w:rPr>
              <w:t>0</w:t>
            </w:r>
          </w:p>
        </w:tc>
      </w:tr>
      <w:tr>
        <w:tc>
          <w:tcPr>
            <w:tcW w:w="400" w:type="dxa"/>
          </w:tcPr>
          <w:p>
            <w:pPr/>
          </w:p>
        </w:tc>
        <w:tc>
          <w:tcPr>
            <w:tcW w:w="4000" w:type="dxa"/>
          </w:tcPr>
          <w:p>
            <w:pPr/>
            <w:r>
              <w:rPr>
                <w:b/>
                <w:rFonts w:ascii="Times New Roman" w:hAnsi="Times New Roman" w:cs="Times New Roman" w:eastAsia="Times New Roman"/>
                <w:lang w:val="pt-BR"/>
                <w:sz w:val="24"/>
                <w:szCs w:val="24"/>
              </w:rPr>
              <w:t>Empenhos</w:t>
            </w:r>
          </w:p>
        </w:tc>
        <w:tc>
          <w:tcPr>
            <w:tcW w:w="800" w:type="dxa"/>
          </w:tcPr>
          <w:p>
            <w:pPr/>
          </w:p>
        </w:tc>
      </w:tr>
      <w:tr>
        <w:tc>
          <w:tcPr>
            <w:tcW w:w="400" w:type="dxa"/>
          </w:tcPr>
          <w:p>
            <w:pPr>
              <w:jc w:val="right"/>
            </w:pPr>
            <w:r>
              <w:rPr>
                <w:rFonts w:ascii="Times New Roman" w:hAnsi="Times New Roman" w:cs="Times New Roman" w:eastAsia="Times New Roman"/>
                <w:lang w:val="pt-BR"/>
                <w:sz w:val="24"/>
                <w:szCs w:val="24"/>
              </w:rPr>
              <w:t>8</w:t>
            </w:r>
          </w:p>
        </w:tc>
        <w:tc>
          <w:tcPr>
            <w:tcW w:w="4000" w:type="dxa"/>
          </w:tcPr>
          <w:p>
            <w:pPr>
              <w:jc w:val="left"/>
            </w:pPr>
            <w:r>
              <w:rPr>
                <w:rFonts w:ascii="Times New Roman" w:hAnsi="Times New Roman" w:cs="Times New Roman" w:eastAsia="Times New Roman"/>
                <w:lang w:val="pt-BR"/>
                <w:sz w:val="24"/>
                <w:szCs w:val="24"/>
              </w:rPr>
              <w:t>Número</w:t>
            </w:r>
          </w:p>
        </w:tc>
        <w:tc>
          <w:tcPr>
            <w:tcW w:w="800" w:type="dxa"/>
          </w:tcPr>
          <w:p>
            <w:pPr>
              <w:jc w:val="right"/>
            </w:pPr>
            <w:r>
              <w:rPr>
                <w:rFonts w:ascii="Times New Roman" w:hAnsi="Times New Roman" w:cs="Times New Roman" w:eastAsia="Times New Roman"/>
                <w:lang w:val="pt-BR"/>
                <w:sz w:val="24"/>
                <w:szCs w:val="24"/>
              </w:rPr>
              <w:t>0</w:t>
            </w:r>
          </w:p>
        </w:tc>
      </w:tr>
      <w:tr>
        <w:tc>
          <w:tcPr>
            <w:tcW w:w="400" w:type="dxa"/>
          </w:tcPr>
          <w:p>
            <w:pPr>
              <w:jc w:val="right"/>
            </w:pPr>
            <w:r>
              <w:rPr>
                <w:rFonts w:ascii="Times New Roman" w:hAnsi="Times New Roman" w:cs="Times New Roman" w:eastAsia="Times New Roman"/>
                <w:lang w:val="pt-BR"/>
                <w:sz w:val="24"/>
                <w:szCs w:val="24"/>
              </w:rPr>
              <w:t>9</w:t>
            </w:r>
          </w:p>
        </w:tc>
        <w:tc>
          <w:tcPr>
            <w:tcW w:w="4000" w:type="dxa"/>
          </w:tcPr>
          <w:p>
            <w:pPr>
              <w:jc w:val="left"/>
            </w:pPr>
            <w:r>
              <w:rPr>
                <w:rFonts w:ascii="Times New Roman" w:hAnsi="Times New Roman" w:cs="Times New Roman" w:eastAsia="Times New Roman"/>
                <w:lang w:val="pt-BR"/>
                <w:sz w:val="24"/>
                <w:szCs w:val="24"/>
              </w:rPr>
              <w:t>Valor</w:t>
            </w:r>
          </w:p>
        </w:tc>
        <w:tc>
          <w:tcPr>
            <w:tcW w:w="800" w:type="dxa"/>
          </w:tcPr>
          <w:p>
            <w:pPr>
              <w:jc w:val="right"/>
            </w:pPr>
            <w:r>
              <w:rPr>
                <w:rFonts w:ascii="Times New Roman" w:hAnsi="Times New Roman" w:cs="Times New Roman" w:eastAsia="Times New Roman"/>
                <w:lang w:val="pt-BR"/>
                <w:sz w:val="24"/>
                <w:szCs w:val="24"/>
              </w:rPr>
              <w:t>0</w:t>
            </w:r>
          </w:p>
        </w:tc>
      </w:tr>
      <w:tr>
        <w:tc>
          <w:tcPr>
            <w:tcW w:w="400" w:type="dxa"/>
          </w:tcPr>
          <w:p>
            <w:pPr>
              <w:jc w:val="right"/>
            </w:pPr>
            <w:r>
              <w:rPr>
                <w:rFonts w:ascii="Times New Roman" w:hAnsi="Times New Roman" w:cs="Times New Roman" w:eastAsia="Times New Roman"/>
                <w:lang w:val="pt-BR"/>
                <w:sz w:val="24"/>
                <w:szCs w:val="24"/>
              </w:rPr>
              <w:t>10</w:t>
            </w:r>
          </w:p>
        </w:tc>
        <w:tc>
          <w:tcPr>
            <w:tcW w:w="4000" w:type="dxa"/>
          </w:tcPr>
          <w:p>
            <w:pPr>
              <w:jc w:val="left"/>
            </w:pPr>
            <w:r>
              <w:rPr>
                <w:rFonts w:ascii="Times New Roman" w:hAnsi="Times New Roman" w:cs="Times New Roman" w:eastAsia="Times New Roman"/>
                <w:lang w:val="pt-BR"/>
                <w:sz w:val="24"/>
                <w:szCs w:val="24"/>
              </w:rPr>
              <w:t>Data</w:t>
            </w:r>
          </w:p>
        </w:tc>
        <w:tc>
          <w:tcPr>
            <w:tcW w:w="800" w:type="dxa"/>
          </w:tcPr>
          <w:p>
            <w:pPr>
              <w:jc w:val="right"/>
            </w:pPr>
            <w:r>
              <w:rPr>
                <w:rFonts w:ascii="Times New Roman" w:hAnsi="Times New Roman" w:cs="Times New Roman" w:eastAsia="Times New Roman"/>
                <w:lang w:val="pt-BR"/>
                <w:sz w:val="24"/>
                <w:szCs w:val="24"/>
              </w:rPr>
              <w:t>80</w:t>
            </w:r>
          </w:p>
        </w:tc>
      </w:tr>
      <w:tr>
        <w:tc>
          <w:tcPr>
            <w:tcW w:w="400" w:type="dxa"/>
          </w:tcPr>
          <w:p>
            <w:pPr>
              <w:jc w:val="right"/>
            </w:pPr>
            <w:r>
              <w:rPr>
                <w:rFonts w:ascii="Times New Roman" w:hAnsi="Times New Roman" w:cs="Times New Roman" w:eastAsia="Times New Roman"/>
                <w:lang w:val="pt-BR"/>
                <w:sz w:val="24"/>
                <w:szCs w:val="24"/>
              </w:rPr>
              <w:t>11</w:t>
            </w:r>
          </w:p>
        </w:tc>
        <w:tc>
          <w:tcPr>
            <w:tcW w:w="4000" w:type="dxa"/>
          </w:tcPr>
          <w:p>
            <w:pPr>
              <w:jc w:val="left"/>
            </w:pPr>
            <w:r>
              <w:rPr>
                <w:rFonts w:ascii="Times New Roman" w:hAnsi="Times New Roman" w:cs="Times New Roman" w:eastAsia="Times New Roman"/>
                <w:lang w:val="pt-BR"/>
                <w:sz w:val="24"/>
                <w:szCs w:val="24"/>
              </w:rPr>
              <w:t>Favorecido</w:t>
            </w:r>
          </w:p>
        </w:tc>
        <w:tc>
          <w:tcPr>
            <w:tcW w:w="800" w:type="dxa"/>
          </w:tcPr>
          <w:p>
            <w:pPr>
              <w:jc w:val="right"/>
            </w:pPr>
            <w:r>
              <w:rPr>
                <w:rFonts w:ascii="Times New Roman" w:hAnsi="Times New Roman" w:cs="Times New Roman" w:eastAsia="Times New Roman"/>
                <w:lang w:val="pt-BR"/>
                <w:sz w:val="24"/>
                <w:szCs w:val="24"/>
              </w:rPr>
              <w:t>80</w:t>
            </w:r>
          </w:p>
        </w:tc>
      </w:tr>
      <w:tr>
        <w:tc>
          <w:tcPr>
            <w:tcW w:w="400" w:type="dxa"/>
          </w:tcPr>
          <w:p>
            <w:pPr>
              <w:jc w:val="right"/>
            </w:pPr>
            <w:r>
              <w:rPr>
                <w:rFonts w:ascii="Times New Roman" w:hAnsi="Times New Roman" w:cs="Times New Roman" w:eastAsia="Times New Roman"/>
                <w:lang w:val="pt-BR"/>
                <w:sz w:val="24"/>
                <w:szCs w:val="24"/>
              </w:rPr>
              <w:t>12</w:t>
            </w:r>
          </w:p>
        </w:tc>
        <w:tc>
          <w:tcPr>
            <w:tcW w:w="4000" w:type="dxa"/>
          </w:tcPr>
          <w:p>
            <w:pPr>
              <w:jc w:val="left"/>
            </w:pPr>
            <w:r>
              <w:rPr>
                <w:rFonts w:ascii="Times New Roman" w:hAnsi="Times New Roman" w:cs="Times New Roman" w:eastAsia="Times New Roman"/>
                <w:lang w:val="pt-BR"/>
                <w:sz w:val="24"/>
                <w:szCs w:val="24"/>
              </w:rPr>
              <w:t>Descrição</w:t>
            </w:r>
          </w:p>
        </w:tc>
        <w:tc>
          <w:tcPr>
            <w:tcW w:w="800" w:type="dxa"/>
          </w:tcPr>
          <w:p>
            <w:pPr>
              <w:jc w:val="right"/>
            </w:pPr>
            <w:r>
              <w:rPr>
                <w:rFonts w:ascii="Times New Roman" w:hAnsi="Times New Roman" w:cs="Times New Roman" w:eastAsia="Times New Roman"/>
                <w:lang w:val="pt-BR"/>
                <w:sz w:val="24"/>
                <w:szCs w:val="24"/>
              </w:rPr>
              <w:t>0</w:t>
            </w:r>
          </w:p>
        </w:tc>
      </w:tr>
      <w:tr>
        <w:tc>
          <w:tcPr>
            <w:tcW w:w="400" w:type="dxa"/>
          </w:tcPr>
          <w:p>
            <w:pPr>
              <w:jc w:val="right"/>
            </w:pPr>
            <w:r>
              <w:rPr>
                <w:rFonts w:ascii="Times New Roman" w:hAnsi="Times New Roman" w:cs="Times New Roman" w:eastAsia="Times New Roman"/>
                <w:lang w:val="pt-BR"/>
                <w:sz w:val="24"/>
                <w:szCs w:val="24"/>
              </w:rPr>
              <w:t>13</w:t>
            </w:r>
          </w:p>
        </w:tc>
        <w:tc>
          <w:tcPr>
            <w:tcW w:w="4000" w:type="dxa"/>
          </w:tcPr>
          <w:p>
            <w:pPr>
              <w:jc w:val="left"/>
            </w:pPr>
            <w:r>
              <w:rPr>
                <w:rFonts w:ascii="Times New Roman" w:hAnsi="Times New Roman" w:cs="Times New Roman" w:eastAsia="Times New Roman"/>
                <w:lang w:val="pt-BR"/>
                <w:sz w:val="24"/>
                <w:szCs w:val="24"/>
              </w:rPr>
              <w:t>Consulta de Dados</w:t>
            </w:r>
          </w:p>
        </w:tc>
        <w:tc>
          <w:tcPr>
            <w:tcW w:w="800" w:type="dxa"/>
          </w:tcPr>
          <w:p>
            <w:pPr>
              <w:jc w:val="right"/>
            </w:pPr>
            <w:r>
              <w:rPr>
                <w:rFonts w:ascii="Times New Roman" w:hAnsi="Times New Roman" w:cs="Times New Roman" w:eastAsia="Times New Roman"/>
                <w:lang w:val="pt-BR"/>
                <w:sz w:val="24"/>
                <w:szCs w:val="24"/>
              </w:rPr>
              <w:t>300</w:t>
            </w:r>
          </w:p>
        </w:tc>
      </w:tr>
      <w:tr>
        <w:tc>
          <w:tcPr>
            <w:tcW w:w="400" w:type="dxa"/>
          </w:tcPr>
          <w:p>
            <w:pPr>
              <w:jc w:val="right"/>
            </w:pPr>
            <w:r>
              <w:rPr>
                <w:rFonts w:ascii="Times New Roman" w:hAnsi="Times New Roman" w:cs="Times New Roman" w:eastAsia="Times New Roman"/>
                <w:lang w:val="pt-BR"/>
                <w:sz w:val="24"/>
                <w:szCs w:val="24"/>
              </w:rPr>
              <w:t>14</w:t>
            </w:r>
          </w:p>
        </w:tc>
        <w:tc>
          <w:tcPr>
            <w:tcW w:w="4000" w:type="dxa"/>
          </w:tcPr>
          <w:p>
            <w:pPr>
              <w:jc w:val="left"/>
            </w:pPr>
            <w:r>
              <w:rPr>
                <w:rFonts w:ascii="Times New Roman" w:hAnsi="Times New Roman" w:cs="Times New Roman" w:eastAsia="Times New Roman"/>
                <w:lang w:val="pt-BR"/>
                <w:sz w:val="24"/>
                <w:szCs w:val="24"/>
              </w:rPr>
              <w:t>Gerar Relatório da Consulta</w:t>
            </w:r>
          </w:p>
        </w:tc>
        <w:tc>
          <w:tcPr>
            <w:tcW w:w="800" w:type="dxa"/>
          </w:tcPr>
          <w:p>
            <w:pPr>
              <w:jc w:val="right"/>
            </w:pPr>
            <w:r>
              <w:rPr>
                <w:rFonts w:ascii="Times New Roman" w:hAnsi="Times New Roman" w:cs="Times New Roman" w:eastAsia="Times New Roman"/>
                <w:lang w:val="pt-BR"/>
                <w:sz w:val="24"/>
                <w:szCs w:val="24"/>
              </w:rPr>
              <w:t>100</w:t>
            </w:r>
          </w:p>
        </w:tc>
      </w:tr>
      <w:tr>
        <w:tc>
          <w:tcPr>
            <w:tcW w:w="400" w:type="dxa"/>
          </w:tcPr>
          <w:p>
            <w:pPr/>
          </w:p>
        </w:tc>
        <w:tc>
          <w:tcPr>
            <w:tcW w:w="4000" w:type="dxa"/>
          </w:tcPr>
          <w:p>
            <w:pPr/>
            <w:r>
              <w:rPr>
                <w:b/>
                <w:rFonts w:ascii="Times New Roman" w:hAnsi="Times New Roman" w:cs="Times New Roman" w:eastAsia="Times New Roman"/>
                <w:lang w:val="pt-BR"/>
                <w:sz w:val="24"/>
                <w:szCs w:val="24"/>
              </w:rPr>
              <w:t>Licitação</w:t>
            </w:r>
          </w:p>
        </w:tc>
        <w:tc>
          <w:tcPr>
            <w:tcW w:w="800" w:type="dxa"/>
          </w:tcPr>
          <w:p>
            <w:pPr/>
          </w:p>
        </w:tc>
      </w:tr>
      <w:tr>
        <w:tc>
          <w:tcPr>
            <w:tcW w:w="400" w:type="dxa"/>
          </w:tcPr>
          <w:p>
            <w:pPr>
              <w:jc w:val="right"/>
            </w:pPr>
            <w:r>
              <w:rPr>
                <w:rFonts w:ascii="Times New Roman" w:hAnsi="Times New Roman" w:cs="Times New Roman" w:eastAsia="Times New Roman"/>
                <w:lang w:val="pt-BR"/>
                <w:sz w:val="24"/>
                <w:szCs w:val="24"/>
              </w:rPr>
              <w:t>15</w:t>
            </w:r>
          </w:p>
        </w:tc>
        <w:tc>
          <w:tcPr>
            <w:tcW w:w="4000" w:type="dxa"/>
          </w:tcPr>
          <w:p>
            <w:pPr>
              <w:jc w:val="left"/>
            </w:pPr>
            <w:r>
              <w:rPr>
                <w:rFonts w:ascii="Times New Roman" w:hAnsi="Times New Roman" w:cs="Times New Roman" w:eastAsia="Times New Roman"/>
                <w:lang w:val="pt-BR"/>
                <w:sz w:val="24"/>
                <w:szCs w:val="24"/>
              </w:rPr>
              <w:t>Número/Ano do Edital</w:t>
            </w:r>
          </w:p>
        </w:tc>
        <w:tc>
          <w:tcPr>
            <w:tcW w:w="800" w:type="dxa"/>
          </w:tcPr>
          <w:p>
            <w:pPr>
              <w:jc w:val="right"/>
            </w:pPr>
            <w:r>
              <w:rPr>
                <w:rFonts w:ascii="Times New Roman" w:hAnsi="Times New Roman" w:cs="Times New Roman" w:eastAsia="Times New Roman"/>
                <w:lang w:val="pt-BR"/>
                <w:sz w:val="24"/>
                <w:szCs w:val="24"/>
              </w:rPr>
              <w:t>0</w:t>
            </w:r>
          </w:p>
        </w:tc>
      </w:tr>
      <w:tr>
        <w:tc>
          <w:tcPr>
            <w:tcW w:w="400" w:type="dxa"/>
          </w:tcPr>
          <w:p>
            <w:pPr>
              <w:jc w:val="right"/>
            </w:pPr>
            <w:r>
              <w:rPr>
                <w:rFonts w:ascii="Times New Roman" w:hAnsi="Times New Roman" w:cs="Times New Roman" w:eastAsia="Times New Roman"/>
                <w:lang w:val="pt-BR"/>
                <w:sz w:val="24"/>
                <w:szCs w:val="24"/>
              </w:rPr>
              <w:t>16</w:t>
            </w:r>
          </w:p>
        </w:tc>
        <w:tc>
          <w:tcPr>
            <w:tcW w:w="4000" w:type="dxa"/>
          </w:tcPr>
          <w:p>
            <w:pPr>
              <w:jc w:val="left"/>
            </w:pPr>
            <w:r>
              <w:rPr>
                <w:rFonts w:ascii="Times New Roman" w:hAnsi="Times New Roman" w:cs="Times New Roman" w:eastAsia="Times New Roman"/>
                <w:lang w:val="pt-BR"/>
                <w:sz w:val="24"/>
                <w:szCs w:val="24"/>
              </w:rPr>
              <w:t>Modalidade</w:t>
            </w:r>
          </w:p>
        </w:tc>
        <w:tc>
          <w:tcPr>
            <w:tcW w:w="800" w:type="dxa"/>
          </w:tcPr>
          <w:p>
            <w:pPr>
              <w:jc w:val="right"/>
            </w:pPr>
            <w:r>
              <w:rPr>
                <w:rFonts w:ascii="Times New Roman" w:hAnsi="Times New Roman" w:cs="Times New Roman" w:eastAsia="Times New Roman"/>
                <w:lang w:val="pt-BR"/>
                <w:sz w:val="24"/>
                <w:szCs w:val="24"/>
              </w:rPr>
              <w:t>0</w:t>
            </w:r>
          </w:p>
        </w:tc>
      </w:tr>
      <w:tr>
        <w:tc>
          <w:tcPr>
            <w:tcW w:w="400" w:type="dxa"/>
          </w:tcPr>
          <w:p>
            <w:pPr>
              <w:jc w:val="right"/>
            </w:pPr>
            <w:r>
              <w:rPr>
                <w:rFonts w:ascii="Times New Roman" w:hAnsi="Times New Roman" w:cs="Times New Roman" w:eastAsia="Times New Roman"/>
                <w:lang w:val="pt-BR"/>
                <w:sz w:val="24"/>
                <w:szCs w:val="24"/>
              </w:rPr>
              <w:t>17</w:t>
            </w:r>
          </w:p>
        </w:tc>
        <w:tc>
          <w:tcPr>
            <w:tcW w:w="4000" w:type="dxa"/>
          </w:tcPr>
          <w:p>
            <w:pPr>
              <w:jc w:val="left"/>
            </w:pPr>
            <w:r>
              <w:rPr>
                <w:rFonts w:ascii="Times New Roman" w:hAnsi="Times New Roman" w:cs="Times New Roman" w:eastAsia="Times New Roman"/>
                <w:lang w:val="pt-BR"/>
                <w:sz w:val="24"/>
                <w:szCs w:val="24"/>
              </w:rPr>
              <w:t>Objeto</w:t>
            </w:r>
          </w:p>
        </w:tc>
        <w:tc>
          <w:tcPr>
            <w:tcW w:w="800" w:type="dxa"/>
          </w:tcPr>
          <w:p>
            <w:pPr>
              <w:jc w:val="right"/>
            </w:pPr>
            <w:r>
              <w:rPr>
                <w:rFonts w:ascii="Times New Roman" w:hAnsi="Times New Roman" w:cs="Times New Roman" w:eastAsia="Times New Roman"/>
                <w:lang w:val="pt-BR"/>
                <w:sz w:val="24"/>
                <w:szCs w:val="24"/>
              </w:rPr>
              <w:t>0</w:t>
            </w:r>
          </w:p>
        </w:tc>
      </w:tr>
      <w:tr>
        <w:tc>
          <w:tcPr>
            <w:tcW w:w="400" w:type="dxa"/>
          </w:tcPr>
          <w:p>
            <w:pPr>
              <w:jc w:val="right"/>
            </w:pPr>
            <w:r>
              <w:rPr>
                <w:rFonts w:ascii="Times New Roman" w:hAnsi="Times New Roman" w:cs="Times New Roman" w:eastAsia="Times New Roman"/>
                <w:lang w:val="pt-BR"/>
                <w:sz w:val="24"/>
                <w:szCs w:val="24"/>
              </w:rPr>
              <w:t>18</w:t>
            </w:r>
          </w:p>
        </w:tc>
        <w:tc>
          <w:tcPr>
            <w:tcW w:w="4000" w:type="dxa"/>
          </w:tcPr>
          <w:p>
            <w:pPr>
              <w:jc w:val="left"/>
            </w:pPr>
            <w:r>
              <w:rPr>
                <w:rFonts w:ascii="Times New Roman" w:hAnsi="Times New Roman" w:cs="Times New Roman" w:eastAsia="Times New Roman"/>
                <w:lang w:val="pt-BR"/>
                <w:sz w:val="24"/>
                <w:szCs w:val="24"/>
              </w:rPr>
              <w:t>Situação/Status</w:t>
            </w:r>
          </w:p>
        </w:tc>
        <w:tc>
          <w:tcPr>
            <w:tcW w:w="800" w:type="dxa"/>
          </w:tcPr>
          <w:p>
            <w:pPr>
              <w:jc w:val="right"/>
            </w:pPr>
            <w:r>
              <w:rPr>
                <w:rFonts w:ascii="Times New Roman" w:hAnsi="Times New Roman" w:cs="Times New Roman" w:eastAsia="Times New Roman"/>
                <w:lang w:val="pt-BR"/>
                <w:sz w:val="24"/>
                <w:szCs w:val="24"/>
              </w:rPr>
              <w:t>0</w:t>
            </w:r>
          </w:p>
        </w:tc>
      </w:tr>
      <w:tr>
        <w:tc>
          <w:tcPr>
            <w:tcW w:w="400" w:type="dxa"/>
          </w:tcPr>
          <w:p>
            <w:pPr>
              <w:jc w:val="right"/>
            </w:pPr>
            <w:r>
              <w:rPr>
                <w:rFonts w:ascii="Times New Roman" w:hAnsi="Times New Roman" w:cs="Times New Roman" w:eastAsia="Times New Roman"/>
                <w:lang w:val="pt-BR"/>
                <w:sz w:val="24"/>
                <w:szCs w:val="24"/>
              </w:rPr>
              <w:t>19</w:t>
            </w:r>
          </w:p>
        </w:tc>
        <w:tc>
          <w:tcPr>
            <w:tcW w:w="4000" w:type="dxa"/>
          </w:tcPr>
          <w:p>
            <w:pPr>
              <w:jc w:val="left"/>
            </w:pPr>
            <w:r>
              <w:rPr>
                <w:rFonts w:ascii="Times New Roman" w:hAnsi="Times New Roman" w:cs="Times New Roman" w:eastAsia="Times New Roman"/>
                <w:lang w:val="pt-BR"/>
                <w:sz w:val="24"/>
                <w:szCs w:val="24"/>
              </w:rPr>
              <w:t>Consulta por dados</w:t>
            </w:r>
          </w:p>
        </w:tc>
        <w:tc>
          <w:tcPr>
            <w:tcW w:w="800" w:type="dxa"/>
          </w:tcPr>
          <w:p>
            <w:pPr>
              <w:jc w:val="right"/>
            </w:pPr>
            <w:r>
              <w:rPr>
                <w:rFonts w:ascii="Times New Roman" w:hAnsi="Times New Roman" w:cs="Times New Roman" w:eastAsia="Times New Roman"/>
                <w:lang w:val="pt-BR"/>
                <w:sz w:val="24"/>
                <w:szCs w:val="24"/>
              </w:rPr>
              <w:t>0</w:t>
            </w:r>
          </w:p>
        </w:tc>
      </w:tr>
      <w:tr>
        <w:tc>
          <w:tcPr>
            <w:tcW w:w="400" w:type="dxa"/>
          </w:tcPr>
          <w:p>
            <w:pPr>
              <w:jc w:val="right"/>
            </w:pPr>
            <w:r>
              <w:rPr>
                <w:rFonts w:ascii="Times New Roman" w:hAnsi="Times New Roman" w:cs="Times New Roman" w:eastAsia="Times New Roman"/>
                <w:lang w:val="pt-BR"/>
                <w:sz w:val="24"/>
                <w:szCs w:val="24"/>
              </w:rPr>
              <w:t>20</w:t>
            </w:r>
          </w:p>
        </w:tc>
        <w:tc>
          <w:tcPr>
            <w:tcW w:w="4000" w:type="dxa"/>
          </w:tcPr>
          <w:p>
            <w:pPr>
              <w:jc w:val="left"/>
            </w:pPr>
            <w:r>
              <w:rPr>
                <w:rFonts w:ascii="Times New Roman" w:hAnsi="Times New Roman" w:cs="Times New Roman" w:eastAsia="Times New Roman"/>
                <w:lang w:val="pt-BR"/>
                <w:sz w:val="24"/>
                <w:szCs w:val="24"/>
              </w:rPr>
              <w:t>Conteúdo Integral</w:t>
            </w:r>
          </w:p>
        </w:tc>
        <w:tc>
          <w:tcPr>
            <w:tcW w:w="800" w:type="dxa"/>
          </w:tcPr>
          <w:p>
            <w:pPr>
              <w:jc w:val="right"/>
            </w:pPr>
            <w:r>
              <w:rPr>
                <w:rFonts w:ascii="Times New Roman" w:hAnsi="Times New Roman" w:cs="Times New Roman" w:eastAsia="Times New Roman"/>
                <w:lang w:val="pt-BR"/>
                <w:sz w:val="24"/>
                <w:szCs w:val="24"/>
              </w:rPr>
              <w:t>0</w:t>
            </w:r>
          </w:p>
        </w:tc>
      </w:tr>
      <w:tr>
        <w:tc>
          <w:tcPr>
            <w:tcW w:w="400" w:type="dxa"/>
          </w:tcPr>
          <w:p>
            <w:pPr/>
          </w:p>
        </w:tc>
        <w:tc>
          <w:tcPr>
            <w:tcW w:w="4000" w:type="dxa"/>
          </w:tcPr>
          <w:p>
            <w:pPr/>
            <w:r>
              <w:rPr>
                <w:b/>
                <w:rFonts w:ascii="Times New Roman" w:hAnsi="Times New Roman" w:cs="Times New Roman" w:eastAsia="Times New Roman"/>
                <w:lang w:val="pt-BR"/>
                <w:sz w:val="24"/>
                <w:szCs w:val="24"/>
              </w:rPr>
              <w:t>Contratos</w:t>
            </w:r>
          </w:p>
        </w:tc>
        <w:tc>
          <w:tcPr>
            <w:tcW w:w="800" w:type="dxa"/>
          </w:tcPr>
          <w:p>
            <w:pPr/>
          </w:p>
        </w:tc>
      </w:tr>
      <w:tr>
        <w:tc>
          <w:tcPr>
            <w:tcW w:w="400" w:type="dxa"/>
          </w:tcPr>
          <w:p>
            <w:pPr>
              <w:jc w:val="right"/>
            </w:pPr>
            <w:r>
              <w:rPr>
                <w:rFonts w:ascii="Times New Roman" w:hAnsi="Times New Roman" w:cs="Times New Roman" w:eastAsia="Times New Roman"/>
                <w:lang w:val="pt-BR"/>
                <w:sz w:val="24"/>
                <w:szCs w:val="24"/>
              </w:rPr>
              <w:t>21</w:t>
            </w:r>
          </w:p>
        </w:tc>
        <w:tc>
          <w:tcPr>
            <w:tcW w:w="4000" w:type="dxa"/>
          </w:tcPr>
          <w:p>
            <w:pPr>
              <w:jc w:val="left"/>
            </w:pPr>
            <w:r>
              <w:rPr>
                <w:rFonts w:ascii="Times New Roman" w:hAnsi="Times New Roman" w:cs="Times New Roman" w:eastAsia="Times New Roman"/>
                <w:lang w:val="pt-BR"/>
                <w:sz w:val="24"/>
                <w:szCs w:val="24"/>
              </w:rPr>
              <w:t>Número/Ano do Contrato</w:t>
            </w:r>
          </w:p>
        </w:tc>
        <w:tc>
          <w:tcPr>
            <w:tcW w:w="800" w:type="dxa"/>
          </w:tcPr>
          <w:p>
            <w:pPr>
              <w:jc w:val="right"/>
            </w:pPr>
            <w:r>
              <w:rPr>
                <w:rFonts w:ascii="Times New Roman" w:hAnsi="Times New Roman" w:cs="Times New Roman" w:eastAsia="Times New Roman"/>
                <w:lang w:val="pt-BR"/>
                <w:sz w:val="24"/>
                <w:szCs w:val="24"/>
              </w:rPr>
              <w:t>0</w:t>
            </w:r>
          </w:p>
        </w:tc>
      </w:tr>
      <w:tr>
        <w:tc>
          <w:tcPr>
            <w:tcW w:w="400" w:type="dxa"/>
          </w:tcPr>
          <w:p>
            <w:pPr>
              <w:jc w:val="right"/>
            </w:pPr>
            <w:r>
              <w:rPr>
                <w:rFonts w:ascii="Times New Roman" w:hAnsi="Times New Roman" w:cs="Times New Roman" w:eastAsia="Times New Roman"/>
                <w:lang w:val="pt-BR"/>
                <w:sz w:val="24"/>
                <w:szCs w:val="24"/>
              </w:rPr>
              <w:t>22</w:t>
            </w:r>
          </w:p>
        </w:tc>
        <w:tc>
          <w:tcPr>
            <w:tcW w:w="4000" w:type="dxa"/>
          </w:tcPr>
          <w:p>
            <w:pPr>
              <w:jc w:val="left"/>
            </w:pPr>
            <w:r>
              <w:rPr>
                <w:rFonts w:ascii="Times New Roman" w:hAnsi="Times New Roman" w:cs="Times New Roman" w:eastAsia="Times New Roman"/>
                <w:lang w:val="pt-BR"/>
                <w:sz w:val="24"/>
                <w:szCs w:val="24"/>
              </w:rPr>
              <w:t>Objeto</w:t>
            </w:r>
          </w:p>
        </w:tc>
        <w:tc>
          <w:tcPr>
            <w:tcW w:w="800" w:type="dxa"/>
          </w:tcPr>
          <w:p>
            <w:pPr>
              <w:jc w:val="right"/>
            </w:pPr>
            <w:r>
              <w:rPr>
                <w:rFonts w:ascii="Times New Roman" w:hAnsi="Times New Roman" w:cs="Times New Roman" w:eastAsia="Times New Roman"/>
                <w:lang w:val="pt-BR"/>
                <w:sz w:val="24"/>
                <w:szCs w:val="24"/>
              </w:rPr>
              <w:t>0</w:t>
            </w:r>
          </w:p>
        </w:tc>
      </w:tr>
      <w:tr>
        <w:tc>
          <w:tcPr>
            <w:tcW w:w="400" w:type="dxa"/>
          </w:tcPr>
          <w:p>
            <w:pPr>
              <w:jc w:val="right"/>
            </w:pPr>
            <w:r>
              <w:rPr>
                <w:rFonts w:ascii="Times New Roman" w:hAnsi="Times New Roman" w:cs="Times New Roman" w:eastAsia="Times New Roman"/>
                <w:lang w:val="pt-BR"/>
                <w:sz w:val="24"/>
                <w:szCs w:val="24"/>
              </w:rPr>
              <w:t>23</w:t>
            </w:r>
          </w:p>
        </w:tc>
        <w:tc>
          <w:tcPr>
            <w:tcW w:w="4000" w:type="dxa"/>
          </w:tcPr>
          <w:p>
            <w:pPr>
              <w:jc w:val="left"/>
            </w:pPr>
            <w:r>
              <w:rPr>
                <w:rFonts w:ascii="Times New Roman" w:hAnsi="Times New Roman" w:cs="Times New Roman" w:eastAsia="Times New Roman"/>
                <w:lang w:val="pt-BR"/>
                <w:sz w:val="24"/>
                <w:szCs w:val="24"/>
              </w:rPr>
              <w:t>Valor</w:t>
            </w:r>
          </w:p>
        </w:tc>
        <w:tc>
          <w:tcPr>
            <w:tcW w:w="800" w:type="dxa"/>
          </w:tcPr>
          <w:p>
            <w:pPr>
              <w:jc w:val="right"/>
            </w:pPr>
            <w:r>
              <w:rPr>
                <w:rFonts w:ascii="Times New Roman" w:hAnsi="Times New Roman" w:cs="Times New Roman" w:eastAsia="Times New Roman"/>
                <w:lang w:val="pt-BR"/>
                <w:sz w:val="24"/>
                <w:szCs w:val="24"/>
              </w:rPr>
              <w:t>0</w:t>
            </w:r>
          </w:p>
        </w:tc>
      </w:tr>
      <w:tr>
        <w:tc>
          <w:tcPr>
            <w:tcW w:w="400" w:type="dxa"/>
          </w:tcPr>
          <w:p>
            <w:pPr>
              <w:jc w:val="right"/>
            </w:pPr>
            <w:r>
              <w:rPr>
                <w:rFonts w:ascii="Times New Roman" w:hAnsi="Times New Roman" w:cs="Times New Roman" w:eastAsia="Times New Roman"/>
                <w:lang w:val="pt-BR"/>
                <w:sz w:val="24"/>
                <w:szCs w:val="24"/>
              </w:rPr>
              <w:t>24</w:t>
            </w:r>
          </w:p>
        </w:tc>
        <w:tc>
          <w:tcPr>
            <w:tcW w:w="4000" w:type="dxa"/>
          </w:tcPr>
          <w:p>
            <w:pPr>
              <w:jc w:val="left"/>
            </w:pPr>
            <w:r>
              <w:rPr>
                <w:rFonts w:ascii="Times New Roman" w:hAnsi="Times New Roman" w:cs="Times New Roman" w:eastAsia="Times New Roman"/>
                <w:lang w:val="pt-BR"/>
                <w:sz w:val="24"/>
                <w:szCs w:val="24"/>
              </w:rPr>
              <w:t>Favorecido</w:t>
            </w:r>
          </w:p>
        </w:tc>
        <w:tc>
          <w:tcPr>
            <w:tcW w:w="800" w:type="dxa"/>
          </w:tcPr>
          <w:p>
            <w:pPr>
              <w:jc w:val="right"/>
            </w:pPr>
            <w:r>
              <w:rPr>
                <w:rFonts w:ascii="Times New Roman" w:hAnsi="Times New Roman" w:cs="Times New Roman" w:eastAsia="Times New Roman"/>
                <w:lang w:val="pt-BR"/>
                <w:sz w:val="24"/>
                <w:szCs w:val="24"/>
              </w:rPr>
              <w:t>0</w:t>
            </w:r>
          </w:p>
        </w:tc>
      </w:tr>
      <w:tr>
        <w:tc>
          <w:tcPr>
            <w:tcW w:w="400" w:type="dxa"/>
          </w:tcPr>
          <w:p>
            <w:pPr>
              <w:jc w:val="right"/>
            </w:pPr>
            <w:r>
              <w:rPr>
                <w:rFonts w:ascii="Times New Roman" w:hAnsi="Times New Roman" w:cs="Times New Roman" w:eastAsia="Times New Roman"/>
                <w:lang w:val="pt-BR"/>
                <w:sz w:val="24"/>
                <w:szCs w:val="24"/>
              </w:rPr>
              <w:t>25</w:t>
            </w:r>
          </w:p>
        </w:tc>
        <w:tc>
          <w:tcPr>
            <w:tcW w:w="4000" w:type="dxa"/>
          </w:tcPr>
          <w:p>
            <w:pPr>
              <w:jc w:val="left"/>
            </w:pPr>
            <w:r>
              <w:rPr>
                <w:rFonts w:ascii="Times New Roman" w:hAnsi="Times New Roman" w:cs="Times New Roman" w:eastAsia="Times New Roman"/>
                <w:lang w:val="pt-BR"/>
                <w:sz w:val="24"/>
                <w:szCs w:val="24"/>
              </w:rPr>
              <w:t>Vigência</w:t>
            </w:r>
          </w:p>
        </w:tc>
        <w:tc>
          <w:tcPr>
            <w:tcW w:w="800" w:type="dxa"/>
          </w:tcPr>
          <w:p>
            <w:pPr>
              <w:jc w:val="right"/>
            </w:pPr>
            <w:r>
              <w:rPr>
                <w:rFonts w:ascii="Times New Roman" w:hAnsi="Times New Roman" w:cs="Times New Roman" w:eastAsia="Times New Roman"/>
                <w:lang w:val="pt-BR"/>
                <w:sz w:val="24"/>
                <w:szCs w:val="24"/>
              </w:rPr>
              <w:t>0</w:t>
            </w:r>
          </w:p>
        </w:tc>
      </w:tr>
      <w:tr>
        <w:tc>
          <w:tcPr>
            <w:tcW w:w="400" w:type="dxa"/>
          </w:tcPr>
          <w:p>
            <w:pPr>
              <w:jc w:val="right"/>
            </w:pPr>
            <w:r>
              <w:rPr>
                <w:rFonts w:ascii="Times New Roman" w:hAnsi="Times New Roman" w:cs="Times New Roman" w:eastAsia="Times New Roman"/>
                <w:lang w:val="pt-BR"/>
                <w:sz w:val="24"/>
                <w:szCs w:val="24"/>
              </w:rPr>
              <w:t>26</w:t>
            </w:r>
          </w:p>
        </w:tc>
        <w:tc>
          <w:tcPr>
            <w:tcW w:w="4000" w:type="dxa"/>
          </w:tcPr>
          <w:p>
            <w:pPr>
              <w:jc w:val="left"/>
            </w:pPr>
            <w:r>
              <w:rPr>
                <w:rFonts w:ascii="Times New Roman" w:hAnsi="Times New Roman" w:cs="Times New Roman" w:eastAsia="Times New Roman"/>
                <w:lang w:val="pt-BR"/>
                <w:sz w:val="24"/>
                <w:szCs w:val="24"/>
              </w:rPr>
              <w:t>Licitação</w:t>
            </w:r>
          </w:p>
        </w:tc>
        <w:tc>
          <w:tcPr>
            <w:tcW w:w="800" w:type="dxa"/>
          </w:tcPr>
          <w:p>
            <w:pPr>
              <w:jc w:val="right"/>
            </w:pPr>
            <w:r>
              <w:rPr>
                <w:rFonts w:ascii="Times New Roman" w:hAnsi="Times New Roman" w:cs="Times New Roman" w:eastAsia="Times New Roman"/>
                <w:lang w:val="pt-BR"/>
                <w:sz w:val="24"/>
                <w:szCs w:val="24"/>
              </w:rPr>
              <w:t>0</w:t>
            </w:r>
          </w:p>
        </w:tc>
      </w:tr>
      <w:tr>
        <w:tc>
          <w:tcPr>
            <w:tcW w:w="400" w:type="dxa"/>
          </w:tcPr>
          <w:p>
            <w:pPr>
              <w:jc w:val="right"/>
            </w:pPr>
            <w:r>
              <w:rPr>
                <w:rFonts w:ascii="Times New Roman" w:hAnsi="Times New Roman" w:cs="Times New Roman" w:eastAsia="Times New Roman"/>
                <w:lang w:val="pt-BR"/>
                <w:sz w:val="24"/>
                <w:szCs w:val="24"/>
              </w:rPr>
              <w:t>27</w:t>
            </w:r>
          </w:p>
        </w:tc>
        <w:tc>
          <w:tcPr>
            <w:tcW w:w="4000" w:type="dxa"/>
          </w:tcPr>
          <w:p>
            <w:pPr>
              <w:jc w:val="left"/>
            </w:pPr>
            <w:r>
              <w:rPr>
                <w:rFonts w:ascii="Times New Roman" w:hAnsi="Times New Roman" w:cs="Times New Roman" w:eastAsia="Times New Roman"/>
                <w:lang w:val="pt-BR"/>
                <w:sz w:val="24"/>
                <w:szCs w:val="24"/>
              </w:rPr>
              <w:t>Consulta por Dados</w:t>
            </w:r>
          </w:p>
        </w:tc>
        <w:tc>
          <w:tcPr>
            <w:tcW w:w="800" w:type="dxa"/>
          </w:tcPr>
          <w:p>
            <w:pPr>
              <w:jc w:val="right"/>
            </w:pPr>
            <w:r>
              <w:rPr>
                <w:rFonts w:ascii="Times New Roman" w:hAnsi="Times New Roman" w:cs="Times New Roman" w:eastAsia="Times New Roman"/>
                <w:lang w:val="pt-BR"/>
                <w:sz w:val="24"/>
                <w:szCs w:val="24"/>
              </w:rPr>
              <w:t>0</w:t>
            </w:r>
          </w:p>
        </w:tc>
      </w:tr>
      <w:tr>
        <w:tc>
          <w:tcPr>
            <w:tcW w:w="400" w:type="dxa"/>
          </w:tcPr>
          <w:p>
            <w:pPr>
              <w:jc w:val="right"/>
            </w:pPr>
            <w:r>
              <w:rPr>
                <w:rFonts w:ascii="Times New Roman" w:hAnsi="Times New Roman" w:cs="Times New Roman" w:eastAsia="Times New Roman"/>
                <w:lang w:val="pt-BR"/>
                <w:sz w:val="24"/>
                <w:szCs w:val="24"/>
              </w:rPr>
              <w:t>28</w:t>
            </w:r>
          </w:p>
        </w:tc>
        <w:tc>
          <w:tcPr>
            <w:tcW w:w="4000" w:type="dxa"/>
          </w:tcPr>
          <w:p>
            <w:pPr>
              <w:jc w:val="left"/>
            </w:pPr>
            <w:r>
              <w:rPr>
                <w:rFonts w:ascii="Times New Roman" w:hAnsi="Times New Roman" w:cs="Times New Roman" w:eastAsia="Times New Roman"/>
                <w:lang w:val="pt-BR"/>
                <w:sz w:val="24"/>
                <w:szCs w:val="24"/>
              </w:rPr>
              <w:t>Gerar Relatório da Consulta</w:t>
            </w:r>
          </w:p>
        </w:tc>
        <w:tc>
          <w:tcPr>
            <w:tcW w:w="800" w:type="dxa"/>
          </w:tcPr>
          <w:p>
            <w:pPr>
              <w:jc w:val="right"/>
            </w:pPr>
            <w:r>
              <w:rPr>
                <w:rFonts w:ascii="Times New Roman" w:hAnsi="Times New Roman" w:cs="Times New Roman" w:eastAsia="Times New Roman"/>
                <w:lang w:val="pt-BR"/>
                <w:sz w:val="24"/>
                <w:szCs w:val="24"/>
              </w:rPr>
              <w:t>0</w:t>
            </w:r>
          </w:p>
        </w:tc>
      </w:tr>
      <w:tr>
        <w:tc>
          <w:tcPr>
            <w:tcW w:w="400" w:type="dxa"/>
          </w:tcPr>
          <w:p>
            <w:pPr>
              <w:jc w:val="right"/>
            </w:pPr>
            <w:r>
              <w:rPr>
                <w:rFonts w:ascii="Times New Roman" w:hAnsi="Times New Roman" w:cs="Times New Roman" w:eastAsia="Times New Roman"/>
                <w:lang w:val="pt-BR"/>
                <w:sz w:val="24"/>
                <w:szCs w:val="24"/>
              </w:rPr>
              <w:t>29</w:t>
            </w:r>
          </w:p>
        </w:tc>
        <w:tc>
          <w:tcPr>
            <w:tcW w:w="4000" w:type="dxa"/>
          </w:tcPr>
          <w:p>
            <w:pPr>
              <w:jc w:val="left"/>
            </w:pPr>
            <w:r>
              <w:rPr>
                <w:rFonts w:ascii="Times New Roman" w:hAnsi="Times New Roman" w:cs="Times New Roman" w:eastAsia="Times New Roman"/>
                <w:lang w:val="pt-BR"/>
                <w:sz w:val="24"/>
                <w:szCs w:val="24"/>
              </w:rPr>
              <w:t>Conteudo Integral</w:t>
            </w:r>
          </w:p>
        </w:tc>
        <w:tc>
          <w:tcPr>
            <w:tcW w:w="800" w:type="dxa"/>
          </w:tcPr>
          <w:p>
            <w:pPr>
              <w:jc w:val="right"/>
            </w:pPr>
            <w:r>
              <w:rPr>
                <w:rFonts w:ascii="Times New Roman" w:hAnsi="Times New Roman" w:cs="Times New Roman" w:eastAsia="Times New Roman"/>
                <w:lang w:val="pt-BR"/>
                <w:sz w:val="24"/>
                <w:szCs w:val="24"/>
              </w:rPr>
              <w:t>0</w:t>
            </w:r>
          </w:p>
        </w:tc>
      </w:tr>
      <w:tr>
        <w:tc>
          <w:tcPr>
            <w:tcW w:w="400" w:type="dxa"/>
          </w:tcPr>
          <w:p>
            <w:pPr/>
          </w:p>
        </w:tc>
        <w:tc>
          <w:tcPr>
            <w:tcW w:w="4000" w:type="dxa"/>
          </w:tcPr>
          <w:p>
            <w:pPr/>
            <w:r>
              <w:rPr>
                <w:b/>
                <w:rFonts w:ascii="Times New Roman" w:hAnsi="Times New Roman" w:cs="Times New Roman" w:eastAsia="Times New Roman"/>
                <w:lang w:val="pt-BR"/>
                <w:sz w:val="24"/>
                <w:szCs w:val="24"/>
              </w:rPr>
              <w:t>Obras Públicas</w:t>
            </w:r>
          </w:p>
        </w:tc>
        <w:tc>
          <w:tcPr>
            <w:tcW w:w="800" w:type="dxa"/>
          </w:tcPr>
          <w:p>
            <w:pPr/>
          </w:p>
        </w:tc>
      </w:tr>
      <w:tr>
        <w:tc>
          <w:tcPr>
            <w:tcW w:w="400" w:type="dxa"/>
          </w:tcPr>
          <w:p>
            <w:pPr>
              <w:jc w:val="right"/>
            </w:pPr>
            <w:r>
              <w:rPr>
                <w:rFonts w:ascii="Times New Roman" w:hAnsi="Times New Roman" w:cs="Times New Roman" w:eastAsia="Times New Roman"/>
                <w:lang w:val="pt-BR"/>
                <w:sz w:val="24"/>
                <w:szCs w:val="24"/>
              </w:rPr>
              <w:t>30</w:t>
            </w:r>
          </w:p>
        </w:tc>
        <w:tc>
          <w:tcPr>
            <w:tcW w:w="4000" w:type="dxa"/>
          </w:tcPr>
          <w:p>
            <w:pPr>
              <w:jc w:val="left"/>
            </w:pPr>
            <w:r>
              <w:rPr>
                <w:rFonts w:ascii="Times New Roman" w:hAnsi="Times New Roman" w:cs="Times New Roman" w:eastAsia="Times New Roman"/>
                <w:lang w:val="pt-BR"/>
                <w:sz w:val="24"/>
                <w:szCs w:val="24"/>
              </w:rPr>
              <w:t>Objeto</w:t>
            </w:r>
          </w:p>
        </w:tc>
        <w:tc>
          <w:tcPr>
            <w:tcW w:w="800" w:type="dxa"/>
          </w:tcPr>
          <w:p>
            <w:pPr>
              <w:jc w:val="right"/>
            </w:pPr>
            <w:r>
              <w:rPr>
                <w:rFonts w:ascii="Times New Roman" w:hAnsi="Times New Roman" w:cs="Times New Roman" w:eastAsia="Times New Roman"/>
                <w:lang w:val="pt-BR"/>
                <w:sz w:val="24"/>
                <w:szCs w:val="24"/>
              </w:rPr>
              <w:t>0</w:t>
            </w:r>
          </w:p>
        </w:tc>
      </w:tr>
      <w:tr>
        <w:tc>
          <w:tcPr>
            <w:tcW w:w="400" w:type="dxa"/>
          </w:tcPr>
          <w:p>
            <w:pPr>
              <w:jc w:val="right"/>
            </w:pPr>
            <w:r>
              <w:rPr>
                <w:rFonts w:ascii="Times New Roman" w:hAnsi="Times New Roman" w:cs="Times New Roman" w:eastAsia="Times New Roman"/>
                <w:lang w:val="pt-BR"/>
                <w:sz w:val="24"/>
                <w:szCs w:val="24"/>
              </w:rPr>
              <w:t>31</w:t>
            </w:r>
          </w:p>
        </w:tc>
        <w:tc>
          <w:tcPr>
            <w:tcW w:w="4000" w:type="dxa"/>
          </w:tcPr>
          <w:p>
            <w:pPr>
              <w:jc w:val="left"/>
            </w:pPr>
            <w:r>
              <w:rPr>
                <w:rFonts w:ascii="Times New Roman" w:hAnsi="Times New Roman" w:cs="Times New Roman" w:eastAsia="Times New Roman"/>
                <w:lang w:val="pt-BR"/>
                <w:sz w:val="24"/>
                <w:szCs w:val="24"/>
              </w:rPr>
              <w:t>Valor Total</w:t>
            </w:r>
          </w:p>
        </w:tc>
        <w:tc>
          <w:tcPr>
            <w:tcW w:w="800" w:type="dxa"/>
          </w:tcPr>
          <w:p>
            <w:pPr>
              <w:jc w:val="right"/>
            </w:pPr>
            <w:r>
              <w:rPr>
                <w:rFonts w:ascii="Times New Roman" w:hAnsi="Times New Roman" w:cs="Times New Roman" w:eastAsia="Times New Roman"/>
                <w:lang w:val="pt-BR"/>
                <w:sz w:val="24"/>
                <w:szCs w:val="24"/>
              </w:rPr>
              <w:t>0</w:t>
            </w:r>
          </w:p>
        </w:tc>
      </w:tr>
      <w:tr>
        <w:tc>
          <w:tcPr>
            <w:tcW w:w="400" w:type="dxa"/>
          </w:tcPr>
          <w:p>
            <w:pPr>
              <w:jc w:val="right"/>
            </w:pPr>
            <w:r>
              <w:rPr>
                <w:rFonts w:ascii="Times New Roman" w:hAnsi="Times New Roman" w:cs="Times New Roman" w:eastAsia="Times New Roman"/>
                <w:lang w:val="pt-BR"/>
                <w:sz w:val="24"/>
                <w:szCs w:val="24"/>
              </w:rPr>
              <w:t>32</w:t>
            </w:r>
          </w:p>
        </w:tc>
        <w:tc>
          <w:tcPr>
            <w:tcW w:w="4000" w:type="dxa"/>
          </w:tcPr>
          <w:p>
            <w:pPr>
              <w:jc w:val="left"/>
            </w:pPr>
            <w:r>
              <w:rPr>
                <w:rFonts w:ascii="Times New Roman" w:hAnsi="Times New Roman" w:cs="Times New Roman" w:eastAsia="Times New Roman"/>
                <w:lang w:val="pt-BR"/>
                <w:sz w:val="24"/>
                <w:szCs w:val="24"/>
              </w:rPr>
              <w:t>Contratada</w:t>
            </w:r>
          </w:p>
        </w:tc>
        <w:tc>
          <w:tcPr>
            <w:tcW w:w="800" w:type="dxa"/>
          </w:tcPr>
          <w:p>
            <w:pPr>
              <w:jc w:val="right"/>
            </w:pPr>
            <w:r>
              <w:rPr>
                <w:rFonts w:ascii="Times New Roman" w:hAnsi="Times New Roman" w:cs="Times New Roman" w:eastAsia="Times New Roman"/>
                <w:lang w:val="pt-BR"/>
                <w:sz w:val="24"/>
                <w:szCs w:val="24"/>
              </w:rPr>
              <w:t>0</w:t>
            </w:r>
          </w:p>
        </w:tc>
      </w:tr>
      <w:tr>
        <w:tc>
          <w:tcPr>
            <w:tcW w:w="400" w:type="dxa"/>
          </w:tcPr>
          <w:p>
            <w:pPr>
              <w:jc w:val="right"/>
            </w:pPr>
            <w:r>
              <w:rPr>
                <w:rFonts w:ascii="Times New Roman" w:hAnsi="Times New Roman" w:cs="Times New Roman" w:eastAsia="Times New Roman"/>
                <w:lang w:val="pt-BR"/>
                <w:sz w:val="24"/>
                <w:szCs w:val="24"/>
              </w:rPr>
              <w:t>33</w:t>
            </w:r>
          </w:p>
        </w:tc>
        <w:tc>
          <w:tcPr>
            <w:tcW w:w="4000" w:type="dxa"/>
          </w:tcPr>
          <w:p>
            <w:pPr>
              <w:jc w:val="left"/>
            </w:pPr>
            <w:r>
              <w:rPr>
                <w:rFonts w:ascii="Times New Roman" w:hAnsi="Times New Roman" w:cs="Times New Roman" w:eastAsia="Times New Roman"/>
                <w:lang w:val="pt-BR"/>
                <w:sz w:val="24"/>
                <w:szCs w:val="24"/>
              </w:rPr>
              <w:t>Início</w:t>
            </w:r>
          </w:p>
        </w:tc>
        <w:tc>
          <w:tcPr>
            <w:tcW w:w="800" w:type="dxa"/>
          </w:tcPr>
          <w:p>
            <w:pPr>
              <w:jc w:val="right"/>
            </w:pPr>
            <w:r>
              <w:rPr>
                <w:rFonts w:ascii="Times New Roman" w:hAnsi="Times New Roman" w:cs="Times New Roman" w:eastAsia="Times New Roman"/>
                <w:lang w:val="pt-BR"/>
                <w:sz w:val="24"/>
                <w:szCs w:val="24"/>
              </w:rPr>
              <w:t>0</w:t>
            </w:r>
          </w:p>
        </w:tc>
      </w:tr>
      <w:tr>
        <w:tc>
          <w:tcPr>
            <w:tcW w:w="400" w:type="dxa"/>
          </w:tcPr>
          <w:p>
            <w:pPr>
              <w:jc w:val="right"/>
            </w:pPr>
            <w:r>
              <w:rPr>
                <w:rFonts w:ascii="Times New Roman" w:hAnsi="Times New Roman" w:cs="Times New Roman" w:eastAsia="Times New Roman"/>
                <w:lang w:val="pt-BR"/>
                <w:sz w:val="24"/>
                <w:szCs w:val="24"/>
              </w:rPr>
              <w:t>34</w:t>
            </w:r>
          </w:p>
        </w:tc>
        <w:tc>
          <w:tcPr>
            <w:tcW w:w="4000" w:type="dxa"/>
          </w:tcPr>
          <w:p>
            <w:pPr>
              <w:jc w:val="left"/>
            </w:pPr>
            <w:r>
              <w:rPr>
                <w:rFonts w:ascii="Times New Roman" w:hAnsi="Times New Roman" w:cs="Times New Roman" w:eastAsia="Times New Roman"/>
                <w:lang w:val="pt-BR"/>
                <w:sz w:val="24"/>
                <w:szCs w:val="24"/>
              </w:rPr>
              <w:t>Término</w:t>
            </w:r>
          </w:p>
        </w:tc>
        <w:tc>
          <w:tcPr>
            <w:tcW w:w="800" w:type="dxa"/>
          </w:tcPr>
          <w:p>
            <w:pPr>
              <w:jc w:val="right"/>
            </w:pPr>
            <w:r>
              <w:rPr>
                <w:rFonts w:ascii="Times New Roman" w:hAnsi="Times New Roman" w:cs="Times New Roman" w:eastAsia="Times New Roman"/>
                <w:lang w:val="pt-BR"/>
                <w:sz w:val="24"/>
                <w:szCs w:val="24"/>
              </w:rPr>
              <w:t>0</w:t>
            </w:r>
          </w:p>
        </w:tc>
      </w:tr>
      <w:tr>
        <w:tc>
          <w:tcPr>
            <w:tcW w:w="400" w:type="dxa"/>
          </w:tcPr>
          <w:p>
            <w:pPr>
              <w:jc w:val="right"/>
            </w:pPr>
            <w:r>
              <w:rPr>
                <w:rFonts w:ascii="Times New Roman" w:hAnsi="Times New Roman" w:cs="Times New Roman" w:eastAsia="Times New Roman"/>
                <w:lang w:val="pt-BR"/>
                <w:sz w:val="24"/>
                <w:szCs w:val="24"/>
              </w:rPr>
              <w:t>35</w:t>
            </w:r>
          </w:p>
        </w:tc>
        <w:tc>
          <w:tcPr>
            <w:tcW w:w="4000" w:type="dxa"/>
          </w:tcPr>
          <w:p>
            <w:pPr>
              <w:jc w:val="left"/>
            </w:pPr>
            <w:r>
              <w:rPr>
                <w:rFonts w:ascii="Times New Roman" w:hAnsi="Times New Roman" w:cs="Times New Roman" w:eastAsia="Times New Roman"/>
                <w:lang w:val="pt-BR"/>
                <w:sz w:val="24"/>
                <w:szCs w:val="24"/>
              </w:rPr>
              <w:t>Valor Pago</w:t>
            </w:r>
          </w:p>
        </w:tc>
        <w:tc>
          <w:tcPr>
            <w:tcW w:w="800" w:type="dxa"/>
          </w:tcPr>
          <w:p>
            <w:pPr>
              <w:jc w:val="right"/>
            </w:pPr>
            <w:r>
              <w:rPr>
                <w:rFonts w:ascii="Times New Roman" w:hAnsi="Times New Roman" w:cs="Times New Roman" w:eastAsia="Times New Roman"/>
                <w:lang w:val="pt-BR"/>
                <w:sz w:val="24"/>
                <w:szCs w:val="24"/>
              </w:rPr>
              <w:t>0</w:t>
            </w:r>
          </w:p>
        </w:tc>
      </w:tr>
      <w:tr>
        <w:tc>
          <w:tcPr>
            <w:tcW w:w="400" w:type="dxa"/>
          </w:tcPr>
          <w:p>
            <w:pPr>
              <w:jc w:val="right"/>
            </w:pPr>
            <w:r>
              <w:rPr>
                <w:rFonts w:ascii="Times New Roman" w:hAnsi="Times New Roman" w:cs="Times New Roman" w:eastAsia="Times New Roman"/>
                <w:lang w:val="pt-BR"/>
                <w:sz w:val="24"/>
                <w:szCs w:val="24"/>
              </w:rPr>
              <w:t>36</w:t>
            </w:r>
          </w:p>
        </w:tc>
        <w:tc>
          <w:tcPr>
            <w:tcW w:w="4000" w:type="dxa"/>
          </w:tcPr>
          <w:p>
            <w:pPr>
              <w:jc w:val="left"/>
            </w:pPr>
            <w:r>
              <w:rPr>
                <w:rFonts w:ascii="Times New Roman" w:hAnsi="Times New Roman" w:cs="Times New Roman" w:eastAsia="Times New Roman"/>
                <w:lang w:val="pt-BR"/>
                <w:sz w:val="24"/>
                <w:szCs w:val="24"/>
              </w:rPr>
              <w:t>Situação/Status</w:t>
            </w:r>
          </w:p>
        </w:tc>
        <w:tc>
          <w:tcPr>
            <w:tcW w:w="800" w:type="dxa"/>
          </w:tcPr>
          <w:p>
            <w:pPr>
              <w:jc w:val="right"/>
            </w:pPr>
            <w:r>
              <w:rPr>
                <w:rFonts w:ascii="Times New Roman" w:hAnsi="Times New Roman" w:cs="Times New Roman" w:eastAsia="Times New Roman"/>
                <w:lang w:val="pt-BR"/>
                <w:sz w:val="24"/>
                <w:szCs w:val="24"/>
              </w:rPr>
              <w:t>0</w:t>
            </w:r>
          </w:p>
        </w:tc>
      </w:tr>
      <w:tr>
        <w:tc>
          <w:tcPr>
            <w:tcW w:w="400" w:type="dxa"/>
          </w:tcPr>
          <w:p>
            <w:pPr/>
          </w:p>
        </w:tc>
        <w:tc>
          <w:tcPr>
            <w:tcW w:w="4000" w:type="dxa"/>
          </w:tcPr>
          <w:p>
            <w:pPr/>
            <w:r>
              <w:rPr>
                <w:b/>
                <w:rFonts w:ascii="Times New Roman" w:hAnsi="Times New Roman" w:cs="Times New Roman" w:eastAsia="Times New Roman"/>
                <w:lang w:val="pt-BR"/>
                <w:sz w:val="24"/>
                <w:szCs w:val="24"/>
              </w:rPr>
              <w:t>Pessoal</w:t>
            </w:r>
          </w:p>
        </w:tc>
        <w:tc>
          <w:tcPr>
            <w:tcW w:w="800" w:type="dxa"/>
          </w:tcPr>
          <w:p>
            <w:pPr/>
          </w:p>
        </w:tc>
      </w:tr>
      <w:tr>
        <w:tc>
          <w:tcPr>
            <w:tcW w:w="400" w:type="dxa"/>
          </w:tcPr>
          <w:p>
            <w:pPr>
              <w:jc w:val="right"/>
            </w:pPr>
            <w:r>
              <w:rPr>
                <w:rFonts w:ascii="Times New Roman" w:hAnsi="Times New Roman" w:cs="Times New Roman" w:eastAsia="Times New Roman"/>
                <w:lang w:val="pt-BR"/>
                <w:sz w:val="24"/>
                <w:szCs w:val="24"/>
              </w:rPr>
              <w:t>37</w:t>
            </w:r>
          </w:p>
        </w:tc>
        <w:tc>
          <w:tcPr>
            <w:tcW w:w="4000" w:type="dxa"/>
          </w:tcPr>
          <w:p>
            <w:pPr>
              <w:jc w:val="left"/>
            </w:pPr>
            <w:r>
              <w:rPr>
                <w:rFonts w:ascii="Times New Roman" w:hAnsi="Times New Roman" w:cs="Times New Roman" w:eastAsia="Times New Roman"/>
                <w:lang w:val="pt-BR"/>
                <w:sz w:val="24"/>
                <w:szCs w:val="24"/>
              </w:rPr>
              <w:t>Nome</w:t>
            </w:r>
          </w:p>
        </w:tc>
        <w:tc>
          <w:tcPr>
            <w:tcW w:w="800" w:type="dxa"/>
          </w:tcPr>
          <w:p>
            <w:pPr>
              <w:jc w:val="right"/>
            </w:pPr>
            <w:r>
              <w:rPr>
                <w:rFonts w:ascii="Times New Roman" w:hAnsi="Times New Roman" w:cs="Times New Roman" w:eastAsia="Times New Roman"/>
                <w:lang w:val="pt-BR"/>
                <w:sz w:val="24"/>
                <w:szCs w:val="24"/>
              </w:rPr>
              <w:t>0</w:t>
            </w:r>
          </w:p>
        </w:tc>
      </w:tr>
      <w:tr>
        <w:tc>
          <w:tcPr>
            <w:tcW w:w="400" w:type="dxa"/>
          </w:tcPr>
          <w:p>
            <w:pPr>
              <w:jc w:val="right"/>
            </w:pPr>
            <w:r>
              <w:rPr>
                <w:rFonts w:ascii="Times New Roman" w:hAnsi="Times New Roman" w:cs="Times New Roman" w:eastAsia="Times New Roman"/>
                <w:lang w:val="pt-BR"/>
                <w:sz w:val="24"/>
                <w:szCs w:val="24"/>
              </w:rPr>
              <w:t>38</w:t>
            </w:r>
          </w:p>
        </w:tc>
        <w:tc>
          <w:tcPr>
            <w:tcW w:w="4000" w:type="dxa"/>
          </w:tcPr>
          <w:p>
            <w:pPr>
              <w:jc w:val="left"/>
            </w:pPr>
            <w:r>
              <w:rPr>
                <w:rFonts w:ascii="Times New Roman" w:hAnsi="Times New Roman" w:cs="Times New Roman" w:eastAsia="Times New Roman"/>
                <w:lang w:val="pt-BR"/>
                <w:sz w:val="24"/>
                <w:szCs w:val="24"/>
              </w:rPr>
              <w:t>Cargo/Função</w:t>
            </w:r>
          </w:p>
        </w:tc>
        <w:tc>
          <w:tcPr>
            <w:tcW w:w="800" w:type="dxa"/>
          </w:tcPr>
          <w:p>
            <w:pPr>
              <w:jc w:val="right"/>
            </w:pPr>
            <w:r>
              <w:rPr>
                <w:rFonts w:ascii="Times New Roman" w:hAnsi="Times New Roman" w:cs="Times New Roman" w:eastAsia="Times New Roman"/>
                <w:lang w:val="pt-BR"/>
                <w:sz w:val="24"/>
                <w:szCs w:val="24"/>
              </w:rPr>
              <w:t>0</w:t>
            </w:r>
          </w:p>
        </w:tc>
      </w:tr>
      <w:tr>
        <w:tc>
          <w:tcPr>
            <w:tcW w:w="400" w:type="dxa"/>
          </w:tcPr>
          <w:p>
            <w:pPr>
              <w:jc w:val="right"/>
            </w:pPr>
            <w:r>
              <w:rPr>
                <w:rFonts w:ascii="Times New Roman" w:hAnsi="Times New Roman" w:cs="Times New Roman" w:eastAsia="Times New Roman"/>
                <w:lang w:val="pt-BR"/>
                <w:sz w:val="24"/>
                <w:szCs w:val="24"/>
              </w:rPr>
              <w:t>39</w:t>
            </w:r>
          </w:p>
        </w:tc>
        <w:tc>
          <w:tcPr>
            <w:tcW w:w="4000" w:type="dxa"/>
          </w:tcPr>
          <w:p>
            <w:pPr>
              <w:jc w:val="left"/>
            </w:pPr>
            <w:r>
              <w:rPr>
                <w:rFonts w:ascii="Times New Roman" w:hAnsi="Times New Roman" w:cs="Times New Roman" w:eastAsia="Times New Roman"/>
                <w:lang w:val="pt-BR"/>
                <w:sz w:val="24"/>
                <w:szCs w:val="24"/>
              </w:rPr>
              <w:t>Remuneração</w:t>
            </w:r>
          </w:p>
        </w:tc>
        <w:tc>
          <w:tcPr>
            <w:tcW w:w="800" w:type="dxa"/>
          </w:tcPr>
          <w:p>
            <w:pPr>
              <w:jc w:val="right"/>
            </w:pPr>
            <w:r>
              <w:rPr>
                <w:rFonts w:ascii="Times New Roman" w:hAnsi="Times New Roman" w:cs="Times New Roman" w:eastAsia="Times New Roman"/>
                <w:lang w:val="pt-BR"/>
                <w:sz w:val="24"/>
                <w:szCs w:val="24"/>
              </w:rPr>
              <w:t>0</w:t>
            </w:r>
          </w:p>
        </w:tc>
      </w:tr>
      <w:tr>
        <w:tc>
          <w:tcPr>
            <w:tcW w:w="400" w:type="dxa"/>
          </w:tcPr>
          <w:p>
            <w:pPr/>
          </w:p>
        </w:tc>
        <w:tc>
          <w:tcPr>
            <w:tcW w:w="4000" w:type="dxa"/>
          </w:tcPr>
          <w:p>
            <w:pPr/>
            <w:r>
              <w:rPr>
                <w:b/>
                <w:rFonts w:ascii="Times New Roman" w:hAnsi="Times New Roman" w:cs="Times New Roman" w:eastAsia="Times New Roman"/>
                <w:lang w:val="pt-BR"/>
                <w:sz w:val="24"/>
                <w:szCs w:val="24"/>
              </w:rPr>
              <w:t>Diárias</w:t>
            </w:r>
          </w:p>
        </w:tc>
        <w:tc>
          <w:tcPr>
            <w:tcW w:w="800" w:type="dxa"/>
          </w:tcPr>
          <w:p>
            <w:pPr/>
          </w:p>
        </w:tc>
      </w:tr>
      <w:tr>
        <w:tc>
          <w:tcPr>
            <w:tcW w:w="400" w:type="dxa"/>
          </w:tcPr>
          <w:p>
            <w:pPr>
              <w:jc w:val="right"/>
            </w:pPr>
            <w:r>
              <w:rPr>
                <w:rFonts w:ascii="Times New Roman" w:hAnsi="Times New Roman" w:cs="Times New Roman" w:eastAsia="Times New Roman"/>
                <w:lang w:val="pt-BR"/>
                <w:sz w:val="24"/>
                <w:szCs w:val="24"/>
              </w:rPr>
              <w:t>40</w:t>
            </w:r>
          </w:p>
        </w:tc>
        <w:tc>
          <w:tcPr>
            <w:tcW w:w="4000" w:type="dxa"/>
          </w:tcPr>
          <w:p>
            <w:pPr>
              <w:jc w:val="left"/>
            </w:pPr>
            <w:r>
              <w:rPr>
                <w:rFonts w:ascii="Times New Roman" w:hAnsi="Times New Roman" w:cs="Times New Roman" w:eastAsia="Times New Roman"/>
                <w:lang w:val="pt-BR"/>
                <w:sz w:val="24"/>
                <w:szCs w:val="24"/>
              </w:rPr>
              <w:t>Beneficiário</w:t>
            </w:r>
          </w:p>
        </w:tc>
        <w:tc>
          <w:tcPr>
            <w:tcW w:w="800" w:type="dxa"/>
          </w:tcPr>
          <w:p>
            <w:pPr>
              <w:jc w:val="right"/>
            </w:pPr>
            <w:r>
              <w:rPr>
                <w:rFonts w:ascii="Times New Roman" w:hAnsi="Times New Roman" w:cs="Times New Roman" w:eastAsia="Times New Roman"/>
                <w:lang w:val="pt-BR"/>
                <w:sz w:val="24"/>
                <w:szCs w:val="24"/>
              </w:rPr>
              <w:t>0</w:t>
            </w:r>
          </w:p>
        </w:tc>
      </w:tr>
      <w:tr>
        <w:tc>
          <w:tcPr>
            <w:tcW w:w="400" w:type="dxa"/>
          </w:tcPr>
          <w:p>
            <w:pPr>
              <w:jc w:val="right"/>
            </w:pPr>
            <w:r>
              <w:rPr>
                <w:rFonts w:ascii="Times New Roman" w:hAnsi="Times New Roman" w:cs="Times New Roman" w:eastAsia="Times New Roman"/>
                <w:lang w:val="pt-BR"/>
                <w:sz w:val="24"/>
                <w:szCs w:val="24"/>
              </w:rPr>
              <w:t>41</w:t>
            </w:r>
          </w:p>
        </w:tc>
        <w:tc>
          <w:tcPr>
            <w:tcW w:w="4000" w:type="dxa"/>
          </w:tcPr>
          <w:p>
            <w:pPr>
              <w:jc w:val="left"/>
            </w:pPr>
            <w:r>
              <w:rPr>
                <w:rFonts w:ascii="Times New Roman" w:hAnsi="Times New Roman" w:cs="Times New Roman" w:eastAsia="Times New Roman"/>
                <w:lang w:val="pt-BR"/>
                <w:sz w:val="24"/>
                <w:szCs w:val="24"/>
              </w:rPr>
              <w:t>Valor</w:t>
            </w:r>
          </w:p>
        </w:tc>
        <w:tc>
          <w:tcPr>
            <w:tcW w:w="800" w:type="dxa"/>
          </w:tcPr>
          <w:p>
            <w:pPr>
              <w:jc w:val="right"/>
            </w:pPr>
            <w:r>
              <w:rPr>
                <w:rFonts w:ascii="Times New Roman" w:hAnsi="Times New Roman" w:cs="Times New Roman" w:eastAsia="Times New Roman"/>
                <w:lang w:val="pt-BR"/>
                <w:sz w:val="24"/>
                <w:szCs w:val="24"/>
              </w:rPr>
              <w:t>0</w:t>
            </w:r>
          </w:p>
        </w:tc>
      </w:tr>
      <w:tr>
        <w:tc>
          <w:tcPr>
            <w:tcW w:w="400" w:type="dxa"/>
          </w:tcPr>
          <w:p>
            <w:pPr>
              <w:jc w:val="right"/>
            </w:pPr>
            <w:r>
              <w:rPr>
                <w:rFonts w:ascii="Times New Roman" w:hAnsi="Times New Roman" w:cs="Times New Roman" w:eastAsia="Times New Roman"/>
                <w:lang w:val="pt-BR"/>
                <w:sz w:val="24"/>
                <w:szCs w:val="24"/>
              </w:rPr>
              <w:t>42</w:t>
            </w:r>
          </w:p>
        </w:tc>
        <w:tc>
          <w:tcPr>
            <w:tcW w:w="4000" w:type="dxa"/>
          </w:tcPr>
          <w:p>
            <w:pPr>
              <w:jc w:val="left"/>
            </w:pPr>
            <w:r>
              <w:rPr>
                <w:rFonts w:ascii="Times New Roman" w:hAnsi="Times New Roman" w:cs="Times New Roman" w:eastAsia="Times New Roman"/>
                <w:lang w:val="pt-BR"/>
                <w:sz w:val="24"/>
                <w:szCs w:val="24"/>
              </w:rPr>
              <w:t>Período</w:t>
            </w:r>
          </w:p>
        </w:tc>
        <w:tc>
          <w:tcPr>
            <w:tcW w:w="800" w:type="dxa"/>
          </w:tcPr>
          <w:p>
            <w:pPr>
              <w:jc w:val="right"/>
            </w:pPr>
            <w:r>
              <w:rPr>
                <w:rFonts w:ascii="Times New Roman" w:hAnsi="Times New Roman" w:cs="Times New Roman" w:eastAsia="Times New Roman"/>
                <w:lang w:val="pt-BR"/>
                <w:sz w:val="24"/>
                <w:szCs w:val="24"/>
              </w:rPr>
              <w:t>0</w:t>
            </w:r>
          </w:p>
        </w:tc>
      </w:tr>
      <w:tr>
        <w:tc>
          <w:tcPr>
            <w:tcW w:w="400" w:type="dxa"/>
          </w:tcPr>
          <w:p>
            <w:pPr>
              <w:jc w:val="right"/>
            </w:pPr>
            <w:r>
              <w:rPr>
                <w:rFonts w:ascii="Times New Roman" w:hAnsi="Times New Roman" w:cs="Times New Roman" w:eastAsia="Times New Roman"/>
                <w:lang w:val="pt-BR"/>
                <w:sz w:val="24"/>
                <w:szCs w:val="24"/>
              </w:rPr>
              <w:t>43</w:t>
            </w:r>
          </w:p>
        </w:tc>
        <w:tc>
          <w:tcPr>
            <w:tcW w:w="4000" w:type="dxa"/>
          </w:tcPr>
          <w:p>
            <w:pPr>
              <w:jc w:val="left"/>
            </w:pPr>
            <w:r>
              <w:rPr>
                <w:rFonts w:ascii="Times New Roman" w:hAnsi="Times New Roman" w:cs="Times New Roman" w:eastAsia="Times New Roman"/>
                <w:lang w:val="pt-BR"/>
                <w:sz w:val="24"/>
                <w:szCs w:val="24"/>
              </w:rPr>
              <w:t>Destino</w:t>
            </w:r>
          </w:p>
        </w:tc>
        <w:tc>
          <w:tcPr>
            <w:tcW w:w="800" w:type="dxa"/>
          </w:tcPr>
          <w:p>
            <w:pPr>
              <w:jc w:val="right"/>
            </w:pPr>
            <w:r>
              <w:rPr>
                <w:rFonts w:ascii="Times New Roman" w:hAnsi="Times New Roman" w:cs="Times New Roman" w:eastAsia="Times New Roman"/>
                <w:lang w:val="pt-BR"/>
                <w:sz w:val="24"/>
                <w:szCs w:val="24"/>
              </w:rPr>
              <w:t>0</w:t>
            </w:r>
          </w:p>
        </w:tc>
      </w:tr>
      <w:tr>
        <w:tc>
          <w:tcPr>
            <w:tcW w:w="400" w:type="dxa"/>
          </w:tcPr>
          <w:p>
            <w:pPr>
              <w:jc w:val="right"/>
            </w:pPr>
            <w:r>
              <w:rPr>
                <w:rFonts w:ascii="Times New Roman" w:hAnsi="Times New Roman" w:cs="Times New Roman" w:eastAsia="Times New Roman"/>
                <w:lang w:val="pt-BR"/>
                <w:sz w:val="24"/>
                <w:szCs w:val="24"/>
              </w:rPr>
              <w:t>44</w:t>
            </w:r>
          </w:p>
        </w:tc>
        <w:tc>
          <w:tcPr>
            <w:tcW w:w="4000" w:type="dxa"/>
          </w:tcPr>
          <w:p>
            <w:pPr>
              <w:jc w:val="left"/>
            </w:pPr>
            <w:r>
              <w:rPr>
                <w:rFonts w:ascii="Times New Roman" w:hAnsi="Times New Roman" w:cs="Times New Roman" w:eastAsia="Times New Roman"/>
                <w:lang w:val="pt-BR"/>
                <w:sz w:val="24"/>
                <w:szCs w:val="24"/>
              </w:rPr>
              <w:t>Motivo</w:t>
            </w:r>
          </w:p>
        </w:tc>
        <w:tc>
          <w:tcPr>
            <w:tcW w:w="800" w:type="dxa"/>
          </w:tcPr>
          <w:p>
            <w:pPr>
              <w:jc w:val="right"/>
            </w:pPr>
            <w:r>
              <w:rPr>
                <w:rFonts w:ascii="Times New Roman" w:hAnsi="Times New Roman" w:cs="Times New Roman" w:eastAsia="Times New Roman"/>
                <w:lang w:val="pt-BR"/>
                <w:sz w:val="24"/>
                <w:szCs w:val="24"/>
              </w:rPr>
              <w:t>0</w:t>
            </w:r>
          </w:p>
        </w:tc>
      </w:tr>
      <w:tr>
        <w:tc>
          <w:tcPr>
            <w:tcW w:w="400" w:type="dxa"/>
          </w:tcPr>
          <w:p>
            <w:pPr/>
          </w:p>
        </w:tc>
        <w:tc>
          <w:tcPr>
            <w:tcW w:w="4000" w:type="dxa"/>
          </w:tcPr>
          <w:p>
            <w:pPr/>
            <w:r>
              <w:rPr>
                <w:b/>
                <w:rFonts w:ascii="Times New Roman" w:hAnsi="Times New Roman" w:cs="Times New Roman" w:eastAsia="Times New Roman"/>
                <w:lang w:val="pt-BR"/>
                <w:sz w:val="24"/>
                <w:szCs w:val="24"/>
              </w:rPr>
              <w:t>Estatística</w:t>
            </w:r>
          </w:p>
        </w:tc>
        <w:tc>
          <w:tcPr>
            <w:tcW w:w="800" w:type="dxa"/>
          </w:tcPr>
          <w:p>
            <w:pPr/>
          </w:p>
        </w:tc>
      </w:tr>
      <w:tr>
        <w:tc>
          <w:tcPr>
            <w:tcW w:w="400" w:type="dxa"/>
          </w:tcPr>
          <w:p>
            <w:pPr>
              <w:jc w:val="right"/>
            </w:pPr>
            <w:r>
              <w:rPr>
                <w:rFonts w:ascii="Times New Roman" w:hAnsi="Times New Roman" w:cs="Times New Roman" w:eastAsia="Times New Roman"/>
                <w:lang w:val="pt-BR"/>
                <w:sz w:val="24"/>
                <w:szCs w:val="24"/>
              </w:rPr>
              <w:t>45</w:t>
            </w:r>
          </w:p>
        </w:tc>
        <w:tc>
          <w:tcPr>
            <w:tcW w:w="4000" w:type="dxa"/>
          </w:tcPr>
          <w:p>
            <w:pPr>
              <w:jc w:val="left"/>
            </w:pPr>
            <w:r>
              <w:rPr>
                <w:rFonts w:ascii="Times New Roman" w:hAnsi="Times New Roman" w:cs="Times New Roman" w:eastAsia="Times New Roman"/>
                <w:lang w:val="pt-BR"/>
                <w:sz w:val="24"/>
                <w:szCs w:val="24"/>
              </w:rPr>
              <w:t>Pedidos Recebidos</w:t>
            </w:r>
          </w:p>
        </w:tc>
        <w:tc>
          <w:tcPr>
            <w:tcW w:w="800" w:type="dxa"/>
          </w:tcPr>
          <w:p>
            <w:pPr>
              <w:jc w:val="right"/>
            </w:pPr>
            <w:r>
              <w:rPr>
                <w:rFonts w:ascii="Times New Roman" w:hAnsi="Times New Roman" w:cs="Times New Roman" w:eastAsia="Times New Roman"/>
                <w:lang w:val="pt-BR"/>
                <w:sz w:val="24"/>
                <w:szCs w:val="24"/>
              </w:rPr>
              <w:t>0</w:t>
            </w:r>
          </w:p>
        </w:tc>
      </w:tr>
      <w:tr>
        <w:tc>
          <w:tcPr>
            <w:tcW w:w="400" w:type="dxa"/>
          </w:tcPr>
          <w:p>
            <w:pPr>
              <w:jc w:val="right"/>
            </w:pPr>
            <w:r>
              <w:rPr>
                <w:rFonts w:ascii="Times New Roman" w:hAnsi="Times New Roman" w:cs="Times New Roman" w:eastAsia="Times New Roman"/>
                <w:lang w:val="pt-BR"/>
                <w:sz w:val="24"/>
                <w:szCs w:val="24"/>
              </w:rPr>
              <w:t>46</w:t>
            </w:r>
          </w:p>
        </w:tc>
        <w:tc>
          <w:tcPr>
            <w:tcW w:w="4000" w:type="dxa"/>
          </w:tcPr>
          <w:p>
            <w:pPr>
              <w:jc w:val="left"/>
            </w:pPr>
            <w:r>
              <w:rPr>
                <w:rFonts w:ascii="Times New Roman" w:hAnsi="Times New Roman" w:cs="Times New Roman" w:eastAsia="Times New Roman"/>
                <w:lang w:val="pt-BR"/>
                <w:sz w:val="24"/>
                <w:szCs w:val="24"/>
              </w:rPr>
              <w:t>Atendidos</w:t>
            </w:r>
          </w:p>
        </w:tc>
        <w:tc>
          <w:tcPr>
            <w:tcW w:w="800" w:type="dxa"/>
          </w:tcPr>
          <w:p>
            <w:pPr>
              <w:jc w:val="right"/>
            </w:pPr>
            <w:r>
              <w:rPr>
                <w:rFonts w:ascii="Times New Roman" w:hAnsi="Times New Roman" w:cs="Times New Roman" w:eastAsia="Times New Roman"/>
                <w:lang w:val="pt-BR"/>
                <w:sz w:val="24"/>
                <w:szCs w:val="24"/>
              </w:rPr>
              <w:t>0</w:t>
            </w:r>
          </w:p>
        </w:tc>
      </w:tr>
      <w:tr>
        <w:tc>
          <w:tcPr>
            <w:tcW w:w="400" w:type="dxa"/>
          </w:tcPr>
          <w:p>
            <w:pPr>
              <w:jc w:val="right"/>
            </w:pPr>
            <w:r>
              <w:rPr>
                <w:rFonts w:ascii="Times New Roman" w:hAnsi="Times New Roman" w:cs="Times New Roman" w:eastAsia="Times New Roman"/>
                <w:lang w:val="pt-BR"/>
                <w:sz w:val="24"/>
                <w:szCs w:val="24"/>
              </w:rPr>
              <w:t>47</w:t>
            </w:r>
          </w:p>
        </w:tc>
        <w:tc>
          <w:tcPr>
            <w:tcW w:w="4000" w:type="dxa"/>
          </w:tcPr>
          <w:p>
            <w:pPr>
              <w:jc w:val="left"/>
            </w:pPr>
            <w:r>
              <w:rPr>
                <w:rFonts w:ascii="Times New Roman" w:hAnsi="Times New Roman" w:cs="Times New Roman" w:eastAsia="Times New Roman"/>
                <w:lang w:val="pt-BR"/>
                <w:sz w:val="24"/>
                <w:szCs w:val="24"/>
              </w:rPr>
              <w:t>Percentual de atendimento</w:t>
            </w:r>
          </w:p>
        </w:tc>
        <w:tc>
          <w:tcPr>
            <w:tcW w:w="800" w:type="dxa"/>
          </w:tcPr>
          <w:p>
            <w:pPr>
              <w:jc w:val="right"/>
            </w:pPr>
            <w:r>
              <w:rPr>
                <w:rFonts w:ascii="Times New Roman" w:hAnsi="Times New Roman" w:cs="Times New Roman" w:eastAsia="Times New Roman"/>
                <w:lang w:val="pt-BR"/>
                <w:sz w:val="24"/>
                <w:szCs w:val="24"/>
              </w:rPr>
              <w:t>0</w:t>
            </w:r>
          </w:p>
        </w:tc>
      </w:tr>
      <w:tr>
        <w:tc>
          <w:tcPr>
            <w:tcW w:w="400" w:type="dxa"/>
          </w:tcPr>
          <w:p>
            <w:pPr/>
          </w:p>
        </w:tc>
        <w:tc>
          <w:tcPr>
            <w:tcW w:w="4000" w:type="dxa"/>
          </w:tcPr>
          <w:p>
            <w:pPr/>
            <w:r>
              <w:rPr>
                <w:b/>
                <w:rFonts w:ascii="Times New Roman" w:hAnsi="Times New Roman" w:cs="Times New Roman" w:eastAsia="Times New Roman"/>
                <w:lang w:val="pt-BR"/>
                <w:sz w:val="24"/>
                <w:szCs w:val="24"/>
              </w:rPr>
              <w:t>Outros</w:t>
            </w:r>
          </w:p>
        </w:tc>
        <w:tc>
          <w:tcPr>
            <w:tcW w:w="800" w:type="dxa"/>
          </w:tcPr>
          <w:p>
            <w:pPr/>
          </w:p>
        </w:tc>
      </w:tr>
      <w:tr>
        <w:tc>
          <w:tcPr>
            <w:tcW w:w="400" w:type="dxa"/>
          </w:tcPr>
          <w:p>
            <w:pPr>
              <w:jc w:val="right"/>
            </w:pPr>
            <w:r>
              <w:rPr>
                <w:rFonts w:ascii="Times New Roman" w:hAnsi="Times New Roman" w:cs="Times New Roman" w:eastAsia="Times New Roman"/>
                <w:lang w:val="pt-BR"/>
                <w:sz w:val="24"/>
                <w:szCs w:val="24"/>
              </w:rPr>
              <w:t>48</w:t>
            </w:r>
          </w:p>
        </w:tc>
        <w:tc>
          <w:tcPr>
            <w:tcW w:w="4000" w:type="dxa"/>
          </w:tcPr>
          <w:p>
            <w:pPr>
              <w:jc w:val="left"/>
            </w:pPr>
            <w:r>
              <w:rPr>
                <w:rFonts w:ascii="Times New Roman" w:hAnsi="Times New Roman" w:cs="Times New Roman" w:eastAsia="Times New Roman"/>
                <w:lang w:val="pt-BR"/>
                <w:sz w:val="24"/>
                <w:szCs w:val="24"/>
              </w:rPr>
              <w:t>Disponibilizar Base de Dados</w:t>
            </w:r>
          </w:p>
        </w:tc>
        <w:tc>
          <w:tcPr>
            <w:tcW w:w="800" w:type="dxa"/>
          </w:tcPr>
          <w:p>
            <w:pPr>
              <w:jc w:val="right"/>
            </w:pPr>
            <w:r>
              <w:rPr>
                <w:rFonts w:ascii="Times New Roman" w:hAnsi="Times New Roman" w:cs="Times New Roman" w:eastAsia="Times New Roman"/>
                <w:lang w:val="pt-BR"/>
                <w:sz w:val="24"/>
                <w:szCs w:val="24"/>
              </w:rPr>
              <w:t>0</w:t>
            </w:r>
          </w:p>
        </w:tc>
      </w:tr>
      <w:tr>
        <w:tc>
          <w:tcPr>
            <w:tcW w:w="400" w:type="dxa"/>
          </w:tcPr>
          <w:p>
            <w:pPr>
              <w:jc w:val="right"/>
            </w:pPr>
            <w:r>
              <w:rPr>
                <w:rFonts w:ascii="Times New Roman" w:hAnsi="Times New Roman" w:cs="Times New Roman" w:eastAsia="Times New Roman"/>
                <w:lang w:val="pt-BR"/>
                <w:sz w:val="24"/>
                <w:szCs w:val="24"/>
              </w:rPr>
              <w:t>49</w:t>
            </w:r>
          </w:p>
        </w:tc>
        <w:tc>
          <w:tcPr>
            <w:tcW w:w="4000" w:type="dxa"/>
          </w:tcPr>
          <w:p>
            <w:pPr>
              <w:jc w:val="left"/>
            </w:pPr>
            <w:r>
              <w:rPr>
                <w:rFonts w:ascii="Times New Roman" w:hAnsi="Times New Roman" w:cs="Times New Roman" w:eastAsia="Times New Roman"/>
                <w:lang w:val="pt-BR"/>
                <w:sz w:val="24"/>
                <w:szCs w:val="24"/>
              </w:rPr>
              <w:t>Formatos XLS ou XLSX</w:t>
            </w:r>
          </w:p>
        </w:tc>
        <w:tc>
          <w:tcPr>
            <w:tcW w:w="800" w:type="dxa"/>
          </w:tcPr>
          <w:p>
            <w:pPr>
              <w:jc w:val="right"/>
            </w:pPr>
            <w:r>
              <w:rPr>
                <w:rFonts w:ascii="Times New Roman" w:hAnsi="Times New Roman" w:cs="Times New Roman" w:eastAsia="Times New Roman"/>
                <w:lang w:val="pt-BR"/>
                <w:sz w:val="24"/>
                <w:szCs w:val="24"/>
              </w:rPr>
              <w:t>0</w:t>
            </w:r>
          </w:p>
        </w:tc>
      </w:tr>
      <w:tr>
        <w:tc>
          <w:tcPr>
            <w:tcW w:w="400" w:type="dxa"/>
          </w:tcPr>
          <w:p>
            <w:pPr>
              <w:jc w:val="right"/>
            </w:pPr>
            <w:r>
              <w:rPr>
                <w:rFonts w:ascii="Times New Roman" w:hAnsi="Times New Roman" w:cs="Times New Roman" w:eastAsia="Times New Roman"/>
                <w:lang w:val="pt-BR"/>
                <w:sz w:val="24"/>
                <w:szCs w:val="24"/>
              </w:rPr>
              <w:t>50</w:t>
            </w:r>
          </w:p>
        </w:tc>
        <w:tc>
          <w:tcPr>
            <w:tcW w:w="4000" w:type="dxa"/>
          </w:tcPr>
          <w:p>
            <w:pPr>
              <w:jc w:val="left"/>
            </w:pPr>
            <w:r>
              <w:rPr>
                <w:rFonts w:ascii="Times New Roman" w:hAnsi="Times New Roman" w:cs="Times New Roman" w:eastAsia="Times New Roman"/>
                <w:lang w:val="pt-BR"/>
                <w:sz w:val="24"/>
                <w:szCs w:val="24"/>
              </w:rPr>
              <w:t>Formato PDF</w:t>
            </w:r>
          </w:p>
        </w:tc>
        <w:tc>
          <w:tcPr>
            <w:tcW w:w="800" w:type="dxa"/>
          </w:tcPr>
          <w:p>
            <w:pPr>
              <w:jc w:val="right"/>
            </w:pPr>
            <w:r>
              <w:rPr>
                <w:rFonts w:ascii="Times New Roman" w:hAnsi="Times New Roman" w:cs="Times New Roman" w:eastAsia="Times New Roman"/>
                <w:lang w:val="pt-BR"/>
                <w:sz w:val="24"/>
                <w:szCs w:val="24"/>
              </w:rPr>
              <w:t>0</w:t>
            </w:r>
          </w:p>
        </w:tc>
      </w:tr>
      <w:tr>
        <w:tc>
          <w:tcPr>
            <w:tcW w:w="400" w:type="dxa"/>
          </w:tcPr>
          <w:p>
            <w:pPr>
              <w:jc w:val="right"/>
            </w:pPr>
            <w:r>
              <w:rPr>
                <w:rFonts w:ascii="Times New Roman" w:hAnsi="Times New Roman" w:cs="Times New Roman" w:eastAsia="Times New Roman"/>
                <w:lang w:val="pt-BR"/>
                <w:sz w:val="24"/>
                <w:szCs w:val="24"/>
              </w:rPr>
              <w:t>51</w:t>
            </w:r>
          </w:p>
        </w:tc>
        <w:tc>
          <w:tcPr>
            <w:tcW w:w="4000" w:type="dxa"/>
          </w:tcPr>
          <w:p>
            <w:pPr>
              <w:jc w:val="left"/>
            </w:pPr>
            <w:r>
              <w:rPr>
                <w:rFonts w:ascii="Times New Roman" w:hAnsi="Times New Roman" w:cs="Times New Roman" w:eastAsia="Times New Roman"/>
                <w:lang w:val="pt-BR"/>
                <w:sz w:val="24"/>
                <w:szCs w:val="24"/>
              </w:rPr>
              <w:t>Formato CSV</w:t>
            </w:r>
          </w:p>
        </w:tc>
        <w:tc>
          <w:tcPr>
            <w:tcW w:w="800" w:type="dxa"/>
          </w:tcPr>
          <w:p>
            <w:pPr>
              <w:jc w:val="right"/>
            </w:pPr>
            <w:r>
              <w:rPr>
                <w:rFonts w:ascii="Times New Roman" w:hAnsi="Times New Roman" w:cs="Times New Roman" w:eastAsia="Times New Roman"/>
                <w:lang w:val="pt-BR"/>
                <w:sz w:val="24"/>
                <w:szCs w:val="24"/>
              </w:rPr>
              <w:t>0</w:t>
            </w:r>
          </w:p>
        </w:tc>
      </w:tr>
      <w:tr>
        <w:tc>
          <w:tcPr>
            <w:tcW w:w="400" w:type="dxa"/>
          </w:tcPr>
          <w:p>
            <w:pPr>
              <w:jc w:val="right"/>
            </w:pPr>
            <w:r>
              <w:rPr>
                <w:rFonts w:ascii="Times New Roman" w:hAnsi="Times New Roman" w:cs="Times New Roman" w:eastAsia="Times New Roman"/>
                <w:lang w:val="pt-BR"/>
                <w:sz w:val="24"/>
                <w:szCs w:val="24"/>
              </w:rPr>
              <w:t>52</w:t>
            </w:r>
          </w:p>
        </w:tc>
        <w:tc>
          <w:tcPr>
            <w:tcW w:w="4000" w:type="dxa"/>
          </w:tcPr>
          <w:p>
            <w:pPr>
              <w:jc w:val="left"/>
            </w:pPr>
            <w:r>
              <w:rPr>
                <w:rFonts w:ascii="Times New Roman" w:hAnsi="Times New Roman" w:cs="Times New Roman" w:eastAsia="Times New Roman"/>
                <w:lang w:val="pt-BR"/>
                <w:sz w:val="24"/>
                <w:szCs w:val="24"/>
              </w:rPr>
              <w:t>Formato TXT</w:t>
            </w:r>
          </w:p>
        </w:tc>
        <w:tc>
          <w:tcPr>
            <w:tcW w:w="800" w:type="dxa"/>
          </w:tcPr>
          <w:p>
            <w:pPr>
              <w:jc w:val="right"/>
            </w:pPr>
            <w:r>
              <w:rPr>
                <w:rFonts w:ascii="Times New Roman" w:hAnsi="Times New Roman" w:cs="Times New Roman" w:eastAsia="Times New Roman"/>
                <w:lang w:val="pt-BR"/>
                <w:sz w:val="24"/>
                <w:szCs w:val="24"/>
              </w:rPr>
              <w:t>0</w:t>
            </w:r>
          </w:p>
        </w:tc>
      </w:tr>
      <w:tr>
        <w:tc>
          <w:tcPr>
            <w:tcW w:w="400" w:type="dxa"/>
          </w:tcPr>
          <w:p>
            <w:pPr>
              <w:jc w:val="right"/>
            </w:pPr>
            <w:r>
              <w:rPr>
                <w:rFonts w:ascii="Times New Roman" w:hAnsi="Times New Roman" w:cs="Times New Roman" w:eastAsia="Times New Roman"/>
                <w:lang w:val="pt-BR"/>
                <w:sz w:val="24"/>
                <w:szCs w:val="24"/>
              </w:rPr>
              <w:t>53</w:t>
            </w:r>
          </w:p>
        </w:tc>
        <w:tc>
          <w:tcPr>
            <w:tcW w:w="4000" w:type="dxa"/>
          </w:tcPr>
          <w:p>
            <w:pPr>
              <w:jc w:val="left"/>
            </w:pPr>
            <w:r>
              <w:rPr>
                <w:rFonts w:ascii="Times New Roman" w:hAnsi="Times New Roman" w:cs="Times New Roman" w:eastAsia="Times New Roman"/>
                <w:lang w:val="pt-BR"/>
                <w:sz w:val="24"/>
                <w:szCs w:val="24"/>
              </w:rPr>
              <w:t>Informação sobre a LAI</w:t>
            </w:r>
          </w:p>
        </w:tc>
        <w:tc>
          <w:tcPr>
            <w:tcW w:w="800" w:type="dxa"/>
          </w:tcPr>
          <w:p>
            <w:pPr>
              <w:jc w:val="right"/>
            </w:pPr>
            <w:r>
              <w:rPr>
                <w:rFonts w:ascii="Times New Roman" w:hAnsi="Times New Roman" w:cs="Times New Roman" w:eastAsia="Times New Roman"/>
                <w:lang w:val="pt-BR"/>
                <w:sz w:val="24"/>
                <w:szCs w:val="24"/>
              </w:rPr>
              <w:t>0</w:t>
            </w:r>
          </w:p>
        </w:tc>
      </w:tr>
      <w:tr>
        <w:tc>
          <w:tcPr>
            <w:tcW w:w="400" w:type="dxa"/>
          </w:tcPr>
          <w:p>
            <w:pPr>
              <w:jc w:val="right"/>
            </w:pPr>
            <w:r>
              <w:rPr>
                <w:rFonts w:ascii="Times New Roman" w:hAnsi="Times New Roman" w:cs="Times New Roman" w:eastAsia="Times New Roman"/>
                <w:lang w:val="pt-BR"/>
                <w:sz w:val="24"/>
                <w:szCs w:val="24"/>
              </w:rPr>
              <w:t>54</w:t>
            </w:r>
          </w:p>
        </w:tc>
        <w:tc>
          <w:tcPr>
            <w:tcW w:w="4000" w:type="dxa"/>
          </w:tcPr>
          <w:p>
            <w:pPr>
              <w:jc w:val="left"/>
            </w:pPr>
            <w:r>
              <w:rPr>
                <w:rFonts w:ascii="Times New Roman" w:hAnsi="Times New Roman" w:cs="Times New Roman" w:eastAsia="Times New Roman"/>
                <w:lang w:val="pt-BR"/>
                <w:sz w:val="24"/>
                <w:szCs w:val="24"/>
              </w:rPr>
              <w:t>Sítio Fácil</w:t>
            </w:r>
          </w:p>
        </w:tc>
        <w:tc>
          <w:tcPr>
            <w:tcW w:w="800" w:type="dxa"/>
          </w:tcPr>
          <w:p>
            <w:pPr>
              <w:jc w:val="right"/>
            </w:pPr>
            <w:r>
              <w:rPr>
                <w:rFonts w:ascii="Times New Roman" w:hAnsi="Times New Roman" w:cs="Times New Roman" w:eastAsia="Times New Roman"/>
                <w:lang w:val="pt-BR"/>
                <w:sz w:val="24"/>
                <w:szCs w:val="24"/>
              </w:rPr>
              <w:t>0</w:t>
            </w:r>
          </w:p>
        </w:tc>
      </w:tr>
      <w:tr>
        <w:tc>
          <w:tcPr>
            <w:tcW w:w="400" w:type="dxa"/>
          </w:tcPr>
          <w:p>
            <w:pPr/>
          </w:p>
        </w:tc>
        <w:tc>
          <w:tcPr>
            <w:tcW w:w="4000" w:type="dxa"/>
          </w:tcPr>
          <w:p>
            <w:pPr/>
            <w:r>
              <w:rPr>
                <w:b/>
                <w:rFonts w:ascii="Times New Roman" w:hAnsi="Times New Roman" w:cs="Times New Roman" w:eastAsia="Times New Roman"/>
                <w:lang w:val="pt-BR"/>
                <w:sz w:val="24"/>
                <w:szCs w:val="24"/>
              </w:rPr>
              <w:t>Total</w:t>
            </w:r>
          </w:p>
        </w:tc>
        <w:tc>
          <w:tcPr>
            <w:tcW w:w="800" w:type="dxa"/>
          </w:tcPr>
          <w:p>
            <w:pPr>
              <w:jc w:val="right"/>
            </w:pPr>
            <w:r>
              <w:rPr>
                <w:rFonts w:ascii="Times New Roman" w:hAnsi="Times New Roman" w:cs="Times New Roman" w:eastAsia="Times New Roman"/>
                <w:lang w:val="pt-BR"/>
                <w:sz w:val="24"/>
                <w:szCs w:val="24"/>
              </w:rPr>
              <w:t>810</w:t>
            </w:r>
          </w:p>
        </w:tc>
      </w:tr>
      <w:tr>
        <w:tc>
          <w:tcPr>
            <w:tcW w:w="400" w:type="dxa"/>
          </w:tcPr>
          <w:p>
            <w:pPr/>
          </w:p>
        </w:tc>
        <w:tc>
          <w:tcPr>
            <w:tcW w:w="4000" w:type="dxa"/>
          </w:tcPr>
          <w:p>
            <w:pPr/>
            <w:r>
              <w:rPr>
                <w:b/>
                <w:rFonts w:ascii="Times New Roman" w:hAnsi="Times New Roman" w:cs="Times New Roman" w:eastAsia="Times New Roman"/>
                <w:lang w:val="pt-BR"/>
                <w:sz w:val="24"/>
                <w:szCs w:val="24"/>
              </w:rPr>
              <w:t>Percentual</w:t>
            </w:r>
          </w:p>
        </w:tc>
        <w:tc>
          <w:tcPr>
            <w:tcW w:w="800" w:type="dxa"/>
          </w:tcPr>
          <w:p>
            <w:pPr>
              <w:jc w:val="right"/>
            </w:pPr>
            <w:r>
              <w:rPr>
                <w:rFonts w:ascii="Times New Roman" w:hAnsi="Times New Roman" w:cs="Times New Roman" w:eastAsia="Times New Roman"/>
                <w:lang w:val="pt-BR"/>
                <w:sz w:val="24"/>
                <w:szCs w:val="24"/>
              </w:rPr>
              <w:t>14,65%</w:t>
            </w:r>
          </w:p>
        </w:tc>
      </w:tr>
    </w:tbl>
    <w:p>
      <w:pPr/>
    </w:p>
    <w:p>
      <w:pPr>
        <w:jc w:val="both"/>
        <w:ind w:firstLine="800"/>
      </w:pPr>
      <w:r>
        <w:rPr>
          <w:lang w:val="pt-BR"/>
          <w:rFonts w:ascii="Times New Roman" w:hAnsi="Times New Roman" w:cs="Times New Roman" w:eastAsia="Times New Roman"/>
          <w:sz w:val="24"/>
          <w:szCs w:val="24"/>
        </w:rPr>
        <w:t>Os itens marcados com valor de 300 pontos são essenciais e indispensáveis, de maneira que sua ausência no portal da transparência será considerado grave, não sendo compensado por outros itens de menor pontuação.</w:t>
      </w:r>
    </w:p>
    <w:p>
      <w:pPr/>
    </w:p>
    <w:p>
      <w:pPr/>
    </w:p>
    <w:p>
      <w:pPr/>
      <w:r>
        <w:rPr>
          <w:lang w:val="pt-BR"/>
          <w:rFonts w:ascii="Arial Black" w:hAnsi="Arial Black" w:cs="Arial Black" w:eastAsia="Arial Black"/>
          <w:sz w:val="24"/>
          <w:szCs w:val="24"/>
        </w:rPr>
        <w:t>ANÁLISE</w:t>
      </w:r>
    </w:p>
    <w:p>
      <w:pPr/>
    </w:p>
    <w:p>
      <w:pPr>
        <w:jc w:val="both"/>
        <w:ind w:firstLine="800"/>
      </w:pPr>
      <w:r>
        <w:rPr>
          <w:lang w:val="pt-BR"/>
          <w:rFonts w:ascii="Times New Roman" w:hAnsi="Times New Roman" w:cs="Times New Roman" w:eastAsia="Times New Roman"/>
          <w:sz w:val="24"/>
          <w:szCs w:val="24"/>
        </w:rPr>
        <w:t xml:space="preserve">Na análise do portal da Transparência conforme critérios acima, a Prefeitura Municipal de Amaturá, obteve 810 pontos, equivalente a 14,65%. Assim sendo, consideramos que a Prefeitura Municipal de Amaturá não está respeitando a Legislação de Acesso à Informação. </w:t>
      </w:r>
    </w:p>
    <w:p>
      <w:pPr/>
    </w:p>
    <w:p>
      <w:pPr/>
    </w:p>
    <w:p>
      <w:pPr/>
      <w:r>
        <w:rPr>
          <w:lang w:val="pt-BR"/>
          <w:rFonts w:ascii="Arial Black" w:hAnsi="Arial Black" w:cs="Arial Black" w:eastAsia="Arial Black"/>
          <w:sz w:val="24"/>
          <w:szCs w:val="24"/>
        </w:rPr>
        <w:t>CONCLUSÃO</w:t>
      </w:r>
    </w:p>
    <w:p>
      <w:pPr/>
    </w:p>
    <w:p>
      <w:pPr>
        <w:jc w:val="both"/>
        <w:ind w:firstLine="800"/>
      </w:pPr>
      <w:r>
        <w:rPr>
          <w:lang w:val="pt-BR"/>
          <w:rFonts w:ascii="Times New Roman" w:hAnsi="Times New Roman" w:cs="Times New Roman" w:eastAsia="Times New Roman"/>
          <w:sz w:val="24"/>
          <w:szCs w:val="24"/>
        </w:rPr>
        <w:t>Assim sendo, sugerimos ao Nobre Secretário Geral de Controle Externo solicitar abertura de processo de REPRESENTAÇÃO nos termos do art. 208 da Resolução TCE nº 04/2002, contra a Prefeitura Municipal de Amaturá, na pessoa do Sr. José Augusto Barrozo Eufrasio, Prefeito Municipal, para a devida apuração dos fatos e atendimento aos princípios do contraditório e da ampla defesa, com fulcro no receio de lesão ao erário, nos termos do inciso VIII do art. 10 da Lei 8.429/1992.</w:t>
      </w:r>
    </w:p>
    <w:p>
      <w:pPr/>
    </w:p>
    <w:p>
      <w:pPr/>
    </w:p>
    <w:p>
      <w:pPr/>
      <w:r>
        <w:rPr>
          <w:lang w:val="pt-BR"/>
          <w:rFonts w:ascii="Times New Roman" w:hAnsi="Times New Roman" w:cs="Times New Roman" w:eastAsia="Times New Roman"/>
          <w:b/>
          <w:sz w:val="24"/>
          <w:szCs w:val="24"/>
        </w:rPr>
        <w:t>É o Relatório.</w:t>
      </w:r>
    </w:p>
    <w:p>
      <w:pPr/>
    </w:p>
    <w:p>
      <w:pPr/>
    </w:p>
    <w:p>
      <w:pPr>
        <w:jc w:val="both"/>
      </w:pPr>
      <w:r>
        <w:rPr>
          <w:lang w:val="pt-BR"/>
          <w:rFonts w:ascii="Times New Roman" w:hAnsi="Times New Roman" w:cs="Times New Roman" w:eastAsia="Times New Roman"/>
          <w:b/>
          <w:sz w:val="24"/>
          <w:szCs w:val="24"/>
        </w:rPr>
        <w:t>DIRETORIA DE CONTROLE EXTERNO DE AUDITORIA DE TECNOLOGIA DA INFORMAÇÃO DO TRIBUNAL DE CONTAS DO ESTADO DO AMAZONAS</w:t>
      </w:r>
      <w:r>
        <w:rPr>
          <w:rFonts w:ascii="Times New Roman" w:hAnsi="Times New Roman" w:cs="Times New Roman" w:eastAsia="Times New Roman"/>
          <w:lang w:val="pt-BR"/>
          <w:sz w:val="24"/>
          <w:szCs w:val="24"/>
        </w:rPr>
        <w:t>, em Manaus, 19 de março de 2021.</w:t>
      </w:r>
    </w:p>
    <w:p>
      <w:pPr/>
    </w:p>
    <w:p>
      <w:pPr/>
    </w:p>
    <w:p>
      <w:pPr/>
    </w:p>
    <w:p>
      <w:pPr/>
    </w:p>
    <w:p>
      <w:pPr/>
    </w:p>
    <w:p>
      <w:pPr>
        <w:jc w:val="center"/>
      </w:pPr>
      <w:r>
        <w:rPr>
          <w:lang w:val="pt-BR"/>
          <w:rFonts w:ascii="Times New Roman" w:hAnsi="Times New Roman" w:cs="Times New Roman" w:eastAsia="Times New Roman"/>
          <w:sz w:val="24"/>
          <w:szCs w:val="24"/>
        </w:rPr>
        <w:t>Antônio José Inácio de Souza</w:t>
      </w:r>
    </w:p>
    <w:p>
      <w:pPr>
        <w:jc w:val="center"/>
      </w:pPr>
      <w:r>
        <w:rPr>
          <w:lang w:val="pt-BR"/>
          <w:rFonts w:ascii="Times New Roman" w:hAnsi="Times New Roman" w:cs="Times New Roman" w:eastAsia="Times New Roman"/>
          <w:sz w:val="20"/>
          <w:szCs w:val="20"/>
        </w:rPr>
        <w:t>Auditor Técnico de Controle Externo</w:t>
      </w:r>
    </w:p>
    <w:p>
      <w:pPr/>
    </w:p>
    <w:p>
      <w:pPr/>
    </w:p>
    <w:p>
      <w:pPr/>
    </w:p>
    <w:p>
      <w:pPr/>
    </w:p>
    <w:p>
      <w:pPr>
        <w:jc w:val="center"/>
      </w:pPr>
      <w:r>
        <w:rPr>
          <w:lang w:val="pt-BR"/>
          <w:rFonts w:ascii="Times New Roman" w:hAnsi="Times New Roman" w:cs="Times New Roman" w:eastAsia="Times New Roman"/>
          <w:sz w:val="24"/>
          <w:szCs w:val="24"/>
        </w:rPr>
        <w:t>Stanley Scherrer de Castro Leite</w:t>
      </w:r>
    </w:p>
    <w:p>
      <w:pPr>
        <w:jc w:val="center"/>
      </w:pPr>
      <w:r>
        <w:rPr>
          <w:lang w:val="pt-BR"/>
          <w:rFonts w:ascii="Times New Roman" w:hAnsi="Times New Roman" w:cs="Times New Roman" w:eastAsia="Times New Roman"/>
          <w:sz w:val="20"/>
          <w:szCs w:val="20"/>
        </w:rPr>
        <w:t>Diretor da DICETI</w:t>
      </w:r>
    </w:p>
    <w:sectPr w:rsidR="003E25F4" w:rsidSect="00FC3028">
      <w:pgSz w:w="11906" w:h="16838"/>
      <w:pgMar w:top="0" w:right="1200" w:bottom="1440" w:left="1800" w:header="708" w:footer="708" w:gutter="0"/>
      <w:cols w:space="708"/>
      <w:docGrid w:linePitch="360"/>
      <w:headerReference w:type="even" r:id="R42f0aec575854fba"/>
      <w:headerReference w:type="first" r:id="R2294b18e6cb445b9"/>
      <w:headerReference w:type="default" r:id="Rd8e9c3e27bb442e9"/>
    </w:sectPr>
  </w:body>
</w:document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header"/>
    </w:pPr>
  </w:p>
  <w:tbl>
    <w:tblPr>
      <w:tblStyle w:val="TableGrid"/>
      <w:tblW w:w="5000" w:type="auto"/>
      <w:tblLook w:val="04A0"/>
      <w:jc w:val="center"/>
      <w:tblBorders>
        <w:top w:val="single" w:sz="2" w:space="0" w:color="FFFFFF"/>
        <w:bottom w:val="single" w:sz="2" w:space="0" w:color="FFFFFF"/>
        <w:left w:val="single" w:sz="2" w:space="0" w:color="FFFFFF"/>
        <w:right w:val="single" w:sz="2" w:space="0" w:color="FFFFFF"/>
        <w:insideH w:val="single" w:sz="2" w:space="0" w:color="FFFFFF"/>
        <w:insideV w:val="single" w:sz="2" w:space="0" w:color="FFFFFF"/>
      </w:tblBorders>
    </w:tblPr>
    <w:tblGrid>
      <w:gridCol w:w="2310"/>
      <w:gridCol w:w="2310"/>
      <w:gridCol w:w="2310"/>
    </w:tblGrid>
    <w:tr>
      <w:tc>
        <w:tcPr>
          <w:tcW w:w="1200" w:type="dxa"/>
          <w:vMerge w:val="restart"/>
        </w:tcPr>
        <w:p>
          <w:pPr/>
          <w:r xmlns:w="http://schemas.openxmlformats.org/wordprocessingml/2006/main">
            <drawing xmlns="http://schemas.openxmlformats.org/wordprocessingml/2006/main">
              <wp:inline xmlns:wp="http://schemas.openxmlformats.org/drawingml/2006/wordprocessingDrawing" distT="0" distB="0" distL="0" distR="0" simplePos="0" relativeHeight="0" behindDoc="0" locked="0" layoutInCell="1" allowOverlap="1">
                <wp:simplePos x="0" y="0"/>
                <wp:positionH relativeFrom="margin">
                  <wp:align>left</wp:align>
                </wp:positionH>
                <wp:positionV relativeFrom="margin">
                  <wp:align>top</wp:align>
                </wp:positionV>
                <wp:extent cx="533333" cy="514286"/>
                <wp:effectExtent l="0" t="0" r="0" b="0"/>
                <wp:wrapNone/>
                <wp:docPr id="1" name="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xmlns:r="http://schemas.openxmlformats.org/officeDocument/2006/relationships" r:embed="R8fd7867cc79e46f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33333" cy="51428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drawing>
          </w:r>
        </w:p>
      </w:tc>
      <w:tc>
        <w:tcPr>
          <w:tcW w:w="7800" w:type="dxa"/>
          <w:vAlign w:val="center"/>
        </w:tcPr>
        <w:p>
          <w:pPr>
            <w:jc w:val="center"/>
          </w:pPr>
          <w:r>
            <w:rPr>
              <w:b/>
              <w:rFonts w:ascii="Times New Roman" w:hAnsi="Times New Roman" w:cs="Times New Roman" w:eastAsia="Times New Roman"/>
              <w:lang w:val="pt-BR"/>
              <w:sz w:val="24"/>
              <w:szCs w:val="24"/>
            </w:rPr>
            <w:t xml:space="preserve">TRIBUNAL DE CONTAS DO ESTADO DO AMAZONAS    </w:t>
          </w:r>
        </w:p>
      </w:tc>
      <w:tc>
        <w:tcPr>
          <w:tcW w:w="1200" w:type="dxa"/>
          <w:vMerge w:val="restart"/>
        </w:tcPr>
        <w:p>
          <w:pPr>
            <w:jc w:val="right"/>
          </w:pPr>
          <w:r xmlns:w="http://schemas.openxmlformats.org/wordprocessingml/2006/main">
            <drawing xmlns="http://schemas.openxmlformats.org/wordprocessingml/2006/main">
              <wp:inline xmlns:wp="http://schemas.openxmlformats.org/drawingml/2006/wordprocessingDrawing" distT="0" distB="0" distL="0" distR="0" simplePos="0" relativeHeight="0" behindDoc="0" locked="0" layoutInCell="1" allowOverlap="1">
                <wp:simplePos x="0" y="0"/>
                <wp:positionH relativeFrom="margin">
                  <wp:align>left</wp:align>
                </wp:positionH>
                <wp:positionV relativeFrom="margin">
                  <wp:align>top</wp:align>
                </wp:positionV>
                <wp:extent cx="465513" cy="465513"/>
                <wp:effectExtent l="0" t="0" r="0" b="0"/>
                <wp:wrapNone/>
                <wp:docPr id="2" name="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xmlns:r="http://schemas.openxmlformats.org/officeDocument/2006/relationships" r:embed="R9e9c4b9282084e5a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65513" cy="46551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drawing>
          </w:r>
        </w:p>
      </w:tc>
    </w:tr>
    <w:tr>
      <w:tc>
        <w:tcPr>
          <w:tcW w:w="1200" w:type="dxa"/>
          <w:vMerge/>
        </w:tcPr>
        <w:p>
          <w:pPr/>
        </w:p>
      </w:tc>
      <w:tc>
        <w:tcPr>
          <w:tcW w:w="7800" w:type="dxa"/>
          <w:vAlign w:val="center"/>
        </w:tcPr>
        <w:p>
          <w:pPr>
            <w:jc w:val="center"/>
          </w:pPr>
          <w:r>
            <w:rPr>
              <w:b/>
              <w:rFonts w:ascii="Times New Roman" w:hAnsi="Times New Roman" w:cs="Times New Roman" w:eastAsia="Times New Roman"/>
              <w:lang w:val="pt-BR"/>
              <w:sz w:val="24"/>
              <w:szCs w:val="24"/>
            </w:rPr>
            <w:t xml:space="preserve">Secretaria Geral de Controle Externo    </w:t>
          </w:r>
        </w:p>
      </w:tc>
      <w:tc>
        <w:tcPr>
          <w:tcW w:w="1200" w:type="dxa"/>
          <w:vMerge/>
        </w:tcPr>
        <w:p>
          <w:pPr/>
        </w:p>
      </w:tc>
    </w:tr>
    <w:tr>
      <w:tc>
        <w:tcPr>
          <w:tcW w:w="1200" w:type="dxa"/>
          <w:vMerge/>
        </w:tcPr>
        <w:p>
          <w:pPr/>
        </w:p>
      </w:tc>
      <w:tc>
        <w:tcPr>
          <w:tcW w:w="7800" w:type="dxa"/>
          <w:vAlign w:val="center"/>
        </w:tcPr>
        <w:p>
          <w:pPr>
            <w:jc w:val="right"/>
          </w:pPr>
          <w:r>
            <w:rPr>
              <w:b/>
              <w:rFonts w:ascii="Times New Roman" w:hAnsi="Times New Roman" w:cs="Times New Roman" w:eastAsia="Times New Roman"/>
              <w:lang w:val="pt-BR"/>
              <w:sz w:val="24"/>
              <w:szCs w:val="24"/>
            </w:rPr>
            <w:t xml:space="preserve">Diretoria de Controle Externo de Tecnologia da Informação    </w:t>
          </w:r>
        </w:p>
      </w:tc>
      <w:tc>
        <w:tcPr>
          <w:tcW w:w="1200" w:type="dxa"/>
          <w:vMerge/>
        </w:tcPr>
        <w:p>
          <w:pPr/>
        </w:p>
      </w:tc>
    </w:tr>
  </w:tbl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aa26710f1ccc48ba" /><Relationship Type="http://schemas.openxmlformats.org/officeDocument/2006/relationships/numbering" Target="/word/numbering.xml" Id="R6bf56ab6248e44df" /><Relationship Type="http://schemas.openxmlformats.org/officeDocument/2006/relationships/settings" Target="/word/settings.xml" Id="R46d5587a03c64e5a" /><Relationship Type="http://schemas.openxmlformats.org/officeDocument/2006/relationships/header" Target="/word/header1.xml" Id="R42f0aec575854fba" /><Relationship Type="http://schemas.openxmlformats.org/officeDocument/2006/relationships/header" Target="/word/header2.xml" Id="R2294b18e6cb445b9" /><Relationship Type="http://schemas.openxmlformats.org/officeDocument/2006/relationships/header" Target="/word/header3.xml" Id="Rd8e9c3e27bb442e9" /><Relationship Type="http://schemas.openxmlformats.org/officeDocument/2006/relationships/image" Target="/word/media/7c1b25ee-478a-475e-98b5-ec06c9d4343d.png" Id="R67369eae26d7401b" /><Relationship Type="http://schemas.openxmlformats.org/officeDocument/2006/relationships/image" Target="/word/media/4ad36bf1-08cc-453c-94fb-eb761616898e.jpg" Id="Rf3cc25612ccf4b9c" /></Relationships>
</file>

<file path=word/_rels/header3.xml.rels>&#65279;<?xml version="1.0" encoding="utf-8"?><Relationships xmlns="http://schemas.openxmlformats.org/package/2006/relationships"><Relationship Type="http://schemas.openxmlformats.org/officeDocument/2006/relationships/image" Target="/word/media/7c1b25ee-478a-475e-98b5-ec06c9d4343d.png" Id="R8fd7867cc79e46f2" /><Relationship Type="http://schemas.openxmlformats.org/officeDocument/2006/relationships/image" Target="/word/media/4ad36bf1-08cc-453c-94fb-eb761616898e.jpg" Id="R9e9c4b9282084e5a" /></Relationships>
</file>