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Magnets and Magnetic Materials</w:t>
      </w:r>
    </w:p>
    <w:p>
      <w:r>
        <w:t>A magnet is an object that attracts things made of iron, nickel and cobalt. These are called magnetic materials.</w:t>
      </w:r>
    </w:p>
    <w:p>
      <w:pPr>
        <w:pStyle w:val="Heading1"/>
      </w:pPr>
      <w:r>
        <w:t>Poles of a magnet</w:t>
      </w:r>
    </w:p>
    <w:p>
      <w:r>
        <w:t>Every magnet has two poles, a north pole and a south pole. Like poles repel each other and unlike poles attract each other.</w:t>
      </w:r>
    </w:p>
    <w:p>
      <w:r>
        <w:t>A freely suspended magnet always comes to rest pointing north and south. This is how a compass works.</w:t>
      </w:r>
    </w:p>
    <w:p>
      <w:pPr>
        <w:pStyle w:val="ListNumber"/>
      </w:pPr>
      <w:r>
        <w:t>Make a compass: rub a sewing needle with a magnet fifty times in one direction.</w:t>
      </w:r>
    </w:p>
    <w:p>
      <w:pPr>
        <w:pStyle w:val="ListNumber"/>
      </w:pPr>
      <w:r>
        <w:t>Push the needle through a small piece of cork and float it on water in a bowl.</w:t>
      </w:r>
    </w:p>
    <w:p>
      <w:pPr>
        <w:pStyle w:val="ListNumber"/>
      </w:pPr>
      <w:r>
        <w:t>Watch which way the needle points and compare it with a real compass.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