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指标解释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住宅：包括住宅和公寓；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预售：签订商品房预售合同的房屋(xmxslx=1)；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现售：签订商品房现售合同的房屋(xmxslx=2)；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月末累计可售：截止统计时间可售的房屋。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同比增长：与去年同期比增长，如1月份比去年1月，2月比去年2月，1至2月比去年1至2月；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同比增长涨幅：同比增长的增长幅度，一般是当月比上月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环比增长：与上月（上季度）比增长，如1月比去年12月，2月比1月等，环比分为日环比、周环比、月环比和年环比；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环比增长涨幅：环比增长的增长幅度，一般是当月比上月</w:t>
      </w:r>
    </w:p>
    <w:p>
      <w:pPr>
        <w:numPr>
          <w:ilvl w:val="0"/>
          <w:numId w:val="0"/>
        </w:num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二、销售情况 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（一）总体销售情况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1、商品住宅销售情况：面积、套数、金额、均价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round(sum(nvl(jzmj,0)),2)</w:t>
      </w:r>
      <w:r>
        <w:rPr>
          <w:color w:val="FF0000"/>
          <w:sz w:val="24"/>
          <w:szCs w:val="24"/>
        </w:rPr>
        <w:t xml:space="preserve"> MJ</w:t>
      </w:r>
      <w:r>
        <w:rPr>
          <w:sz w:val="24"/>
          <w:szCs w:val="24"/>
        </w:rPr>
        <w:t xml:space="preserve"> 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 ,round((sum(nvl(jjhj,0)))) </w:t>
      </w:r>
      <w:r>
        <w:rPr>
          <w:color w:val="FF0000"/>
          <w:sz w:val="24"/>
          <w:szCs w:val="24"/>
        </w:rPr>
        <w:t>JE</w:t>
      </w:r>
      <w:r>
        <w:rPr>
          <w:sz w:val="24"/>
          <w:szCs w:val="24"/>
        </w:rPr>
        <w:t xml:space="preserve"> ,round((sum(nvl(jjhj,0))-sum(nvl(ccsjj,0))-sum(nvl(fswjj,0))-sum(nvl(gljj,0)))/(sum(nvl(jzmj,0))),2) 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from </w:t>
      </w:r>
      <w:r>
        <w:rPr>
          <w:rFonts w:hint="eastAsia"/>
          <w:color w:val="00B0F0"/>
          <w:sz w:val="24"/>
          <w:szCs w:val="24"/>
        </w:rPr>
        <w:t xml:space="preserve">contract </w:t>
      </w:r>
      <w:r>
        <w:rPr>
          <w:rFonts w:hint="eastAsia"/>
          <w:sz w:val="24"/>
          <w:szCs w:val="24"/>
        </w:rPr>
        <w:t xml:space="preserve">where  (instr(fwyt,'住宅')&gt;0 or instr(fwyt,'公寓')&gt;0) </w:t>
      </w:r>
      <w:r>
        <w:rPr>
          <w:sz w:val="24"/>
          <w:szCs w:val="24"/>
        </w:rPr>
        <w:t xml:space="preserve">and xmxslx&lt;3  and   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sz w:val="24"/>
          <w:szCs w:val="24"/>
        </w:rPr>
        <w:t xml:space="preserve">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sz w:val="24"/>
          <w:szCs w:val="24"/>
        </w:rPr>
        <w:t>&gt;0 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2、商品房销售情况：面积、套数、金额、均价（注意与商品住宅的区别是不筛选用途）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eastAsia="zh-CN"/>
        </w:rPr>
        <w:t>sum(nvl(jzmj,0))</w:t>
      </w:r>
      <w:r>
        <w:rPr>
          <w:rFonts w:hint="eastAsia"/>
          <w:sz w:val="24"/>
          <w:szCs w:val="24"/>
          <w:lang w:val="en-US" w:eastAsia="zh-CN"/>
        </w:rPr>
        <w:t>+sum(nvl(glmj,0)))</w:t>
      </w:r>
      <w:r>
        <w:rPr>
          <w:rFonts w:hint="eastAsia"/>
          <w:sz w:val="24"/>
          <w:szCs w:val="24"/>
          <w:lang w:eastAsia="zh-CN"/>
        </w:rPr>
        <w:t>,2)</w:t>
      </w:r>
      <w:r>
        <w:rPr>
          <w:color w:val="FF0000"/>
          <w:sz w:val="24"/>
          <w:szCs w:val="24"/>
        </w:rPr>
        <w:t xml:space="preserve"> MJ</w:t>
      </w:r>
      <w:r>
        <w:rPr>
          <w:sz w:val="24"/>
          <w:szCs w:val="24"/>
        </w:rPr>
        <w:t xml:space="preserve"> 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 ,round((sum(nvl(jjhj,0)))) </w:t>
      </w:r>
      <w:r>
        <w:rPr>
          <w:color w:val="FF0000"/>
          <w:sz w:val="24"/>
          <w:szCs w:val="24"/>
        </w:rPr>
        <w:t>JE</w:t>
      </w:r>
      <w:r>
        <w:rPr>
          <w:sz w:val="24"/>
          <w:szCs w:val="24"/>
        </w:rPr>
        <w:t xml:space="preserve"> ,round(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sz w:val="24"/>
          <w:szCs w:val="24"/>
        </w:rPr>
        <w:t>sum(nvl(jjhj,0))/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sz w:val="24"/>
          <w:szCs w:val="24"/>
        </w:rPr>
        <w:t>sum(nvl(jzmj,0))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sz w:val="24"/>
          <w:szCs w:val="24"/>
        </w:rPr>
        <w:t>sum(nvl(</w:t>
      </w:r>
      <w:r>
        <w:rPr>
          <w:rFonts w:hint="eastAsia"/>
          <w:sz w:val="24"/>
          <w:szCs w:val="24"/>
          <w:lang w:val="en-US" w:eastAsia="zh-CN"/>
        </w:rPr>
        <w:t>gl</w:t>
      </w:r>
      <w:r>
        <w:rPr>
          <w:sz w:val="24"/>
          <w:szCs w:val="24"/>
        </w:rPr>
        <w:t>mj,0))</w:t>
      </w:r>
      <w:r>
        <w:rPr>
          <w:rFonts w:hint="eastAsia"/>
          <w:sz w:val="24"/>
          <w:szCs w:val="24"/>
          <w:lang w:val="en-US" w:eastAsia="zh-CN"/>
        </w:rPr>
        <w:t>))</w:t>
      </w:r>
      <w:r>
        <w:rPr>
          <w:sz w:val="24"/>
          <w:szCs w:val="24"/>
        </w:rPr>
        <w:t xml:space="preserve">,2) 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from </w:t>
      </w:r>
      <w:r>
        <w:rPr>
          <w:color w:val="00B0F0"/>
          <w:sz w:val="24"/>
          <w:szCs w:val="24"/>
        </w:rPr>
        <w:t>c</w:t>
      </w:r>
      <w:r>
        <w:rPr>
          <w:rFonts w:hint="eastAsia"/>
          <w:color w:val="00B0F0"/>
          <w:sz w:val="24"/>
          <w:szCs w:val="24"/>
        </w:rPr>
        <w:t xml:space="preserve">ontract </w:t>
      </w:r>
      <w:r>
        <w:rPr>
          <w:rFonts w:hint="eastAsia"/>
          <w:sz w:val="24"/>
          <w:szCs w:val="24"/>
        </w:rPr>
        <w:t xml:space="preserve">where </w:t>
      </w:r>
      <w:r>
        <w:rPr>
          <w:sz w:val="24"/>
          <w:szCs w:val="24"/>
        </w:rPr>
        <w:t xml:space="preserve">and xmxslx&lt;3  and   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sz w:val="24"/>
          <w:szCs w:val="24"/>
        </w:rPr>
        <w:t xml:space="preserve">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sz w:val="24"/>
          <w:szCs w:val="24"/>
        </w:rPr>
        <w:t>&gt;0 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模板一：总体销售情况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408" w:type="dxa"/>
            <w:gridSpan w:val="4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商品住宅销售情况</w:t>
            </w:r>
          </w:p>
        </w:tc>
        <w:tc>
          <w:tcPr>
            <w:tcW w:w="3410" w:type="dxa"/>
            <w:gridSpan w:val="4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商品房销售情况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均价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均价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28"/>
          <w:szCs w:val="28"/>
          <w:lang w:val="en-US" w:eastAsia="zh-CN"/>
        </w:rPr>
        <w:t>时间的统计范围（统计周期）按月？按年？按日？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（二）预售情况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、商品住宅预售面积、套数、均价(预售x</w:t>
      </w:r>
      <w:r>
        <w:rPr>
          <w:sz w:val="24"/>
          <w:szCs w:val="24"/>
        </w:rPr>
        <w:t>mxslx=1)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round(nvl(sum(nvl(jzmj,0)),0),2)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, round((sum(nvl(jjhj,0))-sum(nvl(ccsjj,0))-sum(nvl(fswjj,0))-sum(nvl(gljj,0)))/(sum(nvl(jzmj,0))),2)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from </w:t>
      </w:r>
      <w:r>
        <w:rPr>
          <w:color w:val="00B0F0"/>
          <w:sz w:val="24"/>
          <w:szCs w:val="24"/>
        </w:rPr>
        <w:t>c</w:t>
      </w:r>
      <w:r>
        <w:rPr>
          <w:rFonts w:hint="eastAsia"/>
          <w:color w:val="00B0F0"/>
          <w:sz w:val="24"/>
          <w:szCs w:val="24"/>
        </w:rPr>
        <w:t>ontract</w:t>
      </w:r>
      <w:r>
        <w:rPr>
          <w:rFonts w:hint="eastAsia"/>
          <w:sz w:val="24"/>
          <w:szCs w:val="24"/>
        </w:rPr>
        <w:t xml:space="preserve"> where  (instr(fwyt,'住宅')&gt;0 or instr(fwyt,'公寓')&gt;0) and xmxslx=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rFonts w:hint="eastAsia"/>
          <w:sz w:val="24"/>
          <w:szCs w:val="24"/>
        </w:rPr>
        <w:t xml:space="preserve">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sz w:val="24"/>
          <w:szCs w:val="24"/>
        </w:rPr>
        <w:t xml:space="preserve"> 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、商品房预售面积、套数、均价(预售x</w:t>
      </w:r>
      <w:r>
        <w:rPr>
          <w:sz w:val="24"/>
          <w:szCs w:val="24"/>
        </w:rPr>
        <w:t>mxslx=1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eastAsia="zh-CN"/>
        </w:rPr>
        <w:t>sum(nvl(jzmj,0))</w:t>
      </w:r>
      <w:r>
        <w:rPr>
          <w:rFonts w:hint="eastAsia"/>
          <w:sz w:val="24"/>
          <w:szCs w:val="24"/>
          <w:lang w:val="en-US" w:eastAsia="zh-CN"/>
        </w:rPr>
        <w:t>+sum(nvl(glmj,0)))</w:t>
      </w:r>
      <w:r>
        <w:rPr>
          <w:rFonts w:hint="eastAsia"/>
          <w:sz w:val="24"/>
          <w:szCs w:val="24"/>
          <w:lang w:eastAsia="zh-CN"/>
        </w:rPr>
        <w:t>,2)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>, round(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sz w:val="24"/>
          <w:szCs w:val="24"/>
        </w:rPr>
        <w:t>sum(nvl(jjhj,0))/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sz w:val="24"/>
          <w:szCs w:val="24"/>
        </w:rPr>
        <w:t>sum(nvl(jzmj,0))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sz w:val="24"/>
          <w:szCs w:val="24"/>
        </w:rPr>
        <w:t>sum(nvl(</w:t>
      </w:r>
      <w:r>
        <w:rPr>
          <w:rFonts w:hint="eastAsia"/>
          <w:sz w:val="24"/>
          <w:szCs w:val="24"/>
          <w:lang w:val="en-US" w:eastAsia="zh-CN"/>
        </w:rPr>
        <w:t>gl</w:t>
      </w:r>
      <w:r>
        <w:rPr>
          <w:sz w:val="24"/>
          <w:szCs w:val="24"/>
        </w:rPr>
        <w:t>mj,0))</w:t>
      </w:r>
      <w:r>
        <w:rPr>
          <w:rFonts w:hint="eastAsia"/>
          <w:sz w:val="24"/>
          <w:szCs w:val="24"/>
          <w:lang w:val="en-US" w:eastAsia="zh-CN"/>
        </w:rPr>
        <w:t>))</w:t>
      </w:r>
      <w:r>
        <w:rPr>
          <w:sz w:val="24"/>
          <w:szCs w:val="24"/>
        </w:rPr>
        <w:t xml:space="preserve">,2)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from </w:t>
      </w:r>
      <w:r>
        <w:rPr>
          <w:color w:val="00B0F0"/>
          <w:sz w:val="24"/>
          <w:szCs w:val="24"/>
        </w:rPr>
        <w:t>c</w:t>
      </w:r>
      <w:r>
        <w:rPr>
          <w:rFonts w:hint="eastAsia"/>
          <w:color w:val="00B0F0"/>
          <w:sz w:val="24"/>
          <w:szCs w:val="24"/>
        </w:rPr>
        <w:t>ontract</w:t>
      </w:r>
      <w:r>
        <w:rPr>
          <w:rFonts w:hint="eastAsia"/>
          <w:sz w:val="24"/>
          <w:szCs w:val="24"/>
        </w:rPr>
        <w:t xml:space="preserve"> where xmxslx=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rFonts w:hint="eastAsia"/>
          <w:sz w:val="24"/>
          <w:szCs w:val="24"/>
        </w:rPr>
        <w:t xml:space="preserve">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sz w:val="24"/>
          <w:szCs w:val="24"/>
        </w:rPr>
        <w:t xml:space="preserve"> 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模板二：预售情况</w:t>
      </w:r>
    </w:p>
    <w:tbl>
      <w:tblPr>
        <w:tblStyle w:val="3"/>
        <w:tblW w:w="6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商品住宅预售情况</w:t>
            </w:r>
          </w:p>
        </w:tc>
        <w:tc>
          <w:tcPr>
            <w:tcW w:w="2559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商品房预售情况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均价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  <w:tc>
          <w:tcPr>
            <w:tcW w:w="85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均价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（三）现售情况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、商品住宅现售面积、套数、均价(现售x</w:t>
      </w:r>
      <w:r>
        <w:rPr>
          <w:sz w:val="24"/>
          <w:szCs w:val="24"/>
        </w:rPr>
        <w:t>mxslx=2)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round(nvl(sum(nvl(jzmj,0)),0),2)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, round((sum(nvl(jjhj,0))-sum(nvl(ccsjj,0))-sum(nvl(fswjj,0))-sum(nvl(gljj,0)))/(sum(nvl(jzmj,0))),2)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from </w:t>
      </w:r>
      <w:r>
        <w:rPr>
          <w:color w:val="00B0F0"/>
          <w:sz w:val="24"/>
          <w:szCs w:val="24"/>
        </w:rPr>
        <w:t>c</w:t>
      </w:r>
      <w:r>
        <w:rPr>
          <w:rFonts w:hint="eastAsia"/>
          <w:color w:val="00B0F0"/>
          <w:sz w:val="24"/>
          <w:szCs w:val="24"/>
        </w:rPr>
        <w:t>ontract</w:t>
      </w:r>
      <w:r>
        <w:rPr>
          <w:rFonts w:hint="eastAsia"/>
          <w:sz w:val="24"/>
          <w:szCs w:val="24"/>
        </w:rPr>
        <w:t xml:space="preserve"> where  (instr(fwyt,'住宅')&gt;0 or instr(fwyt,'公寓')&gt;0) and xmxslx=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rFonts w:hint="eastAsia"/>
          <w:sz w:val="24"/>
          <w:szCs w:val="24"/>
        </w:rPr>
        <w:t xml:space="preserve">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sz w:val="24"/>
          <w:szCs w:val="24"/>
        </w:rPr>
        <w:t xml:space="preserve"> 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、商品房现售面积、套数、均价(现售x</w:t>
      </w:r>
      <w:r>
        <w:rPr>
          <w:sz w:val="24"/>
          <w:szCs w:val="24"/>
        </w:rPr>
        <w:t>mxslx=2)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  <w:lang w:eastAsia="zh-CN"/>
        </w:rPr>
        <w:t>sum(nvl(jzmj,0))</w:t>
      </w:r>
      <w:r>
        <w:rPr>
          <w:rFonts w:hint="eastAsia"/>
          <w:sz w:val="24"/>
          <w:szCs w:val="24"/>
          <w:lang w:val="en-US" w:eastAsia="zh-CN"/>
        </w:rPr>
        <w:t>+sum(nvl(glmj,0)))</w:t>
      </w:r>
      <w:r>
        <w:rPr>
          <w:rFonts w:hint="eastAsia"/>
          <w:sz w:val="24"/>
          <w:szCs w:val="24"/>
          <w:lang w:eastAsia="zh-CN"/>
        </w:rPr>
        <w:t>,2)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>, round(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sz w:val="24"/>
          <w:szCs w:val="24"/>
        </w:rPr>
        <w:t>sum(nvl(jjhj,0))/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sz w:val="24"/>
          <w:szCs w:val="24"/>
        </w:rPr>
        <w:t>sum(nvl(jzmj,0))</w:t>
      </w:r>
      <w:r>
        <w:rPr>
          <w:rFonts w:hint="eastAsia"/>
          <w:sz w:val="24"/>
          <w:szCs w:val="24"/>
          <w:lang w:val="en-US" w:eastAsia="zh-CN"/>
        </w:rPr>
        <w:t>+</w:t>
      </w:r>
      <w:r>
        <w:rPr>
          <w:sz w:val="24"/>
          <w:szCs w:val="24"/>
        </w:rPr>
        <w:t>sum(nvl(</w:t>
      </w:r>
      <w:r>
        <w:rPr>
          <w:rFonts w:hint="eastAsia"/>
          <w:sz w:val="24"/>
          <w:szCs w:val="24"/>
          <w:lang w:val="en-US" w:eastAsia="zh-CN"/>
        </w:rPr>
        <w:t>gl</w:t>
      </w:r>
      <w:r>
        <w:rPr>
          <w:sz w:val="24"/>
          <w:szCs w:val="24"/>
        </w:rPr>
        <w:t>mj,0))</w:t>
      </w:r>
      <w:r>
        <w:rPr>
          <w:rFonts w:hint="eastAsia"/>
          <w:sz w:val="24"/>
          <w:szCs w:val="24"/>
          <w:lang w:val="en-US" w:eastAsia="zh-CN"/>
        </w:rPr>
        <w:t>))</w:t>
      </w:r>
      <w:r>
        <w:rPr>
          <w:sz w:val="24"/>
          <w:szCs w:val="24"/>
        </w:rPr>
        <w:t xml:space="preserve">,2)  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from </w:t>
      </w:r>
      <w:r>
        <w:rPr>
          <w:color w:val="00B0F0"/>
          <w:sz w:val="24"/>
          <w:szCs w:val="24"/>
        </w:rPr>
        <w:t>c</w:t>
      </w:r>
      <w:r>
        <w:rPr>
          <w:rFonts w:hint="eastAsia"/>
          <w:color w:val="00B0F0"/>
          <w:sz w:val="24"/>
          <w:szCs w:val="24"/>
        </w:rPr>
        <w:t>ontract</w:t>
      </w:r>
      <w:r>
        <w:rPr>
          <w:rFonts w:hint="eastAsia"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where xmxslx=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rFonts w:hint="eastAsia"/>
          <w:sz w:val="24"/>
          <w:szCs w:val="24"/>
        </w:rPr>
        <w:t xml:space="preserve">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sz w:val="24"/>
          <w:szCs w:val="24"/>
        </w:rPr>
        <w:t xml:space="preserve"> 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模板三：现售情况</w:t>
      </w:r>
    </w:p>
    <w:tbl>
      <w:tblPr>
        <w:tblStyle w:val="3"/>
        <w:tblW w:w="6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556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商品住宅</w:t>
            </w:r>
            <w:r>
              <w:rPr>
                <w:rFonts w:hint="eastAsia"/>
                <w:sz w:val="24"/>
                <w:szCs w:val="24"/>
                <w:lang w:eastAsia="zh-CN"/>
              </w:rPr>
              <w:t>现</w:t>
            </w:r>
            <w:r>
              <w:rPr>
                <w:rFonts w:hint="eastAsia"/>
                <w:sz w:val="24"/>
                <w:szCs w:val="24"/>
              </w:rPr>
              <w:t>售情况</w:t>
            </w:r>
          </w:p>
        </w:tc>
        <w:tc>
          <w:tcPr>
            <w:tcW w:w="2559" w:type="dxa"/>
            <w:gridSpan w:val="3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商品房</w:t>
            </w:r>
            <w:r>
              <w:rPr>
                <w:rFonts w:hint="eastAsia"/>
                <w:sz w:val="24"/>
                <w:szCs w:val="24"/>
                <w:lang w:eastAsia="zh-CN"/>
              </w:rPr>
              <w:t>现</w:t>
            </w:r>
            <w:r>
              <w:rPr>
                <w:rFonts w:hint="eastAsia"/>
                <w:sz w:val="24"/>
                <w:szCs w:val="24"/>
              </w:rPr>
              <w:t>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均价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  <w:tc>
          <w:tcPr>
            <w:tcW w:w="85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均价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按条件分段统计情况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商品住宅销售按面积大小统计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销售包含预售和现售，</w:t>
      </w:r>
      <w:r>
        <w:rPr>
          <w:rFonts w:hint="eastAsia"/>
          <w:sz w:val="24"/>
          <w:szCs w:val="24"/>
        </w:rPr>
        <w:t>面积段分为</w:t>
      </w:r>
    </w:p>
    <w:p>
      <w:pPr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=60,60-80(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),80-90(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),90-120(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),120-144(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),144-180(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),&gt;180)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MJ </w:t>
      </w:r>
      <w:r>
        <w:rPr>
          <w:sz w:val="24"/>
          <w:szCs w:val="24"/>
        </w:rPr>
        <w:t>,count(*)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, </w:t>
      </w:r>
      <w:r>
        <w:rPr>
          <w:sz w:val="24"/>
          <w:szCs w:val="24"/>
        </w:rPr>
        <w:t>round((sum(nvl(jjhj,0))-sum(nvl(ccsjj,0))-sum(nvl(fswjj,0))-sum(nvl(gljj,0)))/(sum(nvl(jzmj,0))),2)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color w:val="FF0000"/>
          <w:sz w:val="24"/>
          <w:szCs w:val="24"/>
        </w:rPr>
        <w:t xml:space="preserve"> JJ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from </w:t>
      </w:r>
      <w:r>
        <w:rPr>
          <w:color w:val="00B0F0"/>
          <w:sz w:val="24"/>
          <w:szCs w:val="24"/>
        </w:rPr>
        <w:t>contract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where  (instr(fwyt,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)&gt;0) and xmxslx&lt;3 and  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&lt;=60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 xml:space="preserve">&gt;0  and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模板四：商品住宅销售按面积大小统计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=60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60-80(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80-90(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90-120(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120-144(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144-180(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&gt;180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地区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均价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商品住宅销售按销售价格统计(</w:t>
      </w:r>
      <w:r>
        <w:rPr>
          <w:rFonts w:hint="eastAsia"/>
          <w:sz w:val="24"/>
          <w:szCs w:val="24"/>
          <w:lang w:val="en-US" w:eastAsia="zh-CN"/>
        </w:rPr>
        <w:t>销售包含预售和现售，</w:t>
      </w:r>
      <w:r>
        <w:rPr>
          <w:rFonts w:hint="eastAsia"/>
          <w:sz w:val="24"/>
          <w:szCs w:val="24"/>
        </w:rPr>
        <w:t>面积段分为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=600,600-800(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),800-1000(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),100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-1500(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),1500-2000(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),2500-3000(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 3000-4000(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4000-5000(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5000-6000(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，6</w:t>
      </w:r>
      <w:r>
        <w:rPr>
          <w:sz w:val="24"/>
          <w:szCs w:val="24"/>
        </w:rPr>
        <w:t>000-7000(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7000-8000(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8000-9000(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9000-10000(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，&gt;</w:t>
      </w:r>
      <w:r>
        <w:rPr>
          <w:sz w:val="24"/>
          <w:szCs w:val="24"/>
        </w:rPr>
        <w:t>10000)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round(nvl(sum(nvl(jzmj,0)),0),2)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, 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round((sum(nvl(jjhj,0))-sum(nvl(ccsjj,0))-sum(nvl(fswjj,0))-sum(nvl(gljj,0)))/(sum(nvl(jzmj,0))),2)</w:t>
      </w:r>
      <w:r>
        <w:rPr>
          <w:color w:val="FF0000"/>
          <w:sz w:val="24"/>
          <w:szCs w:val="24"/>
        </w:rPr>
        <w:t xml:space="preserve"> JJ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from</w:t>
      </w:r>
      <w:r>
        <w:rPr>
          <w:rFonts w:hint="eastAsia"/>
          <w:color w:val="0000FF"/>
          <w:sz w:val="24"/>
          <w:szCs w:val="24"/>
        </w:rPr>
        <w:t xml:space="preserve"> contract</w:t>
      </w:r>
      <w:r>
        <w:rPr>
          <w:rFonts w:hint="eastAsia"/>
          <w:sz w:val="24"/>
          <w:szCs w:val="24"/>
        </w:rPr>
        <w:t xml:space="preserve"> where  (instr(fwyt,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)&gt;0) and 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xmxslx&lt;3 and  </w:t>
      </w:r>
      <w:r>
        <w:rPr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round((sum(nvl(jjhj,0))-sum(nvl(ccsjj,0))-sum(nvl(fswjj,0))-sum(nvl(gljj,0)))/(sum(nvl(jzmj,0))),2)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&lt;=600 and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round((sum(nvl(jjhj,0))-sum(nvl(ccsjj,0))-sum(nvl(fswjj,0))-sum(nvl(gljj,0)))/(sum(nvl(jzmj,0))),2)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&gt;0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sz w:val="24"/>
          <w:szCs w:val="24"/>
        </w:rPr>
        <w:t>&gt;0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模板五：商品住宅销售按销售价格统计</w:t>
      </w:r>
    </w:p>
    <w:tbl>
      <w:tblPr>
        <w:tblStyle w:val="3"/>
        <w:tblW w:w="8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4"/>
        <w:gridCol w:w="514"/>
        <w:gridCol w:w="514"/>
        <w:gridCol w:w="514"/>
        <w:gridCol w:w="514"/>
        <w:gridCol w:w="514"/>
        <w:gridCol w:w="514"/>
        <w:gridCol w:w="514"/>
        <w:gridCol w:w="515"/>
        <w:gridCol w:w="515"/>
        <w:gridCol w:w="507"/>
        <w:gridCol w:w="505"/>
        <w:gridCol w:w="491"/>
        <w:gridCol w:w="485"/>
        <w:gridCol w:w="470"/>
        <w:gridCol w:w="464"/>
        <w:gridCol w:w="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=600</w:t>
            </w:r>
          </w:p>
        </w:tc>
        <w:tc>
          <w:tcPr>
            <w:tcW w:w="514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60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sz w:val="24"/>
                <w:szCs w:val="24"/>
              </w:rPr>
              <w:t>-80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514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800-1000</w:t>
            </w:r>
          </w:p>
        </w:tc>
        <w:tc>
          <w:tcPr>
            <w:tcW w:w="514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100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-1500</w:t>
            </w:r>
          </w:p>
        </w:tc>
        <w:tc>
          <w:tcPr>
            <w:tcW w:w="514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1500-2000</w:t>
            </w:r>
          </w:p>
        </w:tc>
        <w:tc>
          <w:tcPr>
            <w:tcW w:w="515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2500-3000</w:t>
            </w:r>
          </w:p>
        </w:tc>
        <w:tc>
          <w:tcPr>
            <w:tcW w:w="515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3000-4000</w:t>
            </w:r>
          </w:p>
        </w:tc>
        <w:tc>
          <w:tcPr>
            <w:tcW w:w="507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4000-5000</w:t>
            </w:r>
          </w:p>
        </w:tc>
        <w:tc>
          <w:tcPr>
            <w:tcW w:w="505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5000-6000</w:t>
            </w:r>
          </w:p>
        </w:tc>
        <w:tc>
          <w:tcPr>
            <w:tcW w:w="491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000-7000</w:t>
            </w:r>
          </w:p>
        </w:tc>
        <w:tc>
          <w:tcPr>
            <w:tcW w:w="485" w:type="dxa"/>
            <w:vAlign w:val="top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7000-8000</w:t>
            </w:r>
          </w:p>
        </w:tc>
        <w:tc>
          <w:tcPr>
            <w:tcW w:w="470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8000-9000</w:t>
            </w:r>
          </w:p>
        </w:tc>
        <w:tc>
          <w:tcPr>
            <w:tcW w:w="46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9000-10000</w:t>
            </w:r>
          </w:p>
        </w:tc>
        <w:tc>
          <w:tcPr>
            <w:tcW w:w="492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  <w:r>
              <w:rPr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地区</w:t>
            </w:r>
          </w:p>
        </w:tc>
        <w:tc>
          <w:tcPr>
            <w:tcW w:w="514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面积</w:t>
            </w: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9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8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9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套数</w:t>
            </w: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9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8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9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均价</w:t>
            </w: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1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7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50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9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85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7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4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9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按区属统计情况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B0F0"/>
          <w:sz w:val="24"/>
          <w:szCs w:val="24"/>
          <w:lang w:val="en-US" w:eastAsia="zh-CN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val="en-US" w:eastAsia="zh-CN"/>
        </w:rPr>
        <w:t>qs,</w:t>
      </w:r>
      <w:r>
        <w:rPr>
          <w:rFonts w:hint="eastAsia"/>
          <w:sz w:val="24"/>
          <w:szCs w:val="24"/>
          <w:lang w:eastAsia="zh-CN"/>
        </w:rPr>
        <w:t>round(nvl(sum(nvl(jzmj,0)),0),2)</w:t>
      </w:r>
      <w:r>
        <w:rPr>
          <w:color w:val="FF0000"/>
          <w:sz w:val="24"/>
          <w:szCs w:val="24"/>
        </w:rPr>
        <w:t xml:space="preserve"> MJ</w:t>
      </w:r>
      <w:r>
        <w:rPr>
          <w:sz w:val="24"/>
          <w:szCs w:val="24"/>
        </w:rPr>
        <w:t xml:space="preserve"> 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 ,round((sum(nvl(jjhj,0)))) </w:t>
      </w:r>
      <w:r>
        <w:rPr>
          <w:color w:val="FF0000"/>
          <w:sz w:val="24"/>
          <w:szCs w:val="24"/>
        </w:rPr>
        <w:t>JE</w:t>
      </w:r>
      <w:r>
        <w:rPr>
          <w:sz w:val="24"/>
          <w:szCs w:val="24"/>
        </w:rPr>
        <w:t xml:space="preserve"> ,round((sum(nvl(jjhj,0))-sum(nvl(ccsjj,0))-sum(nvl(fswjj,0))-sum(nvl(gljj,0)))/(sum(nvl(jzmj,0))),2) 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from </w:t>
      </w:r>
      <w:r>
        <w:rPr>
          <w:rFonts w:hint="eastAsia"/>
          <w:color w:val="00B0F0"/>
          <w:sz w:val="24"/>
          <w:szCs w:val="24"/>
        </w:rPr>
        <w:t xml:space="preserve">contract 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a inner join lphs b on a.lphs_lsh=b.lphs_lsh inner join lpz c on c.zlsh=b.zlsh inner join lpxmxxb d on c.lpxmbh=d.lpxmbh where </w:t>
      </w:r>
      <w:r>
        <w:rPr>
          <w:rFonts w:hint="eastAsia"/>
          <w:color w:val="auto"/>
          <w:sz w:val="24"/>
          <w:szCs w:val="24"/>
        </w:rPr>
        <w:t xml:space="preserve"> (instr(fwyt,'住宅')&gt;0 or instr(fwyt,'公寓')&gt;0) </w:t>
      </w:r>
      <w:r>
        <w:rPr>
          <w:color w:val="auto"/>
          <w:sz w:val="24"/>
          <w:szCs w:val="24"/>
        </w:rPr>
        <w:t>and xmxslx&lt;3</w:t>
      </w:r>
      <w:r>
        <w:rPr>
          <w:rFonts w:hint="eastAsia"/>
          <w:color w:val="auto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>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  <w:lang w:val="en-US" w:eastAsia="zh-CN"/>
        </w:rPr>
        <w:t>group by d.qs;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B0F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B0F0"/>
          <w:sz w:val="24"/>
          <w:szCs w:val="24"/>
          <w:lang w:val="en-US" w:eastAsia="zh-CN"/>
        </w:rPr>
      </w:pPr>
      <w:r>
        <w:rPr>
          <w:rFonts w:hint="eastAsia"/>
          <w:color w:val="00B0F0"/>
          <w:sz w:val="24"/>
          <w:szCs w:val="24"/>
          <w:lang w:val="en-US" w:eastAsia="zh-CN"/>
        </w:rPr>
        <w:t>其他统计指标以此为参照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预售许可情况</w:t>
      </w: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（一）预售许可情况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商品住宅预售许可面积、套数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select round(nvl(sum(nvl(jzmj,0)),0),2)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 from 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LPHS</w:t>
      </w:r>
      <w:r>
        <w:rPr>
          <w:sz w:val="24"/>
          <w:szCs w:val="24"/>
        </w:rPr>
        <w:t xml:space="preserve"> where zlsh in(select  zlsh from permit where  fzsj</w:t>
      </w:r>
      <w:r>
        <w:rPr>
          <w:rFonts w:hint="eastAsia"/>
          <w:sz w:val="24"/>
          <w:szCs w:val="24"/>
        </w:rPr>
        <w:t xml:space="preserve">&gt;:date1 and </w:t>
      </w:r>
      <w:r>
        <w:rPr>
          <w:sz w:val="24"/>
          <w:szCs w:val="24"/>
        </w:rPr>
        <w:t>fzsj</w:t>
      </w:r>
      <w:r>
        <w:rPr>
          <w:rFonts w:hint="eastAsia"/>
          <w:sz w:val="24"/>
          <w:szCs w:val="24"/>
        </w:rPr>
        <w:t xml:space="preserve"> &lt;=:date2 and xkzh&gt;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 and </w:t>
      </w:r>
      <w:r>
        <w:rPr>
          <w:sz w:val="24"/>
          <w:szCs w:val="24"/>
        </w:rPr>
        <w:t>nsjg</w:t>
      </w:r>
      <w:r>
        <w:rPr>
          <w:rFonts w:hint="eastAsia"/>
          <w:sz w:val="24"/>
          <w:szCs w:val="24"/>
        </w:rPr>
        <w:t xml:space="preserve">&gt;0  and </w:t>
      </w:r>
      <w:r>
        <w:rPr>
          <w:sz w:val="24"/>
          <w:szCs w:val="24"/>
        </w:rPr>
        <w:t>xszt</w:t>
      </w:r>
      <w:r>
        <w:rPr>
          <w:rFonts w:hint="eastAsia"/>
          <w:sz w:val="24"/>
          <w:szCs w:val="24"/>
        </w:rPr>
        <w:t xml:space="preserve">&gt;1 and </w:t>
      </w:r>
      <w:r>
        <w:rPr>
          <w:sz w:val="24"/>
          <w:szCs w:val="24"/>
        </w:rPr>
        <w:t>HSZT</w:t>
      </w:r>
      <w:r>
        <w:rPr>
          <w:rFonts w:hint="eastAsia"/>
          <w:sz w:val="24"/>
          <w:szCs w:val="24"/>
        </w:rPr>
        <w:t>=1 and jzmj&gt;0  and (instr(</w:t>
      </w:r>
      <w:r>
        <w:rPr>
          <w:sz w:val="24"/>
          <w:szCs w:val="24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</w:t>
      </w:r>
      <w:r>
        <w:rPr>
          <w:sz w:val="24"/>
          <w:szCs w:val="24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)&gt;0) 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商品房预售许可面积、套数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select round(nvl(sum(nvl(jzmj,0)),0),2)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 from 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LPHS</w:t>
      </w:r>
      <w:r>
        <w:rPr>
          <w:sz w:val="24"/>
          <w:szCs w:val="24"/>
        </w:rPr>
        <w:t xml:space="preserve"> where zlsh in(select  zlsh from permit where  fzsj</w:t>
      </w:r>
      <w:r>
        <w:rPr>
          <w:rFonts w:hint="eastAsia"/>
          <w:sz w:val="24"/>
          <w:szCs w:val="24"/>
        </w:rPr>
        <w:t xml:space="preserve">&gt;:date1 and </w:t>
      </w:r>
      <w:r>
        <w:rPr>
          <w:sz w:val="24"/>
          <w:szCs w:val="24"/>
        </w:rPr>
        <w:t>fzsj</w:t>
      </w:r>
      <w:r>
        <w:rPr>
          <w:rFonts w:hint="eastAsia"/>
          <w:sz w:val="24"/>
          <w:szCs w:val="24"/>
        </w:rPr>
        <w:t xml:space="preserve"> &lt;=:date2 and xkzh&gt;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 and </w:t>
      </w:r>
      <w:r>
        <w:rPr>
          <w:sz w:val="24"/>
          <w:szCs w:val="24"/>
        </w:rPr>
        <w:t>nsjg</w:t>
      </w:r>
      <w:r>
        <w:rPr>
          <w:rFonts w:hint="eastAsia"/>
          <w:sz w:val="24"/>
          <w:szCs w:val="24"/>
        </w:rPr>
        <w:t xml:space="preserve">&gt;0  and </w:t>
      </w:r>
      <w:r>
        <w:rPr>
          <w:sz w:val="24"/>
          <w:szCs w:val="24"/>
        </w:rPr>
        <w:t>xszt</w:t>
      </w:r>
      <w:r>
        <w:rPr>
          <w:rFonts w:hint="eastAsia"/>
          <w:sz w:val="24"/>
          <w:szCs w:val="24"/>
        </w:rPr>
        <w:t xml:space="preserve">&gt;1 and </w:t>
      </w:r>
      <w:r>
        <w:rPr>
          <w:sz w:val="24"/>
          <w:szCs w:val="24"/>
        </w:rPr>
        <w:t>HSZT</w:t>
      </w:r>
      <w:r>
        <w:rPr>
          <w:rFonts w:hint="eastAsia"/>
          <w:sz w:val="24"/>
          <w:szCs w:val="24"/>
        </w:rPr>
        <w:t>=1 and jzmj&gt;0  and (instr(</w:t>
      </w:r>
      <w:r>
        <w:rPr>
          <w:sz w:val="24"/>
          <w:szCs w:val="24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</w:t>
      </w:r>
      <w:r>
        <w:rPr>
          <w:sz w:val="24"/>
          <w:szCs w:val="24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)&gt;0)  ;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商品住宅预售许可按面积统计</w:t>
      </w:r>
      <w:r>
        <w:rPr>
          <w:rFonts w:hint="eastAsia"/>
          <w:sz w:val="24"/>
          <w:szCs w:val="24"/>
        </w:rPr>
        <w:t>(面积段分为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=60,60-80(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),80-90(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),90-120(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),120-144(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),144-180(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),&gt;180)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Select </w:t>
      </w:r>
      <w:r>
        <w:rPr>
          <w:sz w:val="24"/>
          <w:szCs w:val="24"/>
        </w:rPr>
        <w:t xml:space="preserve">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MJ</w:t>
      </w:r>
      <w:r>
        <w:rPr>
          <w:sz w:val="24"/>
          <w:szCs w:val="24"/>
        </w:rPr>
        <w:t xml:space="preserve">,count(*)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 </w:t>
      </w:r>
      <w:r>
        <w:rPr>
          <w:sz w:val="24"/>
          <w:szCs w:val="24"/>
        </w:rPr>
        <w:t xml:space="preserve">from </w:t>
      </w:r>
      <w:r>
        <w:rPr>
          <w:color w:val="0000FF"/>
          <w:sz w:val="24"/>
          <w:szCs w:val="24"/>
        </w:rPr>
        <w:t>LPHS</w:t>
      </w:r>
      <w:r>
        <w:rPr>
          <w:sz w:val="24"/>
          <w:szCs w:val="24"/>
        </w:rPr>
        <w:t xml:space="preserve"> where zlsh in(select  zlsh from permit where </w:t>
      </w:r>
      <w:r>
        <w:rPr>
          <w:rFonts w:hint="eastAsia"/>
          <w:sz w:val="24"/>
          <w:szCs w:val="24"/>
          <w:lang w:eastAsia="zh-CN"/>
        </w:rPr>
        <w:t>fzsj</w:t>
      </w:r>
      <w:r>
        <w:rPr>
          <w:sz w:val="24"/>
          <w:szCs w:val="24"/>
        </w:rPr>
        <w:t xml:space="preserve">&gt;:date1 and  </w:t>
      </w:r>
      <w:r>
        <w:rPr>
          <w:rFonts w:hint="eastAsia"/>
          <w:sz w:val="24"/>
          <w:szCs w:val="24"/>
          <w:lang w:eastAsia="zh-CN"/>
        </w:rPr>
        <w:t>fzsj</w:t>
      </w:r>
      <w:r>
        <w:rPr>
          <w:sz w:val="24"/>
          <w:szCs w:val="24"/>
        </w:rPr>
        <w:t xml:space="preserve">&lt;=:date2 and xkzh&gt;‘0’) </w:t>
      </w:r>
      <w:r>
        <w:rPr>
          <w:rFonts w:hint="eastAsia"/>
          <w:sz w:val="24"/>
          <w:szCs w:val="24"/>
        </w:rPr>
        <w:t xml:space="preserve"> and jzmj&lt;=60 and jzmj&gt;0 and xszt&gt;1 and hszt=1   and (instr(</w:t>
      </w:r>
      <w:r>
        <w:rPr>
          <w:rFonts w:hint="eastAsia"/>
          <w:sz w:val="24"/>
          <w:szCs w:val="24"/>
          <w:lang w:val="en-US" w:eastAsia="zh-CN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</w:t>
      </w:r>
      <w:r>
        <w:rPr>
          <w:rFonts w:hint="eastAsia"/>
          <w:sz w:val="24"/>
          <w:szCs w:val="24"/>
          <w:lang w:val="en-US" w:eastAsia="zh-CN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)&gt;0)   and nsjg&gt;0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商品住宅</w:t>
      </w:r>
      <w:r>
        <w:rPr>
          <w:rFonts w:hint="eastAsia"/>
          <w:sz w:val="24"/>
          <w:szCs w:val="24"/>
        </w:rPr>
        <w:t>预售许可</w:t>
      </w:r>
      <w:r>
        <w:rPr>
          <w:rFonts w:hint="eastAsia"/>
          <w:sz w:val="24"/>
          <w:szCs w:val="24"/>
          <w:lang w:val="en-US" w:eastAsia="zh-CN"/>
        </w:rPr>
        <w:t>按价格</w:t>
      </w:r>
      <w:r>
        <w:rPr>
          <w:rFonts w:hint="eastAsia"/>
          <w:sz w:val="24"/>
          <w:szCs w:val="24"/>
        </w:rPr>
        <w:t>大小统计(面积段分为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=60,60-80(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),80-90(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),90-120(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),120-144(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),144-180(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),&gt;180)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select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MJ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count(*)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TS</w:t>
      </w:r>
      <w:r>
        <w:rPr>
          <w:sz w:val="24"/>
          <w:szCs w:val="24"/>
        </w:rPr>
        <w:t xml:space="preserve"> from </w:t>
      </w:r>
      <w:r>
        <w:rPr>
          <w:color w:val="00B0F0"/>
          <w:sz w:val="24"/>
          <w:szCs w:val="24"/>
        </w:rPr>
        <w:t>LPHS</w:t>
      </w:r>
      <w:r>
        <w:rPr>
          <w:sz w:val="24"/>
          <w:szCs w:val="24"/>
        </w:rPr>
        <w:t xml:space="preserve"> where zlsh in(select  zlsh from permit where </w:t>
      </w:r>
      <w:r>
        <w:rPr>
          <w:rFonts w:hint="eastAsia"/>
          <w:sz w:val="24"/>
          <w:szCs w:val="24"/>
          <w:lang w:eastAsia="zh-CN"/>
        </w:rPr>
        <w:t>fzsj</w:t>
      </w:r>
      <w:r>
        <w:rPr>
          <w:sz w:val="24"/>
          <w:szCs w:val="24"/>
        </w:rPr>
        <w:t xml:space="preserve">&gt;:date1 and  </w:t>
      </w:r>
      <w:r>
        <w:rPr>
          <w:rFonts w:hint="eastAsia"/>
          <w:sz w:val="24"/>
          <w:szCs w:val="24"/>
          <w:lang w:eastAsia="zh-CN"/>
        </w:rPr>
        <w:t>fzsj</w:t>
      </w:r>
      <w:r>
        <w:rPr>
          <w:sz w:val="24"/>
          <w:szCs w:val="24"/>
        </w:rPr>
        <w:t xml:space="preserve">&lt;=:date2 and xkzh&gt;‘0’) </w:t>
      </w:r>
      <w:r>
        <w:rPr>
          <w:rFonts w:hint="eastAsia"/>
          <w:sz w:val="24"/>
          <w:szCs w:val="24"/>
        </w:rPr>
        <w:t xml:space="preserve"> and nsjg&gt;0 and nsjg&lt;=600 and xszt&gt;1 and hszt=1 and jzmj&gt;0  and (instr(</w:t>
      </w:r>
      <w:r>
        <w:rPr>
          <w:rFonts w:hint="eastAsia"/>
          <w:sz w:val="24"/>
          <w:szCs w:val="24"/>
          <w:lang w:val="en-US" w:eastAsia="zh-CN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</w:t>
      </w:r>
      <w:r>
        <w:rPr>
          <w:rFonts w:hint="eastAsia"/>
          <w:sz w:val="24"/>
          <w:szCs w:val="24"/>
          <w:lang w:val="en-US" w:eastAsia="zh-CN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)&gt;0) 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模板六：预售许可情况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商品住宅预售许可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商品房预售许可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地区</w:t>
            </w: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  <w:tc>
          <w:tcPr>
            <w:tcW w:w="142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142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模板七：商品住宅预售许可按面积统计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=60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60-80(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80-90(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90-120(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120-144(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144-180(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&gt;180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地区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模板八：商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品住宅预售许可按价格大小统计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=60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60-80(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80-90(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90-120(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120-144(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144-180(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&gt;180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地区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（二）月末累计可售情况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eastAsia"/>
          <w:sz w:val="24"/>
          <w:szCs w:val="24"/>
        </w:rPr>
        <w:t>商品住宅月末累计可售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round(nvl(sum(nvl(jzmj,0)),0),2)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 xml:space="preserve">TS </w:t>
      </w:r>
      <w:r>
        <w:rPr>
          <w:sz w:val="24"/>
          <w:szCs w:val="24"/>
        </w:rPr>
        <w:t>from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LPHS</w:t>
      </w:r>
      <w:r>
        <w:rPr>
          <w:sz w:val="24"/>
          <w:szCs w:val="24"/>
        </w:rPr>
        <w:t xml:space="preserve"> where  nsjg&gt;0 </w:t>
      </w:r>
      <w:r>
        <w:rPr>
          <w:rFonts w:hint="eastAsia"/>
          <w:sz w:val="24"/>
          <w:szCs w:val="24"/>
        </w:rPr>
        <w:t xml:space="preserve"> and xszt=2 and zlsh in(select  zlsh from permit where  </w:t>
      </w:r>
      <w:r>
        <w:rPr>
          <w:rFonts w:hint="eastAsia"/>
          <w:sz w:val="24"/>
          <w:szCs w:val="24"/>
          <w:lang w:eastAsia="zh-CN"/>
        </w:rPr>
        <w:t>fzsj</w:t>
      </w:r>
      <w:r>
        <w:rPr>
          <w:rFonts w:hint="eastAsia"/>
          <w:sz w:val="24"/>
          <w:szCs w:val="24"/>
        </w:rPr>
        <w:t>&lt;=:date2 and (xkzh&gt;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cqzh is not null)) and hszt=1 and jzmj&gt;0  and (instr(</w:t>
      </w:r>
      <w:r>
        <w:rPr>
          <w:sz w:val="24"/>
          <w:szCs w:val="24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</w:t>
      </w:r>
      <w:r>
        <w:rPr>
          <w:sz w:val="24"/>
          <w:szCs w:val="24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)&gt;0) ;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eastAsia"/>
          <w:sz w:val="24"/>
          <w:szCs w:val="24"/>
        </w:rPr>
        <w:t>商品房月末累计可售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round(nvl(sum(nvl(jzmj,0)),0),2)</w:t>
      </w:r>
      <w:r>
        <w:rPr>
          <w:color w:val="FF0000"/>
          <w:sz w:val="24"/>
          <w:szCs w:val="24"/>
        </w:rPr>
        <w:t xml:space="preserve"> 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 from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LPHS</w:t>
      </w:r>
      <w:r>
        <w:rPr>
          <w:sz w:val="24"/>
          <w:szCs w:val="24"/>
        </w:rPr>
        <w:t xml:space="preserve"> where  nsjg&gt;0  and xszt=2 and zlsh in(select  zlsh from  permit where  </w:t>
      </w:r>
      <w:r>
        <w:rPr>
          <w:rFonts w:hint="eastAsia"/>
          <w:sz w:val="24"/>
          <w:szCs w:val="24"/>
          <w:lang w:eastAsia="zh-CN"/>
        </w:rPr>
        <w:t>fzsj</w:t>
      </w:r>
      <w:r>
        <w:rPr>
          <w:sz w:val="24"/>
          <w:szCs w:val="24"/>
        </w:rPr>
        <w:t>&lt;=:date2 and (xkzh&gt;‘0’ or cqzh is not null))  and hszt=1 and jzmj&gt;0   ;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3、商品住房月末累计可售按面积统计</w:t>
      </w:r>
      <w:r>
        <w:rPr>
          <w:rFonts w:hint="eastAsia"/>
          <w:sz w:val="24"/>
          <w:szCs w:val="24"/>
        </w:rPr>
        <w:t>(面积段分为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=60,60-80(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),80-90(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),90-120(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),120-144(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),144-180(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),&gt;180)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MJ</w:t>
      </w:r>
      <w:r>
        <w:rPr>
          <w:sz w:val="24"/>
          <w:szCs w:val="24"/>
        </w:rPr>
        <w:t xml:space="preserve">,count(*)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 </w:t>
      </w:r>
      <w:r>
        <w:rPr>
          <w:sz w:val="24"/>
          <w:szCs w:val="24"/>
        </w:rPr>
        <w:t xml:space="preserve">from </w:t>
      </w:r>
      <w:r>
        <w:rPr>
          <w:color w:val="0000FF"/>
          <w:sz w:val="24"/>
          <w:szCs w:val="24"/>
        </w:rPr>
        <w:t>LPHS</w:t>
      </w:r>
      <w:r>
        <w:rPr>
          <w:sz w:val="24"/>
          <w:szCs w:val="24"/>
        </w:rPr>
        <w:t xml:space="preserve"> where  jzmj&lt;=60 and jzmj&gt;0</w:t>
      </w:r>
      <w:r>
        <w:rPr>
          <w:rFonts w:hint="eastAsia"/>
          <w:sz w:val="24"/>
          <w:szCs w:val="24"/>
        </w:rPr>
        <w:t xml:space="preserve"> and xszt=2 and zlsh in(select  zlsh from  permit where  </w:t>
      </w:r>
      <w:r>
        <w:rPr>
          <w:rFonts w:hint="eastAsia"/>
          <w:sz w:val="24"/>
          <w:szCs w:val="24"/>
          <w:lang w:eastAsia="zh-CN"/>
        </w:rPr>
        <w:t>fzsj</w:t>
      </w:r>
      <w:r>
        <w:rPr>
          <w:rFonts w:hint="eastAsia"/>
          <w:sz w:val="24"/>
          <w:szCs w:val="24"/>
        </w:rPr>
        <w:t>&lt;=:date2 and (xkzh&gt;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cqzh is not null))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and hszt=1  and  (instr(</w:t>
      </w:r>
      <w:r>
        <w:rPr>
          <w:rFonts w:hint="eastAsia"/>
          <w:sz w:val="24"/>
          <w:szCs w:val="24"/>
          <w:lang w:val="en-US" w:eastAsia="zh-CN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</w:t>
      </w:r>
      <w:r>
        <w:rPr>
          <w:rFonts w:hint="eastAsia"/>
          <w:sz w:val="24"/>
          <w:szCs w:val="24"/>
          <w:lang w:val="en-US" w:eastAsia="zh-CN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)&gt;0)    and nsjg&gt;0 ;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4、商品住宅月末累计可售按拟售价格大小统计</w:t>
      </w:r>
      <w:r>
        <w:rPr>
          <w:rFonts w:hint="eastAsia"/>
          <w:sz w:val="24"/>
          <w:szCs w:val="24"/>
        </w:rPr>
        <w:t>(面积段分为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=60,60-80(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),80-90(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),90-120(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),120-144(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),144-180(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),&gt;180)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select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MJ</w:t>
      </w:r>
      <w:r>
        <w:rPr>
          <w:sz w:val="24"/>
          <w:szCs w:val="24"/>
        </w:rPr>
        <w:t xml:space="preserve">,count(*)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</w:t>
      </w:r>
      <w:r>
        <w:rPr>
          <w:sz w:val="24"/>
          <w:szCs w:val="24"/>
        </w:rPr>
        <w:t xml:space="preserve">from </w:t>
      </w:r>
      <w:r>
        <w:rPr>
          <w:color w:val="00B0F0"/>
          <w:sz w:val="24"/>
          <w:szCs w:val="24"/>
        </w:rPr>
        <w:t>LPHS</w:t>
      </w:r>
      <w:r>
        <w:rPr>
          <w:sz w:val="24"/>
          <w:szCs w:val="24"/>
        </w:rPr>
        <w:t xml:space="preserve"> where  nsjg&gt;0 and nsjg&lt;=600 </w:t>
      </w:r>
      <w:r>
        <w:rPr>
          <w:rFonts w:hint="eastAsia"/>
          <w:sz w:val="24"/>
          <w:szCs w:val="24"/>
        </w:rPr>
        <w:t xml:space="preserve">and xszt=2 and zlsh in(select  zlsh from permit where  </w:t>
      </w:r>
      <w:r>
        <w:rPr>
          <w:rFonts w:hint="eastAsia"/>
          <w:sz w:val="24"/>
          <w:szCs w:val="24"/>
          <w:lang w:eastAsia="zh-CN"/>
        </w:rPr>
        <w:t>fzsj</w:t>
      </w:r>
      <w:r>
        <w:rPr>
          <w:rFonts w:hint="eastAsia"/>
          <w:sz w:val="24"/>
          <w:szCs w:val="24"/>
        </w:rPr>
        <w:t>&lt;=:date2 and (xkzh&gt;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cqzh is not null)) and hszt=1 and jzmj&gt;0  and (instr(</w:t>
      </w:r>
      <w:r>
        <w:rPr>
          <w:rFonts w:hint="eastAsia"/>
          <w:sz w:val="24"/>
          <w:szCs w:val="24"/>
          <w:lang w:val="en-US" w:eastAsia="zh-CN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</w:t>
      </w:r>
      <w:r>
        <w:rPr>
          <w:rFonts w:hint="eastAsia"/>
          <w:sz w:val="24"/>
          <w:szCs w:val="24"/>
          <w:lang w:val="en-US" w:eastAsia="zh-CN"/>
        </w:rPr>
        <w:t>fw</w:t>
      </w:r>
      <w:r>
        <w:rPr>
          <w:rFonts w:hint="eastAsia"/>
          <w:sz w:val="24"/>
          <w:szCs w:val="24"/>
        </w:rPr>
        <w:t>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)&gt;0) ;</w:t>
      </w: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模板八：月末累计可售情况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840" w:type="dxa"/>
            <w:gridSpan w:val="2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商品住宅月末累计可售</w:t>
            </w:r>
          </w:p>
        </w:tc>
        <w:tc>
          <w:tcPr>
            <w:tcW w:w="2842" w:type="dxa"/>
            <w:gridSpan w:val="2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商品房月末累计可售</w:t>
            </w:r>
          </w:p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1420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地区</w:t>
            </w: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  <w:tc>
          <w:tcPr>
            <w:tcW w:w="142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面积</w:t>
            </w:r>
          </w:p>
        </w:tc>
        <w:tc>
          <w:tcPr>
            <w:tcW w:w="142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模板九：商品住房月末累计可售按面积统计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=60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60-80(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80-90(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90-120(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120-144(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144-180(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&gt;180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地区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模板十：商品住宅月末累计可售按拟售价格大小统计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=60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60-80(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80-90(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90-120(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120-144(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144-180(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&gt;180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时间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地区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四、购房对象购房情况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1、本地人商品房住宅购房面积、套数、均价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MJ</w:t>
      </w:r>
      <w:r>
        <w:rPr>
          <w:sz w:val="24"/>
          <w:szCs w:val="24"/>
        </w:rPr>
        <w:t xml:space="preserve">,count(*)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</w:t>
      </w:r>
      <w:r>
        <w:rPr>
          <w:sz w:val="24"/>
          <w:szCs w:val="24"/>
        </w:rPr>
        <w:t>,round((sum(nvl(jjhj,0))-sum(nvl(ccsjj,0))-sum(nvl(fswjj,0))-sum(nvl(gljj,0)))/(sum(nvl(jzmj,0))),2)</w:t>
      </w:r>
      <w:r>
        <w:rPr>
          <w:color w:val="FF0000"/>
          <w:sz w:val="24"/>
          <w:szCs w:val="24"/>
        </w:rPr>
        <w:t xml:space="preserve"> JJ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from </w:t>
      </w:r>
      <w:r>
        <w:rPr>
          <w:color w:val="0000FF"/>
          <w:sz w:val="24"/>
          <w:szCs w:val="24"/>
        </w:rPr>
        <w:t>contract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where  (instr(fwyt,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)&gt;0) and  (hjszd 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%威海%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hjszd 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%荣成%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hjszd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%乳山%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hjszd 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%文登%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 and instr(gj,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 and xmxslx&lt;3 and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rFonts w:hint="eastAsia"/>
          <w:sz w:val="24"/>
          <w:szCs w:val="24"/>
        </w:rPr>
        <w:t xml:space="preserve"> 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2、本市其他商品房住宅销售面积、套数、均价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MJ</w:t>
      </w:r>
      <w:r>
        <w:rPr>
          <w:sz w:val="24"/>
          <w:szCs w:val="24"/>
        </w:rPr>
        <w:t xml:space="preserve">,count(*)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</w:t>
      </w:r>
      <w:r>
        <w:rPr>
          <w:sz w:val="24"/>
          <w:szCs w:val="24"/>
        </w:rPr>
        <w:t>,round((sum(nvl(jjhj,0))-sum(nvl(ccsjj,0))-sum(nvl(fswjj,0))-sum(nvl(gljj,0)))/(sum(nvl(jzmj,0))),2)</w:t>
      </w:r>
      <w:r>
        <w:rPr>
          <w:color w:val="FF0000"/>
          <w:sz w:val="24"/>
          <w:szCs w:val="24"/>
        </w:rPr>
        <w:t xml:space="preserve"> JJ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from </w:t>
      </w:r>
      <w:r>
        <w:rPr>
          <w:color w:val="0000FF"/>
          <w:sz w:val="24"/>
          <w:szCs w:val="24"/>
        </w:rPr>
        <w:t>contract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where  (instr(fwyt,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)&gt;0) and   (hjszd 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%荣成%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hjszd 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%乳山%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or hjszd 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%文登%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and instr(gj,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 and xmxslx&lt;3 and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rFonts w:hint="eastAsia"/>
          <w:sz w:val="24"/>
          <w:szCs w:val="24"/>
        </w:rPr>
        <w:t xml:space="preserve"> 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3、外地人商品房住宅销售面积、套数、均价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MJ</w:t>
      </w:r>
      <w:r>
        <w:rPr>
          <w:sz w:val="24"/>
          <w:szCs w:val="24"/>
        </w:rPr>
        <w:t xml:space="preserve">,count(*)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</w:t>
      </w:r>
      <w:r>
        <w:rPr>
          <w:sz w:val="24"/>
          <w:szCs w:val="24"/>
        </w:rPr>
        <w:t>,round((sum(nvl(jjhj,0))-sum(nvl(ccsjj,0))-sum(nvl(fswjj,0))-sum(nvl(gljj,0)))/(sum(nvl(jzmj,0))),2)</w:t>
      </w:r>
      <w:r>
        <w:rPr>
          <w:color w:val="FF0000"/>
          <w:sz w:val="24"/>
          <w:szCs w:val="24"/>
        </w:rPr>
        <w:t xml:space="preserve"> JJ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from </w:t>
      </w:r>
      <w:r>
        <w:rPr>
          <w:color w:val="0000FF"/>
          <w:sz w:val="24"/>
          <w:szCs w:val="24"/>
        </w:rPr>
        <w:t>contract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where  (instr(fwyt,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)&gt;0) and 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%威海%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%荣成%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%乳山%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%文登%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and xmxslx&lt;3 and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rFonts w:hint="eastAsia"/>
          <w:sz w:val="24"/>
          <w:szCs w:val="24"/>
        </w:rPr>
        <w:t xml:space="preserve"> 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4、本省其他商品房住宅销售面积、套数、均价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MJ</w:t>
      </w:r>
      <w:r>
        <w:rPr>
          <w:sz w:val="24"/>
          <w:szCs w:val="24"/>
        </w:rPr>
        <w:t xml:space="preserve">,count(*)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</w:t>
      </w:r>
      <w:r>
        <w:rPr>
          <w:sz w:val="24"/>
          <w:szCs w:val="24"/>
        </w:rPr>
        <w:t>,round((sum(nvl(jjhj,0))-sum(nvl(ccsjj,0))-sum(nvl(fswjj,0))-sum(nvl(gljj,0)))/(sum(nvl(jzmj,0))),2)</w:t>
      </w:r>
      <w:r>
        <w:rPr>
          <w:color w:val="FF0000"/>
          <w:sz w:val="24"/>
          <w:szCs w:val="24"/>
        </w:rPr>
        <w:t xml:space="preserve"> JJ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from </w:t>
      </w:r>
      <w:r>
        <w:rPr>
          <w:color w:val="0000FF"/>
          <w:sz w:val="24"/>
          <w:szCs w:val="24"/>
        </w:rPr>
        <w:t>contract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where  (instr(fwyt,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)&gt;0) and hjszd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%山东%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%威海%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%荣成%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%乳山%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%文登%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instr(gj,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and xmxslx&lt;3 and nvl(jjhj,0)&gt;0 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5、外省其他商品房住宅销售面积、套数、均价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MJ</w:t>
      </w:r>
      <w:r>
        <w:rPr>
          <w:sz w:val="24"/>
          <w:szCs w:val="24"/>
        </w:rPr>
        <w:t xml:space="preserve">,count(*)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</w:t>
      </w:r>
      <w:r>
        <w:rPr>
          <w:sz w:val="24"/>
          <w:szCs w:val="24"/>
        </w:rPr>
        <w:t>,round((sum(nvl(jjhj,0))-sum(nvl(ccsjj,0))-sum(nvl(fswjj,0))-sum(nvl(gljj,0)))/(sum(nvl(jzmj,0))),2)</w:t>
      </w:r>
      <w:r>
        <w:rPr>
          <w:color w:val="FF0000"/>
          <w:sz w:val="24"/>
          <w:szCs w:val="24"/>
        </w:rPr>
        <w:t xml:space="preserve"> JJ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from </w:t>
      </w:r>
      <w:r>
        <w:rPr>
          <w:color w:val="0000FF"/>
          <w:sz w:val="24"/>
          <w:szCs w:val="24"/>
        </w:rPr>
        <w:t>contract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where  (instr(fwyt,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)&gt;0)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%山东%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%威海%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%荣成%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%乳山%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%文登%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instr(gj,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)&gt;0 and xmxslx&lt;3 and </w:t>
      </w:r>
      <w:r>
        <w:rPr>
          <w:rFonts w:hint="eastAsia"/>
          <w:sz w:val="24"/>
          <w:szCs w:val="24"/>
          <w:lang w:eastAsia="zh-CN"/>
        </w:rPr>
        <w:t>nvl(jjhj,0)&gt;0</w:t>
      </w:r>
      <w:r>
        <w:rPr>
          <w:rFonts w:hint="eastAsia"/>
          <w:sz w:val="24"/>
          <w:szCs w:val="24"/>
        </w:rPr>
        <w:t xml:space="preserve"> 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6、外国人商品房住宅销售面积、套数、均价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select 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MJ</w:t>
      </w:r>
      <w:r>
        <w:rPr>
          <w:sz w:val="24"/>
          <w:szCs w:val="24"/>
        </w:rPr>
        <w:t xml:space="preserve">,count(*)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TS </w:t>
      </w:r>
      <w:r>
        <w:rPr>
          <w:sz w:val="24"/>
          <w:szCs w:val="24"/>
        </w:rPr>
        <w:t>,round((sum(nvl(jjhj,0))-sum(nvl(ccsjj,0))-sum(nvl(fswjj,0))-sum(nvl(gljj,0)))/(sum(nvl(jzmj,0))),2)</w:t>
      </w:r>
      <w:r>
        <w:rPr>
          <w:color w:val="FF0000"/>
          <w:sz w:val="24"/>
          <w:szCs w:val="24"/>
        </w:rPr>
        <w:t xml:space="preserve"> JJ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 xml:space="preserve"> from </w:t>
      </w:r>
      <w:r>
        <w:rPr>
          <w:color w:val="0000FF"/>
          <w:sz w:val="24"/>
          <w:szCs w:val="24"/>
        </w:rPr>
        <w:t>contract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where  (instr(fwyt,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住宅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or instr(fwyt,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公寓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)&gt;0) and instr(gj,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)=0 and xmxslx&lt;3 and nvl(jjhj,0)&gt;0 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rFonts w:hint="eastAsia"/>
          <w:sz w:val="24"/>
          <w:szCs w:val="24"/>
        </w:rPr>
        <w:t>&gt;0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外地人</w:t>
      </w:r>
      <w:r>
        <w:rPr>
          <w:rFonts w:hint="eastAsia"/>
          <w:sz w:val="24"/>
          <w:szCs w:val="24"/>
        </w:rPr>
        <w:t>商品住宅销售按面积大小统计(面积段分为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=60,60-80(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),80-90(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),90-120(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),120-144(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),144-180(</w:t>
      </w:r>
      <w:r>
        <w:rPr>
          <w:rFonts w:hint="eastAsia"/>
          <w:sz w:val="24"/>
          <w:szCs w:val="24"/>
        </w:rPr>
        <w:t>含</w:t>
      </w:r>
      <w:r>
        <w:rPr>
          <w:sz w:val="24"/>
          <w:szCs w:val="24"/>
        </w:rPr>
        <w:t>),&gt;180)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省内其他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round(nvl(sum(nvl(jzmj,0)),0),2)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,round((sum(nvl(jjhj,0))-sum(nvl(ccsjj,0))-sum(nvl(fswjj,0))-sum(nvl(gljj,0)))/(sum(nvl(jzmj,0))),2)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from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contract</w:t>
      </w:r>
      <w:r>
        <w:rPr>
          <w:rFonts w:hint="eastAsia"/>
          <w:sz w:val="24"/>
          <w:szCs w:val="24"/>
        </w:rPr>
        <w:t xml:space="preserve"> where  (fwyt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%住宅%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fwyt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%公寓%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  and hjszd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%山东%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%威海%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%荣成%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%乳山%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%环翠%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%文登%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instr(gj,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and xmxslx&lt;3 and</w:t>
      </w:r>
      <w:r>
        <w:rPr>
          <w:sz w:val="24"/>
          <w:szCs w:val="24"/>
        </w:rPr>
        <w:t xml:space="preserve"> (nvl(jjhj,0)) &gt;0 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sz w:val="24"/>
          <w:szCs w:val="24"/>
        </w:rPr>
        <w:t>&gt;0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sz w:val="24"/>
          <w:szCs w:val="24"/>
        </w:rPr>
        <w:t>&lt; =60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省外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round(nvl(sum(nvl(jzmj,0)),0),2)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,round((sum(nvl(jjhj,0))-sum(nvl(ccsjj,0))-sum(nvl(fswjj,0))-sum(nvl(gljj,0)))/(sum(nvl(jzmj,0))),2)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from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contract</w:t>
      </w:r>
      <w:r>
        <w:rPr>
          <w:rFonts w:hint="eastAsia"/>
          <w:sz w:val="24"/>
          <w:szCs w:val="24"/>
        </w:rPr>
        <w:t xml:space="preserve"> where  (fwyt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%住宅%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fwyt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%公寓%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  and hjszd</w:t>
      </w:r>
      <w:r>
        <w:rPr>
          <w:sz w:val="24"/>
          <w:szCs w:val="24"/>
        </w:rPr>
        <w:t xml:space="preserve"> not</w:t>
      </w:r>
      <w:r>
        <w:rPr>
          <w:rFonts w:hint="eastAsia"/>
          <w:sz w:val="24"/>
          <w:szCs w:val="24"/>
        </w:rPr>
        <w:t xml:space="preserve">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%山东%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%威海%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%荣成%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%乳山%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%环翠%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hjszd not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%文登%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and instr(gj,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)&gt;0 and xmxslx&lt;3 and</w:t>
      </w:r>
      <w:r>
        <w:rPr>
          <w:sz w:val="24"/>
          <w:szCs w:val="24"/>
        </w:rPr>
        <w:t xml:space="preserve"> (nvl(jjhj,0)) &gt;0 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sz w:val="24"/>
          <w:szCs w:val="24"/>
        </w:rPr>
        <w:t>&gt;0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sz w:val="24"/>
          <w:szCs w:val="24"/>
        </w:rPr>
        <w:t>&lt; =60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numPr>
          <w:ilvl w:val="0"/>
          <w:numId w:val="0"/>
        </w:num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国外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rFonts w:hint="eastAsia"/>
          <w:sz w:val="24"/>
          <w:szCs w:val="24"/>
          <w:lang w:eastAsia="zh-CN"/>
        </w:rPr>
        <w:t>round(nvl(sum(nvl(jzmj,0)),0),2)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MJ</w:t>
      </w:r>
      <w:r>
        <w:rPr>
          <w:sz w:val="24"/>
          <w:szCs w:val="24"/>
        </w:rPr>
        <w:t xml:space="preserve">,count(*) </w:t>
      </w:r>
      <w:r>
        <w:rPr>
          <w:color w:val="FF0000"/>
          <w:sz w:val="24"/>
          <w:szCs w:val="24"/>
        </w:rPr>
        <w:t>TS</w:t>
      </w:r>
      <w:r>
        <w:rPr>
          <w:sz w:val="24"/>
          <w:szCs w:val="24"/>
        </w:rPr>
        <w:t xml:space="preserve">,round((sum(nvl(jjhj,0))-sum(nvl(ccsjj,0))-sum(nvl(fswjj,0))-sum(nvl(gljj,0)))/(sum(nvl(jzmj,0))),2) </w:t>
      </w:r>
      <w:r>
        <w:rPr>
          <w:color w:val="FF0000"/>
          <w:sz w:val="24"/>
          <w:szCs w:val="24"/>
        </w:rPr>
        <w:t>JJ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from</w:t>
      </w:r>
      <w:r>
        <w:rPr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5B9BD5" w:themeColor="accent1"/>
          <w:sz w:val="24"/>
          <w:szCs w:val="24"/>
          <w14:textFill>
            <w14:solidFill>
              <w14:schemeClr w14:val="accent1"/>
            </w14:solidFill>
          </w14:textFill>
        </w:rPr>
        <w:t>contract</w:t>
      </w:r>
      <w:r>
        <w:rPr>
          <w:rFonts w:hint="eastAsia"/>
          <w:sz w:val="24"/>
          <w:szCs w:val="24"/>
        </w:rPr>
        <w:t xml:space="preserve"> where  (fwyt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%住宅%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or fwyt like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%公寓%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 xml:space="preserve"> and </w:t>
      </w:r>
      <w:r>
        <w:rPr>
          <w:rFonts w:hint="eastAsia"/>
          <w:sz w:val="24"/>
          <w:szCs w:val="24"/>
        </w:rPr>
        <w:t>instr(gj,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中国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0 and xmxslx&lt;3 and</w:t>
      </w:r>
      <w:r>
        <w:rPr>
          <w:sz w:val="24"/>
          <w:szCs w:val="24"/>
        </w:rPr>
        <w:t xml:space="preserve"> (nvl(jjhj,0)) &gt;0 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sz w:val="24"/>
          <w:szCs w:val="24"/>
        </w:rPr>
        <w:t>&gt;0 and</w:t>
      </w:r>
      <w:r>
        <w:rPr>
          <w:rFonts w:hint="eastAsia"/>
          <w:sz w:val="24"/>
          <w:szCs w:val="24"/>
          <w:lang w:eastAsia="zh-CN"/>
        </w:rPr>
        <w:t xml:space="preserve"> nvl(jzmj,0)</w:t>
      </w:r>
      <w:r>
        <w:rPr>
          <w:sz w:val="24"/>
          <w:szCs w:val="24"/>
        </w:rPr>
        <w:t>&lt; =60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')&gt;=:date1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and to_char(htqdrq,'</w:t>
      </w:r>
      <w:r>
        <w:rPr>
          <w:rFonts w:hint="eastAsia"/>
          <w:sz w:val="24"/>
          <w:szCs w:val="24"/>
          <w:lang w:eastAsia="zh-CN"/>
        </w:rPr>
        <w:t>yyyymmddhh24miss</w:t>
      </w:r>
      <w:r>
        <w:rPr>
          <w:sz w:val="24"/>
          <w:szCs w:val="24"/>
        </w:rPr>
        <w:t>')&lt;:date2;</w:t>
      </w:r>
    </w:p>
    <w:p>
      <w:pPr>
        <w:rPr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模板十一：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购房对象购房情况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825" w:type="dxa"/>
            <w:gridSpan w:val="3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外地人员  </w:t>
            </w:r>
          </w:p>
        </w:tc>
        <w:tc>
          <w:tcPr>
            <w:tcW w:w="1827" w:type="dxa"/>
            <w:gridSpan w:val="3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本省其他地区人员购买</w:t>
            </w:r>
          </w:p>
        </w:tc>
        <w:tc>
          <w:tcPr>
            <w:tcW w:w="1827" w:type="dxa"/>
            <w:gridSpan w:val="3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 xml:space="preserve"> 外省市人员购买</w:t>
            </w:r>
          </w:p>
        </w:tc>
        <w:tc>
          <w:tcPr>
            <w:tcW w:w="1827" w:type="dxa"/>
            <w:gridSpan w:val="3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外国人购买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0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60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60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面积</w:t>
            </w:r>
          </w:p>
        </w:tc>
        <w:tc>
          <w:tcPr>
            <w:tcW w:w="60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套数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均价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面积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套数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均价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面积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套数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均价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面积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套数</w:t>
            </w:r>
          </w:p>
        </w:tc>
        <w:tc>
          <w:tcPr>
            <w:tcW w:w="60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均价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8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模板十二：外地人商品住宅销售按面积大小统计（</w:t>
      </w:r>
      <w:r>
        <w:rPr>
          <w:rFonts w:hint="eastAsia"/>
          <w:sz w:val="24"/>
          <w:szCs w:val="24"/>
        </w:rPr>
        <w:t>省内其他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=60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60-80(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80-90(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90-120(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120-144(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144-180(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&gt;180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均价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模板十三：外地人商品住宅销售按面积大小统计（</w:t>
      </w:r>
      <w:r>
        <w:rPr>
          <w:rFonts w:hint="eastAsia"/>
          <w:sz w:val="24"/>
          <w:szCs w:val="24"/>
        </w:rPr>
        <w:t>国外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=60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60-80(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80-90(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90-120(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120-144(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144-180(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&gt;180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均价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模板十四：外地人商品住宅销售按面积大小统计（</w:t>
      </w:r>
      <w:r>
        <w:rPr>
          <w:rFonts w:hint="eastAsia"/>
          <w:sz w:val="24"/>
          <w:szCs w:val="24"/>
        </w:rPr>
        <w:t>省外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=60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60-80(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80-90(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90-120(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120-144(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144-180(</w:t>
            </w:r>
            <w:r>
              <w:rPr>
                <w:rFonts w:hint="eastAsia"/>
                <w:sz w:val="24"/>
                <w:szCs w:val="24"/>
              </w:rPr>
              <w:t>含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853" w:type="dxa"/>
            <w:vAlign w:val="top"/>
          </w:tcPr>
          <w:p>
            <w:pP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sz w:val="24"/>
                <w:szCs w:val="24"/>
              </w:rPr>
              <w:t>&gt;180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地区</w:t>
            </w:r>
          </w:p>
        </w:tc>
        <w:tc>
          <w:tcPr>
            <w:tcW w:w="85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面积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套数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均价</w:t>
            </w: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五、其他统计数据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1、商品住宅销售按面积排名前30的项目；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2、商品住宅销售按金额排名前30的项目；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3、商品住宅销售按均价爱排名前30的项目；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4、商品房销售按面积排名前30的项目；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5、商品房销售按金额排名前30的项目；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6、商品房销售按均价排名前30的项目；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序号、开发企业、区属、销售面积、销售金额、销售均价</w:t>
      </w:r>
      <w:bookmarkStart w:id="0" w:name="_GoBack"/>
      <w:bookmarkEnd w:id="0"/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开发企业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区属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销售面积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销售金额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销售均价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7、商品住宅销售按面积排名前30的开发企业；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8、商品住宅销售按金额排名前30的开发企业；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9、商品住宅销售按均价爱排名前30的开发企业；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10、商品房销售按面积排名前30的开发企业；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11、商品房销售按金额排名前30的开发企业；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12、商品房销售按均价排名前30的开发企业；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序号、开发企业、区属、销售面积、销售金额</w:t>
      </w:r>
    </w:p>
    <w:tbl>
      <w:tblPr>
        <w:tblStyle w:val="3"/>
        <w:tblW w:w="7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序号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开发企业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区属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销售面积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销售金额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六、实现功能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1、基础数据采集。先采集各区市的基础数据，其中市中心区（环翠区、高区、经区、临港区），可由系统定时采集；文登、荣成、乳山可由excel表格导入数据。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基础统计数据自动生成。系统定时（目前统计周期为上月26日至本月25日为当月数据）生成每月的各种基础统计数据（各种表格的当月数据），即每月的原始数据，然后根据实际情况将数据修正成当月的最终数据，系统需要将原始数据和最终数据单独保存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3、形成统计报表。系统可以利用当月的数据生成各种报表的统计数据。统计数据可以导出excel表。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EA9"/>
    <w:multiLevelType w:val="singleLevel"/>
    <w:tmpl w:val="084B5EA9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0DCCD4E"/>
    <w:multiLevelType w:val="singleLevel"/>
    <w:tmpl w:val="10DCCD4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8473D3C"/>
    <w:multiLevelType w:val="singleLevel"/>
    <w:tmpl w:val="38473D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A6295E3"/>
    <w:multiLevelType w:val="singleLevel"/>
    <w:tmpl w:val="3A6295E3"/>
    <w:lvl w:ilvl="0" w:tentative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A2"/>
    <w:rsid w:val="000476CC"/>
    <w:rsid w:val="003E6CDB"/>
    <w:rsid w:val="00441E4A"/>
    <w:rsid w:val="00564B15"/>
    <w:rsid w:val="006F33DB"/>
    <w:rsid w:val="008348DE"/>
    <w:rsid w:val="008C3664"/>
    <w:rsid w:val="00AF7E67"/>
    <w:rsid w:val="00B51B2E"/>
    <w:rsid w:val="00B9472E"/>
    <w:rsid w:val="00F54E6C"/>
    <w:rsid w:val="00FB70A2"/>
    <w:rsid w:val="070404B1"/>
    <w:rsid w:val="089371A8"/>
    <w:rsid w:val="140E6C1A"/>
    <w:rsid w:val="33381D43"/>
    <w:rsid w:val="33EE3AA7"/>
    <w:rsid w:val="37F66CDE"/>
    <w:rsid w:val="40E549DC"/>
    <w:rsid w:val="44E10188"/>
    <w:rsid w:val="4C141170"/>
    <w:rsid w:val="57327F07"/>
    <w:rsid w:val="583B464D"/>
    <w:rsid w:val="5A071F8D"/>
    <w:rsid w:val="5E3549BE"/>
    <w:rsid w:val="6CF220CC"/>
    <w:rsid w:val="6ED95B99"/>
    <w:rsid w:val="743E5975"/>
    <w:rsid w:val="7768150C"/>
    <w:rsid w:val="7D44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3669</Words>
  <Characters>20916</Characters>
  <Lines>174</Lines>
  <Paragraphs>49</Paragraphs>
  <TotalTime>0</TotalTime>
  <ScaleCrop>false</ScaleCrop>
  <LinksUpToDate>false</LinksUpToDate>
  <CharactersWithSpaces>24536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2019-04-02T08:09:00Z</dcterms:created>
  <dc:creator>China</dc:creator>
  <cp:lastModifiedBy>R</cp:lastModifiedBy>
  <dcterms:modified xsi:type="dcterms:W3CDTF">2019-04-08T04:02:14Z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