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3E9E" w:rsidRDefault="002E5E3F" w:rsidP="002E5E3F">
      <w:pPr>
        <w:jc w:val="center"/>
        <w:rPr>
          <w:b/>
          <w:sz w:val="48"/>
          <w:szCs w:val="48"/>
        </w:rPr>
      </w:pPr>
      <w:r w:rsidRPr="002E5E3F">
        <w:rPr>
          <w:b/>
          <w:sz w:val="48"/>
          <w:szCs w:val="48"/>
        </w:rPr>
        <w:t xml:space="preserve">Role of Venture Capital in Indian </w:t>
      </w:r>
      <w:proofErr w:type="spellStart"/>
      <w:r w:rsidRPr="002E5E3F">
        <w:rPr>
          <w:b/>
          <w:sz w:val="48"/>
          <w:szCs w:val="48"/>
        </w:rPr>
        <w:t>startups</w:t>
      </w:r>
      <w:proofErr w:type="spellEnd"/>
    </w:p>
    <w:p w:rsidR="002E5E3F" w:rsidRDefault="002E5E3F" w:rsidP="002E5E3F">
      <w:pPr>
        <w:rPr>
          <w:b/>
          <w:sz w:val="24"/>
          <w:szCs w:val="24"/>
        </w:rPr>
      </w:pPr>
    </w:p>
    <w:p w:rsidR="00A92CE8" w:rsidRDefault="002E5E3F" w:rsidP="002E5E3F">
      <w:pPr>
        <w:rPr>
          <w:rFonts w:ascii="Arial" w:hAnsi="Arial" w:cs="Arial"/>
          <w:color w:val="030303"/>
          <w:sz w:val="27"/>
          <w:szCs w:val="27"/>
          <w:shd w:val="clear" w:color="auto" w:fill="FFFFFF"/>
        </w:rPr>
      </w:pPr>
      <w:r>
        <w:rPr>
          <w:rFonts w:ascii="Arial" w:hAnsi="Arial" w:cs="Arial"/>
          <w:color w:val="030303"/>
          <w:sz w:val="27"/>
          <w:szCs w:val="27"/>
          <w:shd w:val="clear" w:color="auto" w:fill="FFFFFF"/>
        </w:rPr>
        <w:t>A very important</w:t>
      </w:r>
      <w:r>
        <w:rPr>
          <w:rFonts w:ascii="Arial" w:hAnsi="Arial" w:cs="Arial"/>
          <w:color w:val="030303"/>
          <w:sz w:val="27"/>
          <w:szCs w:val="27"/>
          <w:shd w:val="clear" w:color="auto" w:fill="FFFFFF"/>
        </w:rPr>
        <w:t xml:space="preserve"> step or</w:t>
      </w:r>
      <w:r>
        <w:rPr>
          <w:rFonts w:ascii="Arial" w:hAnsi="Arial" w:cs="Arial"/>
          <w:color w:val="030303"/>
          <w:sz w:val="27"/>
          <w:szCs w:val="27"/>
          <w:shd w:val="clear" w:color="auto" w:fill="FFFFFF"/>
        </w:rPr>
        <w:t xml:space="preserve"> decision for a </w:t>
      </w:r>
      <w:proofErr w:type="spellStart"/>
      <w:r>
        <w:rPr>
          <w:rFonts w:ascii="Arial" w:hAnsi="Arial" w:cs="Arial"/>
          <w:color w:val="030303"/>
          <w:sz w:val="27"/>
          <w:szCs w:val="27"/>
          <w:shd w:val="clear" w:color="auto" w:fill="FFFFFF"/>
        </w:rPr>
        <w:t>startup</w:t>
      </w:r>
      <w:proofErr w:type="spellEnd"/>
      <w:r>
        <w:rPr>
          <w:rFonts w:ascii="Arial" w:hAnsi="Arial" w:cs="Arial"/>
          <w:color w:val="030303"/>
          <w:sz w:val="27"/>
          <w:szCs w:val="27"/>
          <w:shd w:val="clear" w:color="auto" w:fill="FFFFFF"/>
        </w:rPr>
        <w:t xml:space="preserve"> is funding its </w:t>
      </w:r>
      <w:r>
        <w:rPr>
          <w:rFonts w:ascii="Arial" w:hAnsi="Arial" w:cs="Arial"/>
          <w:color w:val="030303"/>
          <w:sz w:val="27"/>
          <w:szCs w:val="27"/>
          <w:shd w:val="clear" w:color="auto" w:fill="FFFFFF"/>
        </w:rPr>
        <w:t>functioning</w:t>
      </w:r>
      <w:r>
        <w:rPr>
          <w:rFonts w:ascii="Arial" w:hAnsi="Arial" w:cs="Arial"/>
          <w:color w:val="030303"/>
          <w:sz w:val="27"/>
          <w:szCs w:val="27"/>
          <w:shd w:val="clear" w:color="auto" w:fill="FFFFFF"/>
        </w:rPr>
        <w:t xml:space="preserve">. A </w:t>
      </w:r>
      <w:proofErr w:type="spellStart"/>
      <w:r>
        <w:rPr>
          <w:rFonts w:ascii="Arial" w:hAnsi="Arial" w:cs="Arial"/>
          <w:color w:val="030303"/>
          <w:sz w:val="27"/>
          <w:szCs w:val="27"/>
          <w:shd w:val="clear" w:color="auto" w:fill="FFFFFF"/>
        </w:rPr>
        <w:t>startup</w:t>
      </w:r>
      <w:proofErr w:type="spellEnd"/>
      <w:r>
        <w:rPr>
          <w:rFonts w:ascii="Arial" w:hAnsi="Arial" w:cs="Arial"/>
          <w:color w:val="030303"/>
          <w:sz w:val="27"/>
          <w:szCs w:val="27"/>
          <w:shd w:val="clear" w:color="auto" w:fill="FFFFFF"/>
        </w:rPr>
        <w:t xml:space="preserve"> is a bundle of </w:t>
      </w:r>
      <w:r w:rsidR="00A92CE8">
        <w:rPr>
          <w:rFonts w:ascii="Arial" w:hAnsi="Arial" w:cs="Arial"/>
          <w:color w:val="030303"/>
          <w:sz w:val="27"/>
          <w:szCs w:val="27"/>
          <w:shd w:val="clear" w:color="auto" w:fill="FFFFFF"/>
        </w:rPr>
        <w:t>enthusiasm</w:t>
      </w:r>
      <w:r>
        <w:rPr>
          <w:rFonts w:ascii="Arial" w:hAnsi="Arial" w:cs="Arial"/>
          <w:color w:val="030303"/>
          <w:sz w:val="27"/>
          <w:szCs w:val="27"/>
          <w:shd w:val="clear" w:color="auto" w:fill="FFFFFF"/>
        </w:rPr>
        <w:t xml:space="preserve"> and uni</w:t>
      </w:r>
      <w:r w:rsidR="00A92CE8">
        <w:rPr>
          <w:rFonts w:ascii="Arial" w:hAnsi="Arial" w:cs="Arial"/>
          <w:color w:val="030303"/>
          <w:sz w:val="27"/>
          <w:szCs w:val="27"/>
          <w:shd w:val="clear" w:color="auto" w:fill="FFFFFF"/>
        </w:rPr>
        <w:t>que</w:t>
      </w:r>
      <w:r>
        <w:rPr>
          <w:rFonts w:ascii="Arial" w:hAnsi="Arial" w:cs="Arial"/>
          <w:color w:val="030303"/>
          <w:sz w:val="27"/>
          <w:szCs w:val="27"/>
          <w:shd w:val="clear" w:color="auto" w:fill="FFFFFF"/>
        </w:rPr>
        <w:t xml:space="preserve"> ideas. But the </w:t>
      </w:r>
      <w:r w:rsidR="00A92CE8">
        <w:rPr>
          <w:rFonts w:ascii="Arial" w:hAnsi="Arial" w:cs="Arial"/>
          <w:color w:val="030303"/>
          <w:sz w:val="27"/>
          <w:szCs w:val="27"/>
          <w:shd w:val="clear" w:color="auto" w:fill="FFFFFF"/>
        </w:rPr>
        <w:t>worst</w:t>
      </w:r>
      <w:r>
        <w:rPr>
          <w:rFonts w:ascii="Arial" w:hAnsi="Arial" w:cs="Arial"/>
          <w:color w:val="030303"/>
          <w:sz w:val="27"/>
          <w:szCs w:val="27"/>
          <w:shd w:val="clear" w:color="auto" w:fill="FFFFFF"/>
        </w:rPr>
        <w:t xml:space="preserve"> part is- ideas do not fetch money. A final product or service is what is required to survive. Converting an idea into something </w:t>
      </w:r>
      <w:r w:rsidR="00A92CE8">
        <w:rPr>
          <w:rFonts w:ascii="Arial" w:hAnsi="Arial" w:cs="Arial"/>
          <w:color w:val="030303"/>
          <w:sz w:val="27"/>
          <w:szCs w:val="27"/>
          <w:shd w:val="clear" w:color="auto" w:fill="FFFFFF"/>
        </w:rPr>
        <w:t>valuable</w:t>
      </w:r>
      <w:r>
        <w:rPr>
          <w:rFonts w:ascii="Arial" w:hAnsi="Arial" w:cs="Arial"/>
          <w:color w:val="030303"/>
          <w:sz w:val="27"/>
          <w:szCs w:val="27"/>
          <w:shd w:val="clear" w:color="auto" w:fill="FFFFFF"/>
        </w:rPr>
        <w:t xml:space="preserve"> requires </w:t>
      </w:r>
      <w:r w:rsidR="00A92CE8">
        <w:rPr>
          <w:rFonts w:ascii="Arial" w:hAnsi="Arial" w:cs="Arial"/>
          <w:color w:val="030303"/>
          <w:sz w:val="27"/>
          <w:szCs w:val="27"/>
          <w:shd w:val="clear" w:color="auto" w:fill="FFFFFF"/>
        </w:rPr>
        <w:t>huge amount of money</w:t>
      </w:r>
      <w:r>
        <w:rPr>
          <w:rFonts w:ascii="Arial" w:hAnsi="Arial" w:cs="Arial"/>
          <w:color w:val="030303"/>
          <w:sz w:val="27"/>
          <w:szCs w:val="27"/>
          <w:shd w:val="clear" w:color="auto" w:fill="FFFFFF"/>
        </w:rPr>
        <w:t xml:space="preserve">, which most </w:t>
      </w:r>
      <w:proofErr w:type="spellStart"/>
      <w:r>
        <w:rPr>
          <w:rFonts w:ascii="Arial" w:hAnsi="Arial" w:cs="Arial"/>
          <w:color w:val="030303"/>
          <w:sz w:val="27"/>
          <w:szCs w:val="27"/>
          <w:shd w:val="clear" w:color="auto" w:fill="FFFFFF"/>
        </w:rPr>
        <w:t>startups</w:t>
      </w:r>
      <w:proofErr w:type="spellEnd"/>
      <w:r>
        <w:rPr>
          <w:rFonts w:ascii="Arial" w:hAnsi="Arial" w:cs="Arial"/>
          <w:color w:val="030303"/>
          <w:sz w:val="27"/>
          <w:szCs w:val="27"/>
          <w:shd w:val="clear" w:color="auto" w:fill="FFFFFF"/>
        </w:rPr>
        <w:t xml:space="preserve"> do not possess. This is where the venture capitalists or venture capital funding </w:t>
      </w:r>
      <w:r w:rsidR="00FC5125">
        <w:rPr>
          <w:rFonts w:ascii="Arial" w:hAnsi="Arial" w:cs="Arial"/>
          <w:color w:val="030303"/>
          <w:sz w:val="27"/>
          <w:szCs w:val="27"/>
          <w:shd w:val="clear" w:color="auto" w:fill="FFFFFF"/>
        </w:rPr>
        <w:t>play their roles</w:t>
      </w:r>
      <w:r>
        <w:rPr>
          <w:rFonts w:ascii="Arial" w:hAnsi="Arial" w:cs="Arial"/>
          <w:color w:val="030303"/>
          <w:sz w:val="27"/>
          <w:szCs w:val="27"/>
          <w:shd w:val="clear" w:color="auto" w:fill="FFFFFF"/>
        </w:rPr>
        <w:t>.</w:t>
      </w:r>
    </w:p>
    <w:p w:rsidR="00A92CE8" w:rsidRPr="00A92CE8" w:rsidRDefault="00A92CE8" w:rsidP="00A92CE8">
      <w:pPr>
        <w:shd w:val="clear" w:color="auto" w:fill="FFFFFF"/>
        <w:spacing w:before="100" w:beforeAutospacing="1" w:after="100" w:afterAutospacing="1" w:line="240" w:lineRule="auto"/>
        <w:rPr>
          <w:rFonts w:ascii="Arial" w:eastAsia="Times New Roman" w:hAnsi="Arial" w:cs="Arial"/>
          <w:color w:val="030303"/>
          <w:sz w:val="27"/>
          <w:szCs w:val="27"/>
          <w:lang w:eastAsia="en-IN"/>
        </w:rPr>
      </w:pPr>
      <w:r w:rsidRPr="00A92CE8">
        <w:rPr>
          <w:rFonts w:ascii="Arial" w:eastAsia="Times New Roman" w:hAnsi="Arial" w:cs="Arial"/>
          <w:color w:val="030303"/>
          <w:sz w:val="27"/>
          <w:szCs w:val="27"/>
          <w:lang w:eastAsia="en-IN"/>
        </w:rPr>
        <w:t xml:space="preserve">Venture capital Funds are basically investment funds.  These funds </w:t>
      </w:r>
      <w:r w:rsidR="00FC5125">
        <w:rPr>
          <w:rFonts w:ascii="Arial" w:eastAsia="Times New Roman" w:hAnsi="Arial" w:cs="Arial"/>
          <w:color w:val="030303"/>
          <w:sz w:val="27"/>
          <w:szCs w:val="27"/>
          <w:lang w:eastAsia="en-IN"/>
        </w:rPr>
        <w:t>solicit</w:t>
      </w:r>
      <w:r w:rsidRPr="00A92CE8">
        <w:rPr>
          <w:rFonts w:ascii="Arial" w:eastAsia="Times New Roman" w:hAnsi="Arial" w:cs="Arial"/>
          <w:color w:val="030303"/>
          <w:sz w:val="27"/>
          <w:szCs w:val="27"/>
          <w:lang w:eastAsia="en-IN"/>
        </w:rPr>
        <w:t xml:space="preserve"> private equity stakes in high growth potential </w:t>
      </w:r>
      <w:proofErr w:type="spellStart"/>
      <w:r w:rsidRPr="00A92CE8">
        <w:rPr>
          <w:rFonts w:ascii="Arial" w:eastAsia="Times New Roman" w:hAnsi="Arial" w:cs="Arial"/>
          <w:color w:val="030303"/>
          <w:sz w:val="27"/>
          <w:szCs w:val="27"/>
          <w:lang w:eastAsia="en-IN"/>
        </w:rPr>
        <w:t>startups</w:t>
      </w:r>
      <w:proofErr w:type="spellEnd"/>
      <w:r w:rsidRPr="00A92CE8">
        <w:rPr>
          <w:rFonts w:ascii="Arial" w:eastAsia="Times New Roman" w:hAnsi="Arial" w:cs="Arial"/>
          <w:color w:val="030303"/>
          <w:sz w:val="27"/>
          <w:szCs w:val="27"/>
          <w:lang w:eastAsia="en-IN"/>
        </w:rPr>
        <w:t xml:space="preserve"> and </w:t>
      </w:r>
      <w:r w:rsidR="00FC5125">
        <w:rPr>
          <w:rFonts w:ascii="Arial" w:eastAsia="Times New Roman" w:hAnsi="Arial" w:cs="Arial"/>
          <w:color w:val="030303"/>
          <w:sz w:val="27"/>
          <w:szCs w:val="27"/>
          <w:lang w:eastAsia="en-IN"/>
        </w:rPr>
        <w:t>hence</w:t>
      </w:r>
      <w:r w:rsidRPr="00A92CE8">
        <w:rPr>
          <w:rFonts w:ascii="Arial" w:eastAsia="Times New Roman" w:hAnsi="Arial" w:cs="Arial"/>
          <w:color w:val="030303"/>
          <w:sz w:val="27"/>
          <w:szCs w:val="27"/>
          <w:lang w:eastAsia="en-IN"/>
        </w:rPr>
        <w:t xml:space="preserve"> invest</w:t>
      </w:r>
      <w:r w:rsidR="00FC5125">
        <w:rPr>
          <w:rFonts w:ascii="Arial" w:eastAsia="Times New Roman" w:hAnsi="Arial" w:cs="Arial"/>
          <w:color w:val="030303"/>
          <w:sz w:val="27"/>
          <w:szCs w:val="27"/>
          <w:lang w:eastAsia="en-IN"/>
        </w:rPr>
        <w:t>s</w:t>
      </w:r>
      <w:r w:rsidRPr="00A92CE8">
        <w:rPr>
          <w:rFonts w:ascii="Arial" w:eastAsia="Times New Roman" w:hAnsi="Arial" w:cs="Arial"/>
          <w:color w:val="030303"/>
          <w:sz w:val="27"/>
          <w:szCs w:val="27"/>
          <w:lang w:eastAsia="en-IN"/>
        </w:rPr>
        <w:t xml:space="preserve"> </w:t>
      </w:r>
      <w:r w:rsidR="00FC5125">
        <w:rPr>
          <w:rFonts w:ascii="Arial" w:eastAsia="Times New Roman" w:hAnsi="Arial" w:cs="Arial"/>
          <w:color w:val="030303"/>
          <w:sz w:val="27"/>
          <w:szCs w:val="27"/>
          <w:lang w:eastAsia="en-IN"/>
        </w:rPr>
        <w:t xml:space="preserve">money into their </w:t>
      </w:r>
      <w:proofErr w:type="spellStart"/>
      <w:r w:rsidR="00FC5125">
        <w:rPr>
          <w:rFonts w:ascii="Arial" w:eastAsia="Times New Roman" w:hAnsi="Arial" w:cs="Arial"/>
          <w:color w:val="030303"/>
          <w:sz w:val="27"/>
          <w:szCs w:val="27"/>
          <w:lang w:eastAsia="en-IN"/>
        </w:rPr>
        <w:t>startups</w:t>
      </w:r>
      <w:proofErr w:type="spellEnd"/>
      <w:r w:rsidRPr="00A92CE8">
        <w:rPr>
          <w:rFonts w:ascii="Arial" w:eastAsia="Times New Roman" w:hAnsi="Arial" w:cs="Arial"/>
          <w:color w:val="030303"/>
          <w:sz w:val="27"/>
          <w:szCs w:val="27"/>
          <w:lang w:eastAsia="en-IN"/>
        </w:rPr>
        <w:t xml:space="preserve">.  Such investments are highly risky and </w:t>
      </w:r>
      <w:r w:rsidR="00FC5125">
        <w:rPr>
          <w:rFonts w:ascii="Arial" w:eastAsia="Times New Roman" w:hAnsi="Arial" w:cs="Arial"/>
          <w:color w:val="030303"/>
          <w:sz w:val="27"/>
          <w:szCs w:val="27"/>
          <w:lang w:eastAsia="en-IN"/>
        </w:rPr>
        <w:t>can’t be converted easily into money</w:t>
      </w:r>
      <w:r w:rsidRPr="00A92CE8">
        <w:rPr>
          <w:rFonts w:ascii="Arial" w:eastAsia="Times New Roman" w:hAnsi="Arial" w:cs="Arial"/>
          <w:color w:val="030303"/>
          <w:sz w:val="27"/>
          <w:szCs w:val="27"/>
          <w:lang w:eastAsia="en-IN"/>
        </w:rPr>
        <w:t xml:space="preserve">. However, they are </w:t>
      </w:r>
      <w:r w:rsidR="00FC5125">
        <w:rPr>
          <w:rFonts w:ascii="Arial" w:eastAsia="Times New Roman" w:hAnsi="Arial" w:cs="Arial"/>
          <w:color w:val="030303"/>
          <w:sz w:val="27"/>
          <w:szCs w:val="27"/>
          <w:lang w:eastAsia="en-IN"/>
        </w:rPr>
        <w:t>supported</w:t>
      </w:r>
      <w:r w:rsidRPr="00A92CE8">
        <w:rPr>
          <w:rFonts w:ascii="Arial" w:eastAsia="Times New Roman" w:hAnsi="Arial" w:cs="Arial"/>
          <w:color w:val="030303"/>
          <w:sz w:val="27"/>
          <w:szCs w:val="27"/>
          <w:lang w:eastAsia="en-IN"/>
        </w:rPr>
        <w:t xml:space="preserve"> by well- calculated prospects of high return and growth in future. Hence, setting up a Venture Capital Fund has its own </w:t>
      </w:r>
      <w:r w:rsidR="00FC5125">
        <w:rPr>
          <w:rFonts w:ascii="Arial" w:eastAsia="Times New Roman" w:hAnsi="Arial" w:cs="Arial"/>
          <w:color w:val="030303"/>
          <w:sz w:val="27"/>
          <w:szCs w:val="27"/>
          <w:lang w:eastAsia="en-IN"/>
        </w:rPr>
        <w:t>benefits</w:t>
      </w:r>
      <w:r w:rsidRPr="00A92CE8">
        <w:rPr>
          <w:rFonts w:ascii="Arial" w:eastAsia="Times New Roman" w:hAnsi="Arial" w:cs="Arial"/>
          <w:color w:val="030303"/>
          <w:sz w:val="27"/>
          <w:szCs w:val="27"/>
          <w:lang w:eastAsia="en-IN"/>
        </w:rPr>
        <w:t>.</w:t>
      </w:r>
    </w:p>
    <w:p w:rsidR="00A92CE8" w:rsidRDefault="00A92CE8" w:rsidP="00A92CE8">
      <w:pPr>
        <w:shd w:val="clear" w:color="auto" w:fill="FFFFFF"/>
        <w:spacing w:before="100" w:beforeAutospacing="1" w:after="100" w:afterAutospacing="1" w:line="240" w:lineRule="auto"/>
        <w:rPr>
          <w:rFonts w:ascii="Arial" w:eastAsia="Times New Roman" w:hAnsi="Arial" w:cs="Arial"/>
          <w:color w:val="030303"/>
          <w:sz w:val="27"/>
          <w:szCs w:val="27"/>
          <w:lang w:eastAsia="en-IN"/>
        </w:rPr>
      </w:pPr>
      <w:r w:rsidRPr="00A92CE8">
        <w:rPr>
          <w:rFonts w:ascii="Arial" w:eastAsia="Times New Roman" w:hAnsi="Arial" w:cs="Arial"/>
          <w:color w:val="030303"/>
          <w:sz w:val="27"/>
          <w:szCs w:val="27"/>
          <w:lang w:eastAsia="en-IN"/>
        </w:rPr>
        <w:t xml:space="preserve">Many a times, we have come across </w:t>
      </w:r>
      <w:r w:rsidR="00FC5125">
        <w:rPr>
          <w:rFonts w:ascii="Arial" w:eastAsia="Times New Roman" w:hAnsi="Arial" w:cs="Arial"/>
          <w:color w:val="030303"/>
          <w:sz w:val="27"/>
          <w:szCs w:val="27"/>
          <w:lang w:eastAsia="en-IN"/>
        </w:rPr>
        <w:t>some questions</w:t>
      </w:r>
      <w:r w:rsidR="004A7F76">
        <w:rPr>
          <w:rFonts w:ascii="Arial" w:eastAsia="Times New Roman" w:hAnsi="Arial" w:cs="Arial"/>
          <w:color w:val="030303"/>
          <w:sz w:val="27"/>
          <w:szCs w:val="27"/>
          <w:lang w:eastAsia="en-IN"/>
        </w:rPr>
        <w:t xml:space="preserve"> where</w:t>
      </w:r>
      <w:r w:rsidRPr="00A92CE8">
        <w:rPr>
          <w:rFonts w:ascii="Arial" w:eastAsia="Times New Roman" w:hAnsi="Arial" w:cs="Arial"/>
          <w:color w:val="030303"/>
          <w:sz w:val="27"/>
          <w:szCs w:val="27"/>
          <w:lang w:eastAsia="en-IN"/>
        </w:rPr>
        <w:t xml:space="preserve"> an individual or a group of individuals have </w:t>
      </w:r>
      <w:r w:rsidR="004A7F76">
        <w:rPr>
          <w:rFonts w:ascii="Arial" w:eastAsia="Times New Roman" w:hAnsi="Arial" w:cs="Arial"/>
          <w:color w:val="030303"/>
          <w:sz w:val="27"/>
          <w:szCs w:val="27"/>
          <w:lang w:eastAsia="en-IN"/>
        </w:rPr>
        <w:t>shown</w:t>
      </w:r>
      <w:r w:rsidRPr="00A92CE8">
        <w:rPr>
          <w:rFonts w:ascii="Arial" w:eastAsia="Times New Roman" w:hAnsi="Arial" w:cs="Arial"/>
          <w:color w:val="030303"/>
          <w:sz w:val="27"/>
          <w:szCs w:val="27"/>
          <w:lang w:eastAsia="en-IN"/>
        </w:rPr>
        <w:t xml:space="preserve"> their interest in investing their funds in the </w:t>
      </w:r>
      <w:proofErr w:type="spellStart"/>
      <w:r w:rsidRPr="00A92CE8">
        <w:rPr>
          <w:rFonts w:ascii="Arial" w:eastAsia="Times New Roman" w:hAnsi="Arial" w:cs="Arial"/>
          <w:color w:val="030303"/>
          <w:sz w:val="27"/>
          <w:szCs w:val="27"/>
          <w:lang w:eastAsia="en-IN"/>
        </w:rPr>
        <w:t>startup</w:t>
      </w:r>
      <w:proofErr w:type="spellEnd"/>
      <w:r w:rsidRPr="00A92CE8">
        <w:rPr>
          <w:rFonts w:ascii="Arial" w:eastAsia="Times New Roman" w:hAnsi="Arial" w:cs="Arial"/>
          <w:color w:val="030303"/>
          <w:sz w:val="27"/>
          <w:szCs w:val="27"/>
          <w:lang w:eastAsia="en-IN"/>
        </w:rPr>
        <w:t xml:space="preserve"> sector, without </w:t>
      </w:r>
      <w:r w:rsidR="004A7F76">
        <w:rPr>
          <w:rFonts w:ascii="Arial" w:eastAsia="Times New Roman" w:hAnsi="Arial" w:cs="Arial"/>
          <w:color w:val="030303"/>
          <w:sz w:val="27"/>
          <w:szCs w:val="27"/>
          <w:lang w:eastAsia="en-IN"/>
        </w:rPr>
        <w:t>involving</w:t>
      </w:r>
      <w:r w:rsidRPr="00A92CE8">
        <w:rPr>
          <w:rFonts w:ascii="Arial" w:eastAsia="Times New Roman" w:hAnsi="Arial" w:cs="Arial"/>
          <w:color w:val="030303"/>
          <w:sz w:val="27"/>
          <w:szCs w:val="27"/>
          <w:lang w:eastAsia="en-IN"/>
        </w:rPr>
        <w:t xml:space="preserve"> in the field directly. Setting up VCF is the </w:t>
      </w:r>
      <w:r w:rsidR="004A7F76">
        <w:rPr>
          <w:rFonts w:ascii="Arial" w:eastAsia="Times New Roman" w:hAnsi="Arial" w:cs="Arial"/>
          <w:color w:val="030303"/>
          <w:sz w:val="27"/>
          <w:szCs w:val="27"/>
          <w:lang w:eastAsia="en-IN"/>
        </w:rPr>
        <w:t>appropriate</w:t>
      </w:r>
      <w:r w:rsidRPr="00A92CE8">
        <w:rPr>
          <w:rFonts w:ascii="Arial" w:eastAsia="Times New Roman" w:hAnsi="Arial" w:cs="Arial"/>
          <w:color w:val="030303"/>
          <w:sz w:val="27"/>
          <w:szCs w:val="27"/>
          <w:lang w:eastAsia="en-IN"/>
        </w:rPr>
        <w:t xml:space="preserve"> solution for such kind of investors. You can invest your funds in any </w:t>
      </w:r>
      <w:proofErr w:type="spellStart"/>
      <w:r w:rsidR="004A7F76">
        <w:rPr>
          <w:rFonts w:ascii="Arial" w:eastAsia="Times New Roman" w:hAnsi="Arial" w:cs="Arial"/>
          <w:color w:val="030303"/>
          <w:sz w:val="27"/>
          <w:szCs w:val="27"/>
          <w:lang w:eastAsia="en-IN"/>
        </w:rPr>
        <w:t>startup</w:t>
      </w:r>
      <w:proofErr w:type="spellEnd"/>
      <w:r w:rsidRPr="00A92CE8">
        <w:rPr>
          <w:rFonts w:ascii="Arial" w:eastAsia="Times New Roman" w:hAnsi="Arial" w:cs="Arial"/>
          <w:color w:val="030303"/>
          <w:sz w:val="27"/>
          <w:szCs w:val="27"/>
          <w:lang w:eastAsia="en-IN"/>
        </w:rPr>
        <w:t xml:space="preserve"> and in any s</w:t>
      </w:r>
      <w:r w:rsidR="004A7F76">
        <w:rPr>
          <w:rFonts w:ascii="Arial" w:eastAsia="Times New Roman" w:hAnsi="Arial" w:cs="Arial"/>
          <w:color w:val="030303"/>
          <w:sz w:val="27"/>
          <w:szCs w:val="27"/>
          <w:lang w:eastAsia="en-IN"/>
        </w:rPr>
        <w:t>ector</w:t>
      </w:r>
      <w:r w:rsidRPr="00A92CE8">
        <w:rPr>
          <w:rFonts w:ascii="Arial" w:eastAsia="Times New Roman" w:hAnsi="Arial" w:cs="Arial"/>
          <w:color w:val="030303"/>
          <w:sz w:val="27"/>
          <w:szCs w:val="27"/>
          <w:lang w:eastAsia="en-IN"/>
        </w:rPr>
        <w:t xml:space="preserve">. There is no restriction on it. You can also exercise a </w:t>
      </w:r>
      <w:r w:rsidR="004A7F76">
        <w:rPr>
          <w:rFonts w:ascii="Arial" w:eastAsia="Times New Roman" w:hAnsi="Arial" w:cs="Arial"/>
          <w:color w:val="030303"/>
          <w:sz w:val="27"/>
          <w:szCs w:val="27"/>
          <w:lang w:eastAsia="en-IN"/>
        </w:rPr>
        <w:t>substantial</w:t>
      </w:r>
      <w:r w:rsidRPr="00A92CE8">
        <w:rPr>
          <w:rFonts w:ascii="Arial" w:eastAsia="Times New Roman" w:hAnsi="Arial" w:cs="Arial"/>
          <w:color w:val="030303"/>
          <w:sz w:val="27"/>
          <w:szCs w:val="27"/>
          <w:lang w:eastAsia="en-IN"/>
        </w:rPr>
        <w:t xml:space="preserve"> degree of control as well. These investments are mostly rewarding in the long-run.</w:t>
      </w:r>
      <w:r w:rsidR="004A7F76">
        <w:rPr>
          <w:rFonts w:ascii="Arial" w:eastAsia="Times New Roman" w:hAnsi="Arial" w:cs="Arial"/>
          <w:color w:val="030303"/>
          <w:sz w:val="27"/>
          <w:szCs w:val="27"/>
          <w:lang w:eastAsia="en-IN"/>
        </w:rPr>
        <w:t xml:space="preserve"> </w:t>
      </w:r>
    </w:p>
    <w:p w:rsidR="004A7F76" w:rsidRPr="00A92CE8" w:rsidRDefault="004A7F76" w:rsidP="00A92CE8">
      <w:pPr>
        <w:shd w:val="clear" w:color="auto" w:fill="FFFFFF"/>
        <w:spacing w:before="100" w:beforeAutospacing="1" w:after="100" w:afterAutospacing="1" w:line="240" w:lineRule="auto"/>
        <w:rPr>
          <w:rFonts w:ascii="Arial" w:eastAsia="Times New Roman" w:hAnsi="Arial" w:cs="Arial"/>
          <w:color w:val="030303"/>
          <w:sz w:val="27"/>
          <w:szCs w:val="27"/>
          <w:lang w:eastAsia="en-IN"/>
        </w:rPr>
      </w:pPr>
    </w:p>
    <w:p w:rsidR="00A92CE8" w:rsidRPr="00A92CE8" w:rsidRDefault="00A92CE8" w:rsidP="00A92CE8">
      <w:pPr>
        <w:shd w:val="clear" w:color="auto" w:fill="FFFFFF"/>
        <w:spacing w:before="100" w:beforeAutospacing="1" w:after="100" w:afterAutospacing="1" w:line="240" w:lineRule="auto"/>
        <w:outlineLvl w:val="2"/>
        <w:rPr>
          <w:rFonts w:ascii="Arial" w:eastAsia="Times New Roman" w:hAnsi="Arial" w:cs="Arial"/>
          <w:b/>
          <w:bCs/>
          <w:color w:val="030303"/>
          <w:sz w:val="27"/>
          <w:szCs w:val="27"/>
          <w:lang w:eastAsia="en-IN"/>
        </w:rPr>
      </w:pPr>
      <w:r w:rsidRPr="00A92CE8">
        <w:rPr>
          <w:rFonts w:ascii="Arial" w:eastAsia="Times New Roman" w:hAnsi="Arial" w:cs="Arial"/>
          <w:b/>
          <w:bCs/>
          <w:color w:val="030303"/>
          <w:sz w:val="27"/>
          <w:szCs w:val="27"/>
          <w:lang w:eastAsia="en-IN"/>
        </w:rPr>
        <w:t>How to set up a Venture Capital Fund (VCF)?</w:t>
      </w:r>
    </w:p>
    <w:p w:rsidR="00A92CE8" w:rsidRPr="00A92CE8" w:rsidRDefault="00A92CE8" w:rsidP="00A92CE8">
      <w:pPr>
        <w:shd w:val="clear" w:color="auto" w:fill="FFFFFF"/>
        <w:spacing w:before="100" w:beforeAutospacing="1" w:after="100" w:afterAutospacing="1" w:line="240" w:lineRule="auto"/>
        <w:rPr>
          <w:rFonts w:ascii="Arial" w:eastAsia="Times New Roman" w:hAnsi="Arial" w:cs="Arial"/>
          <w:color w:val="030303"/>
          <w:sz w:val="27"/>
          <w:szCs w:val="27"/>
          <w:lang w:eastAsia="en-IN"/>
        </w:rPr>
      </w:pPr>
      <w:r w:rsidRPr="00A92CE8">
        <w:rPr>
          <w:rFonts w:ascii="Arial" w:eastAsia="Times New Roman" w:hAnsi="Arial" w:cs="Arial"/>
          <w:color w:val="030303"/>
          <w:sz w:val="27"/>
          <w:szCs w:val="27"/>
          <w:lang w:eastAsia="en-IN"/>
        </w:rPr>
        <w:t>What do we do before applying for a job? We inquire about the position and verify that we are eligible for it or not. Similarly, for setting up a VCF, you first need to verify that you are eligible or not.  Securities and Exchange Board of India (SEBI) is the sole and supreme authority for granting the license to operate as a VCF. Following are the main eligibility criteria for setting up a VCF under SEBI (Venture Capital Funds) Regulations, 1996:</w:t>
      </w:r>
    </w:p>
    <w:p w:rsidR="00A92CE8" w:rsidRDefault="00A92CE8" w:rsidP="002E5E3F">
      <w:pPr>
        <w:rPr>
          <w:b/>
          <w:sz w:val="24"/>
          <w:szCs w:val="24"/>
        </w:rPr>
      </w:pPr>
    </w:p>
    <w:p w:rsidR="00A92CE8" w:rsidRDefault="00A92CE8" w:rsidP="00A92CE8">
      <w:pPr>
        <w:pStyle w:val="Heading3"/>
        <w:shd w:val="clear" w:color="auto" w:fill="FFFFFF"/>
        <w:rPr>
          <w:rFonts w:ascii="Arial" w:hAnsi="Arial" w:cs="Arial"/>
          <w:color w:val="030303"/>
        </w:rPr>
      </w:pPr>
      <w:r>
        <w:rPr>
          <w:rStyle w:val="Strong"/>
          <w:rFonts w:ascii="Arial" w:hAnsi="Arial" w:cs="Arial"/>
          <w:b/>
          <w:bCs/>
          <w:color w:val="030303"/>
        </w:rPr>
        <w:t>For Company</w:t>
      </w:r>
    </w:p>
    <w:p w:rsidR="00A92CE8" w:rsidRDefault="00A92CE8" w:rsidP="00A92CE8">
      <w:pPr>
        <w:numPr>
          <w:ilvl w:val="0"/>
          <w:numId w:val="1"/>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t>association should have carrying</w:t>
      </w:r>
      <w:r w:rsidR="001201D0">
        <w:rPr>
          <w:rFonts w:ascii="Arial" w:hAnsi="Arial" w:cs="Arial"/>
          <w:color w:val="030303"/>
          <w:sz w:val="27"/>
          <w:szCs w:val="27"/>
        </w:rPr>
        <w:t xml:space="preserve"> a short note</w:t>
      </w:r>
      <w:r>
        <w:rPr>
          <w:rFonts w:ascii="Arial" w:hAnsi="Arial" w:cs="Arial"/>
          <w:color w:val="030303"/>
          <w:sz w:val="27"/>
          <w:szCs w:val="27"/>
        </w:rPr>
        <w:t xml:space="preserve"> on of its activity as a venture capital fund;</w:t>
      </w:r>
    </w:p>
    <w:p w:rsidR="00A92CE8" w:rsidRDefault="00A92CE8" w:rsidP="00A92CE8">
      <w:pPr>
        <w:numPr>
          <w:ilvl w:val="0"/>
          <w:numId w:val="1"/>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t xml:space="preserve">it is </w:t>
      </w:r>
      <w:r w:rsidR="001201D0">
        <w:rPr>
          <w:rFonts w:ascii="Arial" w:hAnsi="Arial" w:cs="Arial"/>
          <w:color w:val="030303"/>
          <w:sz w:val="27"/>
          <w:szCs w:val="27"/>
        </w:rPr>
        <w:t>restricted</w:t>
      </w:r>
      <w:r>
        <w:rPr>
          <w:rFonts w:ascii="Arial" w:hAnsi="Arial" w:cs="Arial"/>
          <w:color w:val="030303"/>
          <w:sz w:val="27"/>
          <w:szCs w:val="27"/>
        </w:rPr>
        <w:t xml:space="preserve"> by its memorandum and articles of association from making an invitation to the public to </w:t>
      </w:r>
      <w:r w:rsidR="001201D0">
        <w:rPr>
          <w:rFonts w:ascii="Arial" w:hAnsi="Arial" w:cs="Arial"/>
          <w:color w:val="030303"/>
          <w:sz w:val="27"/>
          <w:szCs w:val="27"/>
        </w:rPr>
        <w:t>endorse</w:t>
      </w:r>
      <w:r>
        <w:rPr>
          <w:rFonts w:ascii="Arial" w:hAnsi="Arial" w:cs="Arial"/>
          <w:color w:val="030303"/>
          <w:sz w:val="27"/>
          <w:szCs w:val="27"/>
        </w:rPr>
        <w:t xml:space="preserve"> its securities;</w:t>
      </w:r>
    </w:p>
    <w:p w:rsidR="00A92CE8" w:rsidRDefault="00A92CE8" w:rsidP="00A92CE8">
      <w:pPr>
        <w:numPr>
          <w:ilvl w:val="0"/>
          <w:numId w:val="1"/>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lastRenderedPageBreak/>
        <w:t xml:space="preserve"> its director or principal officer or employee is not involved in any </w:t>
      </w:r>
      <w:r w:rsidR="001201D0">
        <w:rPr>
          <w:rFonts w:ascii="Arial" w:hAnsi="Arial" w:cs="Arial"/>
          <w:color w:val="030303"/>
          <w:sz w:val="27"/>
          <w:szCs w:val="27"/>
        </w:rPr>
        <w:t>prosecution</w:t>
      </w:r>
      <w:r>
        <w:rPr>
          <w:rFonts w:ascii="Arial" w:hAnsi="Arial" w:cs="Arial"/>
          <w:color w:val="030303"/>
          <w:sz w:val="27"/>
          <w:szCs w:val="27"/>
        </w:rPr>
        <w:t xml:space="preserve"> connected with the securities market which may have </w:t>
      </w:r>
      <w:proofErr w:type="gramStart"/>
      <w:r>
        <w:rPr>
          <w:rFonts w:ascii="Arial" w:hAnsi="Arial" w:cs="Arial"/>
          <w:color w:val="030303"/>
          <w:sz w:val="27"/>
          <w:szCs w:val="27"/>
        </w:rPr>
        <w:t>an</w:t>
      </w:r>
      <w:proofErr w:type="gramEnd"/>
      <w:r>
        <w:rPr>
          <w:rFonts w:ascii="Arial" w:hAnsi="Arial" w:cs="Arial"/>
          <w:color w:val="030303"/>
          <w:sz w:val="27"/>
          <w:szCs w:val="27"/>
        </w:rPr>
        <w:t xml:space="preserve"> </w:t>
      </w:r>
      <w:r w:rsidR="001201D0">
        <w:rPr>
          <w:rFonts w:ascii="Arial" w:hAnsi="Arial" w:cs="Arial"/>
          <w:color w:val="030303"/>
          <w:sz w:val="27"/>
          <w:szCs w:val="27"/>
        </w:rPr>
        <w:t>bad impact</w:t>
      </w:r>
      <w:r>
        <w:rPr>
          <w:rFonts w:ascii="Arial" w:hAnsi="Arial" w:cs="Arial"/>
          <w:color w:val="030303"/>
          <w:sz w:val="27"/>
          <w:szCs w:val="27"/>
        </w:rPr>
        <w:t xml:space="preserve"> on the business of the applicant;</w:t>
      </w:r>
    </w:p>
    <w:p w:rsidR="00A92CE8" w:rsidRDefault="00A92CE8" w:rsidP="00A92CE8">
      <w:pPr>
        <w:numPr>
          <w:ilvl w:val="0"/>
          <w:numId w:val="1"/>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t> its director, principal officer or employee has not at any time been </w:t>
      </w:r>
      <w:r w:rsidR="001201D0">
        <w:rPr>
          <w:rFonts w:ascii="Arial" w:hAnsi="Arial" w:cs="Arial"/>
          <w:color w:val="030303"/>
          <w:sz w:val="27"/>
          <w:szCs w:val="27"/>
        </w:rPr>
        <w:t>indulged</w:t>
      </w:r>
      <w:r>
        <w:rPr>
          <w:rFonts w:ascii="Arial" w:hAnsi="Arial" w:cs="Arial"/>
          <w:color w:val="030303"/>
          <w:sz w:val="27"/>
          <w:szCs w:val="27"/>
        </w:rPr>
        <w:t> </w:t>
      </w:r>
      <w:r w:rsidR="001201D0">
        <w:rPr>
          <w:rFonts w:ascii="Arial" w:hAnsi="Arial" w:cs="Arial"/>
          <w:color w:val="030303"/>
          <w:sz w:val="27"/>
          <w:szCs w:val="27"/>
        </w:rPr>
        <w:t>in</w:t>
      </w:r>
      <w:r>
        <w:rPr>
          <w:rFonts w:ascii="Arial" w:hAnsi="Arial" w:cs="Arial"/>
          <w:color w:val="030303"/>
          <w:sz w:val="27"/>
          <w:szCs w:val="27"/>
        </w:rPr>
        <w:t> any offence involving moral turpitude or any economic offence;</w:t>
      </w:r>
    </w:p>
    <w:p w:rsidR="00A92CE8" w:rsidRDefault="00A92CE8" w:rsidP="00A92CE8">
      <w:pPr>
        <w:numPr>
          <w:ilvl w:val="0"/>
          <w:numId w:val="1"/>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t>it is a fit and proper person.</w:t>
      </w:r>
      <w:bookmarkStart w:id="0" w:name="_GoBack"/>
      <w:bookmarkEnd w:id="0"/>
    </w:p>
    <w:p w:rsidR="00A92CE8" w:rsidRDefault="00A92CE8" w:rsidP="00A92CE8">
      <w:pPr>
        <w:pStyle w:val="Heading3"/>
        <w:shd w:val="clear" w:color="auto" w:fill="FFFFFF"/>
        <w:rPr>
          <w:rFonts w:ascii="Arial" w:hAnsi="Arial" w:cs="Arial"/>
          <w:color w:val="030303"/>
        </w:rPr>
      </w:pPr>
      <w:r>
        <w:rPr>
          <w:rStyle w:val="Strong"/>
          <w:rFonts w:ascii="Arial" w:hAnsi="Arial" w:cs="Arial"/>
          <w:b/>
          <w:bCs/>
          <w:color w:val="030303"/>
        </w:rPr>
        <w:t>For Body Corporate</w:t>
      </w:r>
    </w:p>
    <w:p w:rsidR="00A92CE8" w:rsidRDefault="00A92CE8" w:rsidP="00A92CE8">
      <w:pPr>
        <w:numPr>
          <w:ilvl w:val="0"/>
          <w:numId w:val="3"/>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t xml:space="preserve">it is set up or </w:t>
      </w:r>
      <w:r w:rsidR="00A43D8A">
        <w:rPr>
          <w:rFonts w:ascii="Arial" w:hAnsi="Arial" w:cs="Arial"/>
          <w:color w:val="030303"/>
          <w:sz w:val="27"/>
          <w:szCs w:val="27"/>
        </w:rPr>
        <w:t>registered</w:t>
      </w:r>
      <w:r>
        <w:rPr>
          <w:rFonts w:ascii="Arial" w:hAnsi="Arial" w:cs="Arial"/>
          <w:color w:val="030303"/>
          <w:sz w:val="27"/>
          <w:szCs w:val="27"/>
        </w:rPr>
        <w:t xml:space="preserve"> under the laws of the Central or State Legislature</w:t>
      </w:r>
    </w:p>
    <w:p w:rsidR="00A92CE8" w:rsidRPr="00A43D8A" w:rsidRDefault="00A92CE8" w:rsidP="00A43D8A">
      <w:pPr>
        <w:numPr>
          <w:ilvl w:val="0"/>
          <w:numId w:val="3"/>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t xml:space="preserve">the applicant </w:t>
      </w:r>
      <w:r w:rsidR="00A43D8A">
        <w:rPr>
          <w:rFonts w:ascii="Arial" w:hAnsi="Arial" w:cs="Arial"/>
          <w:color w:val="030303"/>
          <w:sz w:val="27"/>
          <w:szCs w:val="27"/>
        </w:rPr>
        <w:t>should be</w:t>
      </w:r>
      <w:r>
        <w:rPr>
          <w:rFonts w:ascii="Arial" w:hAnsi="Arial" w:cs="Arial"/>
          <w:color w:val="030303"/>
          <w:sz w:val="27"/>
          <w:szCs w:val="27"/>
        </w:rPr>
        <w:t xml:space="preserve"> </w:t>
      </w:r>
      <w:r w:rsidR="00A43D8A">
        <w:rPr>
          <w:rFonts w:ascii="Arial" w:hAnsi="Arial" w:cs="Arial"/>
          <w:color w:val="030303"/>
          <w:sz w:val="27"/>
          <w:szCs w:val="27"/>
        </w:rPr>
        <w:t>eligible</w:t>
      </w:r>
      <w:r>
        <w:rPr>
          <w:rFonts w:ascii="Arial" w:hAnsi="Arial" w:cs="Arial"/>
          <w:color w:val="030303"/>
          <w:sz w:val="27"/>
          <w:szCs w:val="27"/>
        </w:rPr>
        <w:t xml:space="preserve"> to carry on the activities of a venture capital fund.</w:t>
      </w:r>
    </w:p>
    <w:p w:rsidR="00A92CE8" w:rsidRDefault="00A92CE8" w:rsidP="00A92CE8">
      <w:pPr>
        <w:numPr>
          <w:ilvl w:val="0"/>
          <w:numId w:val="3"/>
        </w:numPr>
        <w:shd w:val="clear" w:color="auto" w:fill="FFFFFF"/>
        <w:spacing w:before="100" w:beforeAutospacing="1" w:after="100" w:afterAutospacing="1" w:line="240" w:lineRule="auto"/>
        <w:rPr>
          <w:rFonts w:ascii="Arial" w:hAnsi="Arial" w:cs="Arial"/>
          <w:color w:val="030303"/>
          <w:sz w:val="27"/>
          <w:szCs w:val="27"/>
        </w:rPr>
      </w:pPr>
      <w:r>
        <w:rPr>
          <w:rStyle w:val="Emphasis"/>
          <w:rFonts w:ascii="Arial" w:hAnsi="Arial" w:cs="Arial"/>
          <w:color w:val="030303"/>
          <w:sz w:val="27"/>
          <w:szCs w:val="27"/>
        </w:rPr>
        <w:t> </w:t>
      </w:r>
      <w:r>
        <w:rPr>
          <w:rFonts w:ascii="Arial" w:hAnsi="Arial" w:cs="Arial"/>
          <w:color w:val="030303"/>
          <w:sz w:val="27"/>
          <w:szCs w:val="27"/>
        </w:rPr>
        <w:t xml:space="preserve">the directors or the trustees, as the case may be, of such body corporate have not </w:t>
      </w:r>
      <w:r w:rsidR="00A43D8A">
        <w:rPr>
          <w:rFonts w:ascii="Arial" w:hAnsi="Arial" w:cs="Arial"/>
          <w:color w:val="030303"/>
          <w:sz w:val="27"/>
          <w:szCs w:val="27"/>
        </w:rPr>
        <w:t>indulged</w:t>
      </w:r>
      <w:r>
        <w:rPr>
          <w:rFonts w:ascii="Arial" w:hAnsi="Arial" w:cs="Arial"/>
          <w:color w:val="030303"/>
          <w:sz w:val="27"/>
          <w:szCs w:val="27"/>
        </w:rPr>
        <w:t xml:space="preserve"> </w:t>
      </w:r>
      <w:r w:rsidR="00A43D8A">
        <w:rPr>
          <w:rFonts w:ascii="Arial" w:hAnsi="Arial" w:cs="Arial"/>
          <w:color w:val="030303"/>
          <w:sz w:val="27"/>
          <w:szCs w:val="27"/>
        </w:rPr>
        <w:t>in</w:t>
      </w:r>
      <w:r>
        <w:rPr>
          <w:rFonts w:ascii="Arial" w:hAnsi="Arial" w:cs="Arial"/>
          <w:color w:val="030303"/>
          <w:sz w:val="27"/>
          <w:szCs w:val="27"/>
        </w:rPr>
        <w:t xml:space="preserve"> any offence involving moral turpitude or of any economic offence.</w:t>
      </w:r>
    </w:p>
    <w:p w:rsidR="00A92CE8" w:rsidRDefault="00A92CE8" w:rsidP="00A92CE8">
      <w:pPr>
        <w:numPr>
          <w:ilvl w:val="0"/>
          <w:numId w:val="3"/>
        </w:numPr>
        <w:shd w:val="clear" w:color="auto" w:fill="FFFFFF"/>
        <w:spacing w:before="100" w:beforeAutospacing="1" w:after="100" w:afterAutospacing="1" w:line="240" w:lineRule="auto"/>
        <w:rPr>
          <w:rFonts w:ascii="Arial" w:hAnsi="Arial" w:cs="Arial"/>
          <w:color w:val="030303"/>
          <w:sz w:val="27"/>
          <w:szCs w:val="27"/>
        </w:rPr>
      </w:pPr>
      <w:r>
        <w:rPr>
          <w:rFonts w:ascii="Arial" w:hAnsi="Arial" w:cs="Arial"/>
          <w:color w:val="030303"/>
          <w:sz w:val="27"/>
          <w:szCs w:val="27"/>
        </w:rPr>
        <w:t xml:space="preserve">the directors or the trustees, as the case may </w:t>
      </w:r>
      <w:r w:rsidR="00A43D8A">
        <w:rPr>
          <w:rFonts w:ascii="Arial" w:hAnsi="Arial" w:cs="Arial"/>
          <w:color w:val="030303"/>
          <w:sz w:val="27"/>
          <w:szCs w:val="27"/>
        </w:rPr>
        <w:t>be, of such body corporate, if </w:t>
      </w:r>
      <w:r>
        <w:rPr>
          <w:rFonts w:ascii="Arial" w:hAnsi="Arial" w:cs="Arial"/>
          <w:color w:val="030303"/>
          <w:sz w:val="27"/>
          <w:szCs w:val="27"/>
        </w:rPr>
        <w:t xml:space="preserve">any, is not involved in any </w:t>
      </w:r>
      <w:r w:rsidR="00A43D8A">
        <w:rPr>
          <w:rFonts w:ascii="Arial" w:hAnsi="Arial" w:cs="Arial"/>
          <w:color w:val="030303"/>
          <w:sz w:val="27"/>
          <w:szCs w:val="27"/>
        </w:rPr>
        <w:t>prosecution</w:t>
      </w:r>
      <w:r>
        <w:rPr>
          <w:rFonts w:ascii="Arial" w:hAnsi="Arial" w:cs="Arial"/>
          <w:color w:val="030303"/>
          <w:sz w:val="27"/>
          <w:szCs w:val="27"/>
        </w:rPr>
        <w:t xml:space="preserve"> connected with the securities market which may have </w:t>
      </w:r>
      <w:proofErr w:type="gramStart"/>
      <w:r>
        <w:rPr>
          <w:rFonts w:ascii="Arial" w:hAnsi="Arial" w:cs="Arial"/>
          <w:color w:val="030303"/>
          <w:sz w:val="27"/>
          <w:szCs w:val="27"/>
        </w:rPr>
        <w:t>an</w:t>
      </w:r>
      <w:proofErr w:type="gramEnd"/>
      <w:r>
        <w:rPr>
          <w:rFonts w:ascii="Arial" w:hAnsi="Arial" w:cs="Arial"/>
          <w:color w:val="030303"/>
          <w:sz w:val="27"/>
          <w:szCs w:val="27"/>
        </w:rPr>
        <w:t xml:space="preserve"> </w:t>
      </w:r>
      <w:r w:rsidR="0090755E">
        <w:rPr>
          <w:rFonts w:ascii="Arial" w:hAnsi="Arial" w:cs="Arial"/>
          <w:color w:val="030303"/>
          <w:sz w:val="27"/>
          <w:szCs w:val="27"/>
        </w:rPr>
        <w:t>bad impact</w:t>
      </w:r>
      <w:r>
        <w:rPr>
          <w:rFonts w:ascii="Arial" w:hAnsi="Arial" w:cs="Arial"/>
          <w:color w:val="030303"/>
          <w:sz w:val="27"/>
          <w:szCs w:val="27"/>
        </w:rPr>
        <w:t xml:space="preserve"> on the business of the applicant.</w:t>
      </w:r>
    </w:p>
    <w:p w:rsidR="00B0684C" w:rsidRDefault="00B0684C" w:rsidP="00B0684C">
      <w:pPr>
        <w:shd w:val="clear" w:color="auto" w:fill="FFFFFF"/>
        <w:spacing w:before="100" w:beforeAutospacing="1" w:after="100" w:afterAutospacing="1" w:line="240" w:lineRule="auto"/>
        <w:ind w:left="720"/>
        <w:rPr>
          <w:rFonts w:ascii="Arial" w:hAnsi="Arial" w:cs="Arial"/>
          <w:color w:val="030303"/>
          <w:sz w:val="27"/>
          <w:szCs w:val="27"/>
        </w:rPr>
      </w:pPr>
    </w:p>
    <w:p w:rsidR="00A92CE8" w:rsidRDefault="00A92CE8" w:rsidP="00A92CE8">
      <w:pPr>
        <w:pStyle w:val="selectionshareable"/>
        <w:shd w:val="clear" w:color="auto" w:fill="FFFFFF"/>
        <w:rPr>
          <w:rFonts w:ascii="Arial" w:hAnsi="Arial" w:cs="Arial"/>
          <w:color w:val="030303"/>
          <w:sz w:val="27"/>
          <w:szCs w:val="27"/>
        </w:rPr>
      </w:pPr>
      <w:r>
        <w:rPr>
          <w:rFonts w:ascii="Arial" w:hAnsi="Arial" w:cs="Arial"/>
          <w:color w:val="030303"/>
          <w:sz w:val="27"/>
          <w:szCs w:val="27"/>
        </w:rPr>
        <w:t xml:space="preserve">An applicant has to apply </w:t>
      </w:r>
      <w:r w:rsidR="00A43D8A">
        <w:rPr>
          <w:rFonts w:ascii="Arial" w:hAnsi="Arial" w:cs="Arial"/>
          <w:color w:val="030303"/>
          <w:sz w:val="27"/>
          <w:szCs w:val="27"/>
        </w:rPr>
        <w:t>through</w:t>
      </w:r>
      <w:r>
        <w:rPr>
          <w:rFonts w:ascii="Arial" w:hAnsi="Arial" w:cs="Arial"/>
          <w:color w:val="030303"/>
          <w:sz w:val="27"/>
          <w:szCs w:val="27"/>
        </w:rPr>
        <w:t xml:space="preserve"> Form A under First Schedule of SEBI (Venture Capital Funds) Regulations 1996 along with requisite fees. All documents should be enclosed as specified in the form.</w:t>
      </w:r>
    </w:p>
    <w:p w:rsidR="000D2F56" w:rsidRDefault="000D2F56" w:rsidP="000D2F56">
      <w:pPr>
        <w:rPr>
          <w:rFonts w:ascii="Arial" w:hAnsi="Arial" w:cs="Arial"/>
          <w:color w:val="161616"/>
          <w:sz w:val="27"/>
          <w:szCs w:val="27"/>
          <w:shd w:val="clear" w:color="auto" w:fill="FFFFFF"/>
        </w:rPr>
      </w:pPr>
      <w:r>
        <w:rPr>
          <w:rFonts w:ascii="Arial" w:hAnsi="Arial" w:cs="Arial"/>
          <w:color w:val="161616"/>
          <w:sz w:val="27"/>
          <w:szCs w:val="27"/>
          <w:shd w:val="clear" w:color="auto" w:fill="FFFFFF"/>
        </w:rPr>
        <w:t>Over a period, the country was losing out to the western world where most of the successful start – ups were being set up and run by Indians. To counter this and also to instil some confidence within the businesses in India that it was serious about assisting start – ups, the government began changing policies slowly and steadily towards venture capital financing by allowing private venture capital.</w:t>
      </w:r>
    </w:p>
    <w:p w:rsidR="000D2F56" w:rsidRDefault="000D2F56" w:rsidP="000D2F56">
      <w:pPr>
        <w:rPr>
          <w:rFonts w:ascii="Arial" w:hAnsi="Arial" w:cs="Arial"/>
          <w:color w:val="161616"/>
          <w:sz w:val="27"/>
          <w:szCs w:val="27"/>
          <w:shd w:val="clear" w:color="auto" w:fill="FFFFFF"/>
        </w:rPr>
      </w:pPr>
      <w:r>
        <w:rPr>
          <w:rFonts w:ascii="Arial" w:hAnsi="Arial" w:cs="Arial"/>
          <w:color w:val="161616"/>
          <w:sz w:val="27"/>
          <w:szCs w:val="27"/>
          <w:shd w:val="clear" w:color="auto" w:fill="FFFFFF"/>
        </w:rPr>
        <w:t>Venture Capital bridges the gap where traditional sources of funds actively cannot participate in funding new ventures. Venture Capital brought in smart advice, hand-on management support and other skills that helped the entrepreneurial vision to be converted to marketable products. It was these inputs that made Indian open its doors to private venture capital but under regulated norms so as to protect the business environment and India entrepreneurs.</w:t>
      </w:r>
    </w:p>
    <w:p w:rsidR="000D2F56" w:rsidRDefault="000D2F56" w:rsidP="000D2F56">
      <w:pPr>
        <w:rPr>
          <w:rFonts w:ascii="Arial" w:hAnsi="Arial" w:cs="Arial"/>
          <w:color w:val="161616"/>
          <w:sz w:val="27"/>
          <w:szCs w:val="27"/>
          <w:shd w:val="clear" w:color="auto" w:fill="FFFFFF"/>
        </w:rPr>
      </w:pPr>
      <w:r>
        <w:rPr>
          <w:rFonts w:ascii="Arial" w:hAnsi="Arial" w:cs="Arial"/>
          <w:color w:val="161616"/>
          <w:sz w:val="27"/>
          <w:szCs w:val="27"/>
          <w:shd w:val="clear" w:color="auto" w:fill="FFFFFF"/>
        </w:rPr>
        <w:t xml:space="preserve">Over the last decade Venture Capital financing has grown phenomenally to the extent that as per a report of </w:t>
      </w:r>
      <w:proofErr w:type="spellStart"/>
      <w:r>
        <w:rPr>
          <w:rFonts w:ascii="Arial" w:hAnsi="Arial" w:cs="Arial"/>
          <w:color w:val="161616"/>
          <w:sz w:val="27"/>
          <w:szCs w:val="27"/>
          <w:shd w:val="clear" w:color="auto" w:fill="FFFFFF"/>
        </w:rPr>
        <w:t>Perqin</w:t>
      </w:r>
      <w:proofErr w:type="spellEnd"/>
      <w:r>
        <w:rPr>
          <w:rFonts w:ascii="Arial" w:hAnsi="Arial" w:cs="Arial"/>
          <w:color w:val="161616"/>
          <w:sz w:val="27"/>
          <w:szCs w:val="27"/>
          <w:shd w:val="clear" w:color="auto" w:fill="FFFFFF"/>
        </w:rPr>
        <w:t xml:space="preserve">, by August 2015, over 500 deals </w:t>
      </w:r>
      <w:r>
        <w:rPr>
          <w:rFonts w:ascii="Arial" w:hAnsi="Arial" w:cs="Arial"/>
          <w:color w:val="161616"/>
          <w:sz w:val="27"/>
          <w:szCs w:val="27"/>
          <w:shd w:val="clear" w:color="auto" w:fill="FFFFFF"/>
        </w:rPr>
        <w:lastRenderedPageBreak/>
        <w:t>had been funded in the financial year 2015-16 with an investment of over USD 6bn. It was this phenomenal investment that made the Government of India also announce its own INR 10,000 Cr start up fund in 2016.</w:t>
      </w:r>
    </w:p>
    <w:p w:rsidR="0090755E" w:rsidRPr="0090755E" w:rsidRDefault="0090755E" w:rsidP="0090755E">
      <w:pPr>
        <w:shd w:val="clear" w:color="auto" w:fill="FFFFFF"/>
        <w:spacing w:after="225" w:line="240" w:lineRule="auto"/>
        <w:rPr>
          <w:rFonts w:ascii="Arial" w:eastAsia="Times New Roman" w:hAnsi="Arial" w:cs="Arial"/>
          <w:color w:val="161616"/>
          <w:sz w:val="27"/>
          <w:szCs w:val="27"/>
          <w:lang w:eastAsia="en-IN"/>
        </w:rPr>
      </w:pPr>
      <w:r w:rsidRPr="0090755E">
        <w:rPr>
          <w:rFonts w:ascii="Arial" w:eastAsia="Times New Roman" w:hAnsi="Arial" w:cs="Arial"/>
          <w:color w:val="161616"/>
          <w:sz w:val="27"/>
          <w:szCs w:val="27"/>
          <w:lang w:eastAsia="en-IN"/>
        </w:rPr>
        <w:t xml:space="preserve">There are certain advantages that Venture Capital </w:t>
      </w:r>
      <w:r w:rsidR="00B0684C">
        <w:rPr>
          <w:rFonts w:ascii="Arial" w:eastAsia="Times New Roman" w:hAnsi="Arial" w:cs="Arial"/>
          <w:color w:val="161616"/>
          <w:sz w:val="27"/>
          <w:szCs w:val="27"/>
          <w:lang w:eastAsia="en-IN"/>
        </w:rPr>
        <w:t>has</w:t>
      </w:r>
      <w:r w:rsidRPr="0090755E">
        <w:rPr>
          <w:rFonts w:ascii="Arial" w:eastAsia="Times New Roman" w:hAnsi="Arial" w:cs="Arial"/>
          <w:color w:val="161616"/>
          <w:sz w:val="27"/>
          <w:szCs w:val="27"/>
          <w:lang w:eastAsia="en-IN"/>
        </w:rPr>
        <w:t xml:space="preserve"> along with funding. These advantages make venture capital take the risk of investing time and money behind new ideas. Venture Capital investors</w:t>
      </w:r>
    </w:p>
    <w:p w:rsidR="0090755E" w:rsidRPr="0090755E" w:rsidRDefault="0090755E" w:rsidP="0090755E">
      <w:pPr>
        <w:numPr>
          <w:ilvl w:val="0"/>
          <w:numId w:val="9"/>
        </w:numPr>
        <w:shd w:val="clear" w:color="auto" w:fill="FFFFFF"/>
        <w:spacing w:before="100" w:beforeAutospacing="1" w:after="100" w:afterAutospacing="1" w:line="240" w:lineRule="auto"/>
        <w:ind w:left="225"/>
        <w:rPr>
          <w:rFonts w:ascii="Arial" w:eastAsia="Times New Roman" w:hAnsi="Arial" w:cs="Arial"/>
          <w:color w:val="161616"/>
          <w:sz w:val="27"/>
          <w:szCs w:val="27"/>
          <w:lang w:eastAsia="en-IN"/>
        </w:rPr>
      </w:pPr>
      <w:r w:rsidRPr="0090755E">
        <w:rPr>
          <w:rFonts w:ascii="Arial" w:eastAsia="Times New Roman" w:hAnsi="Arial" w:cs="Arial"/>
          <w:color w:val="161616"/>
          <w:sz w:val="27"/>
          <w:szCs w:val="27"/>
          <w:lang w:eastAsia="en-IN"/>
        </w:rPr>
        <w:t>are never dormant or sleeping but active;</w:t>
      </w:r>
    </w:p>
    <w:p w:rsidR="0090755E" w:rsidRPr="0090755E" w:rsidRDefault="0090755E" w:rsidP="0090755E">
      <w:pPr>
        <w:numPr>
          <w:ilvl w:val="0"/>
          <w:numId w:val="9"/>
        </w:numPr>
        <w:shd w:val="clear" w:color="auto" w:fill="FFFFFF"/>
        <w:spacing w:before="100" w:beforeAutospacing="1" w:after="100" w:afterAutospacing="1" w:line="240" w:lineRule="auto"/>
        <w:ind w:left="225"/>
        <w:rPr>
          <w:rFonts w:ascii="Arial" w:eastAsia="Times New Roman" w:hAnsi="Arial" w:cs="Arial"/>
          <w:color w:val="161616"/>
          <w:sz w:val="27"/>
          <w:szCs w:val="27"/>
          <w:lang w:eastAsia="en-IN"/>
        </w:rPr>
      </w:pPr>
      <w:r w:rsidRPr="0090755E">
        <w:rPr>
          <w:rFonts w:ascii="Arial" w:eastAsia="Times New Roman" w:hAnsi="Arial" w:cs="Arial"/>
          <w:color w:val="161616"/>
          <w:sz w:val="27"/>
          <w:szCs w:val="27"/>
          <w:lang w:eastAsia="en-IN"/>
        </w:rPr>
        <w:t>allowed the entrepreneurs to run their business, but they kept a crucial watch and guided them as and when they felt necessary;</w:t>
      </w:r>
    </w:p>
    <w:p w:rsidR="0090755E" w:rsidRPr="0090755E" w:rsidRDefault="0090755E" w:rsidP="0090755E">
      <w:pPr>
        <w:numPr>
          <w:ilvl w:val="0"/>
          <w:numId w:val="9"/>
        </w:numPr>
        <w:shd w:val="clear" w:color="auto" w:fill="FFFFFF"/>
        <w:spacing w:before="100" w:beforeAutospacing="1" w:after="100" w:afterAutospacing="1" w:line="240" w:lineRule="auto"/>
        <w:ind w:left="225"/>
        <w:rPr>
          <w:rFonts w:ascii="Arial" w:eastAsia="Times New Roman" w:hAnsi="Arial" w:cs="Arial"/>
          <w:color w:val="161616"/>
          <w:sz w:val="27"/>
          <w:szCs w:val="27"/>
          <w:lang w:eastAsia="en-IN"/>
        </w:rPr>
      </w:pPr>
      <w:r w:rsidRPr="0090755E">
        <w:rPr>
          <w:rFonts w:ascii="Arial" w:eastAsia="Times New Roman" w:hAnsi="Arial" w:cs="Arial"/>
          <w:color w:val="161616"/>
          <w:sz w:val="27"/>
          <w:szCs w:val="27"/>
          <w:lang w:eastAsia="en-IN"/>
        </w:rPr>
        <w:t>helped the businesses grow, be it in the form of acquiring new technology, markets, diversifying, backward/forward integration by using their resources which otherwise would not have been possible for the start up</w:t>
      </w:r>
    </w:p>
    <w:p w:rsidR="0090755E" w:rsidRPr="0090755E" w:rsidRDefault="0090755E" w:rsidP="0090755E">
      <w:pPr>
        <w:numPr>
          <w:ilvl w:val="0"/>
          <w:numId w:val="9"/>
        </w:numPr>
        <w:shd w:val="clear" w:color="auto" w:fill="FFFFFF"/>
        <w:spacing w:before="100" w:beforeAutospacing="1" w:after="100" w:afterAutospacing="1" w:line="240" w:lineRule="auto"/>
        <w:ind w:left="225"/>
        <w:rPr>
          <w:rFonts w:ascii="Arial" w:eastAsia="Times New Roman" w:hAnsi="Arial" w:cs="Arial"/>
          <w:color w:val="161616"/>
          <w:sz w:val="27"/>
          <w:szCs w:val="27"/>
          <w:lang w:eastAsia="en-IN"/>
        </w:rPr>
      </w:pPr>
      <w:r w:rsidRPr="0090755E">
        <w:rPr>
          <w:rFonts w:ascii="Arial" w:eastAsia="Times New Roman" w:hAnsi="Arial" w:cs="Arial"/>
          <w:color w:val="161616"/>
          <w:sz w:val="27"/>
          <w:szCs w:val="27"/>
          <w:lang w:eastAsia="en-IN"/>
        </w:rPr>
        <w:t>are ready to invest in risk prone businesses which disrupted certain markets but then brought about growth and competition which helped the common mass in benefitting.</w:t>
      </w:r>
    </w:p>
    <w:p w:rsidR="0090755E" w:rsidRPr="0090755E" w:rsidRDefault="0090755E" w:rsidP="0090755E">
      <w:pPr>
        <w:numPr>
          <w:ilvl w:val="0"/>
          <w:numId w:val="9"/>
        </w:numPr>
        <w:shd w:val="clear" w:color="auto" w:fill="FFFFFF"/>
        <w:spacing w:before="100" w:beforeAutospacing="1" w:after="100" w:afterAutospacing="1" w:line="240" w:lineRule="auto"/>
        <w:ind w:left="225"/>
        <w:rPr>
          <w:rFonts w:ascii="Arial" w:eastAsia="Times New Roman" w:hAnsi="Arial" w:cs="Arial"/>
          <w:color w:val="161616"/>
          <w:sz w:val="27"/>
          <w:szCs w:val="27"/>
          <w:lang w:eastAsia="en-IN"/>
        </w:rPr>
      </w:pPr>
      <w:r w:rsidRPr="0090755E">
        <w:rPr>
          <w:rFonts w:ascii="Arial" w:eastAsia="Times New Roman" w:hAnsi="Arial" w:cs="Arial"/>
          <w:color w:val="161616"/>
          <w:sz w:val="27"/>
          <w:szCs w:val="27"/>
          <w:lang w:eastAsia="en-IN"/>
        </w:rPr>
        <w:t>Build a base for quality IPOs in the future which would help the money market to grow.</w:t>
      </w:r>
    </w:p>
    <w:p w:rsidR="0090755E" w:rsidRPr="0090755E" w:rsidRDefault="0090755E" w:rsidP="0090755E">
      <w:pPr>
        <w:numPr>
          <w:ilvl w:val="0"/>
          <w:numId w:val="9"/>
        </w:numPr>
        <w:shd w:val="clear" w:color="auto" w:fill="FFFFFF"/>
        <w:spacing w:before="100" w:beforeAutospacing="1" w:after="100" w:afterAutospacing="1" w:line="240" w:lineRule="auto"/>
        <w:ind w:left="225"/>
        <w:rPr>
          <w:rFonts w:ascii="Arial" w:eastAsia="Times New Roman" w:hAnsi="Arial" w:cs="Arial"/>
          <w:color w:val="161616"/>
          <w:sz w:val="27"/>
          <w:szCs w:val="27"/>
          <w:lang w:eastAsia="en-IN"/>
        </w:rPr>
      </w:pPr>
      <w:r w:rsidRPr="0090755E">
        <w:rPr>
          <w:rFonts w:ascii="Arial" w:eastAsia="Times New Roman" w:hAnsi="Arial" w:cs="Arial"/>
          <w:color w:val="161616"/>
          <w:sz w:val="27"/>
          <w:szCs w:val="27"/>
          <w:lang w:eastAsia="en-IN"/>
        </w:rPr>
        <w:t>Assist the companies in raising further funds and also financially aiding them at times of stress.</w:t>
      </w:r>
    </w:p>
    <w:p w:rsidR="000D2F56" w:rsidRPr="002E5E3F" w:rsidRDefault="000D2F56" w:rsidP="002E5E3F">
      <w:pPr>
        <w:rPr>
          <w:b/>
          <w:sz w:val="24"/>
          <w:szCs w:val="24"/>
        </w:rPr>
      </w:pPr>
      <w:r>
        <w:rPr>
          <w:rFonts w:ascii="Arial" w:hAnsi="Arial" w:cs="Arial"/>
          <w:color w:val="161616"/>
          <w:sz w:val="27"/>
          <w:szCs w:val="27"/>
          <w:shd w:val="clear" w:color="auto" w:fill="FFFFFF"/>
        </w:rPr>
        <w:t xml:space="preserve">Venture Capital is thus no more only a financing agency but also a tool and a mentoring platform for the </w:t>
      </w:r>
      <w:proofErr w:type="spellStart"/>
      <w:r>
        <w:rPr>
          <w:rFonts w:ascii="Arial" w:hAnsi="Arial" w:cs="Arial"/>
          <w:color w:val="161616"/>
          <w:sz w:val="27"/>
          <w:szCs w:val="27"/>
          <w:shd w:val="clear" w:color="auto" w:fill="FFFFFF"/>
        </w:rPr>
        <w:t>startup</w:t>
      </w:r>
      <w:proofErr w:type="spellEnd"/>
      <w:r>
        <w:rPr>
          <w:rFonts w:ascii="Arial" w:hAnsi="Arial" w:cs="Arial"/>
          <w:color w:val="161616"/>
          <w:sz w:val="27"/>
          <w:szCs w:val="27"/>
          <w:shd w:val="clear" w:color="auto" w:fill="FFFFFF"/>
        </w:rPr>
        <w:t xml:space="preserve"> to grow and seek guidance from. Venture capital’s importance rises from the fact that it is patient and risk capital without which nascent ideas would not be nurtured.</w:t>
      </w:r>
    </w:p>
    <w:sectPr w:rsidR="000D2F56" w:rsidRPr="002E5E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33B45"/>
    <w:multiLevelType w:val="multilevel"/>
    <w:tmpl w:val="1320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0219A7"/>
    <w:multiLevelType w:val="multilevel"/>
    <w:tmpl w:val="C5D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D4508"/>
    <w:multiLevelType w:val="multilevel"/>
    <w:tmpl w:val="33C4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4E1294"/>
    <w:multiLevelType w:val="multilevel"/>
    <w:tmpl w:val="BA501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F621C"/>
    <w:multiLevelType w:val="multilevel"/>
    <w:tmpl w:val="4F5E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85683C"/>
    <w:multiLevelType w:val="multilevel"/>
    <w:tmpl w:val="1FC8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2C4268"/>
    <w:multiLevelType w:val="multilevel"/>
    <w:tmpl w:val="8806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937BFA"/>
    <w:multiLevelType w:val="multilevel"/>
    <w:tmpl w:val="E688A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3F1377"/>
    <w:multiLevelType w:val="multilevel"/>
    <w:tmpl w:val="F21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8"/>
  </w:num>
  <w:num w:numId="4">
    <w:abstractNumId w:val="5"/>
  </w:num>
  <w:num w:numId="5">
    <w:abstractNumId w:val="6"/>
  </w:num>
  <w:num w:numId="6">
    <w:abstractNumId w:val="3"/>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E3F"/>
    <w:rsid w:val="000D2F56"/>
    <w:rsid w:val="001201D0"/>
    <w:rsid w:val="002E5E3F"/>
    <w:rsid w:val="004A7F76"/>
    <w:rsid w:val="008F3E9E"/>
    <w:rsid w:val="0090755E"/>
    <w:rsid w:val="00A43D8A"/>
    <w:rsid w:val="00A92CE8"/>
    <w:rsid w:val="00B0684C"/>
    <w:rsid w:val="00FC5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006D0"/>
  <w15:chartTrackingRefBased/>
  <w15:docId w15:val="{D2A20419-BAEA-465C-8B06-BF54BE4E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92CE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5E3F"/>
    <w:rPr>
      <w:color w:val="0000FF"/>
      <w:u w:val="single"/>
    </w:rPr>
  </w:style>
  <w:style w:type="character" w:customStyle="1" w:styleId="Heading3Char">
    <w:name w:val="Heading 3 Char"/>
    <w:basedOn w:val="DefaultParagraphFont"/>
    <w:link w:val="Heading3"/>
    <w:uiPriority w:val="9"/>
    <w:rsid w:val="00A92CE8"/>
    <w:rPr>
      <w:rFonts w:ascii="Times New Roman" w:eastAsia="Times New Roman" w:hAnsi="Times New Roman" w:cs="Times New Roman"/>
      <w:b/>
      <w:bCs/>
      <w:sz w:val="27"/>
      <w:szCs w:val="27"/>
      <w:lang w:eastAsia="en-IN"/>
    </w:rPr>
  </w:style>
  <w:style w:type="paragraph" w:customStyle="1" w:styleId="selectionshareable">
    <w:name w:val="selectionshareable"/>
    <w:basedOn w:val="Normal"/>
    <w:rsid w:val="00A92C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92CE8"/>
    <w:rPr>
      <w:b/>
      <w:bCs/>
    </w:rPr>
  </w:style>
  <w:style w:type="character" w:styleId="Emphasis">
    <w:name w:val="Emphasis"/>
    <w:basedOn w:val="DefaultParagraphFont"/>
    <w:uiPriority w:val="20"/>
    <w:qFormat/>
    <w:rsid w:val="00A92CE8"/>
    <w:rPr>
      <w:i/>
      <w:iCs/>
    </w:rPr>
  </w:style>
  <w:style w:type="paragraph" w:styleId="NormalWeb">
    <w:name w:val="Normal (Web)"/>
    <w:basedOn w:val="Normal"/>
    <w:uiPriority w:val="99"/>
    <w:semiHidden/>
    <w:unhideWhenUsed/>
    <w:rsid w:val="0090755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1699">
      <w:bodyDiv w:val="1"/>
      <w:marLeft w:val="0"/>
      <w:marRight w:val="0"/>
      <w:marTop w:val="0"/>
      <w:marBottom w:val="0"/>
      <w:divBdr>
        <w:top w:val="none" w:sz="0" w:space="0" w:color="auto"/>
        <w:left w:val="none" w:sz="0" w:space="0" w:color="auto"/>
        <w:bottom w:val="none" w:sz="0" w:space="0" w:color="auto"/>
        <w:right w:val="none" w:sz="0" w:space="0" w:color="auto"/>
      </w:divBdr>
    </w:div>
    <w:div w:id="661858703">
      <w:bodyDiv w:val="1"/>
      <w:marLeft w:val="0"/>
      <w:marRight w:val="0"/>
      <w:marTop w:val="0"/>
      <w:marBottom w:val="0"/>
      <w:divBdr>
        <w:top w:val="none" w:sz="0" w:space="0" w:color="auto"/>
        <w:left w:val="none" w:sz="0" w:space="0" w:color="auto"/>
        <w:bottom w:val="none" w:sz="0" w:space="0" w:color="auto"/>
        <w:right w:val="none" w:sz="0" w:space="0" w:color="auto"/>
      </w:divBdr>
    </w:div>
    <w:div w:id="175119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845</Words>
  <Characters>4817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Khandelwal</dc:creator>
  <cp:keywords/>
  <dc:description/>
  <cp:lastModifiedBy>Aman Khandelwal</cp:lastModifiedBy>
  <cp:revision>1</cp:revision>
  <dcterms:created xsi:type="dcterms:W3CDTF">2018-11-27T15:42:00Z</dcterms:created>
  <dcterms:modified xsi:type="dcterms:W3CDTF">2018-11-27T17:09:00Z</dcterms:modified>
</cp:coreProperties>
</file>