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66A" w:rsidRPr="00F155A3" w:rsidRDefault="00B36451" w:rsidP="00B36451">
      <w:pPr>
        <w:jc w:val="center"/>
        <w:rPr>
          <w:rFonts w:ascii="Castellar" w:hAnsi="Castellar"/>
          <w:sz w:val="48"/>
          <w:szCs w:val="48"/>
        </w:rPr>
      </w:pPr>
      <w:bookmarkStart w:id="0" w:name="_GoBack"/>
      <w:bookmarkEnd w:id="0"/>
      <w:r w:rsidRPr="00F155A3">
        <w:rPr>
          <w:rFonts w:ascii="Castellar" w:hAnsi="Castellar"/>
          <w:sz w:val="48"/>
          <w:szCs w:val="48"/>
        </w:rPr>
        <w:t xml:space="preserve">Can Carbon Nano Tubes (CNT) be used for targeted drug delivery, for cancer </w:t>
      </w:r>
      <w:r w:rsidR="002E3732" w:rsidRPr="00F155A3">
        <w:rPr>
          <w:rFonts w:ascii="Castellar" w:hAnsi="Castellar"/>
          <w:sz w:val="48"/>
          <w:szCs w:val="48"/>
        </w:rPr>
        <w:t>therapy?</w:t>
      </w:r>
    </w:p>
    <w:p w:rsidR="005905B9" w:rsidRPr="00F155A3" w:rsidRDefault="005905B9" w:rsidP="005905B9">
      <w:pPr>
        <w:rPr>
          <w:rFonts w:ascii="Castellar" w:hAnsi="Castellar"/>
          <w:sz w:val="36"/>
          <w:szCs w:val="36"/>
        </w:rPr>
      </w:pPr>
    </w:p>
    <w:p w:rsidR="00B36451" w:rsidRPr="00F155A3" w:rsidRDefault="00B36451" w:rsidP="00B36451">
      <w:pPr>
        <w:jc w:val="center"/>
        <w:rPr>
          <w:rFonts w:ascii="Algerian" w:hAnsi="Algerian"/>
          <w:sz w:val="40"/>
          <w:szCs w:val="40"/>
        </w:rPr>
      </w:pPr>
      <w:r w:rsidRPr="00F155A3">
        <w:rPr>
          <w:rFonts w:ascii="Algerian" w:hAnsi="Algerian"/>
          <w:sz w:val="40"/>
          <w:szCs w:val="40"/>
        </w:rPr>
        <w:t>Technology, tools, techniques for product manufacturing processes and technology</w:t>
      </w:r>
    </w:p>
    <w:p w:rsidR="005905B9" w:rsidRPr="00F155A3" w:rsidRDefault="005905B9" w:rsidP="005905B9">
      <w:pPr>
        <w:rPr>
          <w:rFonts w:ascii="Algerian" w:hAnsi="Algerian"/>
          <w:sz w:val="36"/>
          <w:szCs w:val="36"/>
        </w:rPr>
      </w:pPr>
    </w:p>
    <w:p w:rsidR="005905B9" w:rsidRPr="00F155A3" w:rsidRDefault="005905B9" w:rsidP="005905B9">
      <w:pPr>
        <w:rPr>
          <w:rFonts w:ascii="Algerian" w:hAnsi="Algerian"/>
          <w:sz w:val="36"/>
          <w:szCs w:val="36"/>
        </w:rPr>
      </w:pPr>
    </w:p>
    <w:p w:rsidR="00B36451" w:rsidRPr="00F155A3" w:rsidRDefault="00B36451" w:rsidP="00B36451">
      <w:pPr>
        <w:jc w:val="center"/>
        <w:rPr>
          <w:rFonts w:ascii="Algerian" w:hAnsi="Algerian"/>
          <w:sz w:val="36"/>
          <w:szCs w:val="36"/>
        </w:rPr>
      </w:pPr>
      <w:r w:rsidRPr="00F155A3">
        <w:rPr>
          <w:rFonts w:ascii="Algerian" w:hAnsi="Algerian"/>
          <w:noProof/>
          <w:sz w:val="36"/>
          <w:szCs w:val="36"/>
        </w:rPr>
        <w:drawing>
          <wp:inline distT="0" distB="0" distL="0" distR="0">
            <wp:extent cx="3810532" cy="34961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5">
                      <a:extLst>
                        <a:ext uri="{28A0092B-C50C-407E-A947-70E740481C1C}">
                          <a14:useLocalDpi xmlns:a14="http://schemas.microsoft.com/office/drawing/2010/main" val="0"/>
                        </a:ext>
                      </a:extLst>
                    </a:blip>
                    <a:stretch>
                      <a:fillRect/>
                    </a:stretch>
                  </pic:blipFill>
                  <pic:spPr>
                    <a:xfrm>
                      <a:off x="0" y="0"/>
                      <a:ext cx="3810532" cy="3496163"/>
                    </a:xfrm>
                    <a:prstGeom prst="rect">
                      <a:avLst/>
                    </a:prstGeom>
                  </pic:spPr>
                </pic:pic>
              </a:graphicData>
            </a:graphic>
          </wp:inline>
        </w:drawing>
      </w:r>
    </w:p>
    <w:p w:rsidR="005905B9" w:rsidRPr="00F155A3" w:rsidRDefault="005905B9" w:rsidP="005905B9">
      <w:pPr>
        <w:rPr>
          <w:rFonts w:ascii="Algerian" w:hAnsi="Algerian"/>
          <w:sz w:val="36"/>
          <w:szCs w:val="36"/>
        </w:rPr>
      </w:pPr>
    </w:p>
    <w:p w:rsidR="005905B9" w:rsidRPr="00F155A3" w:rsidRDefault="005905B9" w:rsidP="005905B9">
      <w:pPr>
        <w:jc w:val="both"/>
        <w:rPr>
          <w:rFonts w:ascii="Times New Roman" w:hAnsi="Times New Roman" w:cs="Times New Roman"/>
          <w:sz w:val="36"/>
          <w:szCs w:val="36"/>
        </w:rPr>
      </w:pPr>
      <w:r w:rsidRPr="00F155A3">
        <w:rPr>
          <w:rFonts w:ascii="Times New Roman" w:hAnsi="Times New Roman" w:cs="Times New Roman"/>
          <w:sz w:val="36"/>
          <w:szCs w:val="36"/>
        </w:rPr>
        <w:t>As we can see, some companies that are investing in CNTs are Bruker, Covestro, Park Systems, etc.</w:t>
      </w:r>
    </w:p>
    <w:p w:rsidR="005905B9" w:rsidRPr="00F155A3" w:rsidRDefault="005905B9" w:rsidP="005905B9">
      <w:pPr>
        <w:jc w:val="both"/>
        <w:rPr>
          <w:rFonts w:ascii="Times New Roman" w:hAnsi="Times New Roman" w:cs="Times New Roman"/>
          <w:sz w:val="36"/>
          <w:szCs w:val="36"/>
        </w:rPr>
      </w:pPr>
    </w:p>
    <w:p w:rsidR="002E3732" w:rsidRPr="00F155A3" w:rsidRDefault="002E3732" w:rsidP="005905B9">
      <w:pPr>
        <w:jc w:val="both"/>
        <w:rPr>
          <w:rFonts w:ascii="Times New Roman" w:hAnsi="Times New Roman" w:cs="Times New Roman"/>
          <w:sz w:val="36"/>
          <w:szCs w:val="36"/>
        </w:rPr>
      </w:pPr>
    </w:p>
    <w:p w:rsidR="005905B9" w:rsidRPr="00F155A3" w:rsidRDefault="005905B9" w:rsidP="005905B9">
      <w:pPr>
        <w:jc w:val="both"/>
        <w:rPr>
          <w:rFonts w:ascii="Times New Roman" w:hAnsi="Times New Roman" w:cs="Times New Roman"/>
          <w:sz w:val="36"/>
          <w:szCs w:val="36"/>
        </w:rPr>
      </w:pPr>
      <w:r w:rsidRPr="00F155A3">
        <w:rPr>
          <w:rFonts w:ascii="Times New Roman" w:hAnsi="Times New Roman" w:cs="Times New Roman"/>
          <w:sz w:val="36"/>
          <w:szCs w:val="36"/>
        </w:rPr>
        <w:t>Some processes that can be used in Cancer Therapy in which Carbon Nano Tubes are used are :</w:t>
      </w:r>
    </w:p>
    <w:p w:rsidR="005905B9" w:rsidRPr="00F155A3" w:rsidRDefault="005905B9" w:rsidP="005905B9">
      <w:pPr>
        <w:jc w:val="both"/>
        <w:rPr>
          <w:rFonts w:ascii="Times New Roman" w:hAnsi="Times New Roman" w:cs="Times New Roman"/>
          <w:sz w:val="36"/>
          <w:szCs w:val="36"/>
        </w:rPr>
      </w:pPr>
    </w:p>
    <w:p w:rsidR="005905B9" w:rsidRPr="00F155A3" w:rsidRDefault="005905B9" w:rsidP="005905B9">
      <w:pPr>
        <w:pStyle w:val="ListParagraph"/>
        <w:numPr>
          <w:ilvl w:val="0"/>
          <w:numId w:val="2"/>
        </w:numPr>
        <w:jc w:val="both"/>
        <w:rPr>
          <w:rFonts w:ascii="Times New Roman" w:hAnsi="Times New Roman" w:cs="Times New Roman"/>
          <w:sz w:val="36"/>
          <w:szCs w:val="36"/>
        </w:rPr>
      </w:pPr>
      <w:r w:rsidRPr="00F155A3">
        <w:rPr>
          <w:rFonts w:ascii="Times New Roman" w:hAnsi="Times New Roman" w:cs="Times New Roman"/>
          <w:sz w:val="36"/>
          <w:szCs w:val="36"/>
        </w:rPr>
        <w:t>Boron Neutron Capture Therapy</w:t>
      </w:r>
    </w:p>
    <w:p w:rsidR="005905B9" w:rsidRPr="00F155A3" w:rsidRDefault="005905B9" w:rsidP="005905B9">
      <w:pPr>
        <w:pStyle w:val="ListParagraph"/>
        <w:numPr>
          <w:ilvl w:val="0"/>
          <w:numId w:val="2"/>
        </w:numPr>
        <w:jc w:val="both"/>
        <w:rPr>
          <w:rFonts w:ascii="Times New Roman" w:hAnsi="Times New Roman" w:cs="Times New Roman"/>
          <w:sz w:val="36"/>
          <w:szCs w:val="36"/>
        </w:rPr>
      </w:pPr>
      <w:r w:rsidRPr="00F155A3">
        <w:rPr>
          <w:rFonts w:ascii="Times New Roman" w:hAnsi="Times New Roman" w:cs="Times New Roman"/>
          <w:sz w:val="36"/>
          <w:szCs w:val="36"/>
        </w:rPr>
        <w:t>Selective Cancer Cell Destruction</w:t>
      </w:r>
    </w:p>
    <w:p w:rsidR="002E3732" w:rsidRPr="00F155A3" w:rsidRDefault="005905B9" w:rsidP="002E3732">
      <w:pPr>
        <w:pStyle w:val="ListParagraph"/>
        <w:numPr>
          <w:ilvl w:val="0"/>
          <w:numId w:val="2"/>
        </w:numPr>
        <w:jc w:val="both"/>
        <w:rPr>
          <w:rFonts w:ascii="Times New Roman" w:hAnsi="Times New Roman" w:cs="Times New Roman"/>
          <w:sz w:val="36"/>
          <w:szCs w:val="36"/>
        </w:rPr>
      </w:pPr>
      <w:r w:rsidRPr="00F155A3">
        <w:rPr>
          <w:rFonts w:ascii="Times New Roman" w:hAnsi="Times New Roman" w:cs="Times New Roman"/>
          <w:sz w:val="36"/>
          <w:szCs w:val="36"/>
        </w:rPr>
        <w:t xml:space="preserve">Tumor </w:t>
      </w:r>
      <w:r w:rsidR="002E3732" w:rsidRPr="00F155A3">
        <w:rPr>
          <w:rFonts w:ascii="Times New Roman" w:hAnsi="Times New Roman" w:cs="Times New Roman"/>
          <w:sz w:val="36"/>
          <w:szCs w:val="36"/>
        </w:rPr>
        <w:t>Targeting</w:t>
      </w:r>
    </w:p>
    <w:p w:rsidR="002E3732" w:rsidRPr="00F155A3" w:rsidRDefault="002E3732" w:rsidP="002E3732">
      <w:pPr>
        <w:jc w:val="both"/>
        <w:rPr>
          <w:rFonts w:ascii="Times New Roman" w:hAnsi="Times New Roman" w:cs="Times New Roman"/>
          <w:sz w:val="36"/>
          <w:szCs w:val="36"/>
        </w:rPr>
      </w:pPr>
    </w:p>
    <w:p w:rsidR="002E3732" w:rsidRPr="00F155A3" w:rsidRDefault="002E3732" w:rsidP="002E3732">
      <w:pPr>
        <w:rPr>
          <w:rFonts w:ascii="Comic Sans MS" w:hAnsi="Comic Sans MS" w:cs="Times New Roman"/>
          <w:sz w:val="36"/>
          <w:szCs w:val="36"/>
        </w:rPr>
      </w:pPr>
    </w:p>
    <w:p w:rsidR="002E3732" w:rsidRPr="00F155A3" w:rsidRDefault="002E3732" w:rsidP="002E3732">
      <w:pPr>
        <w:jc w:val="center"/>
        <w:rPr>
          <w:rFonts w:ascii="Comic Sans MS" w:hAnsi="Comic Sans MS" w:cs="Times New Roman"/>
          <w:sz w:val="44"/>
          <w:szCs w:val="44"/>
        </w:rPr>
      </w:pPr>
      <w:r w:rsidRPr="00F155A3">
        <w:rPr>
          <w:rFonts w:ascii="Comic Sans MS" w:hAnsi="Comic Sans MS" w:cs="Times New Roman"/>
          <w:sz w:val="44"/>
          <w:szCs w:val="44"/>
        </w:rPr>
        <w:t>BORON NEUTRON CAPTURE THERAPY</w:t>
      </w:r>
    </w:p>
    <w:p w:rsidR="002E3732" w:rsidRPr="00F155A3" w:rsidRDefault="002E3732" w:rsidP="002E3732">
      <w:pPr>
        <w:rPr>
          <w:rFonts w:ascii="Times New Roman" w:hAnsi="Times New Roman" w:cs="Times New Roman"/>
          <w:sz w:val="36"/>
          <w:szCs w:val="36"/>
        </w:rPr>
      </w:pPr>
    </w:p>
    <w:p w:rsidR="002E3732" w:rsidRPr="00F155A3" w:rsidRDefault="002E3732" w:rsidP="002E3732">
      <w:pPr>
        <w:jc w:val="both"/>
        <w:rPr>
          <w:rFonts w:ascii="Times New Roman" w:hAnsi="Times New Roman" w:cs="Times New Roman"/>
          <w:sz w:val="36"/>
          <w:szCs w:val="36"/>
        </w:rPr>
      </w:pPr>
      <w:r w:rsidRPr="00F155A3">
        <w:rPr>
          <w:rFonts w:ascii="Times New Roman" w:hAnsi="Times New Roman" w:cs="Times New Roman"/>
          <w:sz w:val="36"/>
          <w:szCs w:val="36"/>
        </w:rPr>
        <w:t xml:space="preserve">Neutron capture therapy (NCT) is a noninvasive therapeutic modality for treating locally invasive malignant tumors such as primary brain tumors and recurrent head and neck cancer. It is a </w:t>
      </w:r>
      <w:r w:rsidR="00F155A3" w:rsidRPr="00F155A3">
        <w:rPr>
          <w:rFonts w:ascii="Times New Roman" w:hAnsi="Times New Roman" w:cs="Times New Roman"/>
          <w:sz w:val="36"/>
          <w:szCs w:val="36"/>
        </w:rPr>
        <w:t>two-step</w:t>
      </w:r>
      <w:r w:rsidRPr="00F155A3">
        <w:rPr>
          <w:rFonts w:ascii="Times New Roman" w:hAnsi="Times New Roman" w:cs="Times New Roman"/>
          <w:sz w:val="36"/>
          <w:szCs w:val="36"/>
        </w:rPr>
        <w:t xml:space="preserve"> procedure. The patient is injected with a tumor localizing drug containing a non-radioactive isotope that has a high propensity or cross section to capture slow neutrons.</w:t>
      </w:r>
    </w:p>
    <w:p w:rsidR="002E3732" w:rsidRPr="00F155A3" w:rsidRDefault="002E3732" w:rsidP="002E3732">
      <w:pPr>
        <w:jc w:val="both"/>
        <w:rPr>
          <w:rFonts w:ascii="Times New Roman" w:hAnsi="Times New Roman" w:cs="Times New Roman"/>
          <w:sz w:val="36"/>
          <w:szCs w:val="36"/>
        </w:rPr>
      </w:pPr>
    </w:p>
    <w:p w:rsidR="002E3732" w:rsidRPr="00F155A3" w:rsidRDefault="002E3732" w:rsidP="002E3732">
      <w:pPr>
        <w:jc w:val="center"/>
        <w:rPr>
          <w:rFonts w:ascii="Comic Sans MS" w:hAnsi="Comic Sans MS" w:cs="Times New Roman"/>
          <w:sz w:val="44"/>
          <w:szCs w:val="44"/>
        </w:rPr>
      </w:pPr>
      <w:r w:rsidRPr="00F155A3">
        <w:rPr>
          <w:rFonts w:ascii="Comic Sans MS" w:hAnsi="Comic Sans MS" w:cs="Times New Roman"/>
          <w:sz w:val="44"/>
          <w:szCs w:val="44"/>
        </w:rPr>
        <w:t>SELECTIVE CANCER CELL DESTRUCTION</w:t>
      </w:r>
    </w:p>
    <w:p w:rsidR="002E3732" w:rsidRPr="00F155A3" w:rsidRDefault="002E3732" w:rsidP="002E3732">
      <w:pPr>
        <w:rPr>
          <w:rFonts w:ascii="Comic Sans MS" w:hAnsi="Comic Sans MS" w:cs="Times New Roman"/>
          <w:sz w:val="36"/>
          <w:szCs w:val="36"/>
        </w:rPr>
      </w:pPr>
    </w:p>
    <w:p w:rsidR="002E3732" w:rsidRPr="00F155A3" w:rsidRDefault="002E3732" w:rsidP="002E3732">
      <w:pPr>
        <w:jc w:val="both"/>
        <w:rPr>
          <w:rFonts w:ascii="Times New Roman" w:hAnsi="Times New Roman" w:cs="Times New Roman"/>
          <w:sz w:val="36"/>
          <w:szCs w:val="36"/>
        </w:rPr>
      </w:pPr>
      <w:r w:rsidRPr="00F155A3">
        <w:rPr>
          <w:rFonts w:ascii="Times New Roman" w:hAnsi="Times New Roman" w:cs="Times New Roman"/>
          <w:sz w:val="36"/>
          <w:szCs w:val="36"/>
        </w:rPr>
        <w:t>Selective cancer cell destruction can be achieved by functionalization of SWNT with a folate moiety, selective internalization of SWNTs inside cells labeled with folate receptor tumor markers, and NIR-triggered cell death, without harming receptor-free normal cells.</w:t>
      </w:r>
    </w:p>
    <w:p w:rsidR="002E3732" w:rsidRPr="00F155A3" w:rsidRDefault="002E3732" w:rsidP="002E3732">
      <w:pPr>
        <w:jc w:val="both"/>
        <w:rPr>
          <w:rFonts w:ascii="Times New Roman" w:hAnsi="Times New Roman" w:cs="Times New Roman"/>
          <w:sz w:val="36"/>
          <w:szCs w:val="36"/>
        </w:rPr>
      </w:pPr>
    </w:p>
    <w:p w:rsidR="002E3732" w:rsidRPr="00F155A3" w:rsidRDefault="002E3732" w:rsidP="002E3732">
      <w:pPr>
        <w:jc w:val="center"/>
        <w:rPr>
          <w:rFonts w:ascii="Comic Sans MS" w:hAnsi="Comic Sans MS" w:cs="Times New Roman"/>
          <w:sz w:val="44"/>
          <w:szCs w:val="44"/>
        </w:rPr>
      </w:pPr>
      <w:r w:rsidRPr="00F155A3">
        <w:rPr>
          <w:rFonts w:ascii="Comic Sans MS" w:hAnsi="Comic Sans MS" w:cs="Times New Roman"/>
          <w:sz w:val="44"/>
          <w:szCs w:val="44"/>
        </w:rPr>
        <w:t>TUMOR TARGETING</w:t>
      </w:r>
    </w:p>
    <w:p w:rsidR="002E3732" w:rsidRPr="00F155A3" w:rsidRDefault="002E3732" w:rsidP="002E3732">
      <w:pPr>
        <w:rPr>
          <w:rFonts w:ascii="Comic Sans MS" w:hAnsi="Comic Sans MS" w:cs="Times New Roman"/>
          <w:sz w:val="36"/>
          <w:szCs w:val="36"/>
        </w:rPr>
      </w:pPr>
    </w:p>
    <w:p w:rsidR="002E3732" w:rsidRPr="00F155A3" w:rsidRDefault="002E3732" w:rsidP="002E3732">
      <w:pPr>
        <w:jc w:val="both"/>
        <w:rPr>
          <w:rFonts w:ascii="Times New Roman" w:hAnsi="Times New Roman" w:cs="Times New Roman"/>
          <w:sz w:val="36"/>
          <w:szCs w:val="36"/>
        </w:rPr>
      </w:pPr>
      <w:r w:rsidRPr="00F155A3">
        <w:rPr>
          <w:rFonts w:ascii="Times New Roman" w:hAnsi="Times New Roman" w:cs="Times New Roman"/>
          <w:sz w:val="36"/>
          <w:szCs w:val="36"/>
        </w:rPr>
        <w:t>Targeting the tumor cells by the use of Carbon Nano Tubes.</w:t>
      </w:r>
    </w:p>
    <w:p w:rsidR="002E3732" w:rsidRPr="00F155A3" w:rsidRDefault="002E3732" w:rsidP="002E3732">
      <w:pPr>
        <w:jc w:val="both"/>
        <w:rPr>
          <w:rFonts w:ascii="Times New Roman" w:hAnsi="Times New Roman" w:cs="Times New Roman"/>
          <w:sz w:val="36"/>
          <w:szCs w:val="36"/>
        </w:rPr>
      </w:pPr>
    </w:p>
    <w:p w:rsidR="002E3732" w:rsidRPr="00F155A3" w:rsidRDefault="002E3732" w:rsidP="002E3732">
      <w:pPr>
        <w:jc w:val="both"/>
        <w:rPr>
          <w:rFonts w:ascii="Times New Roman" w:hAnsi="Times New Roman" w:cs="Times New Roman"/>
          <w:sz w:val="36"/>
          <w:szCs w:val="36"/>
        </w:rPr>
      </w:pPr>
    </w:p>
    <w:p w:rsidR="002E3732" w:rsidRPr="00F155A3" w:rsidRDefault="002E3732" w:rsidP="002E3732">
      <w:pPr>
        <w:jc w:val="both"/>
        <w:rPr>
          <w:rFonts w:ascii="Times New Roman" w:hAnsi="Times New Roman" w:cs="Times New Roman"/>
          <w:sz w:val="36"/>
          <w:szCs w:val="36"/>
        </w:rPr>
      </w:pPr>
      <w:r w:rsidRPr="00F155A3">
        <w:rPr>
          <w:rFonts w:ascii="Times New Roman" w:hAnsi="Times New Roman" w:cs="Times New Roman"/>
          <w:sz w:val="36"/>
          <w:szCs w:val="36"/>
        </w:rPr>
        <w:t>Some more researches made in this field like Tiny Hollow Carbon Balls, created in the lab of chemical scientist Sayan Bhattacharyya at the Indian Institute of Science Education and Research (IISER) in Calcutta, may assume a significant role in humanity's fight against cancer, if the researchers can replicate their lab feat in real conditions. These porous carbon Nano spheres - one-tenth the size of a dust particle - that the IISER scientists synthesized from abundantly available lemon grass, delivered anticancer drugs exclusively to cancerous cells in a controlled manner, making them an ideal vehicle for targeted delivery of cancer drugs. The experiments were carried out in lab-bred cancer cells and their research was published in journal 'Carbon'. It showed that the Nano carriers could be altered to spare healthy cells. The destruction of healthy cells while killing tumor cells has been the bane of modern cancer treatment. For this study, the scientists used doxorubicin, a commonly used anticancer drug.</w:t>
      </w:r>
    </w:p>
    <w:sectPr w:rsidR="002E3732" w:rsidRPr="00F15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D407E"/>
    <w:multiLevelType w:val="hybridMultilevel"/>
    <w:tmpl w:val="C374E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F6F5C"/>
    <w:multiLevelType w:val="hybridMultilevel"/>
    <w:tmpl w:val="301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51"/>
    <w:rsid w:val="0009766A"/>
    <w:rsid w:val="002E3732"/>
    <w:rsid w:val="005905B9"/>
    <w:rsid w:val="00B36451"/>
    <w:rsid w:val="00F1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E9214-2E4A-4F5F-B213-E894C7AB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0692">
      <w:bodyDiv w:val="1"/>
      <w:marLeft w:val="0"/>
      <w:marRight w:val="0"/>
      <w:marTop w:val="0"/>
      <w:marBottom w:val="0"/>
      <w:divBdr>
        <w:top w:val="none" w:sz="0" w:space="0" w:color="auto"/>
        <w:left w:val="none" w:sz="0" w:space="0" w:color="auto"/>
        <w:bottom w:val="none" w:sz="0" w:space="0" w:color="auto"/>
        <w:right w:val="none" w:sz="0" w:space="0" w:color="auto"/>
      </w:divBdr>
    </w:div>
    <w:div w:id="470904508">
      <w:bodyDiv w:val="1"/>
      <w:marLeft w:val="0"/>
      <w:marRight w:val="0"/>
      <w:marTop w:val="0"/>
      <w:marBottom w:val="0"/>
      <w:divBdr>
        <w:top w:val="none" w:sz="0" w:space="0" w:color="auto"/>
        <w:left w:val="none" w:sz="0" w:space="0" w:color="auto"/>
        <w:bottom w:val="none" w:sz="0" w:space="0" w:color="auto"/>
        <w:right w:val="none" w:sz="0" w:space="0" w:color="auto"/>
      </w:divBdr>
    </w:div>
    <w:div w:id="1146437409">
      <w:bodyDiv w:val="1"/>
      <w:marLeft w:val="0"/>
      <w:marRight w:val="0"/>
      <w:marTop w:val="0"/>
      <w:marBottom w:val="0"/>
      <w:divBdr>
        <w:top w:val="none" w:sz="0" w:space="0" w:color="auto"/>
        <w:left w:val="none" w:sz="0" w:space="0" w:color="auto"/>
        <w:bottom w:val="none" w:sz="0" w:space="0" w:color="auto"/>
        <w:right w:val="none" w:sz="0" w:space="0" w:color="auto"/>
      </w:divBdr>
    </w:div>
    <w:div w:id="204658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BEDEKAR</dc:creator>
  <cp:keywords>PROJECT REPORT</cp:keywords>
  <dc:description/>
  <cp:lastModifiedBy>AJINKYA BEDEKAR</cp:lastModifiedBy>
  <cp:revision>2</cp:revision>
  <dcterms:created xsi:type="dcterms:W3CDTF">2017-04-29T15:26:00Z</dcterms:created>
  <dcterms:modified xsi:type="dcterms:W3CDTF">2017-04-29T16:00:00Z</dcterms:modified>
</cp:coreProperties>
</file>