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432.00000000000045" w:firstLine="0"/>
        <w:jc w:val="left"/>
        <w:rPr>
          <w:rFonts w:ascii="Arial" w:cs="Arial" w:eastAsia="Arial" w:hAnsi="Arial"/>
          <w:b w:val="0"/>
          <w:i w:val="0"/>
          <w:smallCaps w:val="0"/>
          <w:strike w:val="0"/>
          <w:color w:val="000000"/>
          <w:sz w:val="39.85060119628906"/>
          <w:szCs w:val="39.85060119628906"/>
          <w:u w:val="none"/>
          <w:shd w:fill="auto" w:val="clear"/>
          <w:vertAlign w:val="baseline"/>
        </w:rPr>
      </w:pPr>
      <w:r w:rsidDel="00000000" w:rsidR="00000000" w:rsidRPr="00000000">
        <w:rPr>
          <w:rFonts w:ascii="Arial" w:cs="Arial" w:eastAsia="Arial" w:hAnsi="Arial"/>
          <w:b w:val="0"/>
          <w:i w:val="0"/>
          <w:smallCaps w:val="0"/>
          <w:strike w:val="0"/>
          <w:color w:val="000000"/>
          <w:sz w:val="39.85060119628906"/>
          <w:szCs w:val="39.85060119628906"/>
          <w:u w:val="none"/>
          <w:shd w:fill="auto" w:val="clear"/>
          <w:vertAlign w:val="baseline"/>
          <w:rtl w:val="0"/>
        </w:rPr>
        <w:t xml:space="preserve">A Navigation Aid for Blind People with Walking Disabilities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29.60000000000008" w:right="-129.60000000000036"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Andreas Wachaja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Pratik Agarwal</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Miguel Reyes Adame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Knut M ̈oller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Wolfram Burgard</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60.79999999999995" w:right="4776" w:firstLine="729.5999999999999"/>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Abstract—Many blind people require travel aids to navigate in unknown environments. However, the majority of the cor- responding devices are not designed for people with walking disabilities. In this paper, we present a smart walker that does not only provide walking assistance but also enables blind users with mobility impairment to avoid obstacles. By leveraging existing robotics technologies, our system detects both positive and negative obstacles such as curbs, staircases and holes in the ground and transmits obstacle proximity information through haptic feedback. Initial experiments show that our smart walker enables human users to navigate safely in indoor and outdoor environments.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33.6000000000001" w:right="6470.4"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NTRODUCTION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60.79999999999995" w:right="-303.9999999999998" w:firstLine="74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a recent report of the World Health Orga- nization [1], 81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of all 39 million blind people worldwide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are 50 years and older. These people have an inherent risk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towards walking disabilities. However, established navigation aids for the blind such as white canes or guide dogs provide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limited assistance. A conventional technique for blind people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 depend on a walker is to regularly stop and monitor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environment with a cane stick. This is tediously slow and 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comes with the inherent risk of missing objects that do not touch the ground, such as tabletops. Existing electronic aids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 the blind solve this problem to some extent, but most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devices are not designed for blind people with walking impairments. Furthermore, in most cases, these devices are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able to detect positive obstacles but fail to recognize dangerous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negative obstacles, such as downward staircases or road curbs.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60.79999999999995" w:right="-303.9999999999998" w:firstLine="748.8"/>
        <w:jc w:val="both"/>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work, we present a smart walker that provides navigation assistance to blind people with walking disabilities. Our system robustly detects and warns users about positive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negative obstacles, leveraging recent advances in the field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robotic perception. It is based on the ROS framework [2], which simplifies the use of existing, publicly available modules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increases its flexibility.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57.5999999999999" w:right="819.2000000000007"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ALKER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VERVIEW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60.79999999999995" w:right="-303.9999999999998" w:firstLine="0"/>
        <w:jc w:val="both"/>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system consists of a standard off-the-shelf walker,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retrofitted with sensors and data-processing capabilities.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sensing and processing unit is built in a modular fashion, such that it can be easily mounted on different walker brands.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system additionally includes a vibration belt comprising five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vibrating motors, which provide haptic feedback to the user. An image of the smart walker is shown in Figure 1, while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Figure 2 depicts the vibration belt.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60.79999999999995" w:right="-303.9999999999998" w:firstLine="619.2"/>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‡Inst. Department of Technical of Computer Medicine, Science, Hochschule University Furtwangen of Freiburg, University, Germany Germany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We thank R. Broer from RTB GmbH &amp; Co. KG Bad Lippspringe, Germany, for helpful comments and the exhibition space at SightCity 2014. This work has been partially supported by the German Federal Ministry of Education and Research (BMBF), contract number 13EZ1129B-iVIEW and by a grant from the Ministry of Science, Research and the Arts of Baden-W ̈urttemberg (Az: 32-7545.24-9/1/1) for the project ZAFH-AAL.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624.0000000000009" w:firstLine="0"/>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1. The smart walker, a modular system composed of a standalone processing unit and an off-the-shelf walker. The processing unit includes two laser scanners and the required computing capabilities. The lower laser scanner is fixed and used for egomotion estimation. A servo motor tilts the upper scanner continuously up and down to acquire a three-dimensional representation of the environment.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40.8000000000004" w:right="-624.0000000000009" w:firstLine="428.800000000000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two planar laser range finders for perception and estimation of the egomotion. The first laser scanner is fixed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with respect to the walker and it is used to calculate the 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motion by laser scan matching [3]. The second laser scanner is continuously tilted by a servo motor to sense the three-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dimensional environment. We fuse the egomotion estimation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measurements of the second scanner and the servo motor to obtain a dense three-dimensional point cloud.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0.8000000000004" w:right="-624.000000000000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approach leverages terrain classifiers from robotics to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detect hazardous positive and negative obstacles from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clouds. Specifically, we modified the “height-length-density” (HLD) classifier, which is designed to determine safe 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traversable cells in a planar grid map [4]. Our modification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improves its suitability to human motion with a walker in tight narrow indoor spaces.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0.8000000000004" w:right="-624.000000000000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compute the distances to nearby obstacles by fusing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traversability information from the classifier and data from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fixed laser. This information is then relayed to the vibration belt via bluetooth. Obstacle distances are encoded with pulse-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frequency modulation such that closer obstacles result in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 motor vibrating with a higher repetition rate. If the obstacle proximity is below a provided threshold,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corresponding motor is turned on constantly. This is 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Parking Distance Control system used in cars. Figure 3 provides an overview of our system.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524.8000000000002" w:right="1046.3999999999999"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XPERIMENTS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0.8000000000004" w:right="-624.0000000000009" w:firstLine="428.800000000000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exploratory evaluation, we presented an early proto- type of our smart walker at SightCity 2014, Germany’s biggest exhibition about aids for the blind [5]. Visually impaired vis-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08.8" w:right="2331.2" w:firstLine="0"/>
        <w:jc w:val="left"/>
        <w:rPr>
          <w:rFonts w:ascii="Arial" w:cs="Arial" w:eastAsia="Arial" w:hAnsi="Arial"/>
          <w:b w:val="0"/>
          <w:i w:val="0"/>
          <w:smallCaps w:val="0"/>
          <w:strike w:val="0"/>
          <w:color w:val="000000"/>
          <w:sz w:val="16.796518325805664"/>
          <w:szCs w:val="16.796518325805664"/>
          <w:u w:val="none"/>
          <w:shd w:fill="auto" w:val="clear"/>
          <w:vertAlign w:val="baseline"/>
        </w:rPr>
      </w:pPr>
      <w:r w:rsidDel="00000000" w:rsidR="00000000" w:rsidRPr="00000000">
        <w:rPr>
          <w:rFonts w:ascii="Arial" w:cs="Arial" w:eastAsia="Arial" w:hAnsi="Arial"/>
          <w:b w:val="0"/>
          <w:i w:val="0"/>
          <w:smallCaps w:val="0"/>
          <w:strike w:val="0"/>
          <w:color w:val="000000"/>
          <w:sz w:val="16.796518325805664"/>
          <w:szCs w:val="16.796518325805664"/>
          <w:u w:val="none"/>
          <w:shd w:fill="auto" w:val="clear"/>
          <w:vertAlign w:val="baseline"/>
          <w:rtl w:val="0"/>
        </w:rPr>
        <w:t xml:space="preserve">450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635.2" w:line="276" w:lineRule="auto"/>
        <w:ind w:left="-460.79999999999995" w:right="-303.9999999999998" w:firstLine="0"/>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2. Vibration belt with bluetooth receiver and power supply. Five vibration motors are mounted around the user’s waist. The vibration pattern of each motor encodes the distance to the closest obstacle within the marked angular range.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000000000000057" w:right="7.999999999999545" w:firstLine="0"/>
        <w:jc w:val="left"/>
        <w:rPr>
          <w:rFonts w:ascii="Arial" w:cs="Arial" w:eastAsia="Arial" w:hAnsi="Arial"/>
          <w:b w:val="0"/>
          <w:i w:val="0"/>
          <w:smallCaps w:val="0"/>
          <w:strike w:val="0"/>
          <w:color w:val="000000"/>
          <w:sz w:val="18.070960998535156"/>
          <w:szCs w:val="18.070960998535156"/>
          <w:u w:val="none"/>
          <w:shd w:fill="auto" w:val="clear"/>
          <w:vertAlign w:val="baseline"/>
        </w:rPr>
      </w:pPr>
      <w:r w:rsidDel="00000000" w:rsidR="00000000" w:rsidRPr="00000000">
        <w:rPr>
          <w:rFonts w:ascii="Arial" w:cs="Arial" w:eastAsia="Arial" w:hAnsi="Arial"/>
          <w:b w:val="0"/>
          <w:i w:val="0"/>
          <w:smallCaps w:val="0"/>
          <w:strike w:val="0"/>
          <w:color w:val="000000"/>
          <w:sz w:val="18.070960998535156"/>
          <w:szCs w:val="18.070960998535156"/>
          <w:u w:val="none"/>
          <w:shd w:fill="auto" w:val="clear"/>
          <w:vertAlign w:val="baseline"/>
          <w:rtl w:val="0"/>
        </w:rPr>
        <w:t xml:space="preserve">Fixed Laser Tilting Laser Servo Motor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624.00000000000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autonomy and conclude that users traveling in unknown environments prefer low-level approaches [14].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140.8000000000004" w:right="-624.0000000000009" w:firstLine="0"/>
        <w:jc w:val="center"/>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presented a smart walker for blind people with walking disabilities. Our walker detects obstacles and transmits a haptic feedback of the obstacle locations to the user. Contrary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to existing solutions, our system is able to detect negative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obstacles such as curbs, staircases and holes in the ground. It is easy to adapt to and designed to operate in unknown indoor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outdoor environments. Further work will focus on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miniaturization of the system with more affordable sensors. We will incorporate vibration feedback with different encodings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so that users can distinguish between positive and negative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obstacles. Furthermore we are currently investigating the use of vibration motors in the handles to realize path planning 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guided navigation.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3416" w:firstLine="0"/>
        <w:jc w:val="center"/>
        <w:rPr>
          <w:rFonts w:ascii="Arial" w:cs="Arial" w:eastAsia="Arial" w:hAnsi="Arial"/>
          <w:b w:val="0"/>
          <w:i w:val="0"/>
          <w:smallCaps w:val="0"/>
          <w:strike w:val="0"/>
          <w:color w:val="000000"/>
          <w:sz w:val="18.070960998535156"/>
          <w:szCs w:val="18.070960998535156"/>
          <w:u w:val="none"/>
          <w:shd w:fill="auto" w:val="clear"/>
          <w:vertAlign w:val="baseline"/>
        </w:rPr>
      </w:pPr>
      <w:r w:rsidDel="00000000" w:rsidR="00000000" w:rsidRPr="00000000">
        <w:rPr>
          <w:rFonts w:ascii="Arial" w:cs="Arial" w:eastAsia="Arial" w:hAnsi="Arial"/>
          <w:b w:val="0"/>
          <w:i w:val="0"/>
          <w:smallCaps w:val="0"/>
          <w:strike w:val="0"/>
          <w:color w:val="000000"/>
          <w:sz w:val="18.070960998535156"/>
          <w:szCs w:val="18.070960998535156"/>
          <w:u w:val="none"/>
          <w:shd w:fill="auto" w:val="clear"/>
          <w:vertAlign w:val="baseline"/>
          <w:rtl w:val="0"/>
        </w:rPr>
        <w:t xml:space="preserve">Laser Scan Matcher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6787.200000000001" w:firstLine="0"/>
        <w:jc w:val="center"/>
        <w:rPr>
          <w:rFonts w:ascii="Arial" w:cs="Arial" w:eastAsia="Arial" w:hAnsi="Arial"/>
          <w:b w:val="0"/>
          <w:i w:val="0"/>
          <w:smallCaps w:val="0"/>
          <w:strike w:val="0"/>
          <w:color w:val="000000"/>
          <w:sz w:val="18.070960998535156"/>
          <w:szCs w:val="18.070960998535156"/>
          <w:u w:val="none"/>
          <w:shd w:fill="auto" w:val="clear"/>
          <w:vertAlign w:val="baseline"/>
        </w:rPr>
      </w:pPr>
      <w:r w:rsidDel="00000000" w:rsidR="00000000" w:rsidRPr="00000000">
        <w:rPr>
          <w:rFonts w:ascii="Arial" w:cs="Arial" w:eastAsia="Arial" w:hAnsi="Arial"/>
          <w:b w:val="0"/>
          <w:i w:val="0"/>
          <w:smallCaps w:val="0"/>
          <w:strike w:val="0"/>
          <w:color w:val="000000"/>
          <w:sz w:val="18.070960998535156"/>
          <w:szCs w:val="18.070960998535156"/>
          <w:u w:val="none"/>
          <w:shd w:fill="auto" w:val="clear"/>
          <w:vertAlign w:val="baseline"/>
          <w:rtl w:val="0"/>
        </w:rPr>
        <w:t xml:space="preserve">Point Cloud Assembler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624.0000000000009" w:firstLine="0"/>
        <w:jc w:val="center"/>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presented a smart walker for blind people with walking disabilities. Our walker detects obstacles and transmits a haptic feedback of the obstacle locations to the user. Contrary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to existing solutions, our system is able to detect negative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obstacles such as curbs, staircases and holes in the ground. It is easy to adapt to and designed to operate in unknown indoor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outdoor environments. Further work will focus on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miniaturization of the system with more affordable sensors. We will incorporate vibration feedback with different encodings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so that users can distinguish between positive and negative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obstacles. Furthermore we are currently investigating the use of vibration motors in the handles to realize path planning 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guided navigation.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624.0000000000009" w:firstLine="0"/>
        <w:jc w:val="center"/>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presented a smart walker for blind people with walking disabilities. Our walker detects obstacles and transmits a haptic feedback of the obstacle locations to the user. Contrary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to existing solutions, our system is able to detect negative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obstacles such as curbs, staircases and holes in the ground. It is easy to adapt to and designed to operate in unknown indoor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outdoor environments. Further work will focus on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miniaturization of the system with more affordable sensors. We will incorporate vibration feedback with different encodings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so that users can distinguish between positive and negative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obstacles. Furthermore we are currently investigating the use of vibration motors in the handles to realize path planning 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guided navigation.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641.6000000000004" w:right="1236.8000000000006" w:hanging="1320.0000000000002"/>
        <w:jc w:val="left"/>
        <w:rPr>
          <w:rFonts w:ascii="Arial" w:cs="Arial" w:eastAsia="Arial" w:hAnsi="Arial"/>
          <w:b w:val="0"/>
          <w:i w:val="0"/>
          <w:smallCaps w:val="0"/>
          <w:strike w:val="0"/>
          <w:color w:val="000000"/>
          <w:sz w:val="18.070960998535156"/>
          <w:szCs w:val="18.070960998535156"/>
          <w:u w:val="none"/>
          <w:shd w:fill="auto" w:val="clear"/>
          <w:vertAlign w:val="baseline"/>
        </w:rPr>
      </w:pPr>
      <w:r w:rsidDel="00000000" w:rsidR="00000000" w:rsidRPr="00000000">
        <w:rPr>
          <w:rFonts w:ascii="Arial" w:cs="Arial" w:eastAsia="Arial" w:hAnsi="Arial"/>
          <w:b w:val="0"/>
          <w:i w:val="0"/>
          <w:smallCaps w:val="0"/>
          <w:strike w:val="0"/>
          <w:color w:val="000000"/>
          <w:sz w:val="18.070960998535156"/>
          <w:szCs w:val="18.070960998535156"/>
          <w:u w:val="none"/>
          <w:shd w:fill="auto" w:val="clear"/>
          <w:vertAlign w:val="baseline"/>
          <w:rtl w:val="0"/>
        </w:rPr>
        <w:t xml:space="preserve">Point cloud Terrain Classification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193.6000000000004" w:right="267.2000000000003" w:firstLine="0"/>
        <w:jc w:val="left"/>
        <w:rPr>
          <w:rFonts w:ascii="Arial" w:cs="Arial" w:eastAsia="Arial" w:hAnsi="Arial"/>
          <w:b w:val="0"/>
          <w:i w:val="0"/>
          <w:smallCaps w:val="0"/>
          <w:strike w:val="0"/>
          <w:color w:val="000000"/>
          <w:sz w:val="18.070960998535156"/>
          <w:szCs w:val="18.070960998535156"/>
          <w:u w:val="none"/>
          <w:shd w:fill="auto" w:val="clear"/>
          <w:vertAlign w:val="baseline"/>
        </w:rPr>
      </w:pPr>
      <w:r w:rsidDel="00000000" w:rsidR="00000000" w:rsidRPr="00000000">
        <w:rPr>
          <w:rFonts w:ascii="Arial" w:cs="Arial" w:eastAsia="Arial" w:hAnsi="Arial"/>
          <w:b w:val="0"/>
          <w:i w:val="0"/>
          <w:smallCaps w:val="0"/>
          <w:strike w:val="0"/>
          <w:color w:val="000000"/>
          <w:sz w:val="18.070960998535156"/>
          <w:szCs w:val="18.070960998535156"/>
          <w:u w:val="none"/>
          <w:shd w:fill="auto" w:val="clear"/>
          <w:vertAlign w:val="baseline"/>
          <w:rtl w:val="0"/>
        </w:rPr>
        <w:t xml:space="preserve">Grid map with obstacles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80.7999999999997" w:right="1798.3999999999992" w:firstLine="0"/>
        <w:jc w:val="center"/>
        <w:rPr>
          <w:rFonts w:ascii="Arial" w:cs="Arial" w:eastAsia="Arial" w:hAnsi="Arial"/>
          <w:b w:val="0"/>
          <w:i w:val="0"/>
          <w:smallCaps w:val="0"/>
          <w:strike w:val="0"/>
          <w:color w:val="000000"/>
          <w:sz w:val="18.070960998535156"/>
          <w:szCs w:val="18.070960998535156"/>
          <w:u w:val="none"/>
          <w:shd w:fill="auto" w:val="clear"/>
          <w:vertAlign w:val="baseline"/>
        </w:rPr>
      </w:pPr>
      <w:r w:rsidDel="00000000" w:rsidR="00000000" w:rsidRPr="00000000">
        <w:rPr>
          <w:rFonts w:ascii="Arial" w:cs="Arial" w:eastAsia="Arial" w:hAnsi="Arial"/>
          <w:b w:val="0"/>
          <w:i w:val="0"/>
          <w:smallCaps w:val="0"/>
          <w:strike w:val="0"/>
          <w:color w:val="000000"/>
          <w:sz w:val="18.070960998535156"/>
          <w:szCs w:val="18.070960998535156"/>
          <w:u w:val="none"/>
          <w:shd w:fill="auto" w:val="clear"/>
          <w:vertAlign w:val="baseline"/>
          <w:rtl w:val="0"/>
        </w:rPr>
        <w:t xml:space="preserve">Obstacle Detection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193.6000000000004" w:right="727.9999999999995" w:firstLine="0"/>
        <w:jc w:val="left"/>
        <w:rPr>
          <w:rFonts w:ascii="Arial" w:cs="Arial" w:eastAsia="Arial" w:hAnsi="Arial"/>
          <w:b w:val="0"/>
          <w:i w:val="0"/>
          <w:smallCaps w:val="0"/>
          <w:strike w:val="0"/>
          <w:color w:val="000000"/>
          <w:sz w:val="18.070960998535156"/>
          <w:szCs w:val="18.070960998535156"/>
          <w:u w:val="none"/>
          <w:shd w:fill="auto" w:val="clear"/>
          <w:vertAlign w:val="baseline"/>
        </w:rPr>
      </w:pPr>
      <w:r w:rsidDel="00000000" w:rsidR="00000000" w:rsidRPr="00000000">
        <w:rPr>
          <w:rFonts w:ascii="Arial" w:cs="Arial" w:eastAsia="Arial" w:hAnsi="Arial"/>
          <w:b w:val="0"/>
          <w:i w:val="0"/>
          <w:smallCaps w:val="0"/>
          <w:strike w:val="0"/>
          <w:color w:val="000000"/>
          <w:sz w:val="18.070960998535156"/>
          <w:szCs w:val="18.070960998535156"/>
          <w:u w:val="none"/>
          <w:shd w:fill="auto" w:val="clear"/>
          <w:vertAlign w:val="baseline"/>
          <w:rtl w:val="0"/>
        </w:rPr>
        <w:t xml:space="preserve">Distance encoding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608" w:right="1630.3999999999996" w:firstLine="0"/>
        <w:jc w:val="left"/>
        <w:rPr>
          <w:rFonts w:ascii="Arial" w:cs="Arial" w:eastAsia="Arial" w:hAnsi="Arial"/>
          <w:b w:val="0"/>
          <w:i w:val="0"/>
          <w:smallCaps w:val="0"/>
          <w:strike w:val="0"/>
          <w:color w:val="000000"/>
          <w:sz w:val="18.070960998535156"/>
          <w:szCs w:val="18.070960998535156"/>
          <w:u w:val="none"/>
          <w:shd w:fill="auto" w:val="clear"/>
          <w:vertAlign w:val="baseline"/>
        </w:rPr>
      </w:pPr>
      <w:r w:rsidDel="00000000" w:rsidR="00000000" w:rsidRPr="00000000">
        <w:rPr>
          <w:rFonts w:ascii="Arial" w:cs="Arial" w:eastAsia="Arial" w:hAnsi="Arial"/>
          <w:b w:val="0"/>
          <w:i w:val="0"/>
          <w:smallCaps w:val="0"/>
          <w:strike w:val="0"/>
          <w:color w:val="000000"/>
          <w:sz w:val="18.070960998535156"/>
          <w:szCs w:val="18.070960998535156"/>
          <w:u w:val="none"/>
          <w:shd w:fill="auto" w:val="clear"/>
          <w:vertAlign w:val="baseline"/>
          <w:rtl w:val="0"/>
        </w:rPr>
        <w:t xml:space="preserve">Vibration Belt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60.79999999999995" w:right="-299.199999999999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3. Hardware (dark) and software (light) architecture of the smart walker.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60.79999999999995" w:right="-303.999999999999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itors and mobility teachers tested our system and participated in a qualitative evaluation. Results from our questionnaire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indicate that our walker enabled them to successfully avoid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obstacles in their environment. Most of the users stated, that they were able to sense the haptic signals clearly 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felt safe while using our system. They also expressed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smart walker was easy to adapt to, requiring only a few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instructions. Suggestions included the introduction of semantic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obstacle feedback, allowing the distinction between positive and negative obstacles. Additionally, we received positive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feedback given our capability to robustly identify negative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obstacles as available electronic blind assistances are limited in this regard. We are currently in the process of preparing 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large scale quantitative evaluation of our system based on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qualitative results and feedback obtained at SightCity 2014.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60.79999999999995" w:right="-303.9999999999998"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ELATED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ORK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has been a significant amount of research cover- ing the development of Electronic Travel Aids for visually impaired [6]. Existing systems can be categorized by their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level of autonomy. High-level systems execute global path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planning and guide the user along a specific route [7], [8], [9]. Systems with a medium level of autonomy propose a direction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to avoid close obstacles [10], [11]. Low-level approaches detect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obstacles in the vicinity of the users and inform them about their positions [12], [13]. Shoval et al. compare different levels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4.4" w:right="598.4000000000003" w:firstLine="0"/>
        <w:jc w:val="left"/>
        <w:rPr>
          <w:rFonts w:ascii="Arial" w:cs="Arial" w:eastAsia="Arial" w:hAnsi="Arial"/>
          <w:b w:val="0"/>
          <w:i w:val="0"/>
          <w:smallCaps w:val="0"/>
          <w:strike w:val="0"/>
          <w:color w:val="000000"/>
          <w:sz w:val="16.796518325805664"/>
          <w:szCs w:val="16.796518325805664"/>
          <w:u w:val="none"/>
          <w:shd w:fill="auto" w:val="clear"/>
          <w:vertAlign w:val="baseline"/>
        </w:rPr>
      </w:pPr>
      <w:r w:rsidDel="00000000" w:rsidR="00000000" w:rsidRPr="00000000">
        <w:rPr>
          <w:rFonts w:ascii="Arial" w:cs="Arial" w:eastAsia="Arial" w:hAnsi="Arial"/>
          <w:b w:val="0"/>
          <w:i w:val="0"/>
          <w:smallCaps w:val="0"/>
          <w:strike w:val="0"/>
          <w:color w:val="000000"/>
          <w:sz w:val="16.796518325805664"/>
          <w:szCs w:val="16.796518325805664"/>
          <w:u w:val="none"/>
          <w:shd w:fill="auto" w:val="clear"/>
          <w:vertAlign w:val="baseline"/>
          <w:rtl w:val="0"/>
        </w:rPr>
        <w:t xml:space="preserve">Front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624.0000000000009" w:firstLine="428.800000000000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Though the smart walker realizes the low-level autonomy paradigm, our system architecture and sensors are flexible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enough to allow an increased level of autonomy by incorpo-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rating additional data processing modules.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686.3999999999996" w:line="276" w:lineRule="auto"/>
        <w:ind w:left="1822.4" w:right="1343.999999999999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9.19999999999959" w:right="-619.2000000000007"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D. Pascolini and S. P. Mariotti, “Global estimates of visual impairment: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9.19999999999959" w:right="-624.0000000000009" w:firstLine="404.799999999999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2010,” British Journal of Ophthalmology, 2011. [2] M. Quigley, K. Conley, B. Gerkey, J. Faust, T. Foote, J. Leibs, R. Wheeler, and A. Y. Ng, “ROS: an open-source Robot Operating System,” in Int. Conf. on Robotics &amp; Automation, 2009. [3] A. Censi, “An ICP variant using a point-to-line metric,” in Int. Conf. 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0.8000000000004" w:right="-624.0000000000009" w:firstLine="486.40000000000043"/>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Robotics &amp; Automation, 2008. [4] R. D. Morton and E. Olson, “Positive and negative obstacle detection using the HLD classifier,” in Int. Conf. on Intelligent Robots and Systems, 2011. [5] “Sight City,” http://www.sightcity.net/en/, 2014. [6] D. Dakopoulos and N. G. Bourbakis, “Wearable obstacle avoidance electronic travel aids for blind: a survey,” Systems, Man, and Cybernet- ics, Part C: Applications and Reviews, IEEE Transactions on, vol. 40, 2010. [7] A. Cosgun, E. A. Sisbot, and H. I. Christensen, “Guidance for human navigation using a vibro-tactile belt interface and robot-like motion planning,” in Int. Conf. on Robotics &amp; Automation, 2014. [8] V. Kulyukin, C. Gharpure, and J. Nicholson, “RFID in robot-assisted indoor navigation for the visually impaired,” in Int. Conf. on Intelli- gent Robots and Systems, 2004. [9] J. Glover, D. Holstius, M. Manojlovich, K. Montgomery, A. Powers, J. Wu, S. Kiesler, J. Matthews, and S. Thrun, “A robotically-augmented walker for older adults,” Carnegie Mellon University, Computer Science Department, Tech. Rep., 2003. [10] I. Ulrich and J. Borenstein, “The GuideCane—applying mobile robot technologies to assist the visually impaired,” Systems, Man and Cyber- netics, Part A: Systems and Humans, IEEE Transactions on, vol. 31, 2001. [11] A. J. Rentschler, R. Simpson, R. A. Cooper, and M. L. Boninger, “Clinical evaluation of Guido robotic walker,” Journal of Rehabilitation Research &amp; Development, vol. 45, no. 9, 2008. [12] L. Kay, “A sonar aid to enhance spatial perception of the blind: engineering design and evaluation,” Radio and Electronic Engineer, vol. 44, 1974. [13] A. Rodrıguez, J. J. Yebes, P. F. Alcantarilla, L. M. Bergasa, J. Almazán, and A. Cela, “Assisting the visually impaired: obstacle detection and warning system by acoustic feedback,” Sensors, vol. 12, 2012. [14] S. Shoval, J. Borenstein, and Y. Koren, “Auditory guidance with the Navbelt—a computerized travel aid for the blind,” Systems, Man, and Cybernetics, Part C: Applications and Reviews, IEEE Transactions on, vol. 28, 1998.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