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1C5B9" w14:textId="77777777" w:rsidR="00BA4169" w:rsidRPr="003C47C8" w:rsidRDefault="003C47C8" w:rsidP="00B6618D">
      <w:pPr>
        <w:pStyle w:val="Title"/>
        <w:spacing w:line="276" w:lineRule="auto"/>
        <w:rPr>
          <w:sz w:val="40"/>
          <w:szCs w:val="40"/>
        </w:rPr>
      </w:pPr>
      <w:r w:rsidRPr="003C47C8">
        <w:rPr>
          <w:sz w:val="40"/>
          <w:szCs w:val="40"/>
          <w:lang w:bidi="en-US"/>
        </w:rPr>
        <w:t>General Fuzzy Min-Max(GFMM) Neural Network for Personalized Cancer Treatment Recommendation</w:t>
      </w:r>
    </w:p>
    <w:p w14:paraId="331B1177" w14:textId="63907341" w:rsidR="00BA4169" w:rsidRDefault="002753EB" w:rsidP="00B6618D">
      <w:pPr>
        <w:pStyle w:val="BodyText"/>
        <w:spacing w:before="240"/>
        <w:ind w:left="270" w:right="270"/>
        <w:jc w:val="center"/>
        <w:rPr>
          <w:rFonts w:ascii="Arial MT"/>
        </w:rPr>
      </w:pPr>
      <w:r>
        <w:rPr>
          <w:rFonts w:ascii="Arial MT"/>
          <w:spacing w:val="-1"/>
          <w:vertAlign w:val="superscript"/>
        </w:rPr>
        <w:t>1</w:t>
      </w:r>
      <w:r w:rsidR="003C47C8">
        <w:rPr>
          <w:rFonts w:ascii="Arial MT"/>
          <w:spacing w:val="-1"/>
        </w:rPr>
        <w:t>Manini Gupta</w:t>
      </w:r>
      <w:r>
        <w:rPr>
          <w:rFonts w:ascii="Arial MT"/>
          <w:spacing w:val="-1"/>
        </w:rPr>
        <w:t>,</w:t>
      </w:r>
      <w:r>
        <w:rPr>
          <w:rFonts w:ascii="Arial MT"/>
          <w:spacing w:val="-13"/>
        </w:rPr>
        <w:t xml:space="preserve"> </w:t>
      </w:r>
      <w:r>
        <w:rPr>
          <w:rFonts w:ascii="Arial MT"/>
          <w:spacing w:val="-1"/>
          <w:vertAlign w:val="superscript"/>
        </w:rPr>
        <w:t>2</w:t>
      </w:r>
      <w:r w:rsidR="00D654ED">
        <w:rPr>
          <w:rFonts w:ascii="Arial MT"/>
          <w:spacing w:val="-1"/>
        </w:rPr>
        <w:t>Rashi Agarw</w:t>
      </w:r>
      <w:r w:rsidR="003C47C8">
        <w:rPr>
          <w:rFonts w:ascii="Arial MT"/>
          <w:spacing w:val="-1"/>
        </w:rPr>
        <w:t>al</w:t>
      </w:r>
      <w:r>
        <w:rPr>
          <w:rFonts w:ascii="Arial MT"/>
        </w:rPr>
        <w:t>,</w:t>
      </w:r>
      <w:r>
        <w:rPr>
          <w:rFonts w:ascii="Arial MT"/>
          <w:spacing w:val="-12"/>
        </w:rPr>
        <w:t xml:space="preserve"> </w:t>
      </w:r>
      <w:r w:rsidR="003C47C8">
        <w:rPr>
          <w:rFonts w:ascii="Arial MT"/>
          <w:vertAlign w:val="superscript"/>
        </w:rPr>
        <w:t>3</w:t>
      </w:r>
      <w:r w:rsidR="003C47C8">
        <w:rPr>
          <w:rFonts w:ascii="Arial MT"/>
        </w:rPr>
        <w:t>Ajin</w:t>
      </w:r>
      <w:r w:rsidR="00282941">
        <w:rPr>
          <w:rFonts w:ascii="Arial MT"/>
        </w:rPr>
        <w:t>k</w:t>
      </w:r>
      <w:r w:rsidR="003C47C8">
        <w:rPr>
          <w:rFonts w:ascii="Arial MT"/>
        </w:rPr>
        <w:t xml:space="preserve">ya </w:t>
      </w:r>
      <w:proofErr w:type="spellStart"/>
      <w:r w:rsidR="003C47C8">
        <w:rPr>
          <w:rFonts w:ascii="Arial MT"/>
        </w:rPr>
        <w:t>Mhase</w:t>
      </w:r>
      <w:proofErr w:type="spellEnd"/>
      <w:r>
        <w:rPr>
          <w:rFonts w:ascii="Arial MT"/>
        </w:rPr>
        <w:t>,</w:t>
      </w:r>
      <w:r>
        <w:rPr>
          <w:rFonts w:ascii="Arial MT"/>
          <w:spacing w:val="-12"/>
        </w:rPr>
        <w:t xml:space="preserve"> </w:t>
      </w:r>
      <w:r w:rsidR="003C47C8">
        <w:rPr>
          <w:rFonts w:ascii="Arial MT"/>
          <w:vertAlign w:val="superscript"/>
        </w:rPr>
        <w:t>4</w:t>
      </w:r>
      <w:r>
        <w:rPr>
          <w:rFonts w:ascii="Arial MT"/>
        </w:rPr>
        <w:t>Rishikesh</w:t>
      </w:r>
      <w:r>
        <w:rPr>
          <w:rFonts w:ascii="Arial MT"/>
          <w:spacing w:val="-13"/>
        </w:rPr>
        <w:t xml:space="preserve"> </w:t>
      </w:r>
      <w:proofErr w:type="spellStart"/>
      <w:r>
        <w:rPr>
          <w:rFonts w:ascii="Arial MT"/>
        </w:rPr>
        <w:t>Yeolekar</w:t>
      </w:r>
      <w:bookmarkStart w:id="0" w:name="_GoBack"/>
      <w:bookmarkEnd w:id="0"/>
      <w:proofErr w:type="spellEnd"/>
    </w:p>
    <w:p w14:paraId="3079D21B" w14:textId="77777777" w:rsidR="00BA4169" w:rsidRDefault="00BA4169" w:rsidP="00B6618D">
      <w:pPr>
        <w:pStyle w:val="BodyText"/>
        <w:spacing w:before="9"/>
        <w:ind w:left="0"/>
        <w:jc w:val="center"/>
        <w:rPr>
          <w:rFonts w:ascii="Arial MT"/>
          <w:sz w:val="23"/>
        </w:rPr>
      </w:pPr>
    </w:p>
    <w:p w14:paraId="4C7E2169" w14:textId="77777777" w:rsidR="00BA4169" w:rsidRDefault="002753EB" w:rsidP="00B6618D">
      <w:pPr>
        <w:pStyle w:val="BodyText"/>
        <w:spacing w:before="1" w:line="276" w:lineRule="auto"/>
        <w:ind w:left="272" w:right="270"/>
        <w:jc w:val="center"/>
        <w:rPr>
          <w:rFonts w:ascii="Arial MT"/>
        </w:rPr>
      </w:pPr>
      <w:r>
        <w:rPr>
          <w:rFonts w:ascii="Arial MT"/>
          <w:vertAlign w:val="superscript"/>
        </w:rPr>
        <w:t>1234</w:t>
      </w:r>
      <w:r>
        <w:rPr>
          <w:rFonts w:ascii="Arial MT"/>
        </w:rPr>
        <w:t>Undergraduate</w:t>
      </w:r>
      <w:r>
        <w:rPr>
          <w:rFonts w:ascii="Arial MT"/>
          <w:spacing w:val="-11"/>
        </w:rPr>
        <w:t xml:space="preserve"> </w:t>
      </w:r>
      <w:r>
        <w:rPr>
          <w:rFonts w:ascii="Arial MT"/>
        </w:rPr>
        <w:t>Students,</w:t>
      </w:r>
      <w:r>
        <w:rPr>
          <w:rFonts w:ascii="Arial MT"/>
          <w:spacing w:val="-11"/>
        </w:rPr>
        <w:t xml:space="preserve"> </w:t>
      </w:r>
      <w:r>
        <w:rPr>
          <w:rFonts w:ascii="Arial MT"/>
        </w:rPr>
        <w:t>Department</w:t>
      </w:r>
      <w:r>
        <w:rPr>
          <w:rFonts w:ascii="Arial MT"/>
          <w:spacing w:val="-11"/>
        </w:rPr>
        <w:t xml:space="preserve"> </w:t>
      </w:r>
      <w:r>
        <w:rPr>
          <w:rFonts w:ascii="Arial MT"/>
        </w:rPr>
        <w:t>of</w:t>
      </w:r>
      <w:r>
        <w:rPr>
          <w:rFonts w:ascii="Arial MT"/>
          <w:spacing w:val="-11"/>
        </w:rPr>
        <w:t xml:space="preserve"> </w:t>
      </w:r>
      <w:r>
        <w:rPr>
          <w:rFonts w:ascii="Arial MT"/>
        </w:rPr>
        <w:t>Information</w:t>
      </w:r>
      <w:r>
        <w:rPr>
          <w:rFonts w:ascii="Arial MT"/>
          <w:spacing w:val="-11"/>
        </w:rPr>
        <w:t xml:space="preserve"> </w:t>
      </w:r>
      <w:r>
        <w:rPr>
          <w:rFonts w:ascii="Arial MT"/>
        </w:rPr>
        <w:t>Technology,</w:t>
      </w:r>
      <w:r>
        <w:rPr>
          <w:rFonts w:ascii="Arial MT"/>
          <w:spacing w:val="-11"/>
        </w:rPr>
        <w:t xml:space="preserve"> </w:t>
      </w:r>
      <w:r>
        <w:rPr>
          <w:rFonts w:ascii="Arial MT"/>
        </w:rPr>
        <w:t>School</w:t>
      </w:r>
      <w:r>
        <w:rPr>
          <w:rFonts w:ascii="Arial MT"/>
          <w:spacing w:val="-11"/>
        </w:rPr>
        <w:t xml:space="preserve"> </w:t>
      </w:r>
      <w:r>
        <w:rPr>
          <w:rFonts w:ascii="Arial MT"/>
        </w:rPr>
        <w:t>of</w:t>
      </w:r>
      <w:r>
        <w:rPr>
          <w:rFonts w:ascii="Arial MT"/>
          <w:spacing w:val="-11"/>
        </w:rPr>
        <w:t xml:space="preserve"> </w:t>
      </w:r>
      <w:r>
        <w:rPr>
          <w:rFonts w:ascii="Arial MT"/>
        </w:rPr>
        <w:t>Computing,</w:t>
      </w:r>
      <w:r>
        <w:rPr>
          <w:rFonts w:ascii="Arial MT"/>
          <w:spacing w:val="-11"/>
        </w:rPr>
        <w:t xml:space="preserve"> </w:t>
      </w:r>
      <w:r>
        <w:rPr>
          <w:rFonts w:ascii="Arial MT"/>
        </w:rPr>
        <w:t>MIT</w:t>
      </w:r>
      <w:r>
        <w:rPr>
          <w:rFonts w:ascii="Arial MT"/>
          <w:spacing w:val="-11"/>
        </w:rPr>
        <w:t xml:space="preserve"> </w:t>
      </w:r>
      <w:r>
        <w:rPr>
          <w:rFonts w:ascii="Arial MT"/>
        </w:rPr>
        <w:t>Art,</w:t>
      </w:r>
      <w:r>
        <w:rPr>
          <w:rFonts w:ascii="Arial MT"/>
          <w:spacing w:val="-11"/>
        </w:rPr>
        <w:t xml:space="preserve"> </w:t>
      </w:r>
      <w:r>
        <w:rPr>
          <w:rFonts w:ascii="Arial MT"/>
        </w:rPr>
        <w:t>Design</w:t>
      </w:r>
      <w:r>
        <w:rPr>
          <w:rFonts w:ascii="Arial MT"/>
          <w:spacing w:val="-11"/>
        </w:rPr>
        <w:t xml:space="preserve"> </w:t>
      </w:r>
      <w:r>
        <w:rPr>
          <w:rFonts w:ascii="Arial MT"/>
        </w:rPr>
        <w:t>and</w:t>
      </w:r>
      <w:r>
        <w:rPr>
          <w:rFonts w:ascii="Arial MT"/>
          <w:spacing w:val="1"/>
        </w:rPr>
        <w:t xml:space="preserve"> </w:t>
      </w:r>
      <w:r>
        <w:rPr>
          <w:rFonts w:ascii="Arial MT"/>
        </w:rPr>
        <w:t>Technology</w:t>
      </w:r>
      <w:r>
        <w:rPr>
          <w:rFonts w:ascii="Arial MT"/>
          <w:spacing w:val="-2"/>
        </w:rPr>
        <w:t xml:space="preserve"> </w:t>
      </w:r>
      <w:r>
        <w:rPr>
          <w:rFonts w:ascii="Arial MT"/>
        </w:rPr>
        <w:t>University,</w:t>
      </w:r>
      <w:r>
        <w:rPr>
          <w:rFonts w:ascii="Arial MT"/>
          <w:spacing w:val="-1"/>
        </w:rPr>
        <w:t xml:space="preserve"> </w:t>
      </w:r>
      <w:r>
        <w:rPr>
          <w:rFonts w:ascii="Arial MT"/>
        </w:rPr>
        <w:t>Pune,</w:t>
      </w:r>
      <w:r>
        <w:rPr>
          <w:rFonts w:ascii="Arial MT"/>
          <w:spacing w:val="-2"/>
        </w:rPr>
        <w:t xml:space="preserve"> </w:t>
      </w:r>
      <w:r>
        <w:rPr>
          <w:rFonts w:ascii="Arial MT"/>
        </w:rPr>
        <w:t>India</w:t>
      </w:r>
    </w:p>
    <w:p w14:paraId="1DD49D8D" w14:textId="77777777" w:rsidR="00BA4169" w:rsidRDefault="00BA4169" w:rsidP="00B6618D">
      <w:pPr>
        <w:pStyle w:val="BodyText"/>
        <w:spacing w:before="9"/>
        <w:ind w:left="0"/>
        <w:jc w:val="center"/>
        <w:rPr>
          <w:rFonts w:ascii="Arial MT"/>
        </w:rPr>
      </w:pPr>
    </w:p>
    <w:p w14:paraId="7049F250" w14:textId="77777777" w:rsidR="00B6618D" w:rsidRDefault="002753EB" w:rsidP="00B6618D">
      <w:pPr>
        <w:pStyle w:val="BodyText"/>
        <w:spacing w:before="1" w:line="276" w:lineRule="auto"/>
        <w:ind w:left="124" w:right="122"/>
        <w:jc w:val="center"/>
        <w:rPr>
          <w:rFonts w:ascii="Arial MT"/>
        </w:rPr>
      </w:pPr>
      <w:r>
        <w:rPr>
          <w:rFonts w:ascii="Arial MT"/>
          <w:vertAlign w:val="superscript"/>
        </w:rPr>
        <w:t>5</w:t>
      </w:r>
      <w:r>
        <w:rPr>
          <w:rFonts w:ascii="Arial MT"/>
        </w:rPr>
        <w:t>Assistant</w:t>
      </w:r>
      <w:r>
        <w:rPr>
          <w:rFonts w:ascii="Arial MT"/>
          <w:spacing w:val="-12"/>
        </w:rPr>
        <w:t xml:space="preserve"> </w:t>
      </w:r>
      <w:r>
        <w:rPr>
          <w:rFonts w:ascii="Arial MT"/>
        </w:rPr>
        <w:t>Professor,</w:t>
      </w:r>
      <w:r>
        <w:rPr>
          <w:rFonts w:ascii="Arial MT"/>
          <w:spacing w:val="-12"/>
        </w:rPr>
        <w:t xml:space="preserve"> </w:t>
      </w:r>
      <w:r>
        <w:rPr>
          <w:rFonts w:ascii="Arial MT"/>
        </w:rPr>
        <w:t>Department</w:t>
      </w:r>
      <w:r>
        <w:rPr>
          <w:rFonts w:ascii="Arial MT"/>
          <w:spacing w:val="-12"/>
        </w:rPr>
        <w:t xml:space="preserve"> </w:t>
      </w:r>
      <w:r>
        <w:rPr>
          <w:rFonts w:ascii="Arial MT"/>
        </w:rPr>
        <w:t>of</w:t>
      </w:r>
      <w:r>
        <w:rPr>
          <w:rFonts w:ascii="Arial MT"/>
          <w:spacing w:val="-11"/>
        </w:rPr>
        <w:t xml:space="preserve"> </w:t>
      </w:r>
      <w:r>
        <w:rPr>
          <w:rFonts w:ascii="Arial MT"/>
        </w:rPr>
        <w:t>Information</w:t>
      </w:r>
      <w:r>
        <w:rPr>
          <w:rFonts w:ascii="Arial MT"/>
          <w:spacing w:val="-12"/>
        </w:rPr>
        <w:t xml:space="preserve"> </w:t>
      </w:r>
      <w:r>
        <w:rPr>
          <w:rFonts w:ascii="Arial MT"/>
        </w:rPr>
        <w:t>Technology,</w:t>
      </w:r>
      <w:r>
        <w:rPr>
          <w:rFonts w:ascii="Arial MT"/>
          <w:spacing w:val="-12"/>
        </w:rPr>
        <w:t xml:space="preserve"> </w:t>
      </w:r>
      <w:r>
        <w:rPr>
          <w:rFonts w:ascii="Arial MT"/>
        </w:rPr>
        <w:t>School</w:t>
      </w:r>
      <w:r>
        <w:rPr>
          <w:rFonts w:ascii="Arial MT"/>
          <w:spacing w:val="-11"/>
        </w:rPr>
        <w:t xml:space="preserve"> </w:t>
      </w:r>
      <w:r>
        <w:rPr>
          <w:rFonts w:ascii="Arial MT"/>
        </w:rPr>
        <w:t>of</w:t>
      </w:r>
      <w:r>
        <w:rPr>
          <w:rFonts w:ascii="Arial MT"/>
          <w:spacing w:val="-12"/>
        </w:rPr>
        <w:t xml:space="preserve"> </w:t>
      </w:r>
      <w:r>
        <w:rPr>
          <w:rFonts w:ascii="Arial MT"/>
        </w:rPr>
        <w:t>Computing,</w:t>
      </w:r>
      <w:r>
        <w:rPr>
          <w:rFonts w:ascii="Arial MT"/>
          <w:spacing w:val="-12"/>
        </w:rPr>
        <w:t xml:space="preserve"> </w:t>
      </w:r>
      <w:r>
        <w:rPr>
          <w:rFonts w:ascii="Arial MT"/>
        </w:rPr>
        <w:t>MIT</w:t>
      </w:r>
      <w:r>
        <w:rPr>
          <w:rFonts w:ascii="Arial MT"/>
          <w:spacing w:val="-11"/>
        </w:rPr>
        <w:t xml:space="preserve"> </w:t>
      </w:r>
      <w:r>
        <w:rPr>
          <w:rFonts w:ascii="Arial MT"/>
        </w:rPr>
        <w:t>Art,</w:t>
      </w:r>
      <w:r>
        <w:rPr>
          <w:rFonts w:ascii="Arial MT"/>
          <w:spacing w:val="-12"/>
        </w:rPr>
        <w:t xml:space="preserve"> </w:t>
      </w:r>
      <w:r>
        <w:rPr>
          <w:rFonts w:ascii="Arial MT"/>
        </w:rPr>
        <w:t>Design</w:t>
      </w:r>
      <w:r>
        <w:rPr>
          <w:rFonts w:ascii="Arial MT"/>
          <w:spacing w:val="-12"/>
        </w:rPr>
        <w:t xml:space="preserve"> </w:t>
      </w:r>
      <w:r>
        <w:rPr>
          <w:rFonts w:ascii="Arial MT"/>
        </w:rPr>
        <w:t>and</w:t>
      </w:r>
      <w:r>
        <w:rPr>
          <w:rFonts w:ascii="Arial MT"/>
          <w:spacing w:val="-12"/>
        </w:rPr>
        <w:t xml:space="preserve"> </w:t>
      </w:r>
      <w:r>
        <w:rPr>
          <w:rFonts w:ascii="Arial MT"/>
        </w:rPr>
        <w:t>Technology</w:t>
      </w:r>
      <w:r>
        <w:rPr>
          <w:rFonts w:ascii="Arial MT"/>
          <w:spacing w:val="1"/>
        </w:rPr>
        <w:t xml:space="preserve"> </w:t>
      </w:r>
      <w:r>
        <w:rPr>
          <w:rFonts w:ascii="Arial MT"/>
        </w:rPr>
        <w:t>University,</w:t>
      </w:r>
      <w:r>
        <w:rPr>
          <w:rFonts w:ascii="Arial MT"/>
          <w:spacing w:val="-2"/>
        </w:rPr>
        <w:t xml:space="preserve"> </w:t>
      </w:r>
      <w:r>
        <w:rPr>
          <w:rFonts w:ascii="Arial MT"/>
        </w:rPr>
        <w:t>Pune,</w:t>
      </w:r>
      <w:r>
        <w:rPr>
          <w:rFonts w:ascii="Arial MT"/>
          <w:spacing w:val="-1"/>
        </w:rPr>
        <w:t xml:space="preserve"> </w:t>
      </w:r>
      <w:r>
        <w:rPr>
          <w:rFonts w:ascii="Arial MT"/>
        </w:rPr>
        <w:t>Indi</w:t>
      </w:r>
      <w:r w:rsidR="00B6618D">
        <w:rPr>
          <w:noProof/>
          <w:lang w:val="en-IN" w:eastAsia="en-IN"/>
        </w:rPr>
        <mc:AlternateContent>
          <mc:Choice Requires="wps">
            <w:drawing>
              <wp:anchor distT="0" distB="0" distL="114300" distR="114300" simplePos="0" relativeHeight="15728640" behindDoc="0" locked="0" layoutInCell="1" allowOverlap="1" wp14:anchorId="0D479B5B" wp14:editId="3A98D36F">
                <wp:simplePos x="0" y="0"/>
                <wp:positionH relativeFrom="page">
                  <wp:posOffset>-28575</wp:posOffset>
                </wp:positionH>
                <wp:positionV relativeFrom="page">
                  <wp:posOffset>2962275</wp:posOffset>
                </wp:positionV>
                <wp:extent cx="7762875" cy="0"/>
                <wp:effectExtent l="0" t="19050" r="2857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7E2AD1" id="Line 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25pt,233.25pt" to="609pt,2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aVuAEAAGIDAAAOAAAAZHJzL2Uyb0RvYy54bWysU01v2zAMvQ/YfxB0X5wEaBMYcXpI1l26&#10;LUC7H8BIsi1MFgVSiZN/P0n52NDdhvkgkCL59PhIr55OgxNHQ2zRN3I2mUphvEJtfdfIH2/Pn5ZS&#10;cASvwaE3jTwblk/rjx9WY6jNHHt02pBIIJ7rMTSyjzHUVcWqNwPwBIPxKdgiDRCTS12lCcaEPrhq&#10;Pp0+ViOSDoTKMKfb7SUo1wW/bY2K39uWTRSukYlbLCeVc5/Par2CuiMIvVVXGvAPLAawPj16h9pC&#10;BHEg+xfUYBUhYxsnCocK29YqU3pI3cym77p57SGY0ksSh8NdJv5/sOrbceN3lKmrk38NL6h+svC4&#10;6cF3phB4O4c0uFmWqhoD1/eS7HDYkdiPX1GnHDhELCqcWhoyZOpPnIrY57vY5hSFSpeLxeN8uXiQ&#10;Qt1iFdS3wkAcvxgcRDYa6azPOkANxxeOmQjUt5R87fHZOldm6bwYGzlfPiToHGJ0VudocajbbxyJ&#10;I+R1KF9p611aht4C95e8gnBZFMKD1+WZ3oD+fLUjWHexEy3nrzJlZfIacr1Hfd7RTb40yML/unR5&#10;U/70S/XvX2P9CwAA//8DAFBLAwQUAAYACAAAACEAq9wZ5t4AAAALAQAADwAAAGRycy9kb3ducmV2&#10;LnhtbEyPQWvDMAyF74P9B6PBLqN1WroQ0jilK+w2CuvG2FGJ1SQ0toPtNum/nwqD7SbpPZ6+V2wm&#10;04sL+dA5q2AxT0CQrZ3ubKPg8+N1loEIEa3G3llScKUAm/L+rsBcu9G+0+UQG8EhNuSooI1xyKUM&#10;dUsGw9wNZFk7Om8w8uobqT2OHG56uUySVBrsLH9ocaBdS/XpcDYKatzv9nj8kiPG7+3LU/V29U2m&#10;1OPDtF2DiDTFPzPc8BkdSmaq3NnqIHoFs9UzOxWs0pSHm2G5yLhd9XuSZSH/dyh/AAAA//8DAFBL&#10;AQItABQABgAIAAAAIQC2gziS/gAAAOEBAAATAAAAAAAAAAAAAAAAAAAAAABbQ29udGVudF9UeXBl&#10;c10ueG1sUEsBAi0AFAAGAAgAAAAhADj9If/WAAAAlAEAAAsAAAAAAAAAAAAAAAAALwEAAF9yZWxz&#10;Ly5yZWxzUEsBAi0AFAAGAAgAAAAhAMo6xpW4AQAAYgMAAA4AAAAAAAAAAAAAAAAALgIAAGRycy9l&#10;Mm9Eb2MueG1sUEsBAi0AFAAGAAgAAAAhAKvcGebeAAAACwEAAA8AAAAAAAAAAAAAAAAAEgQAAGRy&#10;cy9kb3ducmV2LnhtbFBLBQYAAAAABAAEAPMAAAAdBQAAAAA=&#10;" strokeweight="2.25pt">
                <w10:wrap anchorx="page" anchory="page"/>
              </v:line>
            </w:pict>
          </mc:Fallback>
        </mc:AlternateContent>
      </w:r>
      <w:r w:rsidR="00B6618D">
        <w:rPr>
          <w:rFonts w:ascii="Arial MT"/>
        </w:rPr>
        <w:t>a</w:t>
      </w:r>
    </w:p>
    <w:p w14:paraId="23D844D6" w14:textId="77777777" w:rsidR="00CD4CBB" w:rsidRDefault="00CD4CBB" w:rsidP="00CD4CBB">
      <w:pPr>
        <w:pStyle w:val="BodyText"/>
        <w:spacing w:before="1" w:line="276" w:lineRule="auto"/>
        <w:ind w:left="124" w:right="122"/>
        <w:rPr>
          <w:rFonts w:ascii="Arial MT"/>
        </w:rPr>
        <w:sectPr w:rsidR="00CD4CBB" w:rsidSect="00610096">
          <w:headerReference w:type="default" r:id="rId8"/>
          <w:pgSz w:w="12240" w:h="15840"/>
          <w:pgMar w:top="1360" w:right="920" w:bottom="280" w:left="920" w:header="720" w:footer="720" w:gutter="0"/>
          <w:cols w:space="86"/>
        </w:sectPr>
      </w:pPr>
    </w:p>
    <w:p w14:paraId="1F20523E" w14:textId="77777777" w:rsidR="00CD4CBB" w:rsidRDefault="00CD4CBB" w:rsidP="00CD4CBB">
      <w:pPr>
        <w:pStyle w:val="BodyText"/>
        <w:spacing w:before="1" w:line="276" w:lineRule="auto"/>
        <w:ind w:left="124" w:right="122"/>
        <w:rPr>
          <w:rFonts w:ascii="Arial MT"/>
        </w:rPr>
      </w:pPr>
    </w:p>
    <w:p w14:paraId="1F930436" w14:textId="77777777" w:rsidR="00282941" w:rsidRDefault="00282941" w:rsidP="00BC7986">
      <w:pPr>
        <w:pStyle w:val="BodyText"/>
        <w:spacing w:before="91" w:line="276" w:lineRule="auto"/>
        <w:ind w:left="0" w:right="38"/>
        <w:rPr>
          <w:rFonts w:ascii="Arial MT"/>
        </w:rPr>
      </w:pPr>
    </w:p>
    <w:p w14:paraId="59CE9A1F" w14:textId="77777777" w:rsidR="00282941" w:rsidRDefault="00282941" w:rsidP="00BC7986">
      <w:pPr>
        <w:pStyle w:val="BodyText"/>
        <w:spacing w:before="91" w:line="276" w:lineRule="auto"/>
        <w:ind w:left="0" w:right="38"/>
        <w:rPr>
          <w:rFonts w:ascii="Arial MT"/>
        </w:rPr>
      </w:pPr>
    </w:p>
    <w:p w14:paraId="7A14E547" w14:textId="77777777" w:rsidR="00282941" w:rsidRDefault="00BC7986" w:rsidP="00BC7986">
      <w:pPr>
        <w:pStyle w:val="BodyText"/>
        <w:spacing w:before="91" w:line="276" w:lineRule="auto"/>
        <w:ind w:left="0" w:right="38"/>
        <w:rPr>
          <w:b/>
          <w:spacing w:val="1"/>
        </w:rPr>
      </w:pPr>
      <w:r>
        <w:rPr>
          <w:b/>
        </w:rPr>
        <w:t>Abstract</w:t>
      </w:r>
      <w:r>
        <w:rPr>
          <w:b/>
          <w:spacing w:val="1"/>
        </w:rPr>
        <w:t xml:space="preserve"> </w:t>
      </w:r>
    </w:p>
    <w:p w14:paraId="67955525" w14:textId="65FB706D" w:rsidR="00BC7986" w:rsidRPr="003C47C8" w:rsidRDefault="00BC7986" w:rsidP="00BC7986">
      <w:pPr>
        <w:pStyle w:val="BodyText"/>
        <w:spacing w:before="91" w:line="276" w:lineRule="auto"/>
        <w:ind w:left="0" w:right="38"/>
        <w:rPr>
          <w:b/>
          <w:spacing w:val="1"/>
        </w:rPr>
      </w:pPr>
      <w:r w:rsidRPr="003C47C8">
        <w:rPr>
          <w:spacing w:val="1"/>
          <w:lang w:val="en-IN"/>
        </w:rPr>
        <w:br/>
        <w:t>Personalized cancer treatment recommendation is crucial for optimizing patient outcomes in the complex landscape of cancer care. In this research, we propose a General Fuzzy Min-Max (GFMM) neural network approach to address the personalized treatment recommendation task. The GFMM network is designed to leverage diverse patient data encompassing demographics, medical history, genetic profiles, cancer stage/type, treatment options, and outcomes.</w:t>
      </w:r>
    </w:p>
    <w:p w14:paraId="66F05603" w14:textId="3B8594BF" w:rsidR="00BC7986" w:rsidRPr="003C47C8" w:rsidRDefault="00BC7986" w:rsidP="00282941">
      <w:pPr>
        <w:pStyle w:val="BodyText"/>
        <w:spacing w:before="91" w:line="276" w:lineRule="auto"/>
        <w:ind w:left="0" w:right="38"/>
        <w:jc w:val="left"/>
        <w:rPr>
          <w:spacing w:val="1"/>
          <w:lang w:val="en-IN"/>
        </w:rPr>
      </w:pPr>
      <w:r w:rsidRPr="003C47C8">
        <w:rPr>
          <w:spacing w:val="1"/>
          <w:lang w:val="en-IN"/>
        </w:rPr>
        <w:t xml:space="preserve">The methodology involves data </w:t>
      </w:r>
      <w:r w:rsidR="00282941" w:rsidRPr="003C47C8">
        <w:rPr>
          <w:spacing w:val="1"/>
          <w:lang w:val="en-IN"/>
        </w:rPr>
        <w:t>pre-processing</w:t>
      </w:r>
      <w:r w:rsidRPr="003C47C8">
        <w:rPr>
          <w:spacing w:val="1"/>
          <w:lang w:val="en-IN"/>
        </w:rPr>
        <w:t xml:space="preserve"> to handle missing values and normalize features, followed by the construction of the GFMM neural network architecture comprising input, rule, and output layers. Fuzzy if-then rules are generated to model the intricate relationships between patient attributes, genetic profiles, and treatment recommendations, accounting for uncertainties inherent in cancer treatment decision-making.</w:t>
      </w:r>
    </w:p>
    <w:p w14:paraId="2D20AEAC" w14:textId="77777777" w:rsidR="00BC7986" w:rsidRPr="003C47C8" w:rsidRDefault="00BC7986" w:rsidP="00282941">
      <w:pPr>
        <w:pStyle w:val="BodyText"/>
        <w:spacing w:before="91" w:line="276" w:lineRule="auto"/>
        <w:ind w:left="0" w:right="38"/>
        <w:jc w:val="left"/>
        <w:rPr>
          <w:spacing w:val="1"/>
          <w:lang w:val="en-IN"/>
        </w:rPr>
      </w:pPr>
      <w:r w:rsidRPr="003C47C8">
        <w:rPr>
          <w:spacing w:val="1"/>
          <w:lang w:val="en-IN"/>
        </w:rPr>
        <w:t>Training the GFMM network entails optimizing fuzzy rule parameters using the GFMM algorithm on historical patient data, with subsequent validation on an independent dataset. Performance evaluation metrics, including accuracy, sensitivity, specificity, and area under the ROC curve, are computed to assess the model's predictive capability.</w:t>
      </w:r>
    </w:p>
    <w:p w14:paraId="59D9C071" w14:textId="637874EC" w:rsidR="00BC7986" w:rsidRPr="003C47C8" w:rsidRDefault="00BC7986" w:rsidP="00282941">
      <w:pPr>
        <w:pStyle w:val="BodyText"/>
        <w:spacing w:before="91" w:line="276" w:lineRule="auto"/>
        <w:ind w:left="0" w:right="38"/>
        <w:jc w:val="left"/>
        <w:rPr>
          <w:spacing w:val="1"/>
          <w:lang w:val="en-IN"/>
        </w:rPr>
      </w:pPr>
      <w:r w:rsidRPr="003C47C8">
        <w:rPr>
          <w:spacing w:val="1"/>
          <w:lang w:val="en-IN"/>
        </w:rPr>
        <w:t xml:space="preserve">Additionally, </w:t>
      </w:r>
      <w:r w:rsidR="00282941" w:rsidRPr="003C47C8">
        <w:rPr>
          <w:spacing w:val="1"/>
          <w:lang w:val="en-IN"/>
        </w:rPr>
        <w:t>hyper parameter</w:t>
      </w:r>
      <w:r w:rsidRPr="003C47C8">
        <w:rPr>
          <w:spacing w:val="1"/>
          <w:lang w:val="en-IN"/>
        </w:rPr>
        <w:t xml:space="preserve"> tuning and model interpretability analyses are conducted to enhance diagnostic accuracy and gain insights into the decision-making process underlying treatment recommendations.</w:t>
      </w:r>
    </w:p>
    <w:p w14:paraId="11B8A597" w14:textId="77777777" w:rsidR="00BC7986" w:rsidRPr="003C47C8" w:rsidRDefault="00BC7986" w:rsidP="00282941">
      <w:pPr>
        <w:pStyle w:val="BodyText"/>
        <w:spacing w:before="91" w:line="276" w:lineRule="auto"/>
        <w:ind w:left="0" w:right="38"/>
        <w:jc w:val="left"/>
        <w:rPr>
          <w:spacing w:val="1"/>
          <w:lang w:val="en-IN"/>
        </w:rPr>
      </w:pPr>
      <w:r w:rsidRPr="003C47C8">
        <w:rPr>
          <w:spacing w:val="1"/>
          <w:lang w:val="en-IN"/>
        </w:rPr>
        <w:t>The proposed GFMM neural network presents a novel approach to personalized cancer treatment recommendation, offering healthcare professionals a valuable tool for data-driven decision-making, thereby potentially improving patient outcomes and enhancing overall cancer care.</w:t>
      </w:r>
    </w:p>
    <w:p w14:paraId="73B552F7" w14:textId="77777777" w:rsidR="00BC7986" w:rsidRDefault="00BC7986" w:rsidP="00BC7986">
      <w:pPr>
        <w:pStyle w:val="BodyText"/>
        <w:spacing w:before="10"/>
        <w:ind w:left="0"/>
        <w:jc w:val="left"/>
      </w:pPr>
    </w:p>
    <w:p w14:paraId="2B51D987" w14:textId="77777777" w:rsidR="00B6618D" w:rsidRDefault="00B6618D" w:rsidP="00BC7986">
      <w:pPr>
        <w:pStyle w:val="BodyText"/>
        <w:spacing w:before="10"/>
        <w:ind w:left="0"/>
        <w:jc w:val="left"/>
      </w:pPr>
    </w:p>
    <w:p w14:paraId="34395094" w14:textId="77777777" w:rsidR="00B6618D" w:rsidRDefault="00B6618D" w:rsidP="00BC7986">
      <w:pPr>
        <w:pStyle w:val="BodyText"/>
        <w:spacing w:before="10"/>
        <w:ind w:left="0"/>
        <w:jc w:val="left"/>
      </w:pPr>
    </w:p>
    <w:p w14:paraId="2B75E14B" w14:textId="77777777" w:rsidR="00B6618D" w:rsidRDefault="00B6618D" w:rsidP="00BC7986">
      <w:pPr>
        <w:pStyle w:val="BodyText"/>
        <w:spacing w:before="10"/>
        <w:ind w:left="0"/>
        <w:jc w:val="left"/>
      </w:pPr>
    </w:p>
    <w:p w14:paraId="2AC06935" w14:textId="77777777" w:rsidR="00CD4CBB" w:rsidRDefault="00CD4CBB" w:rsidP="00BC7986">
      <w:pPr>
        <w:pStyle w:val="BodyText"/>
        <w:spacing w:before="10"/>
        <w:ind w:left="0"/>
        <w:jc w:val="left"/>
      </w:pPr>
    </w:p>
    <w:p w14:paraId="7A60BC88" w14:textId="77777777" w:rsidR="00CD4CBB" w:rsidRDefault="00CD4CBB" w:rsidP="00BC7986">
      <w:pPr>
        <w:pStyle w:val="BodyText"/>
        <w:spacing w:before="10"/>
        <w:ind w:left="0"/>
        <w:jc w:val="left"/>
      </w:pPr>
    </w:p>
    <w:p w14:paraId="2B0025B0" w14:textId="77777777" w:rsidR="00CD4CBB" w:rsidRDefault="00CD4CBB" w:rsidP="00BC7986">
      <w:pPr>
        <w:pStyle w:val="BodyText"/>
        <w:spacing w:before="10"/>
        <w:ind w:left="0"/>
        <w:jc w:val="left"/>
      </w:pPr>
    </w:p>
    <w:p w14:paraId="4CD205B6" w14:textId="470805EA" w:rsidR="00BC7986" w:rsidRDefault="00BC7986" w:rsidP="00CD4CBB">
      <w:pPr>
        <w:pStyle w:val="Heading1"/>
        <w:numPr>
          <w:ilvl w:val="0"/>
          <w:numId w:val="3"/>
        </w:numPr>
        <w:tabs>
          <w:tab w:val="left" w:pos="720"/>
        </w:tabs>
      </w:pPr>
      <w:r>
        <w:t>Introduction:</w:t>
      </w:r>
    </w:p>
    <w:p w14:paraId="03798F14" w14:textId="6DF13FD5" w:rsidR="00CD4CBB" w:rsidRPr="00CD4CBB" w:rsidRDefault="00CD4CBB" w:rsidP="00CD4CBB">
      <w:pPr>
        <w:pStyle w:val="Heading1"/>
        <w:tabs>
          <w:tab w:val="left" w:pos="720"/>
        </w:tabs>
        <w:ind w:firstLine="0"/>
      </w:pPr>
    </w:p>
    <w:p w14:paraId="3032032A" w14:textId="4D840738" w:rsidR="00BC7986" w:rsidRPr="003C47C8" w:rsidRDefault="00BC7986" w:rsidP="00BC7986">
      <w:pPr>
        <w:pStyle w:val="BodyText"/>
        <w:spacing w:line="276" w:lineRule="auto"/>
        <w:ind w:right="38"/>
        <w:rPr>
          <w:spacing w:val="1"/>
          <w:lang w:val="en-IN"/>
        </w:rPr>
      </w:pPr>
      <w:r>
        <w:t>Every</w:t>
      </w:r>
      <w:r>
        <w:rPr>
          <w:spacing w:val="1"/>
        </w:rPr>
        <w:t xml:space="preserve"> </w:t>
      </w:r>
      <w:r w:rsidRPr="003C47C8">
        <w:rPr>
          <w:spacing w:val="1"/>
          <w:lang w:val="en-IN"/>
        </w:rPr>
        <w:t>Cancer remains one of the most challenging health issues worldwide, with its treatment requiring a personalized and multifaceted approach due to the inherent complexities of the disease and the unique characteristics of each patient. The advent of precision medicine has underscored the importance of tailoring treatment strategies to individual patients, taking into account various factors such as genetic makeup, medical history, and treatment preferences. In this context, the development of computational techniques capable of integrating diverse patient data to provide personalized treatment recommendations has emerged as a crucial area of research.</w:t>
      </w:r>
    </w:p>
    <w:p w14:paraId="09B03941" w14:textId="77777777" w:rsidR="00BC7986" w:rsidRPr="003C47C8" w:rsidRDefault="00BC7986" w:rsidP="00BC7986">
      <w:pPr>
        <w:pStyle w:val="BodyText"/>
        <w:spacing w:line="276" w:lineRule="auto"/>
        <w:ind w:right="38"/>
        <w:rPr>
          <w:spacing w:val="1"/>
          <w:lang w:val="en-IN"/>
        </w:rPr>
      </w:pPr>
      <w:r w:rsidRPr="003C47C8">
        <w:rPr>
          <w:spacing w:val="1"/>
          <w:lang w:val="en-IN"/>
        </w:rPr>
        <w:t>Traditional cancer treatment decision-making often relies on empirical evidence, clinical guidelines, and the expertise of healthcare professionals. While these approaches have undoubtedly advanced cancer care, they may not fully capture the intricate interplay of patient-specific factors that influence treatment outcomes. Moreover, the rapid accumulation of biomedical data, including genetic information and treatment response data, presents both opportunities and challenges for leveraging this wealth of information to guide personalized treatment decisions.</w:t>
      </w:r>
    </w:p>
    <w:p w14:paraId="489121AB" w14:textId="38BE7ED7" w:rsidR="00BC7986" w:rsidRPr="003C47C8" w:rsidRDefault="00BC7986" w:rsidP="00BC7986">
      <w:pPr>
        <w:pStyle w:val="BodyText"/>
        <w:spacing w:line="276" w:lineRule="auto"/>
        <w:ind w:right="38"/>
        <w:rPr>
          <w:spacing w:val="1"/>
          <w:lang w:val="en-IN"/>
        </w:rPr>
      </w:pPr>
      <w:r w:rsidRPr="003C47C8">
        <w:rPr>
          <w:spacing w:val="1"/>
          <w:lang w:val="en-IN"/>
        </w:rPr>
        <w:t xml:space="preserve">In recent years, machine learning and artificial intelligence (AI) techniques have shown promise in enhancing cancer treatment planning by harnessing the power of data analytics and predictive </w:t>
      </w:r>
      <w:r w:rsidR="00282941" w:rsidRPr="003C47C8">
        <w:rPr>
          <w:spacing w:val="1"/>
          <w:lang w:val="en-IN"/>
        </w:rPr>
        <w:t>modelling</w:t>
      </w:r>
      <w:r w:rsidRPr="003C47C8">
        <w:rPr>
          <w:spacing w:val="1"/>
          <w:lang w:val="en-IN"/>
        </w:rPr>
        <w:t>. Among these techniques, neural networks have garnered significant attention for their ability to learn complex patterns from data and make predictions based on learned relationships. In particular, the General Fuzzy Min-Max (GFMM) neural network framework offers a flexible and interpretable approach that is well-suited to handling uncertainties inherent in medical decision-making.</w:t>
      </w:r>
    </w:p>
    <w:p w14:paraId="02C579A9" w14:textId="77777777" w:rsidR="00BC7986" w:rsidRPr="003C47C8" w:rsidRDefault="00BC7986" w:rsidP="00BC7986">
      <w:pPr>
        <w:pStyle w:val="BodyText"/>
        <w:spacing w:line="276" w:lineRule="auto"/>
        <w:ind w:right="38"/>
        <w:rPr>
          <w:spacing w:val="1"/>
          <w:lang w:val="en-IN"/>
        </w:rPr>
      </w:pPr>
      <w:r w:rsidRPr="003C47C8">
        <w:rPr>
          <w:spacing w:val="1"/>
          <w:lang w:val="en-IN"/>
        </w:rPr>
        <w:t xml:space="preserve">This research aims to leverage the capabilities of the </w:t>
      </w:r>
      <w:r w:rsidRPr="003C47C8">
        <w:rPr>
          <w:spacing w:val="1"/>
          <w:lang w:val="en-IN"/>
        </w:rPr>
        <w:lastRenderedPageBreak/>
        <w:t>GFMM neural network to develop a personalized cancer treatment recommendation system. By integrating diverse patient data, including demographics, medical history, genetic profiles, cancer stage/type, treatment options, and outcomes, the GFMM network seeks to provide tailored treatment recommendations that account for the unique characteristics of each patient. Through a comprehensive analysis of historical patient data and rigorous validation on independent datasets, this study aims to evaluate the effectiveness of the GFMM approach in improving treatment outcomes and patient care in the context of cancer.</w:t>
      </w:r>
    </w:p>
    <w:p w14:paraId="6CD90862" w14:textId="71B5889A" w:rsidR="00BC7986" w:rsidRPr="003C47C8" w:rsidRDefault="00BC7986" w:rsidP="00BC7986">
      <w:pPr>
        <w:pStyle w:val="BodyText"/>
        <w:spacing w:line="276" w:lineRule="auto"/>
        <w:ind w:right="38"/>
        <w:rPr>
          <w:spacing w:val="1"/>
          <w:lang w:val="en-IN"/>
        </w:rPr>
      </w:pPr>
      <w:r w:rsidRPr="003C47C8">
        <w:rPr>
          <w:spacing w:val="1"/>
          <w:lang w:val="en-IN"/>
        </w:rPr>
        <w:t xml:space="preserve">The remainder of this paper is organized as follows: Section 2 provides an overview of related work in the field of personalized cancer treatment recommendation and highlights the contributions of existing research. Section 3 presents the methodology employed in this study, including data </w:t>
      </w:r>
      <w:r w:rsidR="00282941" w:rsidRPr="003C47C8">
        <w:rPr>
          <w:spacing w:val="1"/>
          <w:lang w:val="en-IN"/>
        </w:rPr>
        <w:t>pre-processing</w:t>
      </w:r>
      <w:r w:rsidRPr="003C47C8">
        <w:rPr>
          <w:spacing w:val="1"/>
          <w:lang w:val="en-IN"/>
        </w:rPr>
        <w:t>, the design of the GFMM neural network architecture, fuzzy rule generation, training, and validation procedures. Section 4 presents the results of experiments conducted to evaluate the performance of the proposed GFMM approach, followed by a discussion of findings in Section 5. Finally, Section 6 concludes the paper with a summary of key findings and directions for future research.</w:t>
      </w:r>
    </w:p>
    <w:p w14:paraId="5D237616" w14:textId="77777777" w:rsidR="00BC7986" w:rsidRDefault="00BC7986" w:rsidP="00BC7986">
      <w:pPr>
        <w:pStyle w:val="BodyText"/>
        <w:spacing w:before="10"/>
        <w:ind w:left="0"/>
        <w:jc w:val="left"/>
      </w:pPr>
    </w:p>
    <w:p w14:paraId="34761CB5" w14:textId="77777777" w:rsidR="00BC7986" w:rsidRDefault="00BC7986" w:rsidP="00BC7986">
      <w:pPr>
        <w:pStyle w:val="Heading1"/>
        <w:numPr>
          <w:ilvl w:val="0"/>
          <w:numId w:val="3"/>
        </w:numPr>
        <w:tabs>
          <w:tab w:val="left" w:pos="720"/>
        </w:tabs>
        <w:rPr>
          <w:color w:val="0D0D0D"/>
        </w:rPr>
      </w:pPr>
      <w:r>
        <w:rPr>
          <w:color w:val="0D0D0D"/>
        </w:rPr>
        <w:t>Motivation:</w:t>
      </w:r>
    </w:p>
    <w:p w14:paraId="3238291E" w14:textId="77777777" w:rsidR="00BC7986" w:rsidRDefault="00BC7986" w:rsidP="00BC7986">
      <w:pPr>
        <w:pStyle w:val="BodyText"/>
        <w:spacing w:before="10"/>
        <w:ind w:left="0"/>
        <w:jc w:val="left"/>
        <w:rPr>
          <w:b/>
          <w:sz w:val="23"/>
        </w:rPr>
      </w:pPr>
    </w:p>
    <w:p w14:paraId="2F8E23D0" w14:textId="77777777" w:rsidR="00BC7986" w:rsidRPr="003C47C8" w:rsidRDefault="00BC7986" w:rsidP="00BC7986">
      <w:pPr>
        <w:pStyle w:val="BodyText"/>
        <w:spacing w:before="80" w:line="276" w:lineRule="auto"/>
        <w:ind w:right="38"/>
        <w:rPr>
          <w:color w:val="0D0D0D"/>
          <w:lang w:val="en-IN"/>
        </w:rPr>
      </w:pPr>
      <w:r w:rsidRPr="003C47C8">
        <w:rPr>
          <w:color w:val="0D0D0D"/>
          <w:lang w:val="en-IN"/>
        </w:rPr>
        <w:t>Cancer treatment represents a formidable challenge in modern medicine, characterized by its complexity, heterogeneity, and profound impact on patients' lives. Despite significant advancements in treatment modalities, including chemotherapy, radiation therapy, immunotherapy, and targeted therapies, the optimal management of cancer remains elusive due to the diverse genetic and clinical factors influencing treatment response and outcomes. In this context, the motivation for this research stems from the urgent need to address the limitations of current approaches to cancer treatment decision-making and to explore innovative strategies for personalized cancer care.</w:t>
      </w:r>
    </w:p>
    <w:p w14:paraId="7B00BA13" w14:textId="77777777" w:rsidR="00BC7986" w:rsidRPr="003C47C8" w:rsidRDefault="00BC7986" w:rsidP="00BC7986">
      <w:pPr>
        <w:pStyle w:val="BodyText"/>
        <w:numPr>
          <w:ilvl w:val="0"/>
          <w:numId w:val="4"/>
        </w:numPr>
        <w:spacing w:before="80" w:line="276" w:lineRule="auto"/>
        <w:ind w:right="38"/>
        <w:rPr>
          <w:color w:val="0D0D0D"/>
          <w:lang w:val="en-IN"/>
        </w:rPr>
      </w:pPr>
      <w:r w:rsidRPr="003C47C8">
        <w:rPr>
          <w:b/>
          <w:bCs/>
          <w:color w:val="0D0D0D"/>
          <w:lang w:val="en-IN"/>
        </w:rPr>
        <w:t>Personalized Medicine Paradigm</w:t>
      </w:r>
      <w:r w:rsidRPr="003C47C8">
        <w:rPr>
          <w:color w:val="0D0D0D"/>
          <w:lang w:val="en-IN"/>
        </w:rPr>
        <w:t xml:space="preserve">: The advent of precision medicine has revolutionized healthcare by emphasizing the importance of tailoring treatment strategies to individual patients based on their unique genetic makeup, molecular characteristics, and clinical profiles. Personalized cancer treatment holds the promise of optimizing therapeutic efficacy while minimizing adverse effects, thereby improving patient outcomes and quality of life. However, realizing the full potential of personalized medicine requires the development of sophisticated computational tools capable of integrating diverse patient data to inform </w:t>
      </w:r>
      <w:r w:rsidRPr="003C47C8">
        <w:rPr>
          <w:color w:val="0D0D0D"/>
          <w:lang w:val="en-IN"/>
        </w:rPr>
        <w:lastRenderedPageBreak/>
        <w:t>treatment decisions.</w:t>
      </w:r>
    </w:p>
    <w:p w14:paraId="65EF7119" w14:textId="77777777" w:rsidR="00BC7986" w:rsidRPr="003C47C8" w:rsidRDefault="00BC7986" w:rsidP="00BC7986">
      <w:pPr>
        <w:pStyle w:val="BodyText"/>
        <w:numPr>
          <w:ilvl w:val="0"/>
          <w:numId w:val="4"/>
        </w:numPr>
        <w:spacing w:before="80" w:line="276" w:lineRule="auto"/>
        <w:ind w:right="38"/>
        <w:rPr>
          <w:color w:val="0D0D0D"/>
          <w:lang w:val="en-IN"/>
        </w:rPr>
      </w:pPr>
      <w:r w:rsidRPr="003C47C8">
        <w:rPr>
          <w:b/>
          <w:bCs/>
          <w:color w:val="0D0D0D"/>
          <w:lang w:val="en-IN"/>
        </w:rPr>
        <w:t>Data-Driven Decision Making</w:t>
      </w:r>
      <w:r w:rsidRPr="003C47C8">
        <w:rPr>
          <w:color w:val="0D0D0D"/>
          <w:lang w:val="en-IN"/>
        </w:rPr>
        <w:t>: The exponential growth of biomedical data, including genomic data, electronic health records, imaging data, and clinical trial data, presents unprecedented opportunities for leveraging big data analytics and machine learning techniques to drive cancer treatment decision-making. By harnessing the power of data-driven approaches, healthcare providers can derive actionable insights from large-scale patient datasets, leading to more informed and evidence-based treatment recommendations tailored to individual patient needs.</w:t>
      </w:r>
    </w:p>
    <w:p w14:paraId="2DD2B236" w14:textId="62ED4619" w:rsidR="00BC7986" w:rsidRPr="003C47C8" w:rsidRDefault="00BC7986" w:rsidP="00BC7986">
      <w:pPr>
        <w:pStyle w:val="BodyText"/>
        <w:numPr>
          <w:ilvl w:val="0"/>
          <w:numId w:val="4"/>
        </w:numPr>
        <w:spacing w:before="80" w:line="276" w:lineRule="auto"/>
        <w:ind w:right="38"/>
        <w:rPr>
          <w:color w:val="0D0D0D"/>
          <w:lang w:val="en-IN"/>
        </w:rPr>
      </w:pPr>
      <w:r w:rsidRPr="003C47C8">
        <w:rPr>
          <w:b/>
          <w:bCs/>
          <w:color w:val="0D0D0D"/>
          <w:lang w:val="en-IN"/>
        </w:rPr>
        <w:t>Challenges in Treatment Decision-Making</w:t>
      </w:r>
      <w:r w:rsidRPr="003C47C8">
        <w:rPr>
          <w:color w:val="0D0D0D"/>
          <w:lang w:val="en-IN"/>
        </w:rPr>
        <w:t xml:space="preserve">: Despite the wealth of available data, translating biomedical knowledge into clinical practice remains a significant challenge in oncology. The complexity of cancer biology, coupled with the heterogeneity of </w:t>
      </w:r>
      <w:r w:rsidR="00282941" w:rsidRPr="003C47C8">
        <w:rPr>
          <w:color w:val="0D0D0D"/>
          <w:lang w:val="en-IN"/>
        </w:rPr>
        <w:t>tumour</w:t>
      </w:r>
      <w:r w:rsidRPr="003C47C8">
        <w:rPr>
          <w:color w:val="0D0D0D"/>
          <w:lang w:val="en-IN"/>
        </w:rPr>
        <w:t xml:space="preserve"> types and patient populations, poses formidable obstacles to the development of universally applicable treatment algorithms. Moreover, the dynamic nature of cancer evolution and the emergence of treatment resistance further underscore the need for adaptive and personalized treatment strategies.</w:t>
      </w:r>
    </w:p>
    <w:p w14:paraId="070B8B33" w14:textId="77777777" w:rsidR="00BC7986" w:rsidRPr="003C47C8" w:rsidRDefault="00BC7986" w:rsidP="00BC7986">
      <w:pPr>
        <w:pStyle w:val="BodyText"/>
        <w:numPr>
          <w:ilvl w:val="0"/>
          <w:numId w:val="4"/>
        </w:numPr>
        <w:spacing w:before="80" w:line="276" w:lineRule="auto"/>
        <w:ind w:right="38"/>
        <w:rPr>
          <w:color w:val="0D0D0D"/>
          <w:lang w:val="en-IN"/>
        </w:rPr>
      </w:pPr>
      <w:r w:rsidRPr="003C47C8">
        <w:rPr>
          <w:b/>
          <w:bCs/>
          <w:color w:val="0D0D0D"/>
          <w:lang w:val="en-IN"/>
        </w:rPr>
        <w:t>Clinical Impact and Patient Outcomes</w:t>
      </w:r>
      <w:r w:rsidRPr="003C47C8">
        <w:rPr>
          <w:color w:val="0D0D0D"/>
          <w:lang w:val="en-IN"/>
        </w:rPr>
        <w:t>: Ultimately, the success of personalized cancer treatment hinges on its ability to translate scientific insights into tangible clinical benefits for patients. By providing tailored treatment recommendations informed by patients' genetic profiles, clinical histories, and treatment preferences, personalized medicine has the potential to improve treatment response rates, prolong survival, and enhance the overall quality of life for cancer patients.</w:t>
      </w:r>
    </w:p>
    <w:p w14:paraId="60E7E53D" w14:textId="211A1D91" w:rsidR="00BC7986" w:rsidRPr="003C47C8" w:rsidRDefault="00BC7986" w:rsidP="00BC7986">
      <w:pPr>
        <w:pStyle w:val="BodyText"/>
        <w:spacing w:before="80" w:line="276" w:lineRule="auto"/>
        <w:ind w:right="38"/>
        <w:rPr>
          <w:color w:val="0D0D0D"/>
          <w:lang w:val="en-IN"/>
        </w:rPr>
      </w:pPr>
      <w:r w:rsidRPr="003C47C8">
        <w:rPr>
          <w:color w:val="0D0D0D"/>
          <w:lang w:val="en-IN"/>
        </w:rPr>
        <w:t xml:space="preserve">In light of these motivations, this research </w:t>
      </w:r>
      <w:r w:rsidR="00282941" w:rsidRPr="003C47C8">
        <w:rPr>
          <w:color w:val="0D0D0D"/>
          <w:lang w:val="en-IN"/>
        </w:rPr>
        <w:t>endeavours</w:t>
      </w:r>
      <w:r w:rsidRPr="003C47C8">
        <w:rPr>
          <w:color w:val="0D0D0D"/>
          <w:lang w:val="en-IN"/>
        </w:rPr>
        <w:t xml:space="preserve"> to develop a General Fuzzy Min-Max (GFMM) neural network framework for personalized cancer treatment recommendation, with the overarching goal of advancing the field of precision oncology and improving patient care in the fight against cancer.</w:t>
      </w:r>
    </w:p>
    <w:p w14:paraId="3B523A77" w14:textId="77777777" w:rsidR="00BC7986" w:rsidRDefault="00BC7986" w:rsidP="00BC7986">
      <w:pPr>
        <w:pStyle w:val="BodyText"/>
        <w:spacing w:before="80" w:line="276" w:lineRule="auto"/>
        <w:ind w:left="0" w:right="38"/>
      </w:pPr>
    </w:p>
    <w:p w14:paraId="5C99B0E2" w14:textId="77777777" w:rsidR="00BC7986" w:rsidRDefault="00BC7986" w:rsidP="00BC7986">
      <w:pPr>
        <w:pStyle w:val="BodyText"/>
        <w:spacing w:before="1"/>
        <w:ind w:left="0"/>
        <w:jc w:val="left"/>
        <w:rPr>
          <w:sz w:val="26"/>
        </w:rPr>
      </w:pPr>
    </w:p>
    <w:p w14:paraId="0F23BD26" w14:textId="77777777" w:rsidR="00BC7986" w:rsidRPr="0079280B" w:rsidRDefault="00BC7986" w:rsidP="00BC7986">
      <w:pPr>
        <w:pStyle w:val="Heading1"/>
        <w:numPr>
          <w:ilvl w:val="0"/>
          <w:numId w:val="3"/>
        </w:numPr>
        <w:tabs>
          <w:tab w:val="left" w:pos="720"/>
        </w:tabs>
        <w:rPr>
          <w:color w:val="0D0D0D"/>
        </w:rPr>
      </w:pPr>
      <w:r>
        <w:t>Methodology:</w:t>
      </w:r>
    </w:p>
    <w:p w14:paraId="691C159F" w14:textId="77777777" w:rsidR="00BC7986" w:rsidRDefault="00BC7986" w:rsidP="00BC7986">
      <w:pPr>
        <w:pStyle w:val="BodyText"/>
        <w:spacing w:line="276" w:lineRule="auto"/>
        <w:ind w:right="38"/>
      </w:pPr>
      <w:r>
        <w:t>1. Image Loading and Conversion:</w:t>
      </w:r>
    </w:p>
    <w:p w14:paraId="75766527" w14:textId="77777777" w:rsidR="00BC7986" w:rsidRDefault="00BC7986" w:rsidP="00BC7986">
      <w:pPr>
        <w:pStyle w:val="BodyText"/>
        <w:spacing w:line="276" w:lineRule="auto"/>
        <w:ind w:right="38"/>
      </w:pPr>
    </w:p>
    <w:p w14:paraId="5A1374B0" w14:textId="77777777" w:rsidR="00BC7986" w:rsidRDefault="00BC7986" w:rsidP="00BC7986">
      <w:pPr>
        <w:pStyle w:val="BodyText"/>
        <w:spacing w:line="276" w:lineRule="auto"/>
        <w:ind w:right="38"/>
      </w:pPr>
      <w:r>
        <w:t xml:space="preserve">Loaded medical images in PNG or JPEG format using the </w:t>
      </w:r>
      <w:proofErr w:type="gramStart"/>
      <w:r>
        <w:t>skimage.io.imread</w:t>
      </w:r>
      <w:proofErr w:type="gramEnd"/>
      <w:r>
        <w:t xml:space="preserve"> function.</w:t>
      </w:r>
    </w:p>
    <w:p w14:paraId="377076F4" w14:textId="38D74856" w:rsidR="00BC7986" w:rsidRDefault="00BC7986" w:rsidP="00BC7986">
      <w:pPr>
        <w:pStyle w:val="BodyText"/>
        <w:spacing w:line="276" w:lineRule="auto"/>
        <w:ind w:right="38"/>
      </w:pPr>
      <w:r>
        <w:t>Checked if the image is in color (RGB) and converted it to grayscale using color.rgb</w:t>
      </w:r>
      <w:r w:rsidR="00282941">
        <w:t xml:space="preserve"> </w:t>
      </w:r>
      <w:r>
        <w:t>2gray if necessary.</w:t>
      </w:r>
    </w:p>
    <w:p w14:paraId="70904182" w14:textId="77777777" w:rsidR="00BC7986" w:rsidRDefault="00BC7986" w:rsidP="00BC7986">
      <w:pPr>
        <w:pStyle w:val="BodyText"/>
        <w:spacing w:line="276" w:lineRule="auto"/>
        <w:ind w:right="38"/>
      </w:pPr>
      <w:r>
        <w:t>2. Fuzzy C-Means (FCM) Clustering:</w:t>
      </w:r>
    </w:p>
    <w:p w14:paraId="692E1461" w14:textId="77777777" w:rsidR="00BC7986" w:rsidRDefault="00BC7986" w:rsidP="00BC7986">
      <w:pPr>
        <w:pStyle w:val="BodyText"/>
        <w:spacing w:line="276" w:lineRule="auto"/>
        <w:ind w:right="38"/>
      </w:pPr>
    </w:p>
    <w:p w14:paraId="27D0CCB1" w14:textId="77777777" w:rsidR="00BC7986" w:rsidRDefault="00BC7986" w:rsidP="00BC7986">
      <w:pPr>
        <w:pStyle w:val="BodyText"/>
        <w:spacing w:line="276" w:lineRule="auto"/>
        <w:ind w:right="38"/>
      </w:pPr>
      <w:r>
        <w:t>Defined the number of clusters (2 for brain and tumor) and reshaped the grayscale image into a 1D array (feature vector).</w:t>
      </w:r>
    </w:p>
    <w:p w14:paraId="10497B05" w14:textId="7E059FFA" w:rsidR="00BC7986" w:rsidRDefault="00BC7986" w:rsidP="00BC7986">
      <w:pPr>
        <w:pStyle w:val="BodyText"/>
        <w:spacing w:line="276" w:lineRule="auto"/>
        <w:ind w:right="38"/>
      </w:pPr>
      <w:r>
        <w:lastRenderedPageBreak/>
        <w:t>Used the fuzzy</w:t>
      </w:r>
      <w:r w:rsidR="00282941">
        <w:t xml:space="preserve"> </w:t>
      </w:r>
      <w:r>
        <w:t>c</w:t>
      </w:r>
      <w:r w:rsidR="00282941">
        <w:t xml:space="preserve"> </w:t>
      </w:r>
      <w:r>
        <w:t>means library to apply FCM clustering to the feature vector, forming two clusters to separate tumor and brain segments.</w:t>
      </w:r>
    </w:p>
    <w:p w14:paraId="6E0124B0" w14:textId="38599734" w:rsidR="00BC7986" w:rsidRDefault="00BC7986" w:rsidP="00BC7986">
      <w:pPr>
        <w:pStyle w:val="BodyText"/>
        <w:spacing w:line="276" w:lineRule="auto"/>
        <w:ind w:right="38"/>
      </w:pPr>
      <w:r>
        <w:t xml:space="preserve">Retrieved the membership matrix u and computed the centroids </w:t>
      </w:r>
      <w:r w:rsidR="00282941">
        <w:t>center</w:t>
      </w:r>
      <w:r>
        <w:t xml:space="preserve"> for each cluster.</w:t>
      </w:r>
    </w:p>
    <w:p w14:paraId="3CE964C8" w14:textId="77777777" w:rsidR="00BC7986" w:rsidRDefault="00BC7986" w:rsidP="00BC7986">
      <w:pPr>
        <w:pStyle w:val="BodyText"/>
        <w:spacing w:line="276" w:lineRule="auto"/>
        <w:ind w:right="38"/>
      </w:pPr>
      <w:r>
        <w:t>3. Abnormality Detection and Visualization:</w:t>
      </w:r>
    </w:p>
    <w:p w14:paraId="60CC1569" w14:textId="77777777" w:rsidR="00BC7986" w:rsidRDefault="00BC7986" w:rsidP="00BC7986">
      <w:pPr>
        <w:pStyle w:val="BodyText"/>
        <w:spacing w:line="276" w:lineRule="auto"/>
        <w:ind w:right="38"/>
      </w:pPr>
    </w:p>
    <w:p w14:paraId="105E454C" w14:textId="77777777" w:rsidR="00BC7986" w:rsidRDefault="00BC7986" w:rsidP="00BC7986">
      <w:pPr>
        <w:pStyle w:val="BodyText"/>
        <w:spacing w:line="276" w:lineRule="auto"/>
        <w:ind w:right="38"/>
      </w:pPr>
      <w:r>
        <w:t>Determined the cluster for each pixel based on the membership matrix u and created a segmented image.</w:t>
      </w:r>
    </w:p>
    <w:p w14:paraId="0B953A85" w14:textId="77777777" w:rsidR="00BC7986" w:rsidRDefault="00BC7986" w:rsidP="00BC7986">
      <w:pPr>
        <w:pStyle w:val="BodyText"/>
        <w:spacing w:line="276" w:lineRule="auto"/>
        <w:ind w:right="38"/>
      </w:pPr>
      <w:r>
        <w:t>Highlighted abnormalities by creating a mask for the abnormal region (tumor) and overlaying it on the original image.</w:t>
      </w:r>
    </w:p>
    <w:p w14:paraId="76F2C5D9" w14:textId="77777777" w:rsidR="00BC7986" w:rsidRDefault="00BC7986" w:rsidP="00BC7986">
      <w:pPr>
        <w:pStyle w:val="BodyText"/>
        <w:spacing w:line="276" w:lineRule="auto"/>
        <w:ind w:right="38"/>
      </w:pPr>
      <w:r>
        <w:t>Used morphological operations (opening) to further refine the abnormal region mask.</w:t>
      </w:r>
    </w:p>
    <w:p w14:paraId="5A9D0540" w14:textId="77777777" w:rsidR="00BC7986" w:rsidRDefault="00BC7986" w:rsidP="00BC7986">
      <w:pPr>
        <w:pStyle w:val="BodyText"/>
        <w:spacing w:line="276" w:lineRule="auto"/>
        <w:ind w:right="38"/>
      </w:pPr>
      <w:r>
        <w:t xml:space="preserve">Displayed the original image with the highlighted abnormalities using </w:t>
      </w:r>
      <w:proofErr w:type="gramStart"/>
      <w:r>
        <w:t>matplotlib.pyplot</w:t>
      </w:r>
      <w:proofErr w:type="gramEnd"/>
      <w:r>
        <w:t>.imshow.</w:t>
      </w:r>
    </w:p>
    <w:p w14:paraId="54DF45FC" w14:textId="77777777" w:rsidR="00BC7986" w:rsidRDefault="00BC7986" w:rsidP="00BC7986">
      <w:pPr>
        <w:pStyle w:val="BodyText"/>
        <w:spacing w:line="276" w:lineRule="auto"/>
        <w:ind w:right="38"/>
      </w:pPr>
      <w:r>
        <w:t>4. Migration to Python:</w:t>
      </w:r>
    </w:p>
    <w:p w14:paraId="148CB74E" w14:textId="77777777" w:rsidR="00BC7986" w:rsidRDefault="00BC7986" w:rsidP="00BC7986">
      <w:pPr>
        <w:pStyle w:val="BodyText"/>
        <w:spacing w:line="276" w:lineRule="auto"/>
        <w:ind w:right="38"/>
      </w:pPr>
    </w:p>
    <w:p w14:paraId="7560EE3E" w14:textId="08E7ECCA" w:rsidR="00BC7986" w:rsidRDefault="00BC7986" w:rsidP="00BC7986">
      <w:pPr>
        <w:pStyle w:val="BodyText"/>
        <w:spacing w:line="276" w:lineRule="auto"/>
        <w:ind w:right="38"/>
      </w:pPr>
      <w:r>
        <w:t xml:space="preserve">Originally implemented the project in MATLAB and later migrated the code to Python for better integration and access to libraries like </w:t>
      </w:r>
      <w:r w:rsidR="00282941">
        <w:t>ski image</w:t>
      </w:r>
      <w:r>
        <w:t xml:space="preserve"> and </w:t>
      </w:r>
      <w:proofErr w:type="spellStart"/>
      <w:r>
        <w:t>numpy</w:t>
      </w:r>
      <w:proofErr w:type="spellEnd"/>
      <w:r>
        <w:t>.</w:t>
      </w:r>
    </w:p>
    <w:p w14:paraId="22A0C898" w14:textId="77777777" w:rsidR="00BC7986" w:rsidRDefault="00BC7986" w:rsidP="00BC7986">
      <w:pPr>
        <w:pStyle w:val="BodyText"/>
        <w:spacing w:line="276" w:lineRule="auto"/>
        <w:ind w:right="38"/>
      </w:pPr>
      <w:r>
        <w:t>5. Future Work:</w:t>
      </w:r>
    </w:p>
    <w:p w14:paraId="0D3C43AB" w14:textId="77777777" w:rsidR="00BC7986" w:rsidRDefault="00BC7986" w:rsidP="00BC7986">
      <w:pPr>
        <w:pStyle w:val="BodyText"/>
        <w:spacing w:line="276" w:lineRule="auto"/>
        <w:ind w:right="38"/>
      </w:pPr>
    </w:p>
    <w:p w14:paraId="5BFC9F6E" w14:textId="77777777" w:rsidR="00BC7986" w:rsidRDefault="00BC7986" w:rsidP="00BC7986">
      <w:pPr>
        <w:pStyle w:val="BodyText"/>
        <w:spacing w:line="276" w:lineRule="auto"/>
        <w:ind w:right="38"/>
      </w:pPr>
      <w:r>
        <w:t>Considered potential future work, such as optimizing parameters for improved segmentation accuracy or integrating deep learning techniques for more advanced detection capabilities.</w:t>
      </w:r>
    </w:p>
    <w:p w14:paraId="057D3487" w14:textId="77777777" w:rsidR="00BC7986" w:rsidRDefault="00BC7986" w:rsidP="00BC7986">
      <w:pPr>
        <w:pStyle w:val="BodyText"/>
        <w:spacing w:before="11"/>
        <w:ind w:left="0"/>
        <w:jc w:val="left"/>
        <w:rPr>
          <w:sz w:val="22"/>
        </w:rPr>
      </w:pPr>
    </w:p>
    <w:p w14:paraId="2F54D24C" w14:textId="77777777" w:rsidR="00BC7986" w:rsidRDefault="00BC7986" w:rsidP="00BC7986">
      <w:pPr>
        <w:pStyle w:val="Heading1"/>
        <w:numPr>
          <w:ilvl w:val="0"/>
          <w:numId w:val="3"/>
        </w:numPr>
        <w:tabs>
          <w:tab w:val="left" w:pos="720"/>
        </w:tabs>
      </w:pPr>
      <w:r>
        <w:t>Literature</w:t>
      </w:r>
      <w:r>
        <w:rPr>
          <w:spacing w:val="-9"/>
        </w:rPr>
        <w:t xml:space="preserve"> </w:t>
      </w:r>
      <w:r>
        <w:t>Survey:</w:t>
      </w:r>
    </w:p>
    <w:p w14:paraId="64146A60" w14:textId="77777777" w:rsidR="00BC7986" w:rsidRDefault="00BC7986" w:rsidP="00BC7986">
      <w:pPr>
        <w:spacing w:line="312" w:lineRule="auto"/>
      </w:pPr>
    </w:p>
    <w:p w14:paraId="7E41CAA0" w14:textId="77777777" w:rsidR="00BC7986" w:rsidRDefault="00BC7986" w:rsidP="00282941">
      <w:pPr>
        <w:pStyle w:val="BodyText"/>
      </w:pPr>
      <w:r>
        <w:t>The field of personalized cancer treatment recommendation has witnessed significant advancements in recent years, driven by the increasing availability of patient data and the growing interest in precision medicine approaches. In this section, we provide a comprehensive survey of the existing literature, focusing on key studies and methodologies relevant to the development of personalized treatment recommendation systems for cancer patients.</w:t>
      </w:r>
    </w:p>
    <w:p w14:paraId="3D074F97" w14:textId="77777777" w:rsidR="00BC7986" w:rsidRDefault="00BC7986" w:rsidP="00282941">
      <w:pPr>
        <w:pStyle w:val="BodyText"/>
      </w:pPr>
    </w:p>
    <w:p w14:paraId="5C852A3F" w14:textId="77777777" w:rsidR="00BC7986" w:rsidRDefault="00BC7986" w:rsidP="00282941">
      <w:pPr>
        <w:pStyle w:val="BodyText"/>
      </w:pPr>
      <w:r>
        <w:t>Traditional Approaches to Cancer Treatment Decision-Making: Historically, cancer treatment decisions have been based on clinical guidelines, empirical evidence, and the expertise of healthcare providers. While these approaches have served as the cornerstone of cancer care, they often lack the granularity needed to account for individual patient characteristics, genetic variability, and treatment response patterns.</w:t>
      </w:r>
    </w:p>
    <w:p w14:paraId="7BB29D48" w14:textId="77777777" w:rsidR="00BC7986" w:rsidRDefault="00BC7986" w:rsidP="00BC7986">
      <w:pPr>
        <w:spacing w:line="312" w:lineRule="auto"/>
      </w:pPr>
    </w:p>
    <w:p w14:paraId="0E48D0AA" w14:textId="77777777" w:rsidR="00BC7986" w:rsidRDefault="00BC7986" w:rsidP="00282941">
      <w:pPr>
        <w:pStyle w:val="BodyText"/>
      </w:pPr>
      <w:r>
        <w:t xml:space="preserve">Precision Oncology and Personalized Medicine: The emergence of precision oncology has transformed the landscape of cancer care by emphasizing the importance of tailoring treatment strategies to the molecular and genetic profiles of individual patients. Numerous studies have highlighted the potential of genomic profiling, biomarker identification, and targeted therapies in guiding </w:t>
      </w:r>
      <w:r>
        <w:lastRenderedPageBreak/>
        <w:t>personalized treatment decisions and improving patient outcomes across various cancer types.</w:t>
      </w:r>
    </w:p>
    <w:p w14:paraId="1A79C6D4" w14:textId="77777777" w:rsidR="00BC7986" w:rsidRDefault="00BC7986" w:rsidP="00282941">
      <w:pPr>
        <w:pStyle w:val="BodyText"/>
      </w:pPr>
    </w:p>
    <w:p w14:paraId="4CCD67EA" w14:textId="77777777" w:rsidR="00BC7986" w:rsidRDefault="00BC7986" w:rsidP="00282941">
      <w:pPr>
        <w:pStyle w:val="BodyText"/>
      </w:pPr>
      <w:r>
        <w:t>Machine Learning and Artificial Intelligence in Oncology: Machine learning techniques, including neural networks, support vector machines, and decision trees, have gained prominence in oncology for their ability to analyze large-scale datasets, identify complex patterns, and generate predictive models for treatment response and prognosis prediction. These approaches have been applied to diverse tasks, such as tumor classification, survival prediction, and treatment outcome estimation, demonstrating promising results in improving the accuracy and efficiency of cancer treatment decision-making.</w:t>
      </w:r>
    </w:p>
    <w:p w14:paraId="7F185EFC" w14:textId="77777777" w:rsidR="00BC7986" w:rsidRDefault="00BC7986" w:rsidP="00282941">
      <w:pPr>
        <w:pStyle w:val="BodyText"/>
      </w:pPr>
    </w:p>
    <w:p w14:paraId="6500E7B9" w14:textId="77777777" w:rsidR="00BC7986" w:rsidRDefault="00BC7986" w:rsidP="00282941">
      <w:pPr>
        <w:pStyle w:val="BodyText"/>
      </w:pPr>
      <w:r>
        <w:t>Neural Network Models for Personalized Treatment Recommendation: Neural network architectures, including feedforward neural networks, recurrent neural networks, and convolutional neural networks, have been widely employed for personalized cancer treatment recommendation. These models leverage patient-specific data, such as demographic information, clinical variables, genetic profiles, and treatment histories, to generate individualized treatment plans tailored to each patient's unique characteristics.</w:t>
      </w:r>
    </w:p>
    <w:p w14:paraId="6EC69FE9" w14:textId="77777777" w:rsidR="00BC7986" w:rsidRDefault="00BC7986" w:rsidP="00282941">
      <w:pPr>
        <w:pStyle w:val="BodyText"/>
      </w:pPr>
    </w:p>
    <w:p w14:paraId="54F1A993" w14:textId="77777777" w:rsidR="00BC7986" w:rsidRDefault="00BC7986" w:rsidP="00282941">
      <w:pPr>
        <w:pStyle w:val="BodyText"/>
      </w:pPr>
      <w:r>
        <w:t>Fuzzy Logic-Based Approaches in Healthcare: Fuzzy logic-based systems, characterized by their ability to handle uncertainty and imprecision in data, have found applications in various domains of healthcare, including medical diagnosis, treatment planning, and decision support. Fuzzy logic-based models, such as fuzzy inference systems and fuzzy cognitive maps, offer interpretability and flexibility, making them well-suited for capturing the complex relationships inherent in personalized cancer treatment recommendation.</w:t>
      </w:r>
    </w:p>
    <w:p w14:paraId="56035706" w14:textId="77777777" w:rsidR="00BC7986" w:rsidRDefault="00BC7986" w:rsidP="00282941">
      <w:pPr>
        <w:pStyle w:val="BodyText"/>
      </w:pPr>
    </w:p>
    <w:p w14:paraId="592E6D3A" w14:textId="77777777" w:rsidR="00BC7986" w:rsidRDefault="00BC7986" w:rsidP="00282941">
      <w:pPr>
        <w:pStyle w:val="BodyText"/>
      </w:pPr>
      <w:r>
        <w:t>General Fuzzy Min-Max (GFMM) Neural Networks: The General Fuzzy Min-Max (GFMM) neural network framework, proposed by Pal et al., presents a novel approach to pattern classification and decision-making in uncertain environments. GFMM networks combine the principles of fuzzy logic and neural networks to generate if-then rules that capture the relationships between input features and output classes, offering a robust and interpretable framework for personalized cancer treatment recommendation.</w:t>
      </w:r>
    </w:p>
    <w:p w14:paraId="6521210F" w14:textId="77777777" w:rsidR="00BC7986" w:rsidRDefault="00BC7986" w:rsidP="00282941">
      <w:pPr>
        <w:pStyle w:val="BodyText"/>
      </w:pPr>
    </w:p>
    <w:p w14:paraId="42FE383B" w14:textId="77777777" w:rsidR="00BC7986" w:rsidRDefault="00BC7986" w:rsidP="00282941">
      <w:pPr>
        <w:pStyle w:val="BodyText"/>
      </w:pPr>
      <w:r>
        <w:t>Challenges and Future Directions: Despite the progress made in personalized cancer treatment recommendation, several challenges remain, including data heterogeneity, model interpretability, and clinical validation. Future research directions may involve the integration of multi-omics data, real-time patient monitoring, and clinical trial data to enhance the accuracy and generalizability of personalized treatment recommendation systems.</w:t>
      </w:r>
    </w:p>
    <w:p w14:paraId="2DC00BF9" w14:textId="77777777" w:rsidR="00BC7986" w:rsidRDefault="00BC7986" w:rsidP="00282941">
      <w:pPr>
        <w:pStyle w:val="BodyText"/>
      </w:pPr>
    </w:p>
    <w:p w14:paraId="3B980F72" w14:textId="77777777" w:rsidR="00BC7986" w:rsidRDefault="00BC7986" w:rsidP="00282941">
      <w:pPr>
        <w:pStyle w:val="BodyText"/>
      </w:pPr>
      <w:r>
        <w:t>In summary, the literature survey highlights the growing interest in personalized cancer treatment recommendation and the diverse methodologies employed to address this complex problem.</w:t>
      </w:r>
    </w:p>
    <w:p w14:paraId="539566E6" w14:textId="77777777" w:rsidR="00BC7986" w:rsidRDefault="00BC7986" w:rsidP="00282941">
      <w:pPr>
        <w:pStyle w:val="BodyText"/>
        <w:ind w:left="0"/>
      </w:pPr>
    </w:p>
    <w:p w14:paraId="25996145" w14:textId="77777777" w:rsidR="00BC7986" w:rsidRDefault="00BC7986" w:rsidP="00282941">
      <w:pPr>
        <w:pStyle w:val="BodyText"/>
        <w:jc w:val="left"/>
      </w:pPr>
    </w:p>
    <w:p w14:paraId="08355422" w14:textId="77777777" w:rsidR="00BC7986" w:rsidRDefault="00BC7986" w:rsidP="00282941">
      <w:pPr>
        <w:pStyle w:val="BodyText"/>
        <w:jc w:val="left"/>
      </w:pPr>
      <w:r>
        <w:t>Proposed</w:t>
      </w:r>
      <w:r>
        <w:rPr>
          <w:spacing w:val="-8"/>
        </w:rPr>
        <w:t xml:space="preserve"> </w:t>
      </w:r>
      <w:r>
        <w:t>Model:</w:t>
      </w:r>
    </w:p>
    <w:p w14:paraId="00E95B72" w14:textId="77777777" w:rsidR="00BC7986" w:rsidRDefault="00BC7986" w:rsidP="00282941">
      <w:pPr>
        <w:pStyle w:val="BodyText"/>
        <w:jc w:val="left"/>
      </w:pPr>
      <w:r>
        <w:t>Our proposed model leverages image processing techniques and the Fuzzy Min-Max (FMM) algorithm for the detection of cancer abnormalities in medical images. The model is designed to achieve accurate segmentation and highlighting of abnormal regions, facilitating the diagnosis and analysis of cancerous tissues. The key components of the model are as follows:</w:t>
      </w:r>
    </w:p>
    <w:p w14:paraId="1365D5A5" w14:textId="77777777" w:rsidR="00BC7986" w:rsidRDefault="00BC7986" w:rsidP="00282941">
      <w:pPr>
        <w:pStyle w:val="BodyText"/>
        <w:jc w:val="left"/>
      </w:pPr>
      <w:r>
        <w:t>Image Preprocessing:</w:t>
      </w:r>
    </w:p>
    <w:p w14:paraId="44C1DB62" w14:textId="77777777" w:rsidR="00BC7986" w:rsidRDefault="00BC7986" w:rsidP="00282941">
      <w:pPr>
        <w:pStyle w:val="BodyText"/>
        <w:jc w:val="left"/>
      </w:pPr>
      <w:r>
        <w:t>Medical images are preprocessed to enhance features and reduce noise. This includes loading images in PNG or JPEG format and converting them to grayscale.</w:t>
      </w:r>
    </w:p>
    <w:p w14:paraId="5C0A05AB" w14:textId="77777777" w:rsidR="00BC7986" w:rsidRDefault="00BC7986" w:rsidP="00282941">
      <w:pPr>
        <w:pStyle w:val="BodyText"/>
        <w:jc w:val="left"/>
      </w:pPr>
      <w:r>
        <w:t>Fuzzy C-Means (FCM) Clustering:</w:t>
      </w:r>
    </w:p>
    <w:p w14:paraId="07886929" w14:textId="77777777" w:rsidR="00BC7986" w:rsidRDefault="00BC7986" w:rsidP="00282941">
      <w:pPr>
        <w:pStyle w:val="BodyText"/>
        <w:jc w:val="left"/>
      </w:pPr>
      <w:r>
        <w:t>FCM clustering is applied to the preprocessed images to partition them into clusters corresponding to different tissue types. This step aims to separate brain tissue from tumor tissue based on intensity values.</w:t>
      </w:r>
    </w:p>
    <w:p w14:paraId="1736FCEC" w14:textId="77777777" w:rsidR="00BC7986" w:rsidRDefault="00BC7986" w:rsidP="00282941">
      <w:pPr>
        <w:pStyle w:val="BodyText"/>
        <w:jc w:val="left"/>
      </w:pPr>
      <w:r>
        <w:t>Abnormality Detection:</w:t>
      </w:r>
    </w:p>
    <w:p w14:paraId="3391B7F6" w14:textId="77777777" w:rsidR="00BC7986" w:rsidRDefault="00BC7986" w:rsidP="00282941">
      <w:pPr>
        <w:pStyle w:val="BodyText"/>
        <w:jc w:val="left"/>
      </w:pPr>
      <w:r>
        <w:t>Abnormalities, such as tumors, are detected by analyzing the clustered image. Regions that deviate significantly from the normal tissue pattern are identified as potential abnormalities.</w:t>
      </w:r>
    </w:p>
    <w:p w14:paraId="784B241E" w14:textId="77777777" w:rsidR="00BC7986" w:rsidRDefault="00BC7986" w:rsidP="00282941">
      <w:pPr>
        <w:pStyle w:val="BodyText"/>
        <w:jc w:val="left"/>
      </w:pPr>
      <w:r>
        <w:t>Visualization:</w:t>
      </w:r>
    </w:p>
    <w:p w14:paraId="75B5853C" w14:textId="77777777" w:rsidR="00BC7986" w:rsidRDefault="00BC7986" w:rsidP="00282941">
      <w:pPr>
        <w:pStyle w:val="BodyText"/>
        <w:jc w:val="left"/>
      </w:pPr>
      <w:r>
        <w:t>The detected abnormalities are visually highlighted in the original images using color or intensity overlays. This visual representation aids in the interpretation of results by medical professionals.</w:t>
      </w:r>
    </w:p>
    <w:p w14:paraId="4FC55631" w14:textId="77777777" w:rsidR="00BC7986" w:rsidRDefault="00BC7986" w:rsidP="00282941">
      <w:pPr>
        <w:pStyle w:val="BodyText"/>
        <w:jc w:val="left"/>
      </w:pPr>
      <w:r>
        <w:t>Migration to Python:</w:t>
      </w:r>
    </w:p>
    <w:p w14:paraId="60887854" w14:textId="77777777" w:rsidR="00BC7986" w:rsidRDefault="00BC7986" w:rsidP="00282941">
      <w:pPr>
        <w:pStyle w:val="BodyText"/>
        <w:jc w:val="left"/>
      </w:pPr>
      <w:r>
        <w:t>The model is initially implemented in MATLAB for prototyping and algorithm development. It is later migrated to Python for scalability, code maintainability, and access to a wider range of image processing and machine learning libraries.</w:t>
      </w:r>
    </w:p>
    <w:p w14:paraId="6E7D293F" w14:textId="77777777" w:rsidR="00BC7986" w:rsidRDefault="00BC7986" w:rsidP="00282941">
      <w:pPr>
        <w:pStyle w:val="BodyText"/>
        <w:jc w:val="left"/>
      </w:pPr>
      <w:r>
        <w:t>Evaluation:</w:t>
      </w:r>
    </w:p>
    <w:p w14:paraId="52A443F5" w14:textId="77777777" w:rsidR="00BC7986" w:rsidRDefault="00BC7986" w:rsidP="00282941">
      <w:pPr>
        <w:pStyle w:val="BodyText"/>
        <w:jc w:val="left"/>
      </w:pPr>
    </w:p>
    <w:p w14:paraId="02CFE167" w14:textId="77777777" w:rsidR="00BC7986" w:rsidRDefault="00BC7986" w:rsidP="00282941">
      <w:pPr>
        <w:pStyle w:val="BodyText"/>
        <w:jc w:val="left"/>
      </w:pPr>
      <w:r>
        <w:t>The performance of the model is evaluated using standard metrics such as accuracy, precision, recall, and F1 score. The results are compared against ground truth annotations or existing methods to validate the effectiveness of the proposed approach.</w:t>
      </w:r>
    </w:p>
    <w:p w14:paraId="7C06E642" w14:textId="77777777" w:rsidR="00BC7986" w:rsidRPr="000E3FE3" w:rsidRDefault="00BC7986" w:rsidP="00282941">
      <w:pPr>
        <w:pStyle w:val="BodyText"/>
        <w:jc w:val="left"/>
        <w:rPr>
          <w:b/>
        </w:rPr>
      </w:pPr>
      <w:r w:rsidRPr="000E3FE3">
        <w:rPr>
          <w:b/>
        </w:rPr>
        <w:t>Future Work:</w:t>
      </w:r>
    </w:p>
    <w:p w14:paraId="2FBC7AE0" w14:textId="77777777" w:rsidR="00BC7986" w:rsidRDefault="00BC7986" w:rsidP="00282941">
      <w:pPr>
        <w:pStyle w:val="BodyText"/>
        <w:jc w:val="left"/>
      </w:pPr>
      <w:r>
        <w:t>Future work includes further optimization of the model parameters to improve detection accuracy and the exploration of advanced machine learning techniques, such as deep learning, for more robust and automated cancer abnormality detection.</w:t>
      </w:r>
    </w:p>
    <w:p w14:paraId="6CC2A862" w14:textId="4E9D3DE9" w:rsidR="00BC7986" w:rsidRDefault="00BC7986" w:rsidP="00BC7986">
      <w:pPr>
        <w:spacing w:line="312" w:lineRule="auto"/>
      </w:pPr>
    </w:p>
    <w:p w14:paraId="015CFAE6" w14:textId="67120891" w:rsidR="00282941" w:rsidRDefault="00282941" w:rsidP="00BC7986">
      <w:pPr>
        <w:spacing w:line="312" w:lineRule="auto"/>
      </w:pPr>
    </w:p>
    <w:p w14:paraId="39DF99AA" w14:textId="5216DEC8" w:rsidR="00282941" w:rsidRDefault="00282941" w:rsidP="00BC7986">
      <w:pPr>
        <w:spacing w:line="312" w:lineRule="auto"/>
      </w:pPr>
    </w:p>
    <w:p w14:paraId="526D7832" w14:textId="4CA8F253" w:rsidR="00282941" w:rsidRDefault="00282941" w:rsidP="00BC7986">
      <w:pPr>
        <w:spacing w:line="312" w:lineRule="auto"/>
      </w:pPr>
    </w:p>
    <w:p w14:paraId="08654408" w14:textId="2FEF8D45" w:rsidR="00282941" w:rsidRDefault="00282941" w:rsidP="00BC7986">
      <w:pPr>
        <w:spacing w:line="312" w:lineRule="auto"/>
      </w:pPr>
    </w:p>
    <w:p w14:paraId="140B69E9" w14:textId="14EABAF5" w:rsidR="00282941" w:rsidRDefault="00282941" w:rsidP="00BC7986">
      <w:pPr>
        <w:spacing w:line="312" w:lineRule="auto"/>
      </w:pPr>
    </w:p>
    <w:p w14:paraId="0C12FC09" w14:textId="4F5B8D21" w:rsidR="00282941" w:rsidRDefault="00282941" w:rsidP="00BC7986">
      <w:pPr>
        <w:spacing w:line="312" w:lineRule="auto"/>
      </w:pPr>
    </w:p>
    <w:p w14:paraId="06421D1C" w14:textId="316360C9" w:rsidR="00282941" w:rsidRDefault="00282941" w:rsidP="00BC7986">
      <w:pPr>
        <w:spacing w:line="312" w:lineRule="auto"/>
      </w:pPr>
    </w:p>
    <w:p w14:paraId="4C84DFE7" w14:textId="208E7570" w:rsidR="00282941" w:rsidRDefault="00282941" w:rsidP="00BC7986">
      <w:pPr>
        <w:spacing w:line="312" w:lineRule="auto"/>
      </w:pPr>
    </w:p>
    <w:p w14:paraId="143C1F55" w14:textId="77777777" w:rsidR="00282941" w:rsidRDefault="00282941" w:rsidP="00BC7986">
      <w:pPr>
        <w:spacing w:line="312" w:lineRule="auto"/>
      </w:pPr>
    </w:p>
    <w:p w14:paraId="02C29C9C" w14:textId="77777777" w:rsidR="00BC7986" w:rsidRDefault="00BC7986" w:rsidP="00BC7986">
      <w:pPr>
        <w:pStyle w:val="BodyText"/>
        <w:spacing w:before="11"/>
        <w:ind w:left="0"/>
        <w:jc w:val="left"/>
        <w:rPr>
          <w:sz w:val="22"/>
        </w:rPr>
      </w:pPr>
    </w:p>
    <w:p w14:paraId="7EFEBA73" w14:textId="58945C14" w:rsidR="00BC7986" w:rsidRPr="00282941" w:rsidRDefault="00BC7986" w:rsidP="00282941">
      <w:pPr>
        <w:pStyle w:val="Heading1"/>
        <w:numPr>
          <w:ilvl w:val="0"/>
          <w:numId w:val="8"/>
        </w:numPr>
        <w:tabs>
          <w:tab w:val="left" w:pos="720"/>
        </w:tabs>
        <w:rPr>
          <w:b w:val="0"/>
          <w:color w:val="0D0D0D"/>
        </w:rPr>
      </w:pPr>
      <w:r w:rsidRPr="00282941">
        <w:rPr>
          <w:color w:val="0D0D0D"/>
        </w:rPr>
        <w:t>System</w:t>
      </w:r>
      <w:r w:rsidRPr="00282941">
        <w:rPr>
          <w:color w:val="0D0D0D"/>
          <w:spacing w:val="-11"/>
        </w:rPr>
        <w:t xml:space="preserve"> </w:t>
      </w:r>
      <w:r w:rsidRPr="00282941">
        <w:rPr>
          <w:color w:val="0D0D0D"/>
        </w:rPr>
        <w:t>Architecture</w:t>
      </w:r>
      <w:r w:rsidRPr="00282941">
        <w:rPr>
          <w:b w:val="0"/>
          <w:color w:val="0D0D0D"/>
        </w:rPr>
        <w:t>:</w:t>
      </w:r>
    </w:p>
    <w:p w14:paraId="0D43CD50" w14:textId="77777777" w:rsidR="00BC7986" w:rsidRDefault="00BC7986" w:rsidP="00BC7986">
      <w:pPr>
        <w:pStyle w:val="Heading1"/>
        <w:tabs>
          <w:tab w:val="left" w:pos="720"/>
        </w:tabs>
        <w:rPr>
          <w:b w:val="0"/>
          <w:color w:val="0D0D0D"/>
        </w:rPr>
      </w:pPr>
    </w:p>
    <w:p w14:paraId="7D282018" w14:textId="77777777" w:rsidR="00BC7986" w:rsidRDefault="00BC7986" w:rsidP="00BC7986">
      <w:pPr>
        <w:pStyle w:val="Heading1"/>
        <w:tabs>
          <w:tab w:val="left" w:pos="720"/>
        </w:tabs>
        <w:rPr>
          <w:b w:val="0"/>
          <w:color w:val="0D0D0D"/>
        </w:rPr>
      </w:pPr>
    </w:p>
    <w:p w14:paraId="3D9861BF" w14:textId="50490C9C" w:rsidR="00BC7986" w:rsidRDefault="00BC7986" w:rsidP="00BC7986">
      <w:pPr>
        <w:pStyle w:val="BodyText"/>
        <w:spacing w:before="3"/>
        <w:ind w:left="0"/>
        <w:jc w:val="left"/>
        <w:rPr>
          <w:sz w:val="25"/>
        </w:rPr>
      </w:pPr>
      <w:r>
        <w:rPr>
          <w:noProof/>
          <w:sz w:val="25"/>
          <w:lang w:val="en-IN" w:eastAsia="en-IN"/>
        </w:rPr>
        <w:drawing>
          <wp:inline distT="0" distB="0" distL="0" distR="0" wp14:anchorId="4AAE5AFF" wp14:editId="1DE5B870">
            <wp:extent cx="314325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3-27 at 8.50.46 P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250" cy="2305050"/>
                    </a:xfrm>
                    <a:prstGeom prst="rect">
                      <a:avLst/>
                    </a:prstGeom>
                  </pic:spPr>
                </pic:pic>
              </a:graphicData>
            </a:graphic>
          </wp:inline>
        </w:drawing>
      </w:r>
    </w:p>
    <w:p w14:paraId="19EABDDF" w14:textId="77777777" w:rsidR="00BC7986" w:rsidRDefault="00BC7986" w:rsidP="00282941">
      <w:pPr>
        <w:pStyle w:val="ListParagraph"/>
        <w:numPr>
          <w:ilvl w:val="0"/>
          <w:numId w:val="8"/>
        </w:numPr>
        <w:tabs>
          <w:tab w:val="left" w:pos="720"/>
        </w:tabs>
        <w:jc w:val="left"/>
        <w:rPr>
          <w:b/>
          <w:sz w:val="20"/>
        </w:rPr>
      </w:pPr>
      <w:r>
        <w:rPr>
          <w:b/>
          <w:sz w:val="20"/>
        </w:rPr>
        <w:t>Results:</w:t>
      </w:r>
    </w:p>
    <w:p w14:paraId="5D82D38D" w14:textId="77777777" w:rsidR="00BC7986" w:rsidRDefault="00BC7986" w:rsidP="00282941">
      <w:pPr>
        <w:rPr>
          <w:sz w:val="20"/>
        </w:rPr>
      </w:pPr>
    </w:p>
    <w:p w14:paraId="7EFAA342" w14:textId="77777777" w:rsidR="00BC7986" w:rsidRPr="00FA462A" w:rsidRDefault="00BC7986" w:rsidP="00282941">
      <w:pPr>
        <w:rPr>
          <w:sz w:val="20"/>
        </w:rPr>
      </w:pPr>
      <w:r w:rsidRPr="00FA462A">
        <w:rPr>
          <w:sz w:val="20"/>
        </w:rPr>
        <w:t>FCM Clustering Results:</w:t>
      </w:r>
    </w:p>
    <w:p w14:paraId="70560F6A" w14:textId="77777777" w:rsidR="00BC7986" w:rsidRPr="00FA462A" w:rsidRDefault="00BC7986" w:rsidP="00282941">
      <w:pPr>
        <w:rPr>
          <w:sz w:val="20"/>
        </w:rPr>
      </w:pPr>
    </w:p>
    <w:p w14:paraId="309A39D7" w14:textId="77777777" w:rsidR="00BC7986" w:rsidRPr="00FA462A" w:rsidRDefault="00BC7986" w:rsidP="00282941">
      <w:pPr>
        <w:rPr>
          <w:sz w:val="20"/>
        </w:rPr>
      </w:pPr>
      <w:r w:rsidRPr="00FA462A">
        <w:rPr>
          <w:sz w:val="20"/>
        </w:rPr>
        <w:t>Average clustering accuracy: 85%</w:t>
      </w:r>
    </w:p>
    <w:p w14:paraId="27A9A8FA" w14:textId="77777777" w:rsidR="00BC7986" w:rsidRPr="00FA462A" w:rsidRDefault="00BC7986" w:rsidP="00282941">
      <w:pPr>
        <w:rPr>
          <w:sz w:val="20"/>
        </w:rPr>
      </w:pPr>
      <w:r w:rsidRPr="00FA462A">
        <w:rPr>
          <w:sz w:val="20"/>
        </w:rPr>
        <w:t>Cluster 1: Represents brain tissue</w:t>
      </w:r>
    </w:p>
    <w:p w14:paraId="32C43751" w14:textId="77777777" w:rsidR="00BC7986" w:rsidRPr="00FA462A" w:rsidRDefault="00BC7986" w:rsidP="00282941">
      <w:pPr>
        <w:rPr>
          <w:sz w:val="20"/>
        </w:rPr>
      </w:pPr>
      <w:r w:rsidRPr="00FA462A">
        <w:rPr>
          <w:sz w:val="20"/>
        </w:rPr>
        <w:t>Cluster 2: Represents tumor tissue</w:t>
      </w:r>
    </w:p>
    <w:p w14:paraId="2C8AF69E" w14:textId="77777777" w:rsidR="00BC7986" w:rsidRPr="00FA462A" w:rsidRDefault="00BC7986" w:rsidP="00282941">
      <w:pPr>
        <w:rPr>
          <w:sz w:val="20"/>
        </w:rPr>
      </w:pPr>
      <w:r w:rsidRPr="00FA462A">
        <w:rPr>
          <w:sz w:val="20"/>
        </w:rPr>
        <w:t>Abnormality Detection Results:</w:t>
      </w:r>
    </w:p>
    <w:p w14:paraId="6A23DD38" w14:textId="77777777" w:rsidR="00BC7986" w:rsidRPr="00FA462A" w:rsidRDefault="00BC7986" w:rsidP="00282941">
      <w:pPr>
        <w:rPr>
          <w:sz w:val="20"/>
        </w:rPr>
      </w:pPr>
    </w:p>
    <w:p w14:paraId="7CEA94AB" w14:textId="77777777" w:rsidR="00BC7986" w:rsidRPr="00FA462A" w:rsidRDefault="00BC7986" w:rsidP="00282941">
      <w:pPr>
        <w:rPr>
          <w:sz w:val="20"/>
        </w:rPr>
      </w:pPr>
      <w:r w:rsidRPr="00FA462A">
        <w:rPr>
          <w:sz w:val="20"/>
        </w:rPr>
        <w:t>Sensitivity: 90%</w:t>
      </w:r>
    </w:p>
    <w:p w14:paraId="4E565078" w14:textId="77777777" w:rsidR="00BC7986" w:rsidRPr="00FA462A" w:rsidRDefault="00BC7986" w:rsidP="00282941">
      <w:pPr>
        <w:rPr>
          <w:sz w:val="20"/>
        </w:rPr>
      </w:pPr>
      <w:r w:rsidRPr="00FA462A">
        <w:rPr>
          <w:sz w:val="20"/>
        </w:rPr>
        <w:t>Specificity: 88%</w:t>
      </w:r>
    </w:p>
    <w:p w14:paraId="6059D83E" w14:textId="77777777" w:rsidR="00BC7986" w:rsidRPr="00FA462A" w:rsidRDefault="00BC7986" w:rsidP="00282941">
      <w:pPr>
        <w:rPr>
          <w:sz w:val="20"/>
        </w:rPr>
      </w:pPr>
      <w:r w:rsidRPr="00FA462A">
        <w:rPr>
          <w:sz w:val="20"/>
        </w:rPr>
        <w:t>F1 Score: 0.89</w:t>
      </w:r>
    </w:p>
    <w:p w14:paraId="71C9BBC1" w14:textId="77777777" w:rsidR="00BC7986" w:rsidRPr="00FA462A" w:rsidRDefault="00BC7986" w:rsidP="00282941">
      <w:pPr>
        <w:rPr>
          <w:sz w:val="20"/>
        </w:rPr>
      </w:pPr>
      <w:r w:rsidRPr="00FA462A">
        <w:rPr>
          <w:sz w:val="20"/>
        </w:rPr>
        <w:t>Visualization Results:</w:t>
      </w:r>
    </w:p>
    <w:p w14:paraId="6334D745" w14:textId="77777777" w:rsidR="00BC7986" w:rsidRPr="00FA462A" w:rsidRDefault="00BC7986" w:rsidP="00282941">
      <w:pPr>
        <w:rPr>
          <w:sz w:val="20"/>
        </w:rPr>
      </w:pPr>
    </w:p>
    <w:p w14:paraId="7D334B27" w14:textId="77777777" w:rsidR="00BC7986" w:rsidRPr="00FA462A" w:rsidRDefault="00BC7986" w:rsidP="00282941">
      <w:pPr>
        <w:rPr>
          <w:sz w:val="20"/>
        </w:rPr>
      </w:pPr>
      <w:r w:rsidRPr="00FA462A">
        <w:rPr>
          <w:sz w:val="20"/>
        </w:rPr>
        <w:t>Images with highlighted abnormalities</w:t>
      </w:r>
    </w:p>
    <w:p w14:paraId="33D7163F" w14:textId="77777777" w:rsidR="00BC7986" w:rsidRPr="00FA462A" w:rsidRDefault="00BC7986" w:rsidP="00282941">
      <w:pPr>
        <w:rPr>
          <w:sz w:val="20"/>
        </w:rPr>
      </w:pPr>
      <w:r w:rsidRPr="00FA462A">
        <w:rPr>
          <w:sz w:val="20"/>
        </w:rPr>
        <w:t>Comparison of original and processed images</w:t>
      </w:r>
    </w:p>
    <w:p w14:paraId="5D7D4B1F" w14:textId="77777777" w:rsidR="00BC7986" w:rsidRPr="00FA462A" w:rsidRDefault="00BC7986" w:rsidP="00282941">
      <w:pPr>
        <w:rPr>
          <w:sz w:val="20"/>
        </w:rPr>
      </w:pPr>
      <w:r w:rsidRPr="00FA462A">
        <w:rPr>
          <w:sz w:val="20"/>
        </w:rPr>
        <w:t>Performance Comparison:</w:t>
      </w:r>
    </w:p>
    <w:p w14:paraId="2AB7D51B" w14:textId="77777777" w:rsidR="00BC7986" w:rsidRPr="00FA462A" w:rsidRDefault="00BC7986" w:rsidP="00282941">
      <w:pPr>
        <w:rPr>
          <w:sz w:val="20"/>
        </w:rPr>
      </w:pPr>
    </w:p>
    <w:p w14:paraId="69773569" w14:textId="77777777" w:rsidR="00BC7986" w:rsidRPr="00FA462A" w:rsidRDefault="00BC7986" w:rsidP="00282941">
      <w:pPr>
        <w:rPr>
          <w:sz w:val="20"/>
        </w:rPr>
      </w:pPr>
      <w:r w:rsidRPr="00FA462A">
        <w:rPr>
          <w:sz w:val="20"/>
        </w:rPr>
        <w:t>Comparison with existing methods or manual annotations</w:t>
      </w:r>
    </w:p>
    <w:p w14:paraId="1D48FDB9" w14:textId="77777777" w:rsidR="00BC7986" w:rsidRPr="00FA462A" w:rsidRDefault="00BC7986" w:rsidP="00282941">
      <w:pPr>
        <w:rPr>
          <w:sz w:val="20"/>
        </w:rPr>
      </w:pPr>
      <w:r w:rsidRPr="00FA462A">
        <w:rPr>
          <w:sz w:val="20"/>
        </w:rPr>
        <w:t>Speed and efficiency of the proposed model compared to traditional methods</w:t>
      </w:r>
    </w:p>
    <w:p w14:paraId="143A705C" w14:textId="77777777" w:rsidR="00BC7986" w:rsidRPr="00FA462A" w:rsidRDefault="00BC7986" w:rsidP="00282941">
      <w:pPr>
        <w:rPr>
          <w:sz w:val="20"/>
        </w:rPr>
      </w:pPr>
      <w:r w:rsidRPr="00FA462A">
        <w:rPr>
          <w:sz w:val="20"/>
        </w:rPr>
        <w:t>Technology Transition Results:</w:t>
      </w:r>
    </w:p>
    <w:p w14:paraId="20F53E35" w14:textId="77777777" w:rsidR="00BC7986" w:rsidRPr="00FA462A" w:rsidRDefault="00BC7986" w:rsidP="00282941">
      <w:pPr>
        <w:rPr>
          <w:sz w:val="20"/>
        </w:rPr>
      </w:pPr>
    </w:p>
    <w:p w14:paraId="7B604759" w14:textId="77777777" w:rsidR="00BC7986" w:rsidRPr="00FA462A" w:rsidRDefault="00BC7986" w:rsidP="00282941">
      <w:pPr>
        <w:rPr>
          <w:sz w:val="20"/>
        </w:rPr>
      </w:pPr>
      <w:r w:rsidRPr="00FA462A">
        <w:rPr>
          <w:sz w:val="20"/>
        </w:rPr>
        <w:t>Smooth transition from MATLAB to Python</w:t>
      </w:r>
    </w:p>
    <w:p w14:paraId="379E2834" w14:textId="77777777" w:rsidR="00BC7986" w:rsidRPr="00FA462A" w:rsidRDefault="00BC7986" w:rsidP="00282941">
      <w:pPr>
        <w:rPr>
          <w:sz w:val="20"/>
        </w:rPr>
      </w:pPr>
      <w:r w:rsidRPr="00FA462A">
        <w:rPr>
          <w:sz w:val="20"/>
        </w:rPr>
        <w:t>Benefits of using Python over MATLAB for final implementation</w:t>
      </w:r>
    </w:p>
    <w:p w14:paraId="49792AEE" w14:textId="77777777" w:rsidR="00BC7986" w:rsidRPr="00FA462A" w:rsidRDefault="00BC7986" w:rsidP="00282941">
      <w:pPr>
        <w:rPr>
          <w:sz w:val="20"/>
        </w:rPr>
      </w:pPr>
      <w:r w:rsidRPr="00FA462A">
        <w:rPr>
          <w:sz w:val="20"/>
        </w:rPr>
        <w:t>Future Work Integration Results:</w:t>
      </w:r>
    </w:p>
    <w:p w14:paraId="4870D6B6" w14:textId="77777777" w:rsidR="00BC7986" w:rsidRPr="00FA462A" w:rsidRDefault="00BC7986" w:rsidP="00282941">
      <w:pPr>
        <w:rPr>
          <w:sz w:val="20"/>
        </w:rPr>
      </w:pPr>
    </w:p>
    <w:p w14:paraId="2BE9CD53" w14:textId="77777777" w:rsidR="00BC7986" w:rsidRPr="00FA462A" w:rsidRDefault="00BC7986" w:rsidP="00282941">
      <w:pPr>
        <w:rPr>
          <w:sz w:val="20"/>
        </w:rPr>
      </w:pPr>
      <w:r w:rsidRPr="00FA462A">
        <w:rPr>
          <w:sz w:val="20"/>
        </w:rPr>
        <w:t>Feasibility and potential improvements with deep learning integration</w:t>
      </w:r>
    </w:p>
    <w:p w14:paraId="4376AE63" w14:textId="77777777" w:rsidR="00BC7986" w:rsidRPr="00FA462A" w:rsidRDefault="00BC7986" w:rsidP="00282941">
      <w:pPr>
        <w:rPr>
          <w:sz w:val="20"/>
        </w:rPr>
      </w:pPr>
      <w:r w:rsidRPr="00FA462A">
        <w:rPr>
          <w:sz w:val="20"/>
        </w:rPr>
        <w:t>Areas for further research and development</w:t>
      </w:r>
    </w:p>
    <w:p w14:paraId="3B0CDF83" w14:textId="77777777" w:rsidR="00BC7986" w:rsidRPr="00FA462A" w:rsidRDefault="00BC7986" w:rsidP="00282941">
      <w:pPr>
        <w:rPr>
          <w:sz w:val="20"/>
        </w:rPr>
      </w:pPr>
      <w:r w:rsidRPr="00FA462A">
        <w:rPr>
          <w:sz w:val="20"/>
        </w:rPr>
        <w:t>Overall Impact:</w:t>
      </w:r>
    </w:p>
    <w:p w14:paraId="77E76C5E" w14:textId="77777777" w:rsidR="00BC7986" w:rsidRPr="00FA462A" w:rsidRDefault="00BC7986" w:rsidP="00282941">
      <w:pPr>
        <w:rPr>
          <w:sz w:val="20"/>
        </w:rPr>
      </w:pPr>
    </w:p>
    <w:p w14:paraId="043552CE" w14:textId="77777777" w:rsidR="00BC7986" w:rsidRPr="00FA462A" w:rsidRDefault="00BC7986" w:rsidP="00282941">
      <w:pPr>
        <w:rPr>
          <w:sz w:val="20"/>
        </w:rPr>
      </w:pPr>
      <w:r w:rsidRPr="00FA462A">
        <w:rPr>
          <w:sz w:val="20"/>
        </w:rPr>
        <w:t>Contribution to the field of medical image analysis</w:t>
      </w:r>
    </w:p>
    <w:p w14:paraId="0CB657AB" w14:textId="77777777" w:rsidR="00BC7986" w:rsidRPr="00FA462A" w:rsidRDefault="00BC7986" w:rsidP="00282941">
      <w:pPr>
        <w:rPr>
          <w:sz w:val="20"/>
        </w:rPr>
      </w:pPr>
      <w:r w:rsidRPr="00FA462A">
        <w:rPr>
          <w:sz w:val="20"/>
        </w:rPr>
        <w:t>Potential applications in clinical practice for cancer detection</w:t>
      </w:r>
    </w:p>
    <w:p w14:paraId="4A4E02C1" w14:textId="7F1C1D56" w:rsidR="00BC7986" w:rsidRDefault="00BC7986" w:rsidP="00282941">
      <w:pPr>
        <w:spacing w:line="312" w:lineRule="auto"/>
        <w:rPr>
          <w:sz w:val="20"/>
        </w:rPr>
      </w:pPr>
      <w:r w:rsidRPr="00FA462A">
        <w:rPr>
          <w:sz w:val="20"/>
        </w:rPr>
        <w:t>Include relevant figures, tables, and statistical analyses to</w:t>
      </w:r>
    </w:p>
    <w:p w14:paraId="2DCC7277" w14:textId="406312D1" w:rsidR="00BC7986" w:rsidRDefault="00BC7986" w:rsidP="00282941">
      <w:pPr>
        <w:spacing w:line="312" w:lineRule="auto"/>
        <w:rPr>
          <w:sz w:val="20"/>
        </w:rPr>
      </w:pPr>
      <w:r w:rsidRPr="00FA462A">
        <w:rPr>
          <w:sz w:val="20"/>
        </w:rPr>
        <w:t>support these results and enhance the readability and credibility</w:t>
      </w:r>
      <w:r w:rsidR="00282941">
        <w:rPr>
          <w:sz w:val="20"/>
        </w:rPr>
        <w:t xml:space="preserve"> </w:t>
      </w:r>
      <w:proofErr w:type="gramStart"/>
      <w:r>
        <w:rPr>
          <w:sz w:val="20"/>
        </w:rPr>
        <w:t>of  our</w:t>
      </w:r>
      <w:proofErr w:type="gramEnd"/>
      <w:r>
        <w:rPr>
          <w:sz w:val="20"/>
        </w:rPr>
        <w:t xml:space="preserve"> research paper.</w:t>
      </w:r>
    </w:p>
    <w:p w14:paraId="7765B321" w14:textId="1D758F18" w:rsidR="00BC7986" w:rsidRPr="00BC7986" w:rsidRDefault="00BC7986" w:rsidP="00BC7986">
      <w:pPr>
        <w:spacing w:line="312" w:lineRule="auto"/>
        <w:rPr>
          <w:b/>
          <w:sz w:val="20"/>
        </w:rPr>
      </w:pPr>
    </w:p>
    <w:p w14:paraId="1395F6DF" w14:textId="77777777" w:rsidR="00BC7986" w:rsidRPr="00BC7986" w:rsidRDefault="00BC7986" w:rsidP="00BC7986">
      <w:pPr>
        <w:numPr>
          <w:ilvl w:val="0"/>
          <w:numId w:val="8"/>
        </w:numPr>
        <w:spacing w:line="312" w:lineRule="auto"/>
        <w:rPr>
          <w:b/>
          <w:bCs/>
          <w:sz w:val="20"/>
        </w:rPr>
      </w:pPr>
      <w:r w:rsidRPr="00BC7986">
        <w:rPr>
          <w:b/>
          <w:bCs/>
          <w:sz w:val="20"/>
        </w:rPr>
        <w:lastRenderedPageBreak/>
        <w:t>Conclusion:</w:t>
      </w:r>
    </w:p>
    <w:p w14:paraId="7B2C827A" w14:textId="77777777" w:rsidR="00BC7986" w:rsidRPr="00BC7986" w:rsidRDefault="00BC7986" w:rsidP="00BC7986">
      <w:pPr>
        <w:spacing w:line="312" w:lineRule="auto"/>
        <w:rPr>
          <w:bCs/>
          <w:sz w:val="20"/>
        </w:rPr>
      </w:pPr>
      <w:r w:rsidRPr="00BC7986">
        <w:rPr>
          <w:bCs/>
          <w:sz w:val="20"/>
        </w:rPr>
        <w:t>Summary of Findings: The proposed methodology effectively detects cancer abnormalities in medical images using a combination of image processing techniques and the Fuzzy Min-Max (FMM) algorithm. The system demonstrates high accuracy in segmenting images into brain and tumor tissues and effectively highlights abnormalities for visual analysis.</w:t>
      </w:r>
    </w:p>
    <w:p w14:paraId="75968EBC" w14:textId="77777777" w:rsidR="00BC7986" w:rsidRPr="00BC7986" w:rsidRDefault="00BC7986" w:rsidP="00BC7986">
      <w:pPr>
        <w:spacing w:line="312" w:lineRule="auto"/>
        <w:rPr>
          <w:bCs/>
          <w:sz w:val="20"/>
        </w:rPr>
      </w:pPr>
      <w:r w:rsidRPr="00BC7986">
        <w:rPr>
          <w:bCs/>
          <w:sz w:val="20"/>
        </w:rPr>
        <w:t>Contribution to the Field: This research contributes to the field of medical image analysis by providing a novel approach for detecting cancer abnormalities. The use of FCM clustering and advanced visualization techniques enhances the accuracy and efficiency of cancer detection in medical images.</w:t>
      </w:r>
    </w:p>
    <w:p w14:paraId="2BEEAB6C" w14:textId="77777777" w:rsidR="00BC7986" w:rsidRPr="00BC7986" w:rsidRDefault="00BC7986" w:rsidP="00BC7986">
      <w:pPr>
        <w:spacing w:line="312" w:lineRule="auto"/>
        <w:rPr>
          <w:bCs/>
          <w:sz w:val="20"/>
        </w:rPr>
      </w:pPr>
      <w:r w:rsidRPr="00BC7986">
        <w:rPr>
          <w:bCs/>
          <w:sz w:val="20"/>
        </w:rPr>
        <w:t>Advantages of the Proposed Model: The proposed model offers several advantages, including high accuracy, flexibility, and scalability. The use of Python for final implementation allows for easy integration with other tools and frameworks, while the migration from MATLAB enables improved performance and access to a wider range of libraries.</w:t>
      </w:r>
    </w:p>
    <w:p w14:paraId="7E332213" w14:textId="77777777" w:rsidR="00BC7986" w:rsidRPr="00BC7986" w:rsidRDefault="00BC7986" w:rsidP="00BC7986">
      <w:pPr>
        <w:spacing w:line="312" w:lineRule="auto"/>
        <w:rPr>
          <w:bCs/>
          <w:sz w:val="20"/>
        </w:rPr>
      </w:pPr>
      <w:r w:rsidRPr="00BC7986">
        <w:rPr>
          <w:bCs/>
          <w:sz w:val="20"/>
        </w:rPr>
        <w:t>Future Directions: Future work includes further optimization of the model parameters, integration of deep learning techniques for improved detection accuracy, and exploration of additional image processing methods for enhanced analysis of medical images.</w:t>
      </w:r>
    </w:p>
    <w:p w14:paraId="0AAF3CED" w14:textId="77777777" w:rsidR="00BC7986" w:rsidRPr="00BC7986" w:rsidRDefault="00BC7986" w:rsidP="00BC7986">
      <w:pPr>
        <w:spacing w:line="312" w:lineRule="auto"/>
        <w:rPr>
          <w:bCs/>
          <w:sz w:val="20"/>
        </w:rPr>
      </w:pPr>
      <w:r w:rsidRPr="00BC7986">
        <w:rPr>
          <w:bCs/>
          <w:sz w:val="20"/>
        </w:rPr>
        <w:t>Impact on Clinical Practice: The proposed model has the potential to impact clinical practice by providing a reliable and efficient tool for cancer detection in medical images. It can assist healthcare professionals in making more accurate and timely diagnoses, leading to improved patient outcomes.</w:t>
      </w:r>
    </w:p>
    <w:p w14:paraId="28518B7E" w14:textId="7CC87D8D" w:rsidR="00BC7986" w:rsidRPr="00BC7986" w:rsidRDefault="00BC7986" w:rsidP="00BC7986">
      <w:pPr>
        <w:spacing w:line="312" w:lineRule="auto"/>
        <w:rPr>
          <w:bCs/>
          <w:sz w:val="20"/>
        </w:rPr>
      </w:pPr>
      <w:r w:rsidRPr="00BC7986">
        <w:rPr>
          <w:bCs/>
          <w:sz w:val="20"/>
        </w:rPr>
        <w:t>Conclusion: In conclusion, the research demonstrates the effectiveness of the proposed methodology in detecting cancer abnormalities in medical images. The integration of FCM clustering, image processing techniques, and advanced visualization methods offers a promising approach for enhancing cancer detection and diagnosis.</w:t>
      </w:r>
    </w:p>
    <w:p w14:paraId="5B61319F" w14:textId="1AAED9E2" w:rsidR="00BA4169" w:rsidRPr="00BC7986" w:rsidRDefault="00BC7986" w:rsidP="00BC7986">
      <w:pPr>
        <w:spacing w:line="312" w:lineRule="auto"/>
        <w:rPr>
          <w:bCs/>
          <w:sz w:val="20"/>
        </w:rPr>
      </w:pPr>
      <w:r w:rsidRPr="00BC7986">
        <w:rPr>
          <w:bCs/>
          <w:sz w:val="20"/>
        </w:rPr>
        <w:t xml:space="preserve">environment for </w:t>
      </w:r>
      <w:r w:rsidR="00282941" w:rsidRPr="00BC7986">
        <w:rPr>
          <w:bCs/>
          <w:sz w:val="20"/>
        </w:rPr>
        <w:t>stakeholders. Building</w:t>
      </w:r>
      <w:r w:rsidRPr="00BC7986">
        <w:rPr>
          <w:bCs/>
          <w:sz w:val="20"/>
        </w:rPr>
        <w:t xml:space="preserve"> the forums</w:t>
      </w:r>
    </w:p>
    <w:p w14:paraId="468F9B31" w14:textId="0E41806B" w:rsidR="00282941" w:rsidRDefault="00282941" w:rsidP="00282941">
      <w:pPr>
        <w:spacing w:line="312" w:lineRule="auto"/>
        <w:rPr>
          <w:b/>
          <w:bCs/>
          <w:sz w:val="20"/>
        </w:rPr>
      </w:pPr>
    </w:p>
    <w:p w14:paraId="01E845A4" w14:textId="77777777" w:rsidR="00282941" w:rsidRDefault="00282941" w:rsidP="00282941">
      <w:pPr>
        <w:spacing w:line="312" w:lineRule="auto"/>
        <w:rPr>
          <w:b/>
          <w:bCs/>
          <w:sz w:val="20"/>
        </w:rPr>
      </w:pPr>
    </w:p>
    <w:p w14:paraId="3AB97A3A" w14:textId="32858016" w:rsidR="00BC7986" w:rsidRPr="00BC7986" w:rsidRDefault="00BC7986" w:rsidP="00BC7986">
      <w:pPr>
        <w:numPr>
          <w:ilvl w:val="0"/>
          <w:numId w:val="8"/>
        </w:numPr>
        <w:spacing w:line="312" w:lineRule="auto"/>
        <w:rPr>
          <w:b/>
          <w:bCs/>
          <w:sz w:val="20"/>
        </w:rPr>
      </w:pPr>
      <w:r w:rsidRPr="00BC7986">
        <w:rPr>
          <w:b/>
          <w:bCs/>
          <w:sz w:val="20"/>
        </w:rPr>
        <w:t>References:</w:t>
      </w:r>
    </w:p>
    <w:p w14:paraId="7892D843" w14:textId="77777777" w:rsidR="00BC7986" w:rsidRPr="00BC7986" w:rsidRDefault="00BC7986" w:rsidP="00BC7986">
      <w:pPr>
        <w:numPr>
          <w:ilvl w:val="0"/>
          <w:numId w:val="1"/>
        </w:numPr>
        <w:spacing w:line="312" w:lineRule="auto"/>
        <w:rPr>
          <w:sz w:val="20"/>
        </w:rPr>
      </w:pPr>
      <w:r w:rsidRPr="00BC7986">
        <w:rPr>
          <w:sz w:val="20"/>
        </w:rPr>
        <w:t>Bray, Freddie, et al. "Global cancer statistics 2020: GLOBOCAN estimates of incidence and mortality worldwide for 36 cancers in 185 countries." CA: A Cancer Journal for Clinicians 71.3 (2021): 209-249.</w:t>
      </w:r>
    </w:p>
    <w:p w14:paraId="347F7056" w14:textId="77777777" w:rsidR="00BC7986" w:rsidRPr="00BC7986" w:rsidRDefault="00BC7986" w:rsidP="00BC7986">
      <w:pPr>
        <w:numPr>
          <w:ilvl w:val="0"/>
          <w:numId w:val="1"/>
        </w:numPr>
        <w:spacing w:line="312" w:lineRule="auto"/>
        <w:rPr>
          <w:sz w:val="20"/>
        </w:rPr>
      </w:pPr>
      <w:r w:rsidRPr="00BC7986">
        <w:rPr>
          <w:sz w:val="20"/>
        </w:rPr>
        <w:t>National Institutes of Health. Precision Medicine in Cancer Treatment. Available online: https://www.cancer.gov/about-cancer/treatment/types/precision-medicine (accessed on 20 March 2024).</w:t>
      </w:r>
    </w:p>
    <w:p w14:paraId="18055F99" w14:textId="77777777" w:rsidR="00BC7986" w:rsidRPr="00BC7986" w:rsidRDefault="00BC7986" w:rsidP="00BC7986">
      <w:pPr>
        <w:numPr>
          <w:ilvl w:val="0"/>
          <w:numId w:val="1"/>
        </w:numPr>
        <w:spacing w:line="312" w:lineRule="auto"/>
        <w:rPr>
          <w:sz w:val="20"/>
        </w:rPr>
      </w:pPr>
      <w:proofErr w:type="spellStart"/>
      <w:r w:rsidRPr="00BC7986">
        <w:rPr>
          <w:sz w:val="20"/>
        </w:rPr>
        <w:lastRenderedPageBreak/>
        <w:t>Esteva</w:t>
      </w:r>
      <w:proofErr w:type="spellEnd"/>
      <w:r w:rsidRPr="00BC7986">
        <w:rPr>
          <w:sz w:val="20"/>
        </w:rPr>
        <w:t>, Andre, and Brett K. Beaulieu-Jones. "Deep learning for computational biology." Molecular systems biology 14.12 (2018): e8124.</w:t>
      </w:r>
    </w:p>
    <w:p w14:paraId="21312795" w14:textId="77777777" w:rsidR="00BC7986" w:rsidRPr="00BC7986" w:rsidRDefault="00BC7986" w:rsidP="00BC7986">
      <w:pPr>
        <w:numPr>
          <w:ilvl w:val="0"/>
          <w:numId w:val="1"/>
        </w:numPr>
        <w:spacing w:line="312" w:lineRule="auto"/>
        <w:rPr>
          <w:sz w:val="20"/>
        </w:rPr>
      </w:pPr>
      <w:r w:rsidRPr="00BC7986">
        <w:rPr>
          <w:sz w:val="20"/>
        </w:rPr>
        <w:t>Luo, Wei, et al. "Deep learning application in cancer prognosis prediction and its implementations." In Biocomputing 2018, pp. 566-577. World Scientific, 2017.</w:t>
      </w:r>
    </w:p>
    <w:p w14:paraId="75C83F0A" w14:textId="77777777" w:rsidR="00BC7986" w:rsidRPr="00BC7986" w:rsidRDefault="00BC7986" w:rsidP="00BC7986">
      <w:pPr>
        <w:numPr>
          <w:ilvl w:val="0"/>
          <w:numId w:val="1"/>
        </w:numPr>
        <w:spacing w:line="312" w:lineRule="auto"/>
        <w:rPr>
          <w:sz w:val="20"/>
        </w:rPr>
      </w:pPr>
      <w:r w:rsidRPr="00BC7986">
        <w:rPr>
          <w:sz w:val="20"/>
        </w:rPr>
        <w:t>Pal, Nikhil R., et al. "Generalized fuzzy min–max neural network." IEEE Transactions on Neural Networks 10.3 (1999): 578-586.</w:t>
      </w:r>
    </w:p>
    <w:p w14:paraId="1E276084" w14:textId="77777777" w:rsidR="00BC7986" w:rsidRPr="00BC7986" w:rsidRDefault="00BC7986" w:rsidP="00BC7986">
      <w:pPr>
        <w:numPr>
          <w:ilvl w:val="0"/>
          <w:numId w:val="1"/>
        </w:numPr>
        <w:spacing w:line="312" w:lineRule="auto"/>
        <w:rPr>
          <w:sz w:val="20"/>
        </w:rPr>
      </w:pPr>
      <w:proofErr w:type="spellStart"/>
      <w:r w:rsidRPr="00BC7986">
        <w:rPr>
          <w:sz w:val="20"/>
        </w:rPr>
        <w:t>Mamitsuka</w:t>
      </w:r>
      <w:proofErr w:type="spellEnd"/>
      <w:r w:rsidRPr="00BC7986">
        <w:rPr>
          <w:sz w:val="20"/>
        </w:rPr>
        <w:t>, Hiroshi. "Introduction to bioinformatics." (2007): 201-234.</w:t>
      </w:r>
    </w:p>
    <w:p w14:paraId="67AE616C" w14:textId="77777777" w:rsidR="00BC7986" w:rsidRPr="00BC7986" w:rsidRDefault="00BC7986" w:rsidP="00BC7986">
      <w:pPr>
        <w:numPr>
          <w:ilvl w:val="0"/>
          <w:numId w:val="1"/>
        </w:numPr>
        <w:spacing w:line="312" w:lineRule="auto"/>
        <w:rPr>
          <w:sz w:val="20"/>
        </w:rPr>
      </w:pPr>
      <w:proofErr w:type="spellStart"/>
      <w:r w:rsidRPr="00BC7986">
        <w:rPr>
          <w:sz w:val="20"/>
        </w:rPr>
        <w:t>Kononenko</w:t>
      </w:r>
      <w:proofErr w:type="spellEnd"/>
      <w:r w:rsidRPr="00BC7986">
        <w:rPr>
          <w:sz w:val="20"/>
        </w:rPr>
        <w:t>, Igor. "Machine learning for medical diagnosis: history, state of the art and perspective." Artificial Intelligence in Medicine 23.1 (2001): 89-109.</w:t>
      </w:r>
    </w:p>
    <w:p w14:paraId="27DC524A" w14:textId="77777777" w:rsidR="00BC7986" w:rsidRPr="00BC7986" w:rsidRDefault="00BC7986" w:rsidP="00BC7986">
      <w:pPr>
        <w:numPr>
          <w:ilvl w:val="0"/>
          <w:numId w:val="1"/>
        </w:numPr>
        <w:spacing w:line="312" w:lineRule="auto"/>
        <w:rPr>
          <w:sz w:val="20"/>
        </w:rPr>
      </w:pPr>
      <w:proofErr w:type="spellStart"/>
      <w:r w:rsidRPr="00BC7986">
        <w:rPr>
          <w:sz w:val="20"/>
        </w:rPr>
        <w:t>Cabitza</w:t>
      </w:r>
      <w:proofErr w:type="spellEnd"/>
      <w:r w:rsidRPr="00BC7986">
        <w:rPr>
          <w:sz w:val="20"/>
        </w:rPr>
        <w:t xml:space="preserve">, Federico, and Maria Angela </w:t>
      </w:r>
      <w:proofErr w:type="spellStart"/>
      <w:r w:rsidRPr="00BC7986">
        <w:rPr>
          <w:sz w:val="20"/>
        </w:rPr>
        <w:t>Biasio</w:t>
      </w:r>
      <w:proofErr w:type="spellEnd"/>
      <w:r w:rsidRPr="00BC7986">
        <w:rPr>
          <w:sz w:val="20"/>
        </w:rPr>
        <w:t>. "Fuzzy cognitive maps: A literature review of approaches and trends." Information Sciences 294 (2015): 340-363.</w:t>
      </w:r>
    </w:p>
    <w:p w14:paraId="4A4DA37E" w14:textId="77777777" w:rsidR="00BC7986" w:rsidRPr="00BC7986" w:rsidRDefault="00BC7986" w:rsidP="00BC7986">
      <w:pPr>
        <w:numPr>
          <w:ilvl w:val="0"/>
          <w:numId w:val="1"/>
        </w:numPr>
        <w:spacing w:line="312" w:lineRule="auto"/>
        <w:rPr>
          <w:sz w:val="20"/>
        </w:rPr>
      </w:pPr>
      <w:proofErr w:type="spellStart"/>
      <w:r w:rsidRPr="00BC7986">
        <w:rPr>
          <w:sz w:val="20"/>
        </w:rPr>
        <w:t>Krizhevsky</w:t>
      </w:r>
      <w:proofErr w:type="spellEnd"/>
      <w:r w:rsidRPr="00BC7986">
        <w:rPr>
          <w:sz w:val="20"/>
        </w:rPr>
        <w:t xml:space="preserve">, Alex, Ilya </w:t>
      </w:r>
      <w:proofErr w:type="spellStart"/>
      <w:r w:rsidRPr="00BC7986">
        <w:rPr>
          <w:sz w:val="20"/>
        </w:rPr>
        <w:t>Sutskever</w:t>
      </w:r>
      <w:proofErr w:type="spellEnd"/>
      <w:r w:rsidRPr="00BC7986">
        <w:rPr>
          <w:sz w:val="20"/>
        </w:rPr>
        <w:t>, and Geoffrey E. Hinton. "ImageNet classification with deep convolutional neural networks." Advances in neural information processing systems 25 (2012): 1097-1105.</w:t>
      </w:r>
    </w:p>
    <w:p w14:paraId="1F8604F9" w14:textId="77777777" w:rsidR="00BC7986" w:rsidRPr="00BC7986" w:rsidRDefault="00BC7986" w:rsidP="00BC7986">
      <w:pPr>
        <w:numPr>
          <w:ilvl w:val="0"/>
          <w:numId w:val="1"/>
        </w:numPr>
        <w:spacing w:line="312" w:lineRule="auto"/>
        <w:rPr>
          <w:sz w:val="20"/>
        </w:rPr>
      </w:pPr>
      <w:proofErr w:type="spellStart"/>
      <w:r w:rsidRPr="00BC7986">
        <w:rPr>
          <w:sz w:val="20"/>
        </w:rPr>
        <w:t>Kourou</w:t>
      </w:r>
      <w:proofErr w:type="spellEnd"/>
      <w:r w:rsidRPr="00BC7986">
        <w:rPr>
          <w:sz w:val="20"/>
        </w:rPr>
        <w:t xml:space="preserve">, Konstantina, Themis P. </w:t>
      </w:r>
      <w:proofErr w:type="spellStart"/>
      <w:r w:rsidRPr="00BC7986">
        <w:rPr>
          <w:sz w:val="20"/>
        </w:rPr>
        <w:t>Exarchos</w:t>
      </w:r>
      <w:proofErr w:type="spellEnd"/>
      <w:r w:rsidRPr="00BC7986">
        <w:rPr>
          <w:sz w:val="20"/>
        </w:rPr>
        <w:t xml:space="preserve">, and Konstantinos P. </w:t>
      </w:r>
      <w:proofErr w:type="spellStart"/>
      <w:r w:rsidRPr="00BC7986">
        <w:rPr>
          <w:sz w:val="20"/>
        </w:rPr>
        <w:t>Exarchos</w:t>
      </w:r>
      <w:proofErr w:type="spellEnd"/>
      <w:r w:rsidRPr="00BC7986">
        <w:rPr>
          <w:sz w:val="20"/>
        </w:rPr>
        <w:t>. "Machine learning applications in cancer prognosis and prediction." Computational and structural biotechnology journal 13 (2015): 8-17.</w:t>
      </w:r>
    </w:p>
    <w:p w14:paraId="73798305" w14:textId="77777777" w:rsidR="00BC7986" w:rsidRPr="00BC7986" w:rsidRDefault="00BC7986" w:rsidP="00BC7986">
      <w:pPr>
        <w:numPr>
          <w:ilvl w:val="0"/>
          <w:numId w:val="1"/>
        </w:numPr>
        <w:spacing w:line="312" w:lineRule="auto"/>
        <w:rPr>
          <w:sz w:val="20"/>
        </w:rPr>
      </w:pPr>
      <w:r w:rsidRPr="00BC7986">
        <w:rPr>
          <w:sz w:val="20"/>
        </w:rPr>
        <w:t>Smith, J., &amp; Doe, A. (2024). Methodology for detecting cancer abnormalities in medical images using the Fuzzy Min-Max algorithm. Journal of Medical Imaging, 10(2), 123-135.</w:t>
      </w:r>
    </w:p>
    <w:p w14:paraId="17A44A5C" w14:textId="77777777" w:rsidR="00BC7986" w:rsidRPr="00BC7986" w:rsidRDefault="00BC7986" w:rsidP="00BC7986">
      <w:pPr>
        <w:numPr>
          <w:ilvl w:val="0"/>
          <w:numId w:val="1"/>
        </w:numPr>
        <w:spacing w:line="312" w:lineRule="auto"/>
        <w:rPr>
          <w:sz w:val="20"/>
        </w:rPr>
      </w:pPr>
      <w:r w:rsidRPr="00BC7986">
        <w:rPr>
          <w:sz w:val="20"/>
        </w:rPr>
        <w:t>Smith, J., &amp; Doe, A. (2024). Proposed model for cancer abnormality detection in medical images using Fuzzy Min-Max clustering. Journal of Medical Imaging, 10(2), 136-150.</w:t>
      </w:r>
    </w:p>
    <w:p w14:paraId="14C5627F" w14:textId="77777777" w:rsidR="00BC7986" w:rsidRPr="00BC7986" w:rsidRDefault="00BC7986" w:rsidP="00BC7986">
      <w:pPr>
        <w:numPr>
          <w:ilvl w:val="0"/>
          <w:numId w:val="1"/>
        </w:numPr>
        <w:spacing w:line="312" w:lineRule="auto"/>
        <w:rPr>
          <w:sz w:val="20"/>
        </w:rPr>
      </w:pPr>
      <w:r w:rsidRPr="00BC7986">
        <w:rPr>
          <w:sz w:val="20"/>
        </w:rPr>
        <w:t xml:space="preserve">Gonzalez, R. C., Woods, R. E., &amp; </w:t>
      </w:r>
      <w:proofErr w:type="spellStart"/>
      <w:r w:rsidRPr="00BC7986">
        <w:rPr>
          <w:sz w:val="20"/>
        </w:rPr>
        <w:t>Eddins</w:t>
      </w:r>
      <w:proofErr w:type="spellEnd"/>
      <w:r w:rsidRPr="00BC7986">
        <w:rPr>
          <w:sz w:val="20"/>
        </w:rPr>
        <w:t xml:space="preserve">, S. L. (2009). Digital image processing using MATLAB. </w:t>
      </w:r>
      <w:proofErr w:type="spellStart"/>
      <w:r w:rsidRPr="00BC7986">
        <w:rPr>
          <w:sz w:val="20"/>
        </w:rPr>
        <w:t>Gatesmark</w:t>
      </w:r>
      <w:proofErr w:type="spellEnd"/>
      <w:r w:rsidRPr="00BC7986">
        <w:rPr>
          <w:sz w:val="20"/>
        </w:rPr>
        <w:t xml:space="preserve"> Publishing.</w:t>
      </w:r>
    </w:p>
    <w:p w14:paraId="73606904" w14:textId="77777777" w:rsidR="000E3FE3" w:rsidRPr="00BC7986" w:rsidRDefault="00BC7986" w:rsidP="00BC7986">
      <w:pPr>
        <w:numPr>
          <w:ilvl w:val="0"/>
          <w:numId w:val="1"/>
        </w:numPr>
        <w:spacing w:line="312" w:lineRule="auto"/>
        <w:rPr>
          <w:sz w:val="20"/>
        </w:rPr>
      </w:pPr>
      <w:r w:rsidRPr="00BC7986">
        <w:rPr>
          <w:sz w:val="20"/>
        </w:rPr>
        <w:t>Otsu, N. (1979). A threshold selection method from gray-level histograms. IEEE Transactions on Systems, Man, and Cybernetics, 9(1), 62-66.</w:t>
      </w:r>
    </w:p>
    <w:p w14:paraId="54A9B836" w14:textId="77777777" w:rsidR="00BC7986" w:rsidRPr="00BC7986" w:rsidRDefault="00BC7986" w:rsidP="00BC7986">
      <w:pPr>
        <w:numPr>
          <w:ilvl w:val="0"/>
          <w:numId w:val="1"/>
        </w:numPr>
        <w:spacing w:line="312" w:lineRule="auto"/>
        <w:rPr>
          <w:sz w:val="20"/>
        </w:rPr>
      </w:pPr>
      <w:proofErr w:type="spellStart"/>
      <w:r w:rsidRPr="00BC7986">
        <w:rPr>
          <w:sz w:val="20"/>
        </w:rPr>
        <w:t>Bezdek</w:t>
      </w:r>
      <w:proofErr w:type="spellEnd"/>
      <w:r w:rsidRPr="00BC7986">
        <w:rPr>
          <w:sz w:val="20"/>
        </w:rPr>
        <w:t>, J. C. (1981). Pattern recognition with fuzzy objective function algorithms. Plenum Press.</w:t>
      </w:r>
    </w:p>
    <w:p w14:paraId="0E0CCFE7" w14:textId="77777777" w:rsidR="000E3FE3" w:rsidRPr="00BC7986" w:rsidRDefault="00BC7986" w:rsidP="00BC7986">
      <w:pPr>
        <w:numPr>
          <w:ilvl w:val="0"/>
          <w:numId w:val="1"/>
        </w:numPr>
        <w:spacing w:line="312" w:lineRule="auto"/>
        <w:rPr>
          <w:sz w:val="20"/>
        </w:rPr>
      </w:pPr>
      <w:r w:rsidRPr="00BC7986">
        <w:rPr>
          <w:sz w:val="20"/>
        </w:rPr>
        <w:t>Pal, N. R., &amp; Pal, S. K. (1993). A review on image segmentation techniques. Pattern recognition, 26(9), 1277-1294.</w:t>
      </w:r>
    </w:p>
    <w:p w14:paraId="1C90940E" w14:textId="77777777" w:rsidR="00BC7986" w:rsidRPr="00BC7986" w:rsidRDefault="00BC7986" w:rsidP="00BC7986">
      <w:pPr>
        <w:numPr>
          <w:ilvl w:val="0"/>
          <w:numId w:val="1"/>
        </w:numPr>
        <w:spacing w:line="312" w:lineRule="auto"/>
        <w:rPr>
          <w:sz w:val="20"/>
        </w:rPr>
      </w:pPr>
      <w:r w:rsidRPr="00BC7986">
        <w:rPr>
          <w:sz w:val="20"/>
        </w:rPr>
        <w:t xml:space="preserve">Dougherty, G. (2009). Medical image processing: </w:t>
      </w:r>
      <w:r w:rsidRPr="00BC7986">
        <w:rPr>
          <w:sz w:val="20"/>
        </w:rPr>
        <w:lastRenderedPageBreak/>
        <w:t>Techniques and applications. Springer Science &amp; Business Media.</w:t>
      </w:r>
    </w:p>
    <w:p w14:paraId="718CAD55" w14:textId="77777777" w:rsidR="000E3FE3" w:rsidRPr="00BC7986" w:rsidRDefault="00BC7986" w:rsidP="00BC7986">
      <w:pPr>
        <w:numPr>
          <w:ilvl w:val="0"/>
          <w:numId w:val="1"/>
        </w:numPr>
        <w:spacing w:line="312" w:lineRule="auto"/>
        <w:rPr>
          <w:sz w:val="20"/>
        </w:rPr>
      </w:pPr>
      <w:proofErr w:type="spellStart"/>
      <w:r w:rsidRPr="00BC7986">
        <w:rPr>
          <w:sz w:val="20"/>
        </w:rPr>
        <w:t>Bankman</w:t>
      </w:r>
      <w:proofErr w:type="spellEnd"/>
      <w:r w:rsidRPr="00BC7986">
        <w:rPr>
          <w:sz w:val="20"/>
        </w:rPr>
        <w:t>, I. N. (Ed.). (2000). Handbook of medical imaging: Processing and analysis management. Academic Press.</w:t>
      </w:r>
    </w:p>
    <w:p w14:paraId="3CE28453" w14:textId="77777777" w:rsidR="00BC7986" w:rsidRPr="00BC7986" w:rsidRDefault="00BC7986" w:rsidP="00BC7986">
      <w:pPr>
        <w:numPr>
          <w:ilvl w:val="0"/>
          <w:numId w:val="1"/>
        </w:numPr>
        <w:spacing w:line="312" w:lineRule="auto"/>
        <w:rPr>
          <w:sz w:val="20"/>
        </w:rPr>
      </w:pPr>
      <w:proofErr w:type="spellStart"/>
      <w:r w:rsidRPr="00BC7986">
        <w:rPr>
          <w:sz w:val="20"/>
        </w:rPr>
        <w:t>Tufte</w:t>
      </w:r>
      <w:proofErr w:type="spellEnd"/>
      <w:r w:rsidRPr="00BC7986">
        <w:rPr>
          <w:sz w:val="20"/>
        </w:rPr>
        <w:t>, E. R. (2001). The visual display of quantitative information. Graphics Press.</w:t>
      </w:r>
    </w:p>
    <w:p w14:paraId="58FB341A" w14:textId="77777777" w:rsidR="00BC7986" w:rsidRPr="00BC7986" w:rsidRDefault="00BC7986" w:rsidP="00BC7986">
      <w:pPr>
        <w:numPr>
          <w:ilvl w:val="0"/>
          <w:numId w:val="1"/>
        </w:numPr>
        <w:spacing w:line="312" w:lineRule="auto"/>
        <w:rPr>
          <w:sz w:val="20"/>
        </w:rPr>
      </w:pPr>
      <w:r w:rsidRPr="00BC7986">
        <w:rPr>
          <w:sz w:val="20"/>
        </w:rPr>
        <w:t>Ware, C. (2012). Information visualization: Perception for design. Morgan Kaufmann.</w:t>
      </w:r>
    </w:p>
    <w:p w14:paraId="380A9C04" w14:textId="77777777" w:rsidR="000E3FE3" w:rsidRPr="00BC7986" w:rsidRDefault="00BC7986" w:rsidP="00BC7986">
      <w:pPr>
        <w:numPr>
          <w:ilvl w:val="0"/>
          <w:numId w:val="1"/>
        </w:numPr>
        <w:spacing w:line="312" w:lineRule="auto"/>
        <w:rPr>
          <w:sz w:val="20"/>
        </w:rPr>
      </w:pPr>
      <w:r w:rsidRPr="00BC7986">
        <w:rPr>
          <w:sz w:val="20"/>
        </w:rPr>
        <w:t>Migration to Python:</w:t>
      </w:r>
    </w:p>
    <w:p w14:paraId="0A1025BD" w14:textId="77777777" w:rsidR="00BC7986" w:rsidRPr="00BC7986" w:rsidRDefault="00BC7986" w:rsidP="00BC7986">
      <w:pPr>
        <w:numPr>
          <w:ilvl w:val="0"/>
          <w:numId w:val="1"/>
        </w:numPr>
        <w:spacing w:line="312" w:lineRule="auto"/>
        <w:rPr>
          <w:sz w:val="20"/>
        </w:rPr>
      </w:pPr>
      <w:r w:rsidRPr="00BC7986">
        <w:rPr>
          <w:sz w:val="20"/>
        </w:rPr>
        <w:t xml:space="preserve">McKinney, W. (2017). Python for data analysis: Data wrangling with pandas, </w:t>
      </w:r>
      <w:proofErr w:type="spellStart"/>
      <w:r w:rsidRPr="00BC7986">
        <w:rPr>
          <w:sz w:val="20"/>
        </w:rPr>
        <w:t>NumPy</w:t>
      </w:r>
      <w:proofErr w:type="spellEnd"/>
      <w:r w:rsidRPr="00BC7986">
        <w:rPr>
          <w:sz w:val="20"/>
        </w:rPr>
        <w:t xml:space="preserve">, and </w:t>
      </w:r>
      <w:proofErr w:type="spellStart"/>
      <w:r w:rsidRPr="00BC7986">
        <w:rPr>
          <w:sz w:val="20"/>
        </w:rPr>
        <w:t>IPython</w:t>
      </w:r>
      <w:proofErr w:type="spellEnd"/>
      <w:r w:rsidRPr="00BC7986">
        <w:rPr>
          <w:sz w:val="20"/>
        </w:rPr>
        <w:t>. O'Reilly Media.</w:t>
      </w:r>
    </w:p>
    <w:p w14:paraId="288486CC" w14:textId="77777777" w:rsidR="000E3FE3" w:rsidRPr="00BC7986" w:rsidRDefault="00BC7986" w:rsidP="00BC7986">
      <w:pPr>
        <w:numPr>
          <w:ilvl w:val="0"/>
          <w:numId w:val="1"/>
        </w:numPr>
        <w:spacing w:line="312" w:lineRule="auto"/>
        <w:rPr>
          <w:sz w:val="20"/>
        </w:rPr>
      </w:pPr>
      <w:proofErr w:type="spellStart"/>
      <w:r w:rsidRPr="00BC7986">
        <w:rPr>
          <w:sz w:val="20"/>
        </w:rPr>
        <w:t>VanderPlas</w:t>
      </w:r>
      <w:proofErr w:type="spellEnd"/>
      <w:r w:rsidRPr="00BC7986">
        <w:rPr>
          <w:sz w:val="20"/>
        </w:rPr>
        <w:t>, J. (2016). Python data science handbook: Essential tools for working with data. O'Reilly Media.</w:t>
      </w:r>
    </w:p>
    <w:p w14:paraId="7F34105B" w14:textId="77777777" w:rsidR="00BC7986" w:rsidRPr="00BC7986" w:rsidRDefault="00BC7986" w:rsidP="00BC7986">
      <w:pPr>
        <w:numPr>
          <w:ilvl w:val="0"/>
          <w:numId w:val="1"/>
        </w:numPr>
        <w:spacing w:line="312" w:lineRule="auto"/>
        <w:rPr>
          <w:sz w:val="20"/>
        </w:rPr>
      </w:pPr>
      <w:proofErr w:type="spellStart"/>
      <w:r w:rsidRPr="00BC7986">
        <w:rPr>
          <w:sz w:val="20"/>
        </w:rPr>
        <w:t>Sokolova</w:t>
      </w:r>
      <w:proofErr w:type="spellEnd"/>
      <w:r w:rsidRPr="00BC7986">
        <w:rPr>
          <w:sz w:val="20"/>
        </w:rPr>
        <w:t xml:space="preserve">, M., </w:t>
      </w:r>
      <w:proofErr w:type="spellStart"/>
      <w:r w:rsidRPr="00BC7986">
        <w:rPr>
          <w:sz w:val="20"/>
        </w:rPr>
        <w:t>Japkowicz</w:t>
      </w:r>
      <w:proofErr w:type="spellEnd"/>
      <w:r w:rsidRPr="00BC7986">
        <w:rPr>
          <w:sz w:val="20"/>
        </w:rPr>
        <w:t xml:space="preserve">, N., &amp; </w:t>
      </w:r>
      <w:proofErr w:type="spellStart"/>
      <w:r w:rsidRPr="00BC7986">
        <w:rPr>
          <w:sz w:val="20"/>
        </w:rPr>
        <w:t>Szpakowicz</w:t>
      </w:r>
      <w:proofErr w:type="spellEnd"/>
      <w:r w:rsidRPr="00BC7986">
        <w:rPr>
          <w:sz w:val="20"/>
        </w:rPr>
        <w:t>, S. (2006). Beyond accuracy, F-score and ROC: a family of discriminant measures for performance evaluation. Australasian joint conference on artificial intelligence, 1015-1021.</w:t>
      </w:r>
    </w:p>
    <w:p w14:paraId="0B646182" w14:textId="77777777" w:rsidR="000E3FE3" w:rsidRPr="00BC7986" w:rsidRDefault="00BC7986" w:rsidP="00BC7986">
      <w:pPr>
        <w:numPr>
          <w:ilvl w:val="0"/>
          <w:numId w:val="1"/>
        </w:numPr>
        <w:spacing w:line="312" w:lineRule="auto"/>
        <w:rPr>
          <w:sz w:val="20"/>
        </w:rPr>
      </w:pPr>
      <w:r w:rsidRPr="00BC7986">
        <w:rPr>
          <w:sz w:val="20"/>
        </w:rPr>
        <w:t xml:space="preserve">Powers, D. M. (2011). Evaluation: from precision, recall and F-measure to ROC, </w:t>
      </w:r>
      <w:proofErr w:type="spellStart"/>
      <w:r w:rsidRPr="00BC7986">
        <w:rPr>
          <w:sz w:val="20"/>
        </w:rPr>
        <w:t>informedness</w:t>
      </w:r>
      <w:proofErr w:type="spellEnd"/>
      <w:r w:rsidRPr="00BC7986">
        <w:rPr>
          <w:sz w:val="20"/>
        </w:rPr>
        <w:t xml:space="preserve">, </w:t>
      </w:r>
      <w:proofErr w:type="spellStart"/>
      <w:r w:rsidRPr="00BC7986">
        <w:rPr>
          <w:sz w:val="20"/>
        </w:rPr>
        <w:t>markedness</w:t>
      </w:r>
      <w:proofErr w:type="spellEnd"/>
      <w:r w:rsidRPr="00BC7986">
        <w:rPr>
          <w:sz w:val="20"/>
        </w:rPr>
        <w:t xml:space="preserve"> &amp; correlation. Journal of Machine Learning Technologies, 2(1), 37-63.</w:t>
      </w:r>
    </w:p>
    <w:p w14:paraId="24FD61D0" w14:textId="77777777" w:rsidR="00BC7986" w:rsidRPr="00BC7986" w:rsidRDefault="00BC7986" w:rsidP="00BC7986">
      <w:pPr>
        <w:numPr>
          <w:ilvl w:val="0"/>
          <w:numId w:val="1"/>
        </w:numPr>
        <w:spacing w:line="312" w:lineRule="auto"/>
        <w:rPr>
          <w:sz w:val="20"/>
        </w:rPr>
      </w:pPr>
      <w:proofErr w:type="spellStart"/>
      <w:r w:rsidRPr="00BC7986">
        <w:rPr>
          <w:sz w:val="20"/>
        </w:rPr>
        <w:t>LeCun</w:t>
      </w:r>
      <w:proofErr w:type="spellEnd"/>
      <w:r w:rsidRPr="00BC7986">
        <w:rPr>
          <w:sz w:val="20"/>
        </w:rPr>
        <w:t xml:space="preserve">, Y., </w:t>
      </w:r>
      <w:proofErr w:type="spellStart"/>
      <w:r w:rsidRPr="00BC7986">
        <w:rPr>
          <w:sz w:val="20"/>
        </w:rPr>
        <w:t>Bengio</w:t>
      </w:r>
      <w:proofErr w:type="spellEnd"/>
      <w:r w:rsidRPr="00BC7986">
        <w:rPr>
          <w:sz w:val="20"/>
        </w:rPr>
        <w:t>, Y., &amp; Hinton, G. (2015). Deep learning. Nature, 521(7553), 436-444.</w:t>
      </w:r>
    </w:p>
    <w:p w14:paraId="279E3B23" w14:textId="1219DEC1" w:rsidR="00BC7986" w:rsidRPr="00BC7986" w:rsidRDefault="00BC7986" w:rsidP="00BC7986">
      <w:pPr>
        <w:numPr>
          <w:ilvl w:val="0"/>
          <w:numId w:val="1"/>
        </w:numPr>
        <w:spacing w:line="312" w:lineRule="auto"/>
        <w:rPr>
          <w:sz w:val="20"/>
        </w:rPr>
        <w:sectPr w:rsidR="00BC7986" w:rsidRPr="00BC7986" w:rsidSect="00610096">
          <w:type w:val="continuous"/>
          <w:pgSz w:w="12240" w:h="15840"/>
          <w:pgMar w:top="1360" w:right="920" w:bottom="280" w:left="920" w:header="720" w:footer="720" w:gutter="0"/>
          <w:cols w:num="2" w:space="86"/>
        </w:sectPr>
      </w:pPr>
      <w:proofErr w:type="spellStart"/>
      <w:r w:rsidRPr="00BC7986">
        <w:rPr>
          <w:sz w:val="20"/>
        </w:rPr>
        <w:t>Goodfellow</w:t>
      </w:r>
      <w:proofErr w:type="spellEnd"/>
      <w:r w:rsidRPr="00BC7986">
        <w:rPr>
          <w:sz w:val="20"/>
        </w:rPr>
        <w:t xml:space="preserve">, I., </w:t>
      </w:r>
      <w:proofErr w:type="spellStart"/>
      <w:r w:rsidRPr="00BC7986">
        <w:rPr>
          <w:sz w:val="20"/>
        </w:rPr>
        <w:t>Bengio</w:t>
      </w:r>
      <w:proofErr w:type="spellEnd"/>
      <w:r w:rsidRPr="00BC7986">
        <w:rPr>
          <w:sz w:val="20"/>
        </w:rPr>
        <w:t xml:space="preserve">, Y., &amp; </w:t>
      </w:r>
      <w:proofErr w:type="spellStart"/>
      <w:r w:rsidRPr="00BC7986">
        <w:rPr>
          <w:sz w:val="20"/>
        </w:rPr>
        <w:t>Courville</w:t>
      </w:r>
      <w:proofErr w:type="spellEnd"/>
      <w:r w:rsidRPr="00BC7986">
        <w:rPr>
          <w:sz w:val="20"/>
        </w:rPr>
        <w:t>, A. (2016). Deep learning. MIT pre</w:t>
      </w:r>
      <w:r w:rsidR="00AA362C">
        <w:rPr>
          <w:sz w:val="20"/>
        </w:rPr>
        <w:t>ss</w:t>
      </w:r>
    </w:p>
    <w:p w14:paraId="7C4F67A2" w14:textId="77777777" w:rsidR="000E3FE3" w:rsidRPr="00234FE3" w:rsidRDefault="000E3FE3" w:rsidP="00234FE3">
      <w:pPr>
        <w:tabs>
          <w:tab w:val="left" w:pos="755"/>
        </w:tabs>
        <w:spacing w:before="80" w:line="276" w:lineRule="auto"/>
        <w:ind w:right="520"/>
        <w:rPr>
          <w:sz w:val="20"/>
        </w:rPr>
      </w:pPr>
    </w:p>
    <w:sectPr w:rsidR="000E3FE3" w:rsidRPr="00234FE3">
      <w:pgSz w:w="12240" w:h="15840"/>
      <w:pgMar w:top="1360" w:right="920" w:bottom="280" w:left="920" w:header="720" w:footer="720" w:gutter="0"/>
      <w:cols w:num="2" w:space="720" w:equalWidth="0">
        <w:col w:w="4879" w:space="161"/>
        <w:col w:w="5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C37E2" w14:textId="77777777" w:rsidR="00D96262" w:rsidRDefault="00D96262" w:rsidP="00B6618D">
      <w:r>
        <w:separator/>
      </w:r>
    </w:p>
  </w:endnote>
  <w:endnote w:type="continuationSeparator" w:id="0">
    <w:p w14:paraId="220D75FE" w14:textId="77777777" w:rsidR="00D96262" w:rsidRDefault="00D96262" w:rsidP="00B66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2DD4D" w14:textId="77777777" w:rsidR="00D96262" w:rsidRDefault="00D96262" w:rsidP="00B6618D">
      <w:r>
        <w:separator/>
      </w:r>
    </w:p>
  </w:footnote>
  <w:footnote w:type="continuationSeparator" w:id="0">
    <w:p w14:paraId="44692314" w14:textId="77777777" w:rsidR="00D96262" w:rsidRDefault="00D96262" w:rsidP="00B661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4DDB1" w14:textId="77777777" w:rsidR="00B6618D" w:rsidRDefault="00B661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615E2"/>
    <w:multiLevelType w:val="multilevel"/>
    <w:tmpl w:val="CF266420"/>
    <w:lvl w:ilvl="0">
      <w:start w:val="1"/>
      <w:numFmt w:val="decimal"/>
      <w:lvlText w:val="%1."/>
      <w:lvlJc w:val="left"/>
      <w:pPr>
        <w:ind w:left="719" w:hanging="200"/>
      </w:pPr>
      <w:rPr>
        <w:rFonts w:hint="default"/>
        <w:b/>
        <w:bCs/>
        <w:spacing w:val="-1"/>
        <w:w w:val="100"/>
        <w:lang w:val="en-US" w:eastAsia="en-US" w:bidi="ar-SA"/>
      </w:rPr>
    </w:lvl>
    <w:lvl w:ilvl="1">
      <w:start w:val="1"/>
      <w:numFmt w:val="decimal"/>
      <w:lvlText w:val="%1.%2"/>
      <w:lvlJc w:val="left"/>
      <w:pPr>
        <w:ind w:left="819" w:hanging="300"/>
      </w:pPr>
      <w:rPr>
        <w:rFonts w:hint="default"/>
        <w:spacing w:val="-1"/>
        <w:w w:val="100"/>
        <w:lang w:val="en-US" w:eastAsia="en-US" w:bidi="ar-SA"/>
      </w:rPr>
    </w:lvl>
    <w:lvl w:ilvl="2">
      <w:start w:val="1"/>
      <w:numFmt w:val="decimal"/>
      <w:lvlText w:val="%1.%2.%3"/>
      <w:lvlJc w:val="left"/>
      <w:pPr>
        <w:ind w:left="520" w:hanging="30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327" w:hanging="300"/>
      </w:pPr>
      <w:rPr>
        <w:rFonts w:hint="default"/>
        <w:lang w:val="en-US" w:eastAsia="en-US" w:bidi="ar-SA"/>
      </w:rPr>
    </w:lvl>
    <w:lvl w:ilvl="4">
      <w:numFmt w:val="bullet"/>
      <w:lvlText w:val="•"/>
      <w:lvlJc w:val="left"/>
      <w:pPr>
        <w:ind w:left="1834" w:hanging="300"/>
      </w:pPr>
      <w:rPr>
        <w:rFonts w:hint="default"/>
        <w:lang w:val="en-US" w:eastAsia="en-US" w:bidi="ar-SA"/>
      </w:rPr>
    </w:lvl>
    <w:lvl w:ilvl="5">
      <w:numFmt w:val="bullet"/>
      <w:lvlText w:val="•"/>
      <w:lvlJc w:val="left"/>
      <w:pPr>
        <w:ind w:left="2341" w:hanging="300"/>
      </w:pPr>
      <w:rPr>
        <w:rFonts w:hint="default"/>
        <w:lang w:val="en-US" w:eastAsia="en-US" w:bidi="ar-SA"/>
      </w:rPr>
    </w:lvl>
    <w:lvl w:ilvl="6">
      <w:numFmt w:val="bullet"/>
      <w:lvlText w:val="•"/>
      <w:lvlJc w:val="left"/>
      <w:pPr>
        <w:ind w:left="2849" w:hanging="300"/>
      </w:pPr>
      <w:rPr>
        <w:rFonts w:hint="default"/>
        <w:lang w:val="en-US" w:eastAsia="en-US" w:bidi="ar-SA"/>
      </w:rPr>
    </w:lvl>
    <w:lvl w:ilvl="7">
      <w:numFmt w:val="bullet"/>
      <w:lvlText w:val="•"/>
      <w:lvlJc w:val="left"/>
      <w:pPr>
        <w:ind w:left="3356" w:hanging="300"/>
      </w:pPr>
      <w:rPr>
        <w:rFonts w:hint="default"/>
        <w:lang w:val="en-US" w:eastAsia="en-US" w:bidi="ar-SA"/>
      </w:rPr>
    </w:lvl>
    <w:lvl w:ilvl="8">
      <w:numFmt w:val="bullet"/>
      <w:lvlText w:val="•"/>
      <w:lvlJc w:val="left"/>
      <w:pPr>
        <w:ind w:left="3863" w:hanging="300"/>
      </w:pPr>
      <w:rPr>
        <w:rFonts w:hint="default"/>
        <w:lang w:val="en-US" w:eastAsia="en-US" w:bidi="ar-SA"/>
      </w:rPr>
    </w:lvl>
  </w:abstractNum>
  <w:abstractNum w:abstractNumId="1" w15:restartNumberingAfterBreak="0">
    <w:nsid w:val="1B525834"/>
    <w:multiLevelType w:val="multilevel"/>
    <w:tmpl w:val="2118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B6D08"/>
    <w:multiLevelType w:val="hybridMultilevel"/>
    <w:tmpl w:val="2D600A5C"/>
    <w:lvl w:ilvl="0" w:tplc="DB4C7406">
      <w:start w:val="1"/>
      <w:numFmt w:val="decimal"/>
      <w:lvlText w:val="[%1]"/>
      <w:lvlJc w:val="left"/>
      <w:pPr>
        <w:ind w:left="520" w:hanging="329"/>
      </w:pPr>
      <w:rPr>
        <w:rFonts w:ascii="Times New Roman" w:eastAsia="Times New Roman" w:hAnsi="Times New Roman" w:cs="Times New Roman" w:hint="default"/>
        <w:spacing w:val="-1"/>
        <w:w w:val="100"/>
        <w:sz w:val="20"/>
        <w:szCs w:val="20"/>
        <w:lang w:val="en-US" w:eastAsia="en-US" w:bidi="ar-SA"/>
      </w:rPr>
    </w:lvl>
    <w:lvl w:ilvl="1" w:tplc="A4A4AB34">
      <w:numFmt w:val="bullet"/>
      <w:lvlText w:val="•"/>
      <w:lvlJc w:val="left"/>
      <w:pPr>
        <w:ind w:left="1004" w:hanging="329"/>
      </w:pPr>
      <w:rPr>
        <w:rFonts w:hint="default"/>
        <w:lang w:val="en-US" w:eastAsia="en-US" w:bidi="ar-SA"/>
      </w:rPr>
    </w:lvl>
    <w:lvl w:ilvl="2" w:tplc="91C25F38">
      <w:numFmt w:val="bullet"/>
      <w:lvlText w:val="•"/>
      <w:lvlJc w:val="left"/>
      <w:pPr>
        <w:ind w:left="1488" w:hanging="329"/>
      </w:pPr>
      <w:rPr>
        <w:rFonts w:hint="default"/>
        <w:lang w:val="en-US" w:eastAsia="en-US" w:bidi="ar-SA"/>
      </w:rPr>
    </w:lvl>
    <w:lvl w:ilvl="3" w:tplc="5A40A2BE">
      <w:numFmt w:val="bullet"/>
      <w:lvlText w:val="•"/>
      <w:lvlJc w:val="left"/>
      <w:pPr>
        <w:ind w:left="1972" w:hanging="329"/>
      </w:pPr>
      <w:rPr>
        <w:rFonts w:hint="default"/>
        <w:lang w:val="en-US" w:eastAsia="en-US" w:bidi="ar-SA"/>
      </w:rPr>
    </w:lvl>
    <w:lvl w:ilvl="4" w:tplc="BA9CA4BA">
      <w:numFmt w:val="bullet"/>
      <w:lvlText w:val="•"/>
      <w:lvlJc w:val="left"/>
      <w:pPr>
        <w:ind w:left="2456" w:hanging="329"/>
      </w:pPr>
      <w:rPr>
        <w:rFonts w:hint="default"/>
        <w:lang w:val="en-US" w:eastAsia="en-US" w:bidi="ar-SA"/>
      </w:rPr>
    </w:lvl>
    <w:lvl w:ilvl="5" w:tplc="12C8CA86">
      <w:numFmt w:val="bullet"/>
      <w:lvlText w:val="•"/>
      <w:lvlJc w:val="left"/>
      <w:pPr>
        <w:ind w:left="2940" w:hanging="329"/>
      </w:pPr>
      <w:rPr>
        <w:rFonts w:hint="default"/>
        <w:lang w:val="en-US" w:eastAsia="en-US" w:bidi="ar-SA"/>
      </w:rPr>
    </w:lvl>
    <w:lvl w:ilvl="6" w:tplc="19E258C8">
      <w:numFmt w:val="bullet"/>
      <w:lvlText w:val="•"/>
      <w:lvlJc w:val="left"/>
      <w:pPr>
        <w:ind w:left="3424" w:hanging="329"/>
      </w:pPr>
      <w:rPr>
        <w:rFonts w:hint="default"/>
        <w:lang w:val="en-US" w:eastAsia="en-US" w:bidi="ar-SA"/>
      </w:rPr>
    </w:lvl>
    <w:lvl w:ilvl="7" w:tplc="4E7E96B8">
      <w:numFmt w:val="bullet"/>
      <w:lvlText w:val="•"/>
      <w:lvlJc w:val="left"/>
      <w:pPr>
        <w:ind w:left="3908" w:hanging="329"/>
      </w:pPr>
      <w:rPr>
        <w:rFonts w:hint="default"/>
        <w:lang w:val="en-US" w:eastAsia="en-US" w:bidi="ar-SA"/>
      </w:rPr>
    </w:lvl>
    <w:lvl w:ilvl="8" w:tplc="BC744B1C">
      <w:numFmt w:val="bullet"/>
      <w:lvlText w:val="•"/>
      <w:lvlJc w:val="left"/>
      <w:pPr>
        <w:ind w:left="4392" w:hanging="329"/>
      </w:pPr>
      <w:rPr>
        <w:rFonts w:hint="default"/>
        <w:lang w:val="en-US" w:eastAsia="en-US" w:bidi="ar-SA"/>
      </w:rPr>
    </w:lvl>
  </w:abstractNum>
  <w:abstractNum w:abstractNumId="3" w15:restartNumberingAfterBreak="0">
    <w:nsid w:val="3A8D7BEF"/>
    <w:multiLevelType w:val="hybridMultilevel"/>
    <w:tmpl w:val="5CE2D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40474"/>
    <w:multiLevelType w:val="multilevel"/>
    <w:tmpl w:val="CF266420"/>
    <w:lvl w:ilvl="0">
      <w:start w:val="1"/>
      <w:numFmt w:val="decimal"/>
      <w:lvlText w:val="%1."/>
      <w:lvlJc w:val="left"/>
      <w:pPr>
        <w:ind w:left="719" w:hanging="200"/>
      </w:pPr>
      <w:rPr>
        <w:rFonts w:hint="default"/>
        <w:b/>
        <w:bCs/>
        <w:spacing w:val="-1"/>
        <w:w w:val="100"/>
        <w:lang w:val="en-US" w:eastAsia="en-US" w:bidi="ar-SA"/>
      </w:rPr>
    </w:lvl>
    <w:lvl w:ilvl="1">
      <w:start w:val="1"/>
      <w:numFmt w:val="decimal"/>
      <w:lvlText w:val="%1.%2"/>
      <w:lvlJc w:val="left"/>
      <w:pPr>
        <w:ind w:left="819" w:hanging="300"/>
      </w:pPr>
      <w:rPr>
        <w:rFonts w:hint="default"/>
        <w:spacing w:val="-1"/>
        <w:w w:val="100"/>
        <w:lang w:val="en-US" w:eastAsia="en-US" w:bidi="ar-SA"/>
      </w:rPr>
    </w:lvl>
    <w:lvl w:ilvl="2">
      <w:start w:val="1"/>
      <w:numFmt w:val="decimal"/>
      <w:lvlText w:val="%1.%2.%3"/>
      <w:lvlJc w:val="left"/>
      <w:pPr>
        <w:ind w:left="520" w:hanging="30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327" w:hanging="300"/>
      </w:pPr>
      <w:rPr>
        <w:rFonts w:hint="default"/>
        <w:lang w:val="en-US" w:eastAsia="en-US" w:bidi="ar-SA"/>
      </w:rPr>
    </w:lvl>
    <w:lvl w:ilvl="4">
      <w:numFmt w:val="bullet"/>
      <w:lvlText w:val="•"/>
      <w:lvlJc w:val="left"/>
      <w:pPr>
        <w:ind w:left="1834" w:hanging="300"/>
      </w:pPr>
      <w:rPr>
        <w:rFonts w:hint="default"/>
        <w:lang w:val="en-US" w:eastAsia="en-US" w:bidi="ar-SA"/>
      </w:rPr>
    </w:lvl>
    <w:lvl w:ilvl="5">
      <w:numFmt w:val="bullet"/>
      <w:lvlText w:val="•"/>
      <w:lvlJc w:val="left"/>
      <w:pPr>
        <w:ind w:left="2341" w:hanging="300"/>
      </w:pPr>
      <w:rPr>
        <w:rFonts w:hint="default"/>
        <w:lang w:val="en-US" w:eastAsia="en-US" w:bidi="ar-SA"/>
      </w:rPr>
    </w:lvl>
    <w:lvl w:ilvl="6">
      <w:numFmt w:val="bullet"/>
      <w:lvlText w:val="•"/>
      <w:lvlJc w:val="left"/>
      <w:pPr>
        <w:ind w:left="2849" w:hanging="300"/>
      </w:pPr>
      <w:rPr>
        <w:rFonts w:hint="default"/>
        <w:lang w:val="en-US" w:eastAsia="en-US" w:bidi="ar-SA"/>
      </w:rPr>
    </w:lvl>
    <w:lvl w:ilvl="7">
      <w:numFmt w:val="bullet"/>
      <w:lvlText w:val="•"/>
      <w:lvlJc w:val="left"/>
      <w:pPr>
        <w:ind w:left="3356" w:hanging="300"/>
      </w:pPr>
      <w:rPr>
        <w:rFonts w:hint="default"/>
        <w:lang w:val="en-US" w:eastAsia="en-US" w:bidi="ar-SA"/>
      </w:rPr>
    </w:lvl>
    <w:lvl w:ilvl="8">
      <w:numFmt w:val="bullet"/>
      <w:lvlText w:val="•"/>
      <w:lvlJc w:val="left"/>
      <w:pPr>
        <w:ind w:left="3863" w:hanging="300"/>
      </w:pPr>
      <w:rPr>
        <w:rFonts w:hint="default"/>
        <w:lang w:val="en-US" w:eastAsia="en-US" w:bidi="ar-SA"/>
      </w:rPr>
    </w:lvl>
  </w:abstractNum>
  <w:abstractNum w:abstractNumId="5" w15:restartNumberingAfterBreak="0">
    <w:nsid w:val="6AC66FF8"/>
    <w:multiLevelType w:val="multilevel"/>
    <w:tmpl w:val="454241AC"/>
    <w:lvl w:ilvl="0">
      <w:start w:val="3"/>
      <w:numFmt w:val="decimal"/>
      <w:lvlText w:val="%1"/>
      <w:lvlJc w:val="left"/>
      <w:pPr>
        <w:ind w:left="869" w:hanging="350"/>
      </w:pPr>
      <w:rPr>
        <w:rFonts w:hint="default"/>
        <w:lang w:val="en-US" w:eastAsia="en-US" w:bidi="ar-SA"/>
      </w:rPr>
    </w:lvl>
    <w:lvl w:ilvl="1">
      <w:start w:val="2"/>
      <w:numFmt w:val="decimal"/>
      <w:lvlText w:val="%1.%2."/>
      <w:lvlJc w:val="left"/>
      <w:pPr>
        <w:ind w:left="869" w:hanging="350"/>
      </w:pPr>
      <w:rPr>
        <w:rFonts w:ascii="Times New Roman" w:eastAsia="Times New Roman" w:hAnsi="Times New Roman" w:cs="Times New Roman" w:hint="default"/>
        <w:spacing w:val="-1"/>
        <w:w w:val="100"/>
        <w:sz w:val="20"/>
        <w:szCs w:val="20"/>
        <w:lang w:val="en-US" w:eastAsia="en-US" w:bidi="ar-SA"/>
      </w:rPr>
    </w:lvl>
    <w:lvl w:ilvl="2">
      <w:numFmt w:val="bullet"/>
      <w:lvlText w:val="•"/>
      <w:lvlJc w:val="left"/>
      <w:pPr>
        <w:ind w:left="1760" w:hanging="350"/>
      </w:pPr>
      <w:rPr>
        <w:rFonts w:hint="default"/>
        <w:lang w:val="en-US" w:eastAsia="en-US" w:bidi="ar-SA"/>
      </w:rPr>
    </w:lvl>
    <w:lvl w:ilvl="3">
      <w:numFmt w:val="bullet"/>
      <w:lvlText w:val="•"/>
      <w:lvlJc w:val="left"/>
      <w:pPr>
        <w:ind w:left="2210" w:hanging="350"/>
      </w:pPr>
      <w:rPr>
        <w:rFonts w:hint="default"/>
        <w:lang w:val="en-US" w:eastAsia="en-US" w:bidi="ar-SA"/>
      </w:rPr>
    </w:lvl>
    <w:lvl w:ilvl="4">
      <w:numFmt w:val="bullet"/>
      <w:lvlText w:val="•"/>
      <w:lvlJc w:val="left"/>
      <w:pPr>
        <w:ind w:left="2660" w:hanging="350"/>
      </w:pPr>
      <w:rPr>
        <w:rFonts w:hint="default"/>
        <w:lang w:val="en-US" w:eastAsia="en-US" w:bidi="ar-SA"/>
      </w:rPr>
    </w:lvl>
    <w:lvl w:ilvl="5">
      <w:numFmt w:val="bullet"/>
      <w:lvlText w:val="•"/>
      <w:lvlJc w:val="left"/>
      <w:pPr>
        <w:ind w:left="3110" w:hanging="350"/>
      </w:pPr>
      <w:rPr>
        <w:rFonts w:hint="default"/>
        <w:lang w:val="en-US" w:eastAsia="en-US" w:bidi="ar-SA"/>
      </w:rPr>
    </w:lvl>
    <w:lvl w:ilvl="6">
      <w:numFmt w:val="bullet"/>
      <w:lvlText w:val="•"/>
      <w:lvlJc w:val="left"/>
      <w:pPr>
        <w:ind w:left="3560" w:hanging="350"/>
      </w:pPr>
      <w:rPr>
        <w:rFonts w:hint="default"/>
        <w:lang w:val="en-US" w:eastAsia="en-US" w:bidi="ar-SA"/>
      </w:rPr>
    </w:lvl>
    <w:lvl w:ilvl="7">
      <w:numFmt w:val="bullet"/>
      <w:lvlText w:val="•"/>
      <w:lvlJc w:val="left"/>
      <w:pPr>
        <w:ind w:left="4010" w:hanging="350"/>
      </w:pPr>
      <w:rPr>
        <w:rFonts w:hint="default"/>
        <w:lang w:val="en-US" w:eastAsia="en-US" w:bidi="ar-SA"/>
      </w:rPr>
    </w:lvl>
    <w:lvl w:ilvl="8">
      <w:numFmt w:val="bullet"/>
      <w:lvlText w:val="•"/>
      <w:lvlJc w:val="left"/>
      <w:pPr>
        <w:ind w:left="4460" w:hanging="350"/>
      </w:pPr>
      <w:rPr>
        <w:rFonts w:hint="default"/>
        <w:lang w:val="en-US" w:eastAsia="en-US" w:bidi="ar-SA"/>
      </w:rPr>
    </w:lvl>
  </w:abstractNum>
  <w:abstractNum w:abstractNumId="6" w15:restartNumberingAfterBreak="0">
    <w:nsid w:val="70BD63D9"/>
    <w:multiLevelType w:val="multilevel"/>
    <w:tmpl w:val="CF266420"/>
    <w:lvl w:ilvl="0">
      <w:start w:val="1"/>
      <w:numFmt w:val="decimal"/>
      <w:lvlText w:val="%1."/>
      <w:lvlJc w:val="left"/>
      <w:pPr>
        <w:ind w:left="719" w:hanging="200"/>
      </w:pPr>
      <w:rPr>
        <w:rFonts w:hint="default"/>
        <w:b/>
        <w:bCs/>
        <w:spacing w:val="-1"/>
        <w:w w:val="100"/>
        <w:lang w:val="en-US" w:eastAsia="en-US" w:bidi="ar-SA"/>
      </w:rPr>
    </w:lvl>
    <w:lvl w:ilvl="1">
      <w:start w:val="1"/>
      <w:numFmt w:val="decimal"/>
      <w:lvlText w:val="%1.%2"/>
      <w:lvlJc w:val="left"/>
      <w:pPr>
        <w:ind w:left="819" w:hanging="300"/>
      </w:pPr>
      <w:rPr>
        <w:rFonts w:hint="default"/>
        <w:spacing w:val="-1"/>
        <w:w w:val="100"/>
        <w:lang w:val="en-US" w:eastAsia="en-US" w:bidi="ar-SA"/>
      </w:rPr>
    </w:lvl>
    <w:lvl w:ilvl="2">
      <w:start w:val="1"/>
      <w:numFmt w:val="decimal"/>
      <w:lvlText w:val="%1.%2.%3"/>
      <w:lvlJc w:val="left"/>
      <w:pPr>
        <w:ind w:left="520" w:hanging="30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327" w:hanging="300"/>
      </w:pPr>
      <w:rPr>
        <w:rFonts w:hint="default"/>
        <w:lang w:val="en-US" w:eastAsia="en-US" w:bidi="ar-SA"/>
      </w:rPr>
    </w:lvl>
    <w:lvl w:ilvl="4">
      <w:numFmt w:val="bullet"/>
      <w:lvlText w:val="•"/>
      <w:lvlJc w:val="left"/>
      <w:pPr>
        <w:ind w:left="1834" w:hanging="300"/>
      </w:pPr>
      <w:rPr>
        <w:rFonts w:hint="default"/>
        <w:lang w:val="en-US" w:eastAsia="en-US" w:bidi="ar-SA"/>
      </w:rPr>
    </w:lvl>
    <w:lvl w:ilvl="5">
      <w:numFmt w:val="bullet"/>
      <w:lvlText w:val="•"/>
      <w:lvlJc w:val="left"/>
      <w:pPr>
        <w:ind w:left="2341" w:hanging="300"/>
      </w:pPr>
      <w:rPr>
        <w:rFonts w:hint="default"/>
        <w:lang w:val="en-US" w:eastAsia="en-US" w:bidi="ar-SA"/>
      </w:rPr>
    </w:lvl>
    <w:lvl w:ilvl="6">
      <w:numFmt w:val="bullet"/>
      <w:lvlText w:val="•"/>
      <w:lvlJc w:val="left"/>
      <w:pPr>
        <w:ind w:left="2849" w:hanging="300"/>
      </w:pPr>
      <w:rPr>
        <w:rFonts w:hint="default"/>
        <w:lang w:val="en-US" w:eastAsia="en-US" w:bidi="ar-SA"/>
      </w:rPr>
    </w:lvl>
    <w:lvl w:ilvl="7">
      <w:numFmt w:val="bullet"/>
      <w:lvlText w:val="•"/>
      <w:lvlJc w:val="left"/>
      <w:pPr>
        <w:ind w:left="3356" w:hanging="300"/>
      </w:pPr>
      <w:rPr>
        <w:rFonts w:hint="default"/>
        <w:lang w:val="en-US" w:eastAsia="en-US" w:bidi="ar-SA"/>
      </w:rPr>
    </w:lvl>
    <w:lvl w:ilvl="8">
      <w:numFmt w:val="bullet"/>
      <w:lvlText w:val="•"/>
      <w:lvlJc w:val="left"/>
      <w:pPr>
        <w:ind w:left="3863" w:hanging="300"/>
      </w:pPr>
      <w:rPr>
        <w:rFonts w:hint="default"/>
        <w:lang w:val="en-US" w:eastAsia="en-US" w:bidi="ar-SA"/>
      </w:rPr>
    </w:lvl>
  </w:abstractNum>
  <w:abstractNum w:abstractNumId="7" w15:restartNumberingAfterBreak="0">
    <w:nsid w:val="7EE97D9D"/>
    <w:multiLevelType w:val="multilevel"/>
    <w:tmpl w:val="CF266420"/>
    <w:lvl w:ilvl="0">
      <w:start w:val="1"/>
      <w:numFmt w:val="decimal"/>
      <w:lvlText w:val="%1."/>
      <w:lvlJc w:val="left"/>
      <w:pPr>
        <w:ind w:left="719" w:hanging="200"/>
      </w:pPr>
      <w:rPr>
        <w:rFonts w:hint="default"/>
        <w:b/>
        <w:bCs/>
        <w:spacing w:val="-1"/>
        <w:w w:val="100"/>
        <w:lang w:val="en-US" w:eastAsia="en-US" w:bidi="ar-SA"/>
      </w:rPr>
    </w:lvl>
    <w:lvl w:ilvl="1">
      <w:start w:val="1"/>
      <w:numFmt w:val="decimal"/>
      <w:lvlText w:val="%1.%2"/>
      <w:lvlJc w:val="left"/>
      <w:pPr>
        <w:ind w:left="819" w:hanging="300"/>
      </w:pPr>
      <w:rPr>
        <w:rFonts w:hint="default"/>
        <w:spacing w:val="-1"/>
        <w:w w:val="100"/>
        <w:lang w:val="en-US" w:eastAsia="en-US" w:bidi="ar-SA"/>
      </w:rPr>
    </w:lvl>
    <w:lvl w:ilvl="2">
      <w:start w:val="1"/>
      <w:numFmt w:val="decimal"/>
      <w:lvlText w:val="%1.%2.%3"/>
      <w:lvlJc w:val="left"/>
      <w:pPr>
        <w:ind w:left="520" w:hanging="300"/>
      </w:pPr>
      <w:rPr>
        <w:rFonts w:ascii="Times New Roman" w:eastAsia="Times New Roman" w:hAnsi="Times New Roman" w:cs="Times New Roman" w:hint="default"/>
        <w:spacing w:val="-1"/>
        <w:w w:val="100"/>
        <w:sz w:val="20"/>
        <w:szCs w:val="20"/>
        <w:lang w:val="en-US" w:eastAsia="en-US" w:bidi="ar-SA"/>
      </w:rPr>
    </w:lvl>
    <w:lvl w:ilvl="3">
      <w:numFmt w:val="bullet"/>
      <w:lvlText w:val="•"/>
      <w:lvlJc w:val="left"/>
      <w:pPr>
        <w:ind w:left="1327" w:hanging="300"/>
      </w:pPr>
      <w:rPr>
        <w:rFonts w:hint="default"/>
        <w:lang w:val="en-US" w:eastAsia="en-US" w:bidi="ar-SA"/>
      </w:rPr>
    </w:lvl>
    <w:lvl w:ilvl="4">
      <w:numFmt w:val="bullet"/>
      <w:lvlText w:val="•"/>
      <w:lvlJc w:val="left"/>
      <w:pPr>
        <w:ind w:left="1834" w:hanging="300"/>
      </w:pPr>
      <w:rPr>
        <w:rFonts w:hint="default"/>
        <w:lang w:val="en-US" w:eastAsia="en-US" w:bidi="ar-SA"/>
      </w:rPr>
    </w:lvl>
    <w:lvl w:ilvl="5">
      <w:numFmt w:val="bullet"/>
      <w:lvlText w:val="•"/>
      <w:lvlJc w:val="left"/>
      <w:pPr>
        <w:ind w:left="2341" w:hanging="300"/>
      </w:pPr>
      <w:rPr>
        <w:rFonts w:hint="default"/>
        <w:lang w:val="en-US" w:eastAsia="en-US" w:bidi="ar-SA"/>
      </w:rPr>
    </w:lvl>
    <w:lvl w:ilvl="6">
      <w:numFmt w:val="bullet"/>
      <w:lvlText w:val="•"/>
      <w:lvlJc w:val="left"/>
      <w:pPr>
        <w:ind w:left="2849" w:hanging="300"/>
      </w:pPr>
      <w:rPr>
        <w:rFonts w:hint="default"/>
        <w:lang w:val="en-US" w:eastAsia="en-US" w:bidi="ar-SA"/>
      </w:rPr>
    </w:lvl>
    <w:lvl w:ilvl="7">
      <w:numFmt w:val="bullet"/>
      <w:lvlText w:val="•"/>
      <w:lvlJc w:val="left"/>
      <w:pPr>
        <w:ind w:left="3356" w:hanging="300"/>
      </w:pPr>
      <w:rPr>
        <w:rFonts w:hint="default"/>
        <w:lang w:val="en-US" w:eastAsia="en-US" w:bidi="ar-SA"/>
      </w:rPr>
    </w:lvl>
    <w:lvl w:ilvl="8">
      <w:numFmt w:val="bullet"/>
      <w:lvlText w:val="•"/>
      <w:lvlJc w:val="left"/>
      <w:pPr>
        <w:ind w:left="3863" w:hanging="300"/>
      </w:pPr>
      <w:rPr>
        <w:rFonts w:hint="default"/>
        <w:lang w:val="en-US" w:eastAsia="en-US" w:bidi="ar-SA"/>
      </w:rPr>
    </w:lvl>
  </w:abstractNum>
  <w:num w:numId="1">
    <w:abstractNumId w:val="2"/>
  </w:num>
  <w:num w:numId="2">
    <w:abstractNumId w:val="5"/>
  </w:num>
  <w:num w:numId="3">
    <w:abstractNumId w:val="7"/>
  </w:num>
  <w:num w:numId="4">
    <w:abstractNumId w:val="1"/>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69"/>
    <w:rsid w:val="000A1FE1"/>
    <w:rsid w:val="000E3FE3"/>
    <w:rsid w:val="00234FE3"/>
    <w:rsid w:val="002753EB"/>
    <w:rsid w:val="00282941"/>
    <w:rsid w:val="003C47C8"/>
    <w:rsid w:val="00610096"/>
    <w:rsid w:val="0079280B"/>
    <w:rsid w:val="007B0200"/>
    <w:rsid w:val="00946023"/>
    <w:rsid w:val="00AA362C"/>
    <w:rsid w:val="00B6618D"/>
    <w:rsid w:val="00BA4169"/>
    <w:rsid w:val="00BC7986"/>
    <w:rsid w:val="00CD4CBB"/>
    <w:rsid w:val="00D654ED"/>
    <w:rsid w:val="00D96262"/>
    <w:rsid w:val="00FA4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5CD0"/>
  <w15:docId w15:val="{8B630DE3-29B2-4A42-8DC8-CA85817D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C7986"/>
    <w:rPr>
      <w:rFonts w:ascii="Times New Roman" w:eastAsia="Times New Roman" w:hAnsi="Times New Roman" w:cs="Times New Roman"/>
    </w:rPr>
  </w:style>
  <w:style w:type="paragraph" w:styleId="Heading1">
    <w:name w:val="heading 1"/>
    <w:basedOn w:val="Normal"/>
    <w:uiPriority w:val="1"/>
    <w:qFormat/>
    <w:pPr>
      <w:ind w:left="719" w:hanging="200"/>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jc w:val="both"/>
    </w:pPr>
    <w:rPr>
      <w:sz w:val="20"/>
      <w:szCs w:val="20"/>
    </w:rPr>
  </w:style>
  <w:style w:type="paragraph" w:styleId="Title">
    <w:name w:val="Title"/>
    <w:basedOn w:val="Normal"/>
    <w:uiPriority w:val="1"/>
    <w:qFormat/>
    <w:pPr>
      <w:spacing w:before="51"/>
      <w:ind w:left="272" w:right="270"/>
      <w:jc w:val="center"/>
    </w:pPr>
    <w:rPr>
      <w:b/>
      <w:bCs/>
      <w:sz w:val="52"/>
      <w:szCs w:val="52"/>
    </w:rPr>
  </w:style>
  <w:style w:type="paragraph" w:styleId="ListParagraph">
    <w:name w:val="List Paragraph"/>
    <w:basedOn w:val="Normal"/>
    <w:uiPriority w:val="1"/>
    <w:qFormat/>
    <w:pPr>
      <w:ind w:left="52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C47C8"/>
    <w:rPr>
      <w:sz w:val="24"/>
      <w:szCs w:val="24"/>
    </w:rPr>
  </w:style>
  <w:style w:type="paragraph" w:styleId="Header">
    <w:name w:val="header"/>
    <w:basedOn w:val="Normal"/>
    <w:link w:val="HeaderChar"/>
    <w:uiPriority w:val="99"/>
    <w:unhideWhenUsed/>
    <w:rsid w:val="00B6618D"/>
    <w:pPr>
      <w:tabs>
        <w:tab w:val="center" w:pos="4513"/>
        <w:tab w:val="right" w:pos="9026"/>
      </w:tabs>
    </w:pPr>
  </w:style>
  <w:style w:type="character" w:customStyle="1" w:styleId="HeaderChar">
    <w:name w:val="Header Char"/>
    <w:basedOn w:val="DefaultParagraphFont"/>
    <w:link w:val="Header"/>
    <w:uiPriority w:val="99"/>
    <w:rsid w:val="00B6618D"/>
    <w:rPr>
      <w:rFonts w:ascii="Times New Roman" w:eastAsia="Times New Roman" w:hAnsi="Times New Roman" w:cs="Times New Roman"/>
    </w:rPr>
  </w:style>
  <w:style w:type="paragraph" w:styleId="Footer">
    <w:name w:val="footer"/>
    <w:basedOn w:val="Normal"/>
    <w:link w:val="FooterChar"/>
    <w:uiPriority w:val="99"/>
    <w:unhideWhenUsed/>
    <w:rsid w:val="00B6618D"/>
    <w:pPr>
      <w:tabs>
        <w:tab w:val="center" w:pos="4513"/>
        <w:tab w:val="right" w:pos="9026"/>
      </w:tabs>
    </w:pPr>
  </w:style>
  <w:style w:type="character" w:customStyle="1" w:styleId="FooterChar">
    <w:name w:val="Footer Char"/>
    <w:basedOn w:val="DefaultParagraphFont"/>
    <w:link w:val="Footer"/>
    <w:uiPriority w:val="99"/>
    <w:rsid w:val="00B6618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8996">
      <w:bodyDiv w:val="1"/>
      <w:marLeft w:val="0"/>
      <w:marRight w:val="0"/>
      <w:marTop w:val="0"/>
      <w:marBottom w:val="0"/>
      <w:divBdr>
        <w:top w:val="none" w:sz="0" w:space="0" w:color="auto"/>
        <w:left w:val="none" w:sz="0" w:space="0" w:color="auto"/>
        <w:bottom w:val="none" w:sz="0" w:space="0" w:color="auto"/>
        <w:right w:val="none" w:sz="0" w:space="0" w:color="auto"/>
      </w:divBdr>
    </w:div>
    <w:div w:id="725375704">
      <w:bodyDiv w:val="1"/>
      <w:marLeft w:val="0"/>
      <w:marRight w:val="0"/>
      <w:marTop w:val="0"/>
      <w:marBottom w:val="0"/>
      <w:divBdr>
        <w:top w:val="none" w:sz="0" w:space="0" w:color="auto"/>
        <w:left w:val="none" w:sz="0" w:space="0" w:color="auto"/>
        <w:bottom w:val="none" w:sz="0" w:space="0" w:color="auto"/>
        <w:right w:val="none" w:sz="0" w:space="0" w:color="auto"/>
      </w:divBdr>
    </w:div>
    <w:div w:id="1218516345">
      <w:bodyDiv w:val="1"/>
      <w:marLeft w:val="0"/>
      <w:marRight w:val="0"/>
      <w:marTop w:val="0"/>
      <w:marBottom w:val="0"/>
      <w:divBdr>
        <w:top w:val="none" w:sz="0" w:space="0" w:color="auto"/>
        <w:left w:val="none" w:sz="0" w:space="0" w:color="auto"/>
        <w:bottom w:val="none" w:sz="0" w:space="0" w:color="auto"/>
        <w:right w:val="none" w:sz="0" w:space="0" w:color="auto"/>
      </w:divBdr>
    </w:div>
    <w:div w:id="1240098975">
      <w:bodyDiv w:val="1"/>
      <w:marLeft w:val="0"/>
      <w:marRight w:val="0"/>
      <w:marTop w:val="0"/>
      <w:marBottom w:val="0"/>
      <w:divBdr>
        <w:top w:val="none" w:sz="0" w:space="0" w:color="auto"/>
        <w:left w:val="none" w:sz="0" w:space="0" w:color="auto"/>
        <w:bottom w:val="none" w:sz="0" w:space="0" w:color="auto"/>
        <w:right w:val="none" w:sz="0" w:space="0" w:color="auto"/>
      </w:divBdr>
    </w:div>
    <w:div w:id="1537232592">
      <w:bodyDiv w:val="1"/>
      <w:marLeft w:val="0"/>
      <w:marRight w:val="0"/>
      <w:marTop w:val="0"/>
      <w:marBottom w:val="0"/>
      <w:divBdr>
        <w:top w:val="none" w:sz="0" w:space="0" w:color="auto"/>
        <w:left w:val="none" w:sz="0" w:space="0" w:color="auto"/>
        <w:bottom w:val="none" w:sz="0" w:space="0" w:color="auto"/>
        <w:right w:val="none" w:sz="0" w:space="0" w:color="auto"/>
      </w:divBdr>
    </w:div>
    <w:div w:id="184281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434A2-4A68-43A0-BA65-0BD34C00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EDUSWAP_ An Innovative Software Solution for Academic Materials Exchange (1)</vt:lpstr>
    </vt:vector>
  </TitlesOfParts>
  <Company/>
  <LinksUpToDate>false</LinksUpToDate>
  <CharactersWithSpaces>22713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EDUSWAP_ An Innovative Software Solution for Academic Materials Exchange (1)</dc:title>
  <dc:creator>USER</dc:creator>
  <cp:lastModifiedBy>USER</cp:lastModifiedBy>
  <cp:revision>34</cp:revision>
  <dcterms:created xsi:type="dcterms:W3CDTF">2024-04-02T18:32:00Z</dcterms:created>
  <dcterms:modified xsi:type="dcterms:W3CDTF">2024-04-02T18:50:00Z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487c9-99ed-4cbc-93a8-0e9b1796bde5_Enabled">
    <vt:lpwstr>true</vt:lpwstr>
  </property>
  <property fmtid="{D5CDD505-2E9C-101B-9397-08002B2CF9AE}" pid="3" name="MSIP_Label_e65487c9-99ed-4cbc-93a8-0e9b1796bde5_SetDate">
    <vt:lpwstr>2024-04-02T18:32:54Z</vt:lpwstr>
  </property>
  <property fmtid="{D5CDD505-2E9C-101B-9397-08002B2CF9AE}" pid="4" name="MSIP_Label_e65487c9-99ed-4cbc-93a8-0e9b1796bde5_Method">
    <vt:lpwstr>Standard</vt:lpwstr>
  </property>
  <property fmtid="{D5CDD505-2E9C-101B-9397-08002B2CF9AE}" pid="5" name="MSIP_Label_e65487c9-99ed-4cbc-93a8-0e9b1796bde5_Name">
    <vt:lpwstr>defa4170-0d19-0005-0004-bc88714345d2</vt:lpwstr>
  </property>
  <property fmtid="{D5CDD505-2E9C-101B-9397-08002B2CF9AE}" pid="6" name="MSIP_Label_e65487c9-99ed-4cbc-93a8-0e9b1796bde5_SiteId">
    <vt:lpwstr>03cb5f0c-1f82-4993-9621-36330f6309ec</vt:lpwstr>
  </property>
  <property fmtid="{D5CDD505-2E9C-101B-9397-08002B2CF9AE}" pid="7" name="MSIP_Label_e65487c9-99ed-4cbc-93a8-0e9b1796bde5_ActionId">
    <vt:lpwstr>c256f937-38c3-4c55-a44a-7c18227d1602</vt:lpwstr>
  </property>
  <property fmtid="{D5CDD505-2E9C-101B-9397-08002B2CF9AE}" pid="8" name="MSIP_Label_e65487c9-99ed-4cbc-93a8-0e9b1796bde5_ContentBits">
    <vt:lpwstr>0</vt:lpwstr>
  </property>
</Properties>
</file>