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DAD93" w14:textId="77777777" w:rsidR="004C0661" w:rsidRPr="004C0661" w:rsidRDefault="004C0661" w:rsidP="004C0661">
      <w:pPr>
        <w:jc w:val="center"/>
        <w:rPr>
          <w:b/>
          <w:sz w:val="36"/>
          <w:szCs w:val="36"/>
        </w:rPr>
      </w:pPr>
      <w:r w:rsidRPr="004C0661">
        <w:rPr>
          <w:b/>
          <w:sz w:val="36"/>
          <w:szCs w:val="36"/>
        </w:rPr>
        <w:t>Scalability</w:t>
      </w:r>
      <w:r>
        <w:rPr>
          <w:b/>
          <w:sz w:val="36"/>
          <w:szCs w:val="36"/>
        </w:rPr>
        <w:t xml:space="preserve"> and Performance </w:t>
      </w:r>
    </w:p>
    <w:p w14:paraId="2558D405" w14:textId="77777777" w:rsidR="004C0661" w:rsidRDefault="004C0661"/>
    <w:p w14:paraId="5BCA81C8" w14:textId="7B3566B4" w:rsidR="004C0661" w:rsidRDefault="00681A02" w:rsidP="00681A02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First, we fixed wait time for each instruction to 0.1 and the gradually we increased the number of clients, starting from 1 to 100.</w:t>
      </w:r>
      <w:r w:rsidRPr="00681A02">
        <w:rPr>
          <w:sz w:val="32"/>
          <w:szCs w:val="32"/>
        </w:rPr>
        <w:t xml:space="preserve"> </w:t>
      </w:r>
    </w:p>
    <w:p w14:paraId="02E1B7D1" w14:textId="1E73321F" w:rsidR="00AC6434" w:rsidRDefault="004C0661">
      <w:r>
        <w:rPr>
          <w:noProof/>
        </w:rPr>
        <w:drawing>
          <wp:inline distT="0" distB="0" distL="0" distR="0" wp14:anchorId="28557E75" wp14:editId="72E10474">
            <wp:extent cx="5372100" cy="3916680"/>
            <wp:effectExtent l="0" t="0" r="0" b="7620"/>
            <wp:docPr id="1" name="Picture 1" descr="C:\Users\ajink\AppData\Local\Microsoft\Windows\INetCacheContent.Word\scalabilit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jink\AppData\Local\Microsoft\Windows\INetCacheContent.Word\scalability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97F1" w14:textId="5DBED754" w:rsidR="00F00EC7" w:rsidRDefault="00F00EC7">
      <w:pPr>
        <w:rPr>
          <w:b/>
          <w:sz w:val="32"/>
          <w:szCs w:val="32"/>
        </w:rPr>
      </w:pPr>
      <w:r>
        <w:rPr>
          <w:b/>
          <w:sz w:val="32"/>
          <w:szCs w:val="32"/>
        </w:rPr>
        <w:t>Wait time – 0.1 s</w:t>
      </w:r>
      <w:r w:rsidR="004771BC">
        <w:rPr>
          <w:b/>
          <w:sz w:val="32"/>
          <w:szCs w:val="32"/>
        </w:rPr>
        <w:t xml:space="preserve"> and Number of instructions is 6.</w:t>
      </w:r>
    </w:p>
    <w:p w14:paraId="7D57A760" w14:textId="5A905CFB" w:rsidR="00DE262A" w:rsidRPr="00F00EC7" w:rsidRDefault="00DE262A">
      <w:pPr>
        <w:rPr>
          <w:b/>
          <w:sz w:val="32"/>
          <w:szCs w:val="32"/>
        </w:rPr>
      </w:pPr>
      <w:r>
        <w:rPr>
          <w:b/>
          <w:sz w:val="32"/>
          <w:szCs w:val="32"/>
        </w:rPr>
        <w:t>Average time per instruction- Time/Total 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0EC7" w14:paraId="1ED34B2C" w14:textId="77777777" w:rsidTr="00F00EC7">
        <w:tc>
          <w:tcPr>
            <w:tcW w:w="3116" w:type="dxa"/>
          </w:tcPr>
          <w:p w14:paraId="1F3C51DB" w14:textId="1AB37208" w:rsidR="00F00EC7" w:rsidRPr="008E091C" w:rsidRDefault="00873F89">
            <w:pPr>
              <w:rPr>
                <w:b/>
              </w:rPr>
            </w:pPr>
            <w:r w:rsidRPr="008E091C">
              <w:rPr>
                <w:b/>
              </w:rPr>
              <w:t>Number of Clients</w:t>
            </w:r>
          </w:p>
        </w:tc>
        <w:tc>
          <w:tcPr>
            <w:tcW w:w="3117" w:type="dxa"/>
          </w:tcPr>
          <w:p w14:paraId="681D0510" w14:textId="685C8F3F" w:rsidR="00F00EC7" w:rsidRPr="008E091C" w:rsidRDefault="00050752">
            <w:pPr>
              <w:rPr>
                <w:b/>
              </w:rPr>
            </w:pPr>
            <w:r w:rsidRPr="008E091C">
              <w:rPr>
                <w:b/>
              </w:rPr>
              <w:t>Time</w:t>
            </w:r>
          </w:p>
        </w:tc>
        <w:tc>
          <w:tcPr>
            <w:tcW w:w="3117" w:type="dxa"/>
          </w:tcPr>
          <w:p w14:paraId="3C583418" w14:textId="38955737" w:rsidR="00F00EC7" w:rsidRPr="008E091C" w:rsidRDefault="00A016C7">
            <w:pPr>
              <w:rPr>
                <w:b/>
              </w:rPr>
            </w:pPr>
            <w:r w:rsidRPr="008E091C">
              <w:rPr>
                <w:b/>
              </w:rPr>
              <w:t>Average Time per instruction</w:t>
            </w:r>
            <w:r w:rsidR="0041237D" w:rsidRPr="008E091C">
              <w:rPr>
                <w:b/>
              </w:rPr>
              <w:t>s</w:t>
            </w:r>
          </w:p>
        </w:tc>
      </w:tr>
      <w:tr w:rsidR="00F00EC7" w14:paraId="6491A25B" w14:textId="77777777" w:rsidTr="00F00EC7">
        <w:tc>
          <w:tcPr>
            <w:tcW w:w="3116" w:type="dxa"/>
          </w:tcPr>
          <w:p w14:paraId="2AF79148" w14:textId="6F03BC3C" w:rsidR="00F00EC7" w:rsidRDefault="0041237D" w:rsidP="008E091C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768D36C4" w14:textId="69992CC4" w:rsidR="00F00EC7" w:rsidRDefault="0041237D">
            <w:r>
              <w:t>6.07</w:t>
            </w:r>
          </w:p>
        </w:tc>
        <w:tc>
          <w:tcPr>
            <w:tcW w:w="3117" w:type="dxa"/>
          </w:tcPr>
          <w:p w14:paraId="227B0593" w14:textId="7755D27E" w:rsidR="00F00EC7" w:rsidRDefault="0041237D">
            <w:r>
              <w:t>1.011</w:t>
            </w:r>
          </w:p>
        </w:tc>
      </w:tr>
      <w:tr w:rsidR="00F00EC7" w14:paraId="138B6B17" w14:textId="77777777" w:rsidTr="00F00EC7">
        <w:tc>
          <w:tcPr>
            <w:tcW w:w="3116" w:type="dxa"/>
          </w:tcPr>
          <w:p w14:paraId="420E619D" w14:textId="1F33C10A" w:rsidR="00F00EC7" w:rsidRDefault="0041237D" w:rsidP="008E091C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14:paraId="3CC394BC" w14:textId="7EC53DF4" w:rsidR="00F00EC7" w:rsidRDefault="008E091C">
            <w:r>
              <w:t>6.073</w:t>
            </w:r>
          </w:p>
        </w:tc>
        <w:tc>
          <w:tcPr>
            <w:tcW w:w="3117" w:type="dxa"/>
          </w:tcPr>
          <w:p w14:paraId="362DBBD3" w14:textId="73A2C3B3" w:rsidR="00F00EC7" w:rsidRDefault="008E091C">
            <w:r>
              <w:t>1.012</w:t>
            </w:r>
          </w:p>
        </w:tc>
      </w:tr>
      <w:tr w:rsidR="00F00EC7" w14:paraId="68AFE046" w14:textId="77777777" w:rsidTr="00F00EC7">
        <w:tc>
          <w:tcPr>
            <w:tcW w:w="3116" w:type="dxa"/>
          </w:tcPr>
          <w:p w14:paraId="6698183C" w14:textId="2511F109" w:rsidR="00F00EC7" w:rsidRDefault="0041237D" w:rsidP="008E091C">
            <w:pPr>
              <w:jc w:val="center"/>
            </w:pPr>
            <w:r>
              <w:t>25</w:t>
            </w:r>
          </w:p>
        </w:tc>
        <w:tc>
          <w:tcPr>
            <w:tcW w:w="3117" w:type="dxa"/>
          </w:tcPr>
          <w:p w14:paraId="73E6AF8D" w14:textId="34BAFE82" w:rsidR="00F00EC7" w:rsidRDefault="00FB1E23">
            <w:r>
              <w:t>6.111</w:t>
            </w:r>
          </w:p>
        </w:tc>
        <w:tc>
          <w:tcPr>
            <w:tcW w:w="3117" w:type="dxa"/>
          </w:tcPr>
          <w:p w14:paraId="73E9BACB" w14:textId="12EFDB70" w:rsidR="00F00EC7" w:rsidRDefault="00FB1E23">
            <w:r>
              <w:t>1.0185</w:t>
            </w:r>
          </w:p>
        </w:tc>
      </w:tr>
      <w:tr w:rsidR="00F00EC7" w14:paraId="298E912B" w14:textId="77777777" w:rsidTr="00F00EC7">
        <w:tc>
          <w:tcPr>
            <w:tcW w:w="3116" w:type="dxa"/>
          </w:tcPr>
          <w:p w14:paraId="3E3BD83D" w14:textId="1492F6C9" w:rsidR="00F00EC7" w:rsidRDefault="0041237D" w:rsidP="008E091C">
            <w:pPr>
              <w:jc w:val="center"/>
            </w:pPr>
            <w:r>
              <w:t>35</w:t>
            </w:r>
          </w:p>
        </w:tc>
        <w:tc>
          <w:tcPr>
            <w:tcW w:w="3117" w:type="dxa"/>
          </w:tcPr>
          <w:p w14:paraId="18E36AD6" w14:textId="2A31FC3B" w:rsidR="00F00EC7" w:rsidRDefault="009F5A6D">
            <w:r>
              <w:t>6.121</w:t>
            </w:r>
          </w:p>
        </w:tc>
        <w:tc>
          <w:tcPr>
            <w:tcW w:w="3117" w:type="dxa"/>
          </w:tcPr>
          <w:p w14:paraId="678662F0" w14:textId="3D389F81" w:rsidR="00F00EC7" w:rsidRDefault="009F5A6D">
            <w:r>
              <w:t>1.020</w:t>
            </w:r>
          </w:p>
        </w:tc>
      </w:tr>
      <w:tr w:rsidR="00F00EC7" w14:paraId="14D5B73C" w14:textId="77777777" w:rsidTr="00F00EC7">
        <w:tc>
          <w:tcPr>
            <w:tcW w:w="3116" w:type="dxa"/>
          </w:tcPr>
          <w:p w14:paraId="5D63DB63" w14:textId="49B93313" w:rsidR="00F00EC7" w:rsidRDefault="0041237D" w:rsidP="008E091C">
            <w:pPr>
              <w:jc w:val="center"/>
            </w:pPr>
            <w:r>
              <w:t>45</w:t>
            </w:r>
          </w:p>
        </w:tc>
        <w:tc>
          <w:tcPr>
            <w:tcW w:w="3117" w:type="dxa"/>
          </w:tcPr>
          <w:p w14:paraId="5AE44AB7" w14:textId="65FA075F" w:rsidR="00F00EC7" w:rsidRDefault="00A141CE">
            <w:r>
              <w:t>6.142</w:t>
            </w:r>
          </w:p>
        </w:tc>
        <w:tc>
          <w:tcPr>
            <w:tcW w:w="3117" w:type="dxa"/>
          </w:tcPr>
          <w:p w14:paraId="031341F3" w14:textId="6EA6401F" w:rsidR="00F00EC7" w:rsidRDefault="00A141CE">
            <w:r>
              <w:t>1.023</w:t>
            </w:r>
          </w:p>
        </w:tc>
      </w:tr>
      <w:tr w:rsidR="00F00EC7" w14:paraId="787EDF5A" w14:textId="77777777" w:rsidTr="00F00EC7">
        <w:tc>
          <w:tcPr>
            <w:tcW w:w="3116" w:type="dxa"/>
          </w:tcPr>
          <w:p w14:paraId="65E335DD" w14:textId="45A6F0D4" w:rsidR="00F00EC7" w:rsidRDefault="0041237D" w:rsidP="008E091C">
            <w:pPr>
              <w:jc w:val="center"/>
            </w:pPr>
            <w:r>
              <w:t>55</w:t>
            </w:r>
          </w:p>
        </w:tc>
        <w:tc>
          <w:tcPr>
            <w:tcW w:w="3117" w:type="dxa"/>
          </w:tcPr>
          <w:p w14:paraId="5896518D" w14:textId="03C6511F" w:rsidR="00F00EC7" w:rsidRDefault="002012BC">
            <w:r>
              <w:t>6.166</w:t>
            </w:r>
          </w:p>
        </w:tc>
        <w:tc>
          <w:tcPr>
            <w:tcW w:w="3117" w:type="dxa"/>
          </w:tcPr>
          <w:p w14:paraId="19C36824" w14:textId="085F2476" w:rsidR="00F00EC7" w:rsidRDefault="002012BC">
            <w:r>
              <w:t>1.027</w:t>
            </w:r>
          </w:p>
        </w:tc>
      </w:tr>
      <w:tr w:rsidR="00F00EC7" w14:paraId="27822282" w14:textId="77777777" w:rsidTr="00F00EC7">
        <w:tc>
          <w:tcPr>
            <w:tcW w:w="3116" w:type="dxa"/>
          </w:tcPr>
          <w:p w14:paraId="364B7B54" w14:textId="070BCF48" w:rsidR="00F00EC7" w:rsidRDefault="0041237D" w:rsidP="008E091C">
            <w:pPr>
              <w:jc w:val="center"/>
            </w:pPr>
            <w:r>
              <w:t>65</w:t>
            </w:r>
          </w:p>
        </w:tc>
        <w:tc>
          <w:tcPr>
            <w:tcW w:w="3117" w:type="dxa"/>
          </w:tcPr>
          <w:p w14:paraId="08C71445" w14:textId="7CDB3A6A" w:rsidR="00F00EC7" w:rsidRDefault="001355AF">
            <w:r>
              <w:t>6.184</w:t>
            </w:r>
          </w:p>
        </w:tc>
        <w:tc>
          <w:tcPr>
            <w:tcW w:w="3117" w:type="dxa"/>
          </w:tcPr>
          <w:p w14:paraId="58614ADF" w14:textId="6F215F7B" w:rsidR="00F00EC7" w:rsidRDefault="001355AF">
            <w:r>
              <w:t>1.030</w:t>
            </w:r>
          </w:p>
        </w:tc>
      </w:tr>
      <w:tr w:rsidR="00F00EC7" w14:paraId="170D75C0" w14:textId="77777777" w:rsidTr="00F00EC7">
        <w:tc>
          <w:tcPr>
            <w:tcW w:w="3116" w:type="dxa"/>
          </w:tcPr>
          <w:p w14:paraId="7706F145" w14:textId="5638D7A6" w:rsidR="00F00EC7" w:rsidRDefault="0041237D" w:rsidP="008E091C">
            <w:pPr>
              <w:jc w:val="center"/>
            </w:pPr>
            <w:r>
              <w:t>75</w:t>
            </w:r>
          </w:p>
        </w:tc>
        <w:tc>
          <w:tcPr>
            <w:tcW w:w="3117" w:type="dxa"/>
          </w:tcPr>
          <w:p w14:paraId="6062DC40" w14:textId="42F133ED" w:rsidR="00F00EC7" w:rsidRDefault="004E0CE3">
            <w:r>
              <w:t>6.2</w:t>
            </w:r>
          </w:p>
        </w:tc>
        <w:tc>
          <w:tcPr>
            <w:tcW w:w="3117" w:type="dxa"/>
          </w:tcPr>
          <w:p w14:paraId="4BA86A93" w14:textId="5031220F" w:rsidR="00F00EC7" w:rsidRDefault="004E0CE3">
            <w:r>
              <w:t>1.033</w:t>
            </w:r>
          </w:p>
        </w:tc>
      </w:tr>
      <w:tr w:rsidR="00F00EC7" w14:paraId="5C159BB3" w14:textId="77777777" w:rsidTr="00F00EC7">
        <w:tc>
          <w:tcPr>
            <w:tcW w:w="3116" w:type="dxa"/>
          </w:tcPr>
          <w:p w14:paraId="11201289" w14:textId="5E1BF0F9" w:rsidR="00F00EC7" w:rsidRDefault="0041237D" w:rsidP="008E091C">
            <w:pPr>
              <w:jc w:val="center"/>
            </w:pPr>
            <w:r>
              <w:t>85</w:t>
            </w:r>
          </w:p>
        </w:tc>
        <w:tc>
          <w:tcPr>
            <w:tcW w:w="3117" w:type="dxa"/>
          </w:tcPr>
          <w:p w14:paraId="1673CB2B" w14:textId="069FB1BC" w:rsidR="00F00EC7" w:rsidRDefault="004E0CE3">
            <w:r>
              <w:t>6.216</w:t>
            </w:r>
          </w:p>
        </w:tc>
        <w:tc>
          <w:tcPr>
            <w:tcW w:w="3117" w:type="dxa"/>
          </w:tcPr>
          <w:p w14:paraId="7345E957" w14:textId="0D375E72" w:rsidR="00F00EC7" w:rsidRDefault="004E0CE3">
            <w:r>
              <w:t>1.036</w:t>
            </w:r>
          </w:p>
        </w:tc>
      </w:tr>
      <w:tr w:rsidR="0041237D" w14:paraId="2D8430D8" w14:textId="77777777" w:rsidTr="00F00EC7">
        <w:tc>
          <w:tcPr>
            <w:tcW w:w="3116" w:type="dxa"/>
          </w:tcPr>
          <w:p w14:paraId="11E59517" w14:textId="6F716BA3" w:rsidR="0041237D" w:rsidRDefault="0041237D" w:rsidP="008E091C">
            <w:pPr>
              <w:jc w:val="center"/>
            </w:pPr>
            <w:r>
              <w:t>100</w:t>
            </w:r>
          </w:p>
        </w:tc>
        <w:tc>
          <w:tcPr>
            <w:tcW w:w="3117" w:type="dxa"/>
          </w:tcPr>
          <w:p w14:paraId="2F95610F" w14:textId="6B1F571A" w:rsidR="0041237D" w:rsidRDefault="004E0CE3">
            <w:r>
              <w:t>6.237</w:t>
            </w:r>
          </w:p>
        </w:tc>
        <w:tc>
          <w:tcPr>
            <w:tcW w:w="3117" w:type="dxa"/>
          </w:tcPr>
          <w:p w14:paraId="10B93DCA" w14:textId="7F7B1FB1" w:rsidR="0041237D" w:rsidRDefault="004E0CE3">
            <w:r>
              <w:t>1.039</w:t>
            </w:r>
          </w:p>
        </w:tc>
      </w:tr>
    </w:tbl>
    <w:p w14:paraId="3CC825A4" w14:textId="65866804" w:rsidR="00F00EC7" w:rsidRDefault="00F00EC7"/>
    <w:p w14:paraId="70514315" w14:textId="368205E0" w:rsidR="00750484" w:rsidRDefault="00750484"/>
    <w:p w14:paraId="35283B77" w14:textId="230B27AB" w:rsidR="00750484" w:rsidRDefault="00125FCE">
      <w:pPr>
        <w:rPr>
          <w:b/>
          <w:sz w:val="32"/>
          <w:szCs w:val="32"/>
        </w:rPr>
      </w:pPr>
      <w:r w:rsidRPr="00125FCE">
        <w:rPr>
          <w:b/>
          <w:sz w:val="32"/>
          <w:szCs w:val="32"/>
        </w:rPr>
        <w:t>Case 2</w:t>
      </w:r>
      <w:r w:rsidR="00F92E09">
        <w:rPr>
          <w:b/>
          <w:sz w:val="32"/>
          <w:szCs w:val="32"/>
        </w:rPr>
        <w:t>:</w:t>
      </w:r>
      <w:r w:rsidR="0025662D">
        <w:rPr>
          <w:b/>
          <w:sz w:val="32"/>
          <w:szCs w:val="32"/>
        </w:rPr>
        <w:t xml:space="preserve"> </w:t>
      </w:r>
      <w:r w:rsidR="0025662D">
        <w:rPr>
          <w:sz w:val="32"/>
          <w:szCs w:val="32"/>
        </w:rPr>
        <w:t>In this case, we are fixing clients size to 30 and increasing transaction wait time starting from 0.1 till 1.</w:t>
      </w:r>
    </w:p>
    <w:p w14:paraId="23597E1F" w14:textId="169E5267" w:rsidR="00F92E09" w:rsidRDefault="0025662D">
      <w:pPr>
        <w:rPr>
          <w:b/>
          <w:sz w:val="32"/>
          <w:szCs w:val="32"/>
        </w:rPr>
      </w:pPr>
      <w:r>
        <w:rPr>
          <w:b/>
          <w:sz w:val="32"/>
          <w:szCs w:val="32"/>
        </w:rPr>
        <w:pict w14:anchorId="77F502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315.6pt">
            <v:imagedata r:id="rId7" o:title="scalability 2"/>
          </v:shape>
        </w:pict>
      </w:r>
    </w:p>
    <w:p w14:paraId="52CBEB52" w14:textId="68C5AE9B" w:rsidR="003C6A2D" w:rsidRDefault="00A00046">
      <w:pPr>
        <w:rPr>
          <w:b/>
          <w:sz w:val="32"/>
          <w:szCs w:val="32"/>
        </w:rPr>
      </w:pPr>
      <w:r>
        <w:rPr>
          <w:b/>
          <w:sz w:val="32"/>
          <w:szCs w:val="32"/>
        </w:rPr>
        <w:t>Number of clients is fixed to 30</w:t>
      </w:r>
    </w:p>
    <w:p w14:paraId="02C858C3" w14:textId="02D2F121" w:rsidR="00293FA2" w:rsidRDefault="00293FA2">
      <w:pPr>
        <w:rPr>
          <w:b/>
          <w:sz w:val="32"/>
          <w:szCs w:val="32"/>
        </w:rPr>
      </w:pPr>
      <w:r>
        <w:rPr>
          <w:b/>
          <w:sz w:val="32"/>
          <w:szCs w:val="32"/>
        </w:rPr>
        <w:t>Average time per instruction = (time/no of clients * number of instructions)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6A2D" w14:paraId="0BF4EF52" w14:textId="77777777" w:rsidTr="00386A05">
        <w:tc>
          <w:tcPr>
            <w:tcW w:w="3116" w:type="dxa"/>
          </w:tcPr>
          <w:p w14:paraId="1F4BACDB" w14:textId="0878D46C" w:rsidR="003C6A2D" w:rsidRPr="008E091C" w:rsidRDefault="00412371" w:rsidP="00386A05">
            <w:pPr>
              <w:rPr>
                <w:b/>
              </w:rPr>
            </w:pPr>
            <w:r>
              <w:rPr>
                <w:b/>
              </w:rPr>
              <w:t xml:space="preserve">Wait time </w:t>
            </w:r>
          </w:p>
        </w:tc>
        <w:tc>
          <w:tcPr>
            <w:tcW w:w="3117" w:type="dxa"/>
          </w:tcPr>
          <w:p w14:paraId="353302D5" w14:textId="77777777" w:rsidR="003C6A2D" w:rsidRPr="008E091C" w:rsidRDefault="003C6A2D" w:rsidP="00386A05">
            <w:pPr>
              <w:rPr>
                <w:b/>
              </w:rPr>
            </w:pPr>
            <w:r w:rsidRPr="008E091C">
              <w:rPr>
                <w:b/>
              </w:rPr>
              <w:t>Time</w:t>
            </w:r>
          </w:p>
        </w:tc>
        <w:tc>
          <w:tcPr>
            <w:tcW w:w="3117" w:type="dxa"/>
          </w:tcPr>
          <w:p w14:paraId="010084D7" w14:textId="77777777" w:rsidR="003C6A2D" w:rsidRPr="008E091C" w:rsidRDefault="003C6A2D" w:rsidP="00386A05">
            <w:pPr>
              <w:rPr>
                <w:b/>
              </w:rPr>
            </w:pPr>
            <w:r w:rsidRPr="008E091C">
              <w:rPr>
                <w:b/>
              </w:rPr>
              <w:t>Average Time per instructions</w:t>
            </w:r>
          </w:p>
        </w:tc>
      </w:tr>
      <w:tr w:rsidR="003C6A2D" w14:paraId="2D7E63FC" w14:textId="77777777" w:rsidTr="00386A05">
        <w:tc>
          <w:tcPr>
            <w:tcW w:w="3116" w:type="dxa"/>
          </w:tcPr>
          <w:p w14:paraId="4E8DCDA5" w14:textId="5A886C65" w:rsidR="003C6A2D" w:rsidRDefault="00A844B6" w:rsidP="00386A05">
            <w:pPr>
              <w:jc w:val="center"/>
            </w:pPr>
            <w:r>
              <w:t>0.1</w:t>
            </w:r>
          </w:p>
        </w:tc>
        <w:tc>
          <w:tcPr>
            <w:tcW w:w="3117" w:type="dxa"/>
          </w:tcPr>
          <w:p w14:paraId="31170267" w14:textId="7BCFD488" w:rsidR="003C6A2D" w:rsidRDefault="003C6A2D" w:rsidP="00386A05">
            <w:r>
              <w:t>6</w:t>
            </w:r>
            <w:r w:rsidR="000B08DB">
              <w:t>.11</w:t>
            </w:r>
          </w:p>
        </w:tc>
        <w:tc>
          <w:tcPr>
            <w:tcW w:w="3117" w:type="dxa"/>
          </w:tcPr>
          <w:p w14:paraId="5AC40847" w14:textId="77777777" w:rsidR="003C6A2D" w:rsidRDefault="003C6A2D" w:rsidP="00386A05">
            <w:r>
              <w:t>1.011</w:t>
            </w:r>
          </w:p>
        </w:tc>
      </w:tr>
      <w:tr w:rsidR="003C6A2D" w14:paraId="42D6F3D6" w14:textId="77777777" w:rsidTr="00386A05">
        <w:tc>
          <w:tcPr>
            <w:tcW w:w="3116" w:type="dxa"/>
          </w:tcPr>
          <w:p w14:paraId="64CE8C5E" w14:textId="550EFD7F" w:rsidR="003C6A2D" w:rsidRDefault="00A844B6" w:rsidP="00386A05">
            <w:pPr>
              <w:jc w:val="center"/>
            </w:pPr>
            <w:r>
              <w:t>0.2</w:t>
            </w:r>
          </w:p>
        </w:tc>
        <w:tc>
          <w:tcPr>
            <w:tcW w:w="3117" w:type="dxa"/>
          </w:tcPr>
          <w:p w14:paraId="62EBD979" w14:textId="041C9E9C" w:rsidR="003C6A2D" w:rsidRDefault="000B08DB" w:rsidP="00386A05">
            <w:r>
              <w:t>12.125</w:t>
            </w:r>
          </w:p>
        </w:tc>
        <w:tc>
          <w:tcPr>
            <w:tcW w:w="3117" w:type="dxa"/>
          </w:tcPr>
          <w:p w14:paraId="0D02E34F" w14:textId="7B497EC7" w:rsidR="003C6A2D" w:rsidRDefault="00F54A48" w:rsidP="00386A05">
            <w:r>
              <w:t>2.02</w:t>
            </w:r>
            <w:r w:rsidR="00D86803">
              <w:t>0</w:t>
            </w:r>
          </w:p>
        </w:tc>
      </w:tr>
      <w:tr w:rsidR="003C6A2D" w14:paraId="0B9F9FC2" w14:textId="77777777" w:rsidTr="00386A05">
        <w:tc>
          <w:tcPr>
            <w:tcW w:w="3116" w:type="dxa"/>
          </w:tcPr>
          <w:p w14:paraId="4B55440A" w14:textId="40C2D17A" w:rsidR="003C6A2D" w:rsidRDefault="00A844B6" w:rsidP="00386A05">
            <w:pPr>
              <w:jc w:val="center"/>
            </w:pPr>
            <w:r>
              <w:t>0.3</w:t>
            </w:r>
          </w:p>
        </w:tc>
        <w:tc>
          <w:tcPr>
            <w:tcW w:w="3117" w:type="dxa"/>
          </w:tcPr>
          <w:p w14:paraId="212011AC" w14:textId="4F7F708A" w:rsidR="003C6A2D" w:rsidRDefault="00E9167A" w:rsidP="00386A05">
            <w:r>
              <w:t>18.145</w:t>
            </w:r>
          </w:p>
        </w:tc>
        <w:tc>
          <w:tcPr>
            <w:tcW w:w="3117" w:type="dxa"/>
          </w:tcPr>
          <w:p w14:paraId="6652A562" w14:textId="32254258" w:rsidR="003C6A2D" w:rsidRDefault="00232709" w:rsidP="00386A05">
            <w:r>
              <w:t>3.02</w:t>
            </w:r>
            <w:r w:rsidR="00D86803">
              <w:t>4</w:t>
            </w:r>
          </w:p>
        </w:tc>
      </w:tr>
      <w:tr w:rsidR="003C6A2D" w14:paraId="4B4DB1B6" w14:textId="77777777" w:rsidTr="00386A05">
        <w:tc>
          <w:tcPr>
            <w:tcW w:w="3116" w:type="dxa"/>
          </w:tcPr>
          <w:p w14:paraId="05C09252" w14:textId="14D2C4AA" w:rsidR="003C6A2D" w:rsidRDefault="00A844B6" w:rsidP="00386A05">
            <w:pPr>
              <w:jc w:val="center"/>
            </w:pPr>
            <w:r>
              <w:t>0.4</w:t>
            </w:r>
          </w:p>
        </w:tc>
        <w:tc>
          <w:tcPr>
            <w:tcW w:w="3117" w:type="dxa"/>
          </w:tcPr>
          <w:p w14:paraId="47BA1A26" w14:textId="6DBC1388" w:rsidR="003C6A2D" w:rsidRDefault="00E9167A" w:rsidP="00386A05">
            <w:r>
              <w:t>24.139</w:t>
            </w:r>
          </w:p>
        </w:tc>
        <w:tc>
          <w:tcPr>
            <w:tcW w:w="3117" w:type="dxa"/>
          </w:tcPr>
          <w:p w14:paraId="4989ECC9" w14:textId="1D66AA30" w:rsidR="003C6A2D" w:rsidRDefault="00232709" w:rsidP="00386A05">
            <w:r>
              <w:t>4.02</w:t>
            </w:r>
            <w:r w:rsidR="00D86803">
              <w:t>3</w:t>
            </w:r>
          </w:p>
        </w:tc>
      </w:tr>
      <w:tr w:rsidR="003C6A2D" w14:paraId="71A904C1" w14:textId="77777777" w:rsidTr="00386A05">
        <w:tc>
          <w:tcPr>
            <w:tcW w:w="3116" w:type="dxa"/>
          </w:tcPr>
          <w:p w14:paraId="7EA77306" w14:textId="4A3DD6C9" w:rsidR="003C6A2D" w:rsidRDefault="00A844B6" w:rsidP="00386A05">
            <w:pPr>
              <w:jc w:val="center"/>
            </w:pPr>
            <w:r>
              <w:t>0.5</w:t>
            </w:r>
          </w:p>
        </w:tc>
        <w:tc>
          <w:tcPr>
            <w:tcW w:w="3117" w:type="dxa"/>
          </w:tcPr>
          <w:p w14:paraId="78F49A32" w14:textId="3F311D47" w:rsidR="003C6A2D" w:rsidRDefault="00E9167A" w:rsidP="00386A05">
            <w:r>
              <w:t>30.128</w:t>
            </w:r>
          </w:p>
        </w:tc>
        <w:tc>
          <w:tcPr>
            <w:tcW w:w="3117" w:type="dxa"/>
          </w:tcPr>
          <w:p w14:paraId="5ACC7B74" w14:textId="6D63532B" w:rsidR="003C6A2D" w:rsidRDefault="00232709" w:rsidP="00386A05">
            <w:r>
              <w:t>5.02</w:t>
            </w:r>
            <w:r w:rsidR="00D86803">
              <w:t>13</w:t>
            </w:r>
          </w:p>
        </w:tc>
      </w:tr>
      <w:tr w:rsidR="003C6A2D" w14:paraId="0B583D35" w14:textId="77777777" w:rsidTr="00386A05">
        <w:tc>
          <w:tcPr>
            <w:tcW w:w="3116" w:type="dxa"/>
          </w:tcPr>
          <w:p w14:paraId="7C28445D" w14:textId="23C64490" w:rsidR="003C6A2D" w:rsidRDefault="00A844B6" w:rsidP="00386A05">
            <w:pPr>
              <w:jc w:val="center"/>
            </w:pPr>
            <w:r>
              <w:t>0.6</w:t>
            </w:r>
          </w:p>
        </w:tc>
        <w:tc>
          <w:tcPr>
            <w:tcW w:w="3117" w:type="dxa"/>
          </w:tcPr>
          <w:p w14:paraId="2FD3A57D" w14:textId="347F0490" w:rsidR="003C6A2D" w:rsidRDefault="00E9167A" w:rsidP="00386A05">
            <w:r>
              <w:t>36.131</w:t>
            </w:r>
          </w:p>
        </w:tc>
        <w:tc>
          <w:tcPr>
            <w:tcW w:w="3117" w:type="dxa"/>
          </w:tcPr>
          <w:p w14:paraId="65807012" w14:textId="167A906F" w:rsidR="003C6A2D" w:rsidRDefault="00232709" w:rsidP="00386A05">
            <w:r>
              <w:t>6.02</w:t>
            </w:r>
            <w:r w:rsidR="00D86803">
              <w:t>1</w:t>
            </w:r>
          </w:p>
        </w:tc>
      </w:tr>
      <w:tr w:rsidR="003C6A2D" w14:paraId="0131E1F4" w14:textId="77777777" w:rsidTr="00386A05">
        <w:tc>
          <w:tcPr>
            <w:tcW w:w="3116" w:type="dxa"/>
          </w:tcPr>
          <w:p w14:paraId="5330C57D" w14:textId="4B3196ED" w:rsidR="003C6A2D" w:rsidRDefault="00A844B6" w:rsidP="00386A05">
            <w:pPr>
              <w:jc w:val="center"/>
            </w:pPr>
            <w:r>
              <w:t>0.7</w:t>
            </w:r>
          </w:p>
        </w:tc>
        <w:tc>
          <w:tcPr>
            <w:tcW w:w="3117" w:type="dxa"/>
          </w:tcPr>
          <w:p w14:paraId="11151ED6" w14:textId="4C626568" w:rsidR="003C6A2D" w:rsidRDefault="00E9167A" w:rsidP="00386A05">
            <w:r>
              <w:t>42.129</w:t>
            </w:r>
          </w:p>
        </w:tc>
        <w:tc>
          <w:tcPr>
            <w:tcW w:w="3117" w:type="dxa"/>
          </w:tcPr>
          <w:p w14:paraId="724CA3B9" w14:textId="2D822F22" w:rsidR="003C6A2D" w:rsidRDefault="00D86803" w:rsidP="00386A05">
            <w:r>
              <w:t>7.0125</w:t>
            </w:r>
          </w:p>
        </w:tc>
      </w:tr>
      <w:tr w:rsidR="003C6A2D" w14:paraId="5484C1C5" w14:textId="77777777" w:rsidTr="00386A05">
        <w:tc>
          <w:tcPr>
            <w:tcW w:w="3116" w:type="dxa"/>
          </w:tcPr>
          <w:p w14:paraId="71B5F6EC" w14:textId="2081DFB4" w:rsidR="003C6A2D" w:rsidRDefault="00A844B6" w:rsidP="00386A05">
            <w:pPr>
              <w:jc w:val="center"/>
            </w:pPr>
            <w:r>
              <w:t>0.8</w:t>
            </w:r>
          </w:p>
        </w:tc>
        <w:tc>
          <w:tcPr>
            <w:tcW w:w="3117" w:type="dxa"/>
          </w:tcPr>
          <w:p w14:paraId="6CCEBF28" w14:textId="2C6E4EE7" w:rsidR="003C6A2D" w:rsidRDefault="00E9167A" w:rsidP="00386A05">
            <w:r>
              <w:t>48.138</w:t>
            </w:r>
          </w:p>
        </w:tc>
        <w:tc>
          <w:tcPr>
            <w:tcW w:w="3117" w:type="dxa"/>
          </w:tcPr>
          <w:p w14:paraId="52885DD6" w14:textId="0F1151EB" w:rsidR="003C6A2D" w:rsidRDefault="001625F7" w:rsidP="00386A05">
            <w:r>
              <w:t>8.023</w:t>
            </w:r>
          </w:p>
        </w:tc>
      </w:tr>
      <w:tr w:rsidR="003C6A2D" w14:paraId="6907C049" w14:textId="77777777" w:rsidTr="00386A05">
        <w:tc>
          <w:tcPr>
            <w:tcW w:w="3116" w:type="dxa"/>
          </w:tcPr>
          <w:p w14:paraId="040A730B" w14:textId="19A9E729" w:rsidR="003C6A2D" w:rsidRDefault="00A844B6" w:rsidP="00386A05">
            <w:pPr>
              <w:jc w:val="center"/>
            </w:pPr>
            <w:r>
              <w:t>0.9</w:t>
            </w:r>
          </w:p>
        </w:tc>
        <w:tc>
          <w:tcPr>
            <w:tcW w:w="3117" w:type="dxa"/>
          </w:tcPr>
          <w:p w14:paraId="1FEC239F" w14:textId="245BF8B4" w:rsidR="003C6A2D" w:rsidRDefault="00E9167A" w:rsidP="00386A05">
            <w:r>
              <w:t>54.13</w:t>
            </w:r>
          </w:p>
        </w:tc>
        <w:tc>
          <w:tcPr>
            <w:tcW w:w="3117" w:type="dxa"/>
          </w:tcPr>
          <w:p w14:paraId="411F4E33" w14:textId="18D2D8EF" w:rsidR="003C6A2D" w:rsidRDefault="001625F7" w:rsidP="00386A05">
            <w:r>
              <w:t>9.021</w:t>
            </w:r>
          </w:p>
        </w:tc>
      </w:tr>
      <w:tr w:rsidR="003C6A2D" w14:paraId="20890A8D" w14:textId="77777777" w:rsidTr="00386A05">
        <w:tc>
          <w:tcPr>
            <w:tcW w:w="3116" w:type="dxa"/>
          </w:tcPr>
          <w:p w14:paraId="69688E7A" w14:textId="5FAC462E" w:rsidR="003C6A2D" w:rsidRDefault="00A844B6" w:rsidP="00386A0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6B2ED5FA" w14:textId="003BF452" w:rsidR="003C6A2D" w:rsidRDefault="00E9167A" w:rsidP="00386A05">
            <w:r>
              <w:t>60.122</w:t>
            </w:r>
          </w:p>
        </w:tc>
        <w:tc>
          <w:tcPr>
            <w:tcW w:w="3117" w:type="dxa"/>
          </w:tcPr>
          <w:p w14:paraId="7ED3DB17" w14:textId="1FCF1AD2" w:rsidR="003C6A2D" w:rsidRDefault="003C6A2D" w:rsidP="00386A05">
            <w:r>
              <w:t>1</w:t>
            </w:r>
            <w:r w:rsidR="001625F7">
              <w:t>0.023</w:t>
            </w:r>
          </w:p>
        </w:tc>
      </w:tr>
    </w:tbl>
    <w:p w14:paraId="6882371B" w14:textId="77777777" w:rsidR="003C6A2D" w:rsidRPr="00125FCE" w:rsidRDefault="003C6A2D">
      <w:pPr>
        <w:rPr>
          <w:b/>
          <w:sz w:val="32"/>
          <w:szCs w:val="32"/>
        </w:rPr>
      </w:pPr>
    </w:p>
    <w:sectPr w:rsidR="003C6A2D" w:rsidRPr="00125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42DAE"/>
    <w:multiLevelType w:val="hybridMultilevel"/>
    <w:tmpl w:val="6FD48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34427"/>
    <w:multiLevelType w:val="hybridMultilevel"/>
    <w:tmpl w:val="7BD8A1C8"/>
    <w:lvl w:ilvl="0" w:tplc="96ACA9BE">
      <w:start w:val="1"/>
      <w:numFmt w:val="decimal"/>
      <w:lvlText w:val="%1."/>
      <w:lvlJc w:val="left"/>
      <w:pPr>
        <w:ind w:left="408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7828718C"/>
    <w:multiLevelType w:val="hybridMultilevel"/>
    <w:tmpl w:val="097E6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661"/>
    <w:rsid w:val="00050752"/>
    <w:rsid w:val="000B08DB"/>
    <w:rsid w:val="0012297C"/>
    <w:rsid w:val="00125FCE"/>
    <w:rsid w:val="001355AF"/>
    <w:rsid w:val="001625F7"/>
    <w:rsid w:val="002012BC"/>
    <w:rsid w:val="00232709"/>
    <w:rsid w:val="0025662D"/>
    <w:rsid w:val="00293FA2"/>
    <w:rsid w:val="003C6A2D"/>
    <w:rsid w:val="00412371"/>
    <w:rsid w:val="0041237D"/>
    <w:rsid w:val="004771BC"/>
    <w:rsid w:val="004C0661"/>
    <w:rsid w:val="004E0CE3"/>
    <w:rsid w:val="005435D9"/>
    <w:rsid w:val="00681A02"/>
    <w:rsid w:val="00750484"/>
    <w:rsid w:val="00873F89"/>
    <w:rsid w:val="008E091C"/>
    <w:rsid w:val="009F5A6D"/>
    <w:rsid w:val="00A00046"/>
    <w:rsid w:val="00A016C7"/>
    <w:rsid w:val="00A141CE"/>
    <w:rsid w:val="00A844B6"/>
    <w:rsid w:val="00AB7BB4"/>
    <w:rsid w:val="00AC6434"/>
    <w:rsid w:val="00D86803"/>
    <w:rsid w:val="00DE262A"/>
    <w:rsid w:val="00E9167A"/>
    <w:rsid w:val="00F00EC7"/>
    <w:rsid w:val="00F54A48"/>
    <w:rsid w:val="00F92E09"/>
    <w:rsid w:val="00FB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749A"/>
  <w15:chartTrackingRefBased/>
  <w15:docId w15:val="{6812EBB6-36D8-4F25-A8C9-65BF0A17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A02"/>
    <w:pPr>
      <w:ind w:left="720"/>
      <w:contextualSpacing/>
    </w:pPr>
  </w:style>
  <w:style w:type="table" w:styleId="TableGrid">
    <w:name w:val="Table Grid"/>
    <w:basedOn w:val="TableNormal"/>
    <w:uiPriority w:val="39"/>
    <w:rsid w:val="00F0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6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80D52F-DB49-4C34-BC2A-6559BB99D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Wakhale</dc:creator>
  <cp:keywords/>
  <dc:description/>
  <cp:lastModifiedBy>Ajinkya Wakhale</cp:lastModifiedBy>
  <cp:revision>107</cp:revision>
  <dcterms:created xsi:type="dcterms:W3CDTF">2017-03-14T02:08:00Z</dcterms:created>
  <dcterms:modified xsi:type="dcterms:W3CDTF">2017-03-14T02:22:00Z</dcterms:modified>
</cp:coreProperties>
</file>