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52AEF" w:rsidR="00016A5B" w:rsidP="00652AEF" w:rsidRDefault="607D353B" w14:paraId="2C078E63" w14:textId="4AB66B41">
      <w:pPr>
        <w:jc w:val="center"/>
        <w:rPr>
          <w:sz w:val="28"/>
          <w:szCs w:val="28"/>
        </w:rPr>
      </w:pPr>
      <w:r w:rsidRPr="00652AEF">
        <w:rPr>
          <w:sz w:val="28"/>
          <w:szCs w:val="28"/>
        </w:rPr>
        <w:t>Ad</w:t>
      </w:r>
      <w:r w:rsidRPr="00652AEF" w:rsidR="69E3A547">
        <w:rPr>
          <w:sz w:val="28"/>
          <w:szCs w:val="28"/>
        </w:rPr>
        <w:t>min</w:t>
      </w:r>
      <w:r w:rsidR="006D5FD9">
        <w:rPr>
          <w:sz w:val="28"/>
          <w:szCs w:val="28"/>
        </w:rPr>
        <w:t xml:space="preserve"> rights</w:t>
      </w:r>
      <w:r w:rsidRPr="00652AEF" w:rsidR="69E3A547">
        <w:rPr>
          <w:sz w:val="28"/>
          <w:szCs w:val="28"/>
        </w:rPr>
        <w:t xml:space="preserve"> request process for </w:t>
      </w:r>
      <w:r w:rsidRPr="00652AEF" w:rsidR="00652AEF">
        <w:rPr>
          <w:sz w:val="28"/>
          <w:szCs w:val="28"/>
        </w:rPr>
        <w:t>IDN Zachman Framework</w:t>
      </w:r>
    </w:p>
    <w:p w:rsidR="00271AC9" w:rsidP="7C0338BF" w:rsidRDefault="009B0C5F" w14:paraId="4F7707A3" w14:textId="4E5BC950">
      <w:r>
        <w:t xml:space="preserve">IDN (Integrated Data Needs Ltd) </w:t>
      </w:r>
      <w:r w:rsidR="00A05253">
        <w:t>is a company</w:t>
      </w:r>
      <w:r w:rsidR="002B257E">
        <w:t xml:space="preserve"> that</w:t>
      </w:r>
      <w:r w:rsidR="00A05253">
        <w:t xml:space="preserve"> provides</w:t>
      </w:r>
      <w:r w:rsidR="00A171C5">
        <w:t xml:space="preserve"> IT</w:t>
      </w:r>
      <w:r w:rsidR="00A05253">
        <w:t xml:space="preserve"> support to surrounding schools</w:t>
      </w:r>
      <w:r w:rsidR="00BB17FD">
        <w:t xml:space="preserve">. </w:t>
      </w:r>
      <w:r w:rsidR="004452F6">
        <w:t xml:space="preserve">The company aims to </w:t>
      </w:r>
      <w:r w:rsidR="007B0213">
        <w:t>deliver services required</w:t>
      </w:r>
      <w:r w:rsidR="006D07E7">
        <w:t xml:space="preserve"> to support</w:t>
      </w:r>
      <w:r w:rsidR="002F3A3E">
        <w:t xml:space="preserve"> the school staff </w:t>
      </w:r>
      <w:r w:rsidR="006D07E7">
        <w:t xml:space="preserve">in </w:t>
      </w:r>
      <w:r w:rsidR="0002013D">
        <w:t xml:space="preserve">order to </w:t>
      </w:r>
      <w:r w:rsidR="002F3A3E">
        <w:t>effectively use their</w:t>
      </w:r>
      <w:r w:rsidR="0002013D">
        <w:t xml:space="preserve"> existing</w:t>
      </w:r>
      <w:r w:rsidR="002F3A3E">
        <w:t xml:space="preserve"> IT equipment</w:t>
      </w:r>
      <w:r w:rsidR="006510CE">
        <w:t xml:space="preserve"> in teaching</w:t>
      </w:r>
      <w:r w:rsidR="0002013D">
        <w:t>, as well as pro</w:t>
      </w:r>
      <w:r w:rsidR="00535391">
        <w:t>vide newer and more advanced technology.</w:t>
      </w:r>
      <w:r w:rsidR="007B0213">
        <w:t xml:space="preserve"> </w:t>
      </w:r>
      <w:r w:rsidR="00F20D48">
        <w:t xml:space="preserve">As a medium-sized company, </w:t>
      </w:r>
      <w:r w:rsidR="005B408A">
        <w:t xml:space="preserve">IDN maintains close relationships with its customers </w:t>
      </w:r>
      <w:r w:rsidR="001F7239">
        <w:t>using</w:t>
      </w:r>
      <w:r w:rsidR="00D54B27">
        <w:t xml:space="preserve"> </w:t>
      </w:r>
      <w:r w:rsidR="004571FF">
        <w:t xml:space="preserve">a </w:t>
      </w:r>
      <w:r w:rsidR="00D54B27">
        <w:t>Service Desk</w:t>
      </w:r>
      <w:r w:rsidR="001F7239">
        <w:t>, visiting technicians</w:t>
      </w:r>
      <w:r w:rsidR="00D54B27">
        <w:t xml:space="preserve"> and dedicated Account Managers.</w:t>
      </w:r>
      <w:r w:rsidR="005B408A">
        <w:t xml:space="preserve"> </w:t>
      </w:r>
      <w:r w:rsidR="00315B1B">
        <w:t xml:space="preserve">Due to the nature of the company, </w:t>
      </w:r>
      <w:r w:rsidR="00BB5360">
        <w:t>it uses different</w:t>
      </w:r>
      <w:r w:rsidR="00315B1B">
        <w:t xml:space="preserve"> </w:t>
      </w:r>
      <w:r w:rsidR="00940197">
        <w:t xml:space="preserve">Information System tools. </w:t>
      </w:r>
      <w:r w:rsidR="006166ED">
        <w:t xml:space="preserve">It uses a </w:t>
      </w:r>
      <w:r w:rsidRPr="006166ED" w:rsidR="006166ED">
        <w:t>Customer</w:t>
      </w:r>
      <w:r w:rsidR="006166ED">
        <w:t xml:space="preserve"> </w:t>
      </w:r>
      <w:r w:rsidRPr="006166ED" w:rsidR="006166ED">
        <w:t>Relationship</w:t>
      </w:r>
      <w:r w:rsidR="006166ED">
        <w:t xml:space="preserve"> </w:t>
      </w:r>
      <w:r w:rsidRPr="006166ED" w:rsidR="006166ED">
        <w:t>Management</w:t>
      </w:r>
      <w:r w:rsidR="006166ED">
        <w:t xml:space="preserve"> System (CRM) </w:t>
      </w:r>
      <w:r w:rsidR="00D33051">
        <w:t xml:space="preserve">to </w:t>
      </w:r>
      <w:r w:rsidRPr="00E74EBE" w:rsidR="00E74EBE">
        <w:t xml:space="preserve">track </w:t>
      </w:r>
      <w:r w:rsidR="00904A67">
        <w:t xml:space="preserve">and record </w:t>
      </w:r>
      <w:r w:rsidRPr="00E74EBE" w:rsidR="00E74EBE">
        <w:t xml:space="preserve">customer activities, including </w:t>
      </w:r>
      <w:r w:rsidR="00D33051">
        <w:t>equipment schools buy</w:t>
      </w:r>
      <w:r w:rsidRPr="00E74EBE" w:rsidR="00E74EBE">
        <w:t>, defect</w:t>
      </w:r>
      <w:r w:rsidR="00F254CC">
        <w:t>ive products</w:t>
      </w:r>
      <w:r w:rsidRPr="00E74EBE" w:rsidR="00E74EBE">
        <w:t xml:space="preserve"> and customer </w:t>
      </w:r>
      <w:r w:rsidR="00D33051">
        <w:t>requests</w:t>
      </w:r>
      <w:r w:rsidRPr="00E74EBE" w:rsidR="00E74EBE">
        <w:t>. The capabilities of typical CRM information systems allow customers to interact with</w:t>
      </w:r>
      <w:r w:rsidR="004868EB">
        <w:t xml:space="preserve"> the</w:t>
      </w:r>
      <w:r w:rsidRPr="00E74EBE" w:rsidR="00E74EBE">
        <w:t xml:space="preserve"> compan</w:t>
      </w:r>
      <w:r w:rsidR="004868EB">
        <w:t>y</w:t>
      </w:r>
      <w:r w:rsidRPr="00E74EBE" w:rsidR="00E74EBE">
        <w:t xml:space="preserve"> for service or product feedback and </w:t>
      </w:r>
      <w:r w:rsidR="00716C81">
        <w:t>resolve any technical issues</w:t>
      </w:r>
      <w:r w:rsidR="00F254CC">
        <w:t xml:space="preserve"> through</w:t>
      </w:r>
      <w:r w:rsidR="00716C81">
        <w:t xml:space="preserve"> the</w:t>
      </w:r>
      <w:r w:rsidR="00F254CC">
        <w:t xml:space="preserve"> Service Desk</w:t>
      </w:r>
      <w:r w:rsidRPr="00E74EBE" w:rsidR="00E74EBE">
        <w:t>.</w:t>
      </w:r>
      <w:r w:rsidR="00E144C3">
        <w:t xml:space="preserve"> </w:t>
      </w:r>
      <w:r w:rsidR="00D40C0D">
        <w:t xml:space="preserve">The </w:t>
      </w:r>
      <w:r w:rsidR="00D0449C">
        <w:t>CRM</w:t>
      </w:r>
      <w:r w:rsidR="00D40C0D">
        <w:t xml:space="preserve"> also</w:t>
      </w:r>
      <w:r w:rsidR="00647CEC">
        <w:t xml:space="preserve"> </w:t>
      </w:r>
      <w:r w:rsidR="00D64C43">
        <w:t xml:space="preserve">keeps record </w:t>
      </w:r>
      <w:r w:rsidR="001F66E5">
        <w:t>of all the customer requests</w:t>
      </w:r>
      <w:r w:rsidR="009D3C25">
        <w:t xml:space="preserve"> for individual schools</w:t>
      </w:r>
      <w:r w:rsidR="001F66E5">
        <w:t xml:space="preserve">, so </w:t>
      </w:r>
      <w:r w:rsidR="000C5790">
        <w:t xml:space="preserve">that the </w:t>
      </w:r>
      <w:r w:rsidR="00261DF0">
        <w:t>Service Desk</w:t>
      </w:r>
      <w:r w:rsidR="000C5790">
        <w:t xml:space="preserve"> team know exactly when and by who</w:t>
      </w:r>
      <w:r w:rsidR="009A2840">
        <w:t>m</w:t>
      </w:r>
      <w:r w:rsidR="000C5790">
        <w:t xml:space="preserve"> the request</w:t>
      </w:r>
      <w:r w:rsidR="00271AC9">
        <w:t>s are logged</w:t>
      </w:r>
      <w:r w:rsidR="000C5790">
        <w:t xml:space="preserve">. </w:t>
      </w:r>
      <w:r w:rsidR="00D0449C">
        <w:t xml:space="preserve">IDN </w:t>
      </w:r>
      <w:r w:rsidR="007902FD">
        <w:t xml:space="preserve">makes use of a Knowledge </w:t>
      </w:r>
      <w:r w:rsidR="000B269C">
        <w:t xml:space="preserve">Management System, where </w:t>
      </w:r>
      <w:r w:rsidR="0030195D">
        <w:t>documentation</w:t>
      </w:r>
      <w:r w:rsidR="001E07A8">
        <w:t xml:space="preserve"> </w:t>
      </w:r>
      <w:r w:rsidR="00A1644F">
        <w:t xml:space="preserve">about the recurring </w:t>
      </w:r>
      <w:r w:rsidR="00F91D5D">
        <w:t xml:space="preserve">faults within </w:t>
      </w:r>
      <w:r w:rsidR="00FC600F">
        <w:t>schools and the common resolutions</w:t>
      </w:r>
      <w:r w:rsidR="00AA3EE0">
        <w:t xml:space="preserve"> are stored by IDN technical staff.</w:t>
      </w:r>
      <w:r w:rsidR="000E2A69">
        <w:t xml:space="preserve"> This is designed to help the Service Desk </w:t>
      </w:r>
      <w:r w:rsidR="00A26558">
        <w:t xml:space="preserve">resolve future issues more efficiently and </w:t>
      </w:r>
      <w:r w:rsidR="00B337D1">
        <w:t>maintain good rapport with the customers.</w:t>
      </w:r>
    </w:p>
    <w:tbl>
      <w:tblPr>
        <w:tblStyle w:val="TableGrid"/>
        <w:tblW w:w="14459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1843"/>
        <w:gridCol w:w="2552"/>
        <w:gridCol w:w="1984"/>
        <w:gridCol w:w="2127"/>
        <w:gridCol w:w="1701"/>
        <w:gridCol w:w="1842"/>
        <w:gridCol w:w="2410"/>
      </w:tblGrid>
      <w:tr w:rsidR="7C0338BF" w:rsidTr="05C335EA" w14:paraId="580B9E62" w14:textId="77777777">
        <w:tc>
          <w:tcPr>
            <w:tcW w:w="1843" w:type="dxa"/>
            <w:tcMar/>
          </w:tcPr>
          <w:p w:rsidR="7C0338BF" w:rsidP="7C0338BF" w:rsidRDefault="786C92C1" w14:paraId="576D0245" w14:textId="6009F215">
            <w:r>
              <w:t>Model</w:t>
            </w:r>
          </w:p>
        </w:tc>
        <w:tc>
          <w:tcPr>
            <w:tcW w:w="2552" w:type="dxa"/>
            <w:shd w:val="clear" w:color="auto" w:fill="E7E6E6" w:themeFill="background2"/>
            <w:tcMar/>
          </w:tcPr>
          <w:p w:rsidR="7C0338BF" w:rsidP="7C0338BF" w:rsidRDefault="024EDC5E" w14:paraId="74CF79DC" w14:textId="6F463F8C">
            <w:r>
              <w:t>What (Things/Data)</w:t>
            </w:r>
          </w:p>
        </w:tc>
        <w:tc>
          <w:tcPr>
            <w:tcW w:w="1984" w:type="dxa"/>
            <w:shd w:val="clear" w:color="auto" w:fill="E7E6E6" w:themeFill="background2"/>
            <w:tcMar/>
          </w:tcPr>
          <w:p w:rsidR="7C0338BF" w:rsidP="7C0338BF" w:rsidRDefault="024EDC5E" w14:paraId="7EA8869F" w14:textId="1E93184F">
            <w:r>
              <w:t>How (Process/Function)</w:t>
            </w:r>
          </w:p>
        </w:tc>
        <w:tc>
          <w:tcPr>
            <w:tcW w:w="2127" w:type="dxa"/>
            <w:shd w:val="clear" w:color="auto" w:fill="E7E6E6" w:themeFill="background2"/>
            <w:tcMar/>
          </w:tcPr>
          <w:p w:rsidR="7C0338BF" w:rsidP="7C0338BF" w:rsidRDefault="024EDC5E" w14:paraId="7FE94704" w14:textId="3E93DA4B">
            <w:r>
              <w:t>Where (Location</w:t>
            </w:r>
            <w:r w:rsidR="00F41DA4">
              <w:t>/Network</w:t>
            </w:r>
            <w:r>
              <w:t>)</w:t>
            </w:r>
          </w:p>
        </w:tc>
        <w:tc>
          <w:tcPr>
            <w:tcW w:w="1701" w:type="dxa"/>
            <w:shd w:val="clear" w:color="auto" w:fill="E7E6E6" w:themeFill="background2"/>
            <w:tcMar/>
          </w:tcPr>
          <w:p w:rsidR="7C0338BF" w:rsidP="7C0338BF" w:rsidRDefault="024EDC5E" w14:paraId="2890BD54" w14:textId="28B37190">
            <w:r>
              <w:t>Who (People)</w:t>
            </w:r>
          </w:p>
        </w:tc>
        <w:tc>
          <w:tcPr>
            <w:tcW w:w="1842" w:type="dxa"/>
            <w:shd w:val="clear" w:color="auto" w:fill="E7E6E6" w:themeFill="background2"/>
            <w:tcMar/>
          </w:tcPr>
          <w:p w:rsidR="7C0338BF" w:rsidP="7C0338BF" w:rsidRDefault="024EDC5E" w14:paraId="1957C99D" w14:textId="0DFA8A6E">
            <w:r>
              <w:t>When (Time)</w:t>
            </w:r>
          </w:p>
        </w:tc>
        <w:tc>
          <w:tcPr>
            <w:tcW w:w="2410" w:type="dxa"/>
            <w:shd w:val="clear" w:color="auto" w:fill="E7E6E6" w:themeFill="background2"/>
            <w:tcMar/>
          </w:tcPr>
          <w:p w:rsidR="7C0338BF" w:rsidP="7C0338BF" w:rsidRDefault="024EDC5E" w14:paraId="7BB69B94" w14:textId="05A29FA1">
            <w:r>
              <w:t>Why (Motivation)</w:t>
            </w:r>
          </w:p>
        </w:tc>
      </w:tr>
      <w:tr w:rsidR="7C0338BF" w:rsidTr="05C335EA" w14:paraId="78281722" w14:textId="77777777">
        <w:trPr>
          <w:trHeight w:val="600"/>
        </w:trPr>
        <w:tc>
          <w:tcPr>
            <w:tcW w:w="1843" w:type="dxa"/>
            <w:shd w:val="clear" w:color="auto" w:fill="E7E6E6" w:themeFill="background2"/>
            <w:tcMar/>
          </w:tcPr>
          <w:p w:rsidR="7C0338BF" w:rsidP="7C0338BF" w:rsidRDefault="790A1633" w14:paraId="3B87B070" w14:textId="46E106A4">
            <w:r>
              <w:t>Scope (</w:t>
            </w:r>
            <w:r w:rsidR="0D02FADA">
              <w:t>Contextual</w:t>
            </w:r>
            <w:r>
              <w:t>)</w:t>
            </w:r>
          </w:p>
          <w:p w:rsidR="7C0338BF" w:rsidP="7C0338BF" w:rsidRDefault="0A5AFE57" w14:paraId="5543066F" w14:textId="37154CC3">
            <w:r w:rsidRPr="5150BD2B">
              <w:rPr>
                <w:i/>
                <w:iCs/>
              </w:rPr>
              <w:t>Planner</w:t>
            </w:r>
          </w:p>
        </w:tc>
        <w:tc>
          <w:tcPr>
            <w:tcW w:w="2552" w:type="dxa"/>
            <w:tcMar/>
          </w:tcPr>
          <w:p w:rsidR="7C0338BF" w:rsidP="7C0338BF" w:rsidRDefault="00985182" w14:paraId="5FE1BDE2" w14:textId="65740220">
            <w:r>
              <w:t xml:space="preserve">Description of </w:t>
            </w:r>
            <w:r w:rsidR="00383E09">
              <w:t>IT service</w:t>
            </w:r>
            <w:r w:rsidR="002F5847">
              <w:t xml:space="preserve"> and product delivery information</w:t>
            </w:r>
          </w:p>
        </w:tc>
        <w:tc>
          <w:tcPr>
            <w:tcW w:w="1984" w:type="dxa"/>
            <w:tcMar/>
          </w:tcPr>
          <w:p w:rsidR="00B31F6C" w:rsidP="7C0338BF" w:rsidRDefault="00844D03" w14:paraId="77CEC9FA" w14:textId="561BA348">
            <w:r>
              <w:t xml:space="preserve">Processing system for </w:t>
            </w:r>
            <w:r w:rsidR="00B856DE">
              <w:t>service and product delivery</w:t>
            </w:r>
          </w:p>
        </w:tc>
        <w:tc>
          <w:tcPr>
            <w:tcW w:w="2127" w:type="dxa"/>
            <w:tcMar/>
          </w:tcPr>
          <w:p w:rsidR="7C0338BF" w:rsidP="7C0338BF" w:rsidRDefault="2872EB3B" w14:paraId="4B38DDC6" w14:textId="22240E5C">
            <w:r>
              <w:t>Head office</w:t>
            </w:r>
            <w:r w:rsidR="3BD1493E">
              <w:t>, schools</w:t>
            </w:r>
          </w:p>
        </w:tc>
        <w:tc>
          <w:tcPr>
            <w:tcW w:w="1701" w:type="dxa"/>
            <w:tcMar/>
          </w:tcPr>
          <w:p w:rsidR="7C0338BF" w:rsidP="7C0338BF" w:rsidRDefault="00A10B7E" w14:paraId="31D421F2" w14:textId="68F6F9B1">
            <w:r>
              <w:t>Required teaching s</w:t>
            </w:r>
            <w:r w:rsidR="00AD15DD">
              <w:t>taff</w:t>
            </w:r>
            <w:r w:rsidR="00B72C29">
              <w:t xml:space="preserve"> </w:t>
            </w:r>
            <w:r>
              <w:t>information</w:t>
            </w:r>
            <w:r w:rsidR="005E673B">
              <w:t xml:space="preserve">, </w:t>
            </w:r>
          </w:p>
          <w:p w:rsidR="00B115BB" w:rsidP="7C0338BF" w:rsidRDefault="00B115BB" w14:paraId="65D5F2BC" w14:textId="253DCFE3">
            <w:r>
              <w:t xml:space="preserve">Service desk </w:t>
            </w:r>
          </w:p>
          <w:p w:rsidR="004D040E" w:rsidP="7C0338BF" w:rsidRDefault="004D040E" w14:paraId="1F5C2E48" w14:textId="2C361519"/>
        </w:tc>
        <w:tc>
          <w:tcPr>
            <w:tcW w:w="1842" w:type="dxa"/>
            <w:tcMar/>
          </w:tcPr>
          <w:p w:rsidR="7C0338BF" w:rsidP="7C0338BF" w:rsidRDefault="00A93D5D" w14:paraId="1117E88B" w14:textId="265C4945">
            <w:r>
              <w:t>Customer requests</w:t>
            </w:r>
          </w:p>
        </w:tc>
        <w:tc>
          <w:tcPr>
            <w:tcW w:w="2410" w:type="dxa"/>
            <w:tcMar/>
          </w:tcPr>
          <w:p w:rsidR="7C0338BF" w:rsidP="7C0338BF" w:rsidRDefault="00365461" w14:paraId="642DD2D5" w14:textId="56F17B66">
            <w:r>
              <w:t>Enabling high quality teaching with IT products and services</w:t>
            </w:r>
          </w:p>
        </w:tc>
      </w:tr>
      <w:tr w:rsidR="7C0338BF" w:rsidTr="05C335EA" w14:paraId="6226D184" w14:textId="77777777">
        <w:trPr>
          <w:trHeight w:val="585"/>
        </w:trPr>
        <w:tc>
          <w:tcPr>
            <w:tcW w:w="1843" w:type="dxa"/>
            <w:shd w:val="clear" w:color="auto" w:fill="E7E6E6" w:themeFill="background2"/>
            <w:tcMar/>
          </w:tcPr>
          <w:p w:rsidR="7C0338BF" w:rsidP="7C0338BF" w:rsidRDefault="790A1633" w14:paraId="5ACC854C" w14:textId="163A1BF1">
            <w:r>
              <w:t>Business Model (</w:t>
            </w:r>
            <w:r w:rsidR="3EB6CB82">
              <w:t>Conceptual</w:t>
            </w:r>
            <w:r>
              <w:t>)</w:t>
            </w:r>
          </w:p>
          <w:p w:rsidR="7C0338BF" w:rsidP="7C0338BF" w:rsidRDefault="5F070987" w14:paraId="72330E0E" w14:textId="2168F710">
            <w:r w:rsidRPr="5150BD2B">
              <w:rPr>
                <w:i/>
                <w:iCs/>
              </w:rPr>
              <w:t>Owner</w:t>
            </w:r>
          </w:p>
        </w:tc>
        <w:tc>
          <w:tcPr>
            <w:tcW w:w="2552" w:type="dxa"/>
            <w:tcMar/>
          </w:tcPr>
          <w:p w:rsidR="7C0338BF" w:rsidP="7C0338BF" w:rsidRDefault="00D952DC" w14:paraId="4334D9AA" w14:textId="156C84CC">
            <w:r>
              <w:t>Product and service</w:t>
            </w:r>
            <w:r w:rsidR="00DE393E">
              <w:t xml:space="preserve"> </w:t>
            </w:r>
            <w:r>
              <w:t>delivery</w:t>
            </w:r>
            <w:r w:rsidR="00B702C2">
              <w:t xml:space="preserve"> </w:t>
            </w:r>
            <w:r w:rsidR="00282C88">
              <w:t>process</w:t>
            </w:r>
            <w:r w:rsidR="00091A8D">
              <w:t xml:space="preserve"> model</w:t>
            </w:r>
            <w:r>
              <w:t xml:space="preserve"> </w:t>
            </w:r>
          </w:p>
        </w:tc>
        <w:tc>
          <w:tcPr>
            <w:tcW w:w="1984" w:type="dxa"/>
            <w:tcMar/>
          </w:tcPr>
          <w:p w:rsidR="7C0338BF" w:rsidP="7C0338BF" w:rsidRDefault="00034496" w14:paraId="062E796F" w14:textId="0E39F9B4">
            <w:r>
              <w:t xml:space="preserve">Activity model </w:t>
            </w:r>
            <w:r w:rsidR="00AF778E">
              <w:t>of product and service delivery</w:t>
            </w:r>
          </w:p>
        </w:tc>
        <w:tc>
          <w:tcPr>
            <w:tcW w:w="2127" w:type="dxa"/>
            <w:tcMar/>
          </w:tcPr>
          <w:p w:rsidR="7C0338BF" w:rsidP="7C0338BF" w:rsidRDefault="008A63A8" w14:paraId="7309676C" w14:textId="6F881CFC">
            <w:r>
              <w:t>Head office, schools</w:t>
            </w:r>
          </w:p>
        </w:tc>
        <w:tc>
          <w:tcPr>
            <w:tcW w:w="1701" w:type="dxa"/>
            <w:tcMar/>
          </w:tcPr>
          <w:p w:rsidR="7C0338BF" w:rsidP="7C0338BF" w:rsidRDefault="001E5A6D" w14:paraId="5F0AD854" w14:textId="3AE23EDC">
            <w:r>
              <w:t xml:space="preserve">Product and service information </w:t>
            </w:r>
            <w:r w:rsidR="00246A9E">
              <w:t>workflow model</w:t>
            </w:r>
          </w:p>
        </w:tc>
        <w:tc>
          <w:tcPr>
            <w:tcW w:w="1842" w:type="dxa"/>
            <w:tcMar/>
          </w:tcPr>
          <w:p w:rsidR="7C0338BF" w:rsidP="7C0338BF" w:rsidRDefault="00756548" w14:paraId="0DFBE044" w14:textId="5CDB7477">
            <w:r w:rsidR="00756548">
              <w:rPr/>
              <w:t>S</w:t>
            </w:r>
            <w:r w:rsidR="00A2413E">
              <w:rPr/>
              <w:t>ervice level agreement</w:t>
            </w:r>
            <w:r w:rsidR="00DA19A6">
              <w:rPr/>
              <w:t xml:space="preserve"> </w:t>
            </w:r>
            <w:r w:rsidR="00327C8F">
              <w:rPr/>
              <w:t>time</w:t>
            </w:r>
            <w:r w:rsidR="001B1496">
              <w:rPr/>
              <w:t>line</w:t>
            </w:r>
            <w:r w:rsidR="094F4F36">
              <w:rPr/>
              <w:t xml:space="preserve">, order schedule </w:t>
            </w:r>
          </w:p>
        </w:tc>
        <w:tc>
          <w:tcPr>
            <w:tcW w:w="2410" w:type="dxa"/>
            <w:tcMar/>
          </w:tcPr>
          <w:p w:rsidR="7C0338BF" w:rsidP="7C0338BF" w:rsidRDefault="00393251" w14:paraId="3136C3C8" w14:textId="740347E2">
            <w:r>
              <w:t xml:space="preserve">Meeting SLAs and business </w:t>
            </w:r>
            <w:r w:rsidR="00F3325E">
              <w:t xml:space="preserve">sales </w:t>
            </w:r>
            <w:r w:rsidR="009A1418">
              <w:t>targets</w:t>
            </w:r>
            <w:r w:rsidR="00A078F3">
              <w:t>, maintaining customer rapport</w:t>
            </w:r>
          </w:p>
        </w:tc>
      </w:tr>
      <w:tr w:rsidR="7C0338BF" w:rsidTr="05C335EA" w14:paraId="73F5F5D4" w14:textId="77777777">
        <w:tc>
          <w:tcPr>
            <w:tcW w:w="1843" w:type="dxa"/>
            <w:shd w:val="clear" w:color="auto" w:fill="E7E6E6" w:themeFill="background2"/>
            <w:tcMar/>
          </w:tcPr>
          <w:p w:rsidR="7C0338BF" w:rsidP="7C0338BF" w:rsidRDefault="790A1633" w14:paraId="61148205" w14:textId="376B5968">
            <w:r>
              <w:t>System Model (</w:t>
            </w:r>
            <w:r w:rsidR="42151B02">
              <w:t>Logical</w:t>
            </w:r>
            <w:r>
              <w:t>)</w:t>
            </w:r>
          </w:p>
          <w:p w:rsidR="7C0338BF" w:rsidP="7C0338BF" w:rsidRDefault="12A7820C" w14:paraId="4149E5FB" w14:textId="73631A0E">
            <w:r w:rsidRPr="5150BD2B">
              <w:rPr>
                <w:i/>
                <w:iCs/>
              </w:rPr>
              <w:t>Designer</w:t>
            </w:r>
          </w:p>
        </w:tc>
        <w:tc>
          <w:tcPr>
            <w:tcW w:w="2552" w:type="dxa"/>
            <w:tcMar/>
          </w:tcPr>
          <w:p w:rsidR="7C0338BF" w:rsidP="7C0338BF" w:rsidRDefault="00B71627" w14:paraId="12352CC5" w14:textId="4293B4B9">
            <w:r>
              <w:t xml:space="preserve">Logical data model </w:t>
            </w:r>
            <w:r w:rsidR="00C6449C">
              <w:t xml:space="preserve">for </w:t>
            </w:r>
            <w:r w:rsidR="00091A8D">
              <w:t>products and services</w:t>
            </w:r>
          </w:p>
        </w:tc>
        <w:tc>
          <w:tcPr>
            <w:tcW w:w="1984" w:type="dxa"/>
            <w:tcMar/>
          </w:tcPr>
          <w:p w:rsidR="7C0338BF" w:rsidP="7C0338BF" w:rsidRDefault="005344E0" w14:paraId="10AB2E88" w14:textId="4A2BCE28">
            <w:r>
              <w:t xml:space="preserve">Application </w:t>
            </w:r>
            <w:r w:rsidR="00653B91">
              <w:t>architecture diagram, describing function</w:t>
            </w:r>
          </w:p>
        </w:tc>
        <w:tc>
          <w:tcPr>
            <w:tcW w:w="2127" w:type="dxa"/>
            <w:tcMar/>
          </w:tcPr>
          <w:p w:rsidR="7C0338BF" w:rsidP="7C0338BF" w:rsidRDefault="003A0C22" w14:paraId="067A580A" w14:textId="09D5DB5E">
            <w:r>
              <w:t>Internal network system</w:t>
            </w:r>
          </w:p>
        </w:tc>
        <w:tc>
          <w:tcPr>
            <w:tcW w:w="1701" w:type="dxa"/>
            <w:tcMar/>
          </w:tcPr>
          <w:p w:rsidR="7C0338BF" w:rsidP="7C0338BF" w:rsidRDefault="008962E2" w14:paraId="0C8C1A35" w14:textId="63264CD1">
            <w:r>
              <w:t>Service</w:t>
            </w:r>
            <w:r w:rsidR="000C0478">
              <w:t xml:space="preserve"> </w:t>
            </w:r>
            <w:r w:rsidR="00682418">
              <w:t xml:space="preserve">and product </w:t>
            </w:r>
            <w:r w:rsidR="000C0478">
              <w:t>request</w:t>
            </w:r>
            <w:r>
              <w:t xml:space="preserve"> </w:t>
            </w:r>
            <w:r w:rsidR="000C0478">
              <w:t>interface</w:t>
            </w:r>
            <w:r w:rsidR="004257C7">
              <w:t xml:space="preserve"> </w:t>
            </w:r>
            <w:r w:rsidR="000C0478">
              <w:t>design</w:t>
            </w:r>
          </w:p>
        </w:tc>
        <w:tc>
          <w:tcPr>
            <w:tcW w:w="1842" w:type="dxa"/>
            <w:tcMar/>
          </w:tcPr>
          <w:p w:rsidR="7C0338BF" w:rsidP="7C0338BF" w:rsidRDefault="00BA51EE" w14:paraId="4C4DE98D" w14:textId="74E49754">
            <w:r>
              <w:t>Service r</w:t>
            </w:r>
            <w:r w:rsidR="00D87592">
              <w:t xml:space="preserve">equest </w:t>
            </w:r>
            <w:r w:rsidR="00580D66">
              <w:t xml:space="preserve">stages and </w:t>
            </w:r>
            <w:r w:rsidR="00594578">
              <w:t xml:space="preserve">order </w:t>
            </w:r>
            <w:r w:rsidR="00580D66">
              <w:t>approval process</w:t>
            </w:r>
          </w:p>
        </w:tc>
        <w:tc>
          <w:tcPr>
            <w:tcW w:w="2410" w:type="dxa"/>
            <w:tcMar/>
          </w:tcPr>
          <w:p w:rsidR="7C0338BF" w:rsidP="7C0338BF" w:rsidRDefault="00D35DA1" w14:paraId="7610956D" w14:textId="2DC20108">
            <w:r>
              <w:t>Functional</w:t>
            </w:r>
            <w:r w:rsidR="00AE0706">
              <w:t xml:space="preserve"> requirement</w:t>
            </w:r>
            <w:r w:rsidR="00676619">
              <w:t xml:space="preserve"> </w:t>
            </w:r>
            <w:r w:rsidR="009F5228">
              <w:t>fulfilment</w:t>
            </w:r>
            <w:r w:rsidR="00676619">
              <w:t xml:space="preserve"> </w:t>
            </w:r>
          </w:p>
        </w:tc>
      </w:tr>
      <w:tr w:rsidR="7C0338BF" w:rsidTr="05C335EA" w14:paraId="1F89EC1D" w14:textId="77777777">
        <w:tc>
          <w:tcPr>
            <w:tcW w:w="1843" w:type="dxa"/>
            <w:shd w:val="clear" w:color="auto" w:fill="E7E6E6" w:themeFill="background2"/>
            <w:tcMar/>
          </w:tcPr>
          <w:p w:rsidR="7C0338BF" w:rsidP="7C0338BF" w:rsidRDefault="790A1633" w14:paraId="359054B2" w14:textId="43721448">
            <w:r>
              <w:t>Technology Model (</w:t>
            </w:r>
            <w:r w:rsidR="72F9E7D8">
              <w:t>Physical</w:t>
            </w:r>
            <w:r w:rsidR="766690AB">
              <w:t>)</w:t>
            </w:r>
          </w:p>
          <w:p w:rsidR="7C0338BF" w:rsidP="7C0338BF" w:rsidRDefault="185E8E33" w14:paraId="4E9C4FE9" w14:textId="42FDC664">
            <w:r w:rsidRPr="5150BD2B">
              <w:rPr>
                <w:i/>
                <w:iCs/>
              </w:rPr>
              <w:t>Builder</w:t>
            </w:r>
          </w:p>
        </w:tc>
        <w:tc>
          <w:tcPr>
            <w:tcW w:w="2552" w:type="dxa"/>
            <w:tcMar/>
          </w:tcPr>
          <w:p w:rsidR="7C0338BF" w:rsidP="7C0338BF" w:rsidRDefault="00C23610" w14:paraId="5C8893C8" w14:textId="32542EC8">
            <w:r>
              <w:t xml:space="preserve">Physical data model for </w:t>
            </w:r>
            <w:r w:rsidR="000B680C">
              <w:t>product and service information</w:t>
            </w:r>
          </w:p>
        </w:tc>
        <w:tc>
          <w:tcPr>
            <w:tcW w:w="1984" w:type="dxa"/>
            <w:tcMar/>
          </w:tcPr>
          <w:p w:rsidR="7C0338BF" w:rsidP="7C0338BF" w:rsidRDefault="00CF0FB8" w14:paraId="397B5357" w14:textId="2472EBCC">
            <w:r>
              <w:t xml:space="preserve">Structural </w:t>
            </w:r>
            <w:r w:rsidR="00CA4375">
              <w:t>chart</w:t>
            </w:r>
            <w:r w:rsidR="0084648C">
              <w:t xml:space="preserve"> and system design</w:t>
            </w:r>
            <w:r w:rsidR="0028649C">
              <w:t xml:space="preserve"> </w:t>
            </w:r>
            <w:r w:rsidR="00152F9C">
              <w:t xml:space="preserve"> </w:t>
            </w:r>
          </w:p>
        </w:tc>
        <w:tc>
          <w:tcPr>
            <w:tcW w:w="2127" w:type="dxa"/>
            <w:tcMar/>
          </w:tcPr>
          <w:p w:rsidR="7C0338BF" w:rsidP="7C0338BF" w:rsidRDefault="004F596D" w14:paraId="73D6512C" w14:textId="448DAA94">
            <w:r>
              <w:t>Internal and school network systems</w:t>
            </w:r>
          </w:p>
        </w:tc>
        <w:tc>
          <w:tcPr>
            <w:tcW w:w="1701" w:type="dxa"/>
            <w:tcMar/>
          </w:tcPr>
          <w:p w:rsidR="7C0338BF" w:rsidP="7C0338BF" w:rsidRDefault="00E57D47" w14:paraId="49CB4407" w14:textId="0C67F88B">
            <w:r>
              <w:t>Service and product</w:t>
            </w:r>
            <w:r w:rsidR="004257C7">
              <w:t xml:space="preserve"> request</w:t>
            </w:r>
            <w:r w:rsidR="00043731">
              <w:t xml:space="preserve"> </w:t>
            </w:r>
            <w:r w:rsidR="004257C7">
              <w:t>interface de</w:t>
            </w:r>
            <w:r w:rsidR="0011671F">
              <w:t>scription</w:t>
            </w:r>
          </w:p>
        </w:tc>
        <w:tc>
          <w:tcPr>
            <w:tcW w:w="1842" w:type="dxa"/>
            <w:tcMar/>
          </w:tcPr>
          <w:p w:rsidR="7C0338BF" w:rsidP="7C0338BF" w:rsidRDefault="00E57D47" w14:paraId="16E2ED5A" w14:textId="7744629F">
            <w:r>
              <w:t>Product and service</w:t>
            </w:r>
            <w:r w:rsidR="008B18BF">
              <w:t xml:space="preserve"> request </w:t>
            </w:r>
            <w:r w:rsidR="00100D75">
              <w:t xml:space="preserve">system </w:t>
            </w:r>
            <w:r w:rsidR="00D35DA1">
              <w:t>control structure</w:t>
            </w:r>
          </w:p>
        </w:tc>
        <w:tc>
          <w:tcPr>
            <w:tcW w:w="2410" w:type="dxa"/>
            <w:tcMar/>
          </w:tcPr>
          <w:p w:rsidR="7C0338BF" w:rsidP="7C0338BF" w:rsidRDefault="00D35DA1" w14:paraId="08500EAF" w14:textId="675E8CA2">
            <w:r>
              <w:t xml:space="preserve">Operational requirement </w:t>
            </w:r>
            <w:r w:rsidR="009F5228">
              <w:t>fulfilment</w:t>
            </w:r>
          </w:p>
        </w:tc>
      </w:tr>
      <w:tr w:rsidR="7C0338BF" w:rsidTr="05C335EA" w14:paraId="6A53110C" w14:textId="77777777">
        <w:tc>
          <w:tcPr>
            <w:tcW w:w="1843" w:type="dxa"/>
            <w:shd w:val="clear" w:color="auto" w:fill="E7E6E6" w:themeFill="background2"/>
            <w:tcMar/>
          </w:tcPr>
          <w:p w:rsidR="7C0338BF" w:rsidP="7C0338BF" w:rsidRDefault="790A1633" w14:paraId="1F97B83A" w14:textId="172BC78B">
            <w:r>
              <w:lastRenderedPageBreak/>
              <w:t>Detailed Representation (</w:t>
            </w:r>
            <w:r w:rsidR="161FC6DB">
              <w:t>Out of context</w:t>
            </w:r>
            <w:r>
              <w:t>)</w:t>
            </w:r>
          </w:p>
          <w:p w:rsidR="7C0338BF" w:rsidP="7C0338BF" w:rsidRDefault="718ECC5B" w14:paraId="2821CB6D" w14:textId="08DED65D">
            <w:r w:rsidRPr="5150BD2B">
              <w:rPr>
                <w:i/>
                <w:iCs/>
              </w:rPr>
              <w:t>Subcontractor</w:t>
            </w:r>
          </w:p>
        </w:tc>
        <w:tc>
          <w:tcPr>
            <w:tcW w:w="2552" w:type="dxa"/>
            <w:tcMar/>
          </w:tcPr>
          <w:p w:rsidR="7C0338BF" w:rsidP="7C0338BF" w:rsidRDefault="00065B09" w14:paraId="183B7F71" w14:textId="39A3278C">
            <w:r>
              <w:t xml:space="preserve">Product </w:t>
            </w:r>
            <w:r w:rsidR="00F81357">
              <w:t xml:space="preserve">orders </w:t>
            </w:r>
            <w:r>
              <w:t>and service</w:t>
            </w:r>
            <w:r w:rsidR="00986EAC">
              <w:t xml:space="preserve"> request </w:t>
            </w:r>
            <w:r w:rsidR="00952409">
              <w:t>record</w:t>
            </w:r>
            <w:r w:rsidR="0039753A">
              <w:t>s</w:t>
            </w:r>
          </w:p>
        </w:tc>
        <w:tc>
          <w:tcPr>
            <w:tcW w:w="1984" w:type="dxa"/>
            <w:tcMar/>
          </w:tcPr>
          <w:p w:rsidR="7C0338BF" w:rsidP="7C0338BF" w:rsidRDefault="00434BF6" w14:paraId="316AEB03" w14:textId="7C5B1EE5">
            <w:r>
              <w:t xml:space="preserve">Online </w:t>
            </w:r>
            <w:r w:rsidR="00973372">
              <w:t>database entries</w:t>
            </w:r>
            <w:r>
              <w:t xml:space="preserve"> </w:t>
            </w:r>
          </w:p>
        </w:tc>
        <w:tc>
          <w:tcPr>
            <w:tcW w:w="2127" w:type="dxa"/>
            <w:tcMar/>
          </w:tcPr>
          <w:p w:rsidR="7C0338BF" w:rsidP="7C0338BF" w:rsidRDefault="00711230" w14:paraId="653DA599" w14:textId="5AE8880C">
            <w:r>
              <w:t xml:space="preserve">Physical components within </w:t>
            </w:r>
            <w:r w:rsidR="005D620B">
              <w:t>internal and school networks</w:t>
            </w:r>
          </w:p>
        </w:tc>
        <w:tc>
          <w:tcPr>
            <w:tcW w:w="1701" w:type="dxa"/>
            <w:tcMar/>
          </w:tcPr>
          <w:p w:rsidR="7C0338BF" w:rsidP="7C0338BF" w:rsidRDefault="001401F7" w14:paraId="6C193870" w14:textId="309C6AE1">
            <w:r>
              <w:t>Information security safeguarding</w:t>
            </w:r>
            <w:r w:rsidR="007B0B09">
              <w:t xml:space="preserve"> guidelines</w:t>
            </w:r>
          </w:p>
        </w:tc>
        <w:tc>
          <w:tcPr>
            <w:tcW w:w="1842" w:type="dxa"/>
            <w:tcMar/>
          </w:tcPr>
          <w:p w:rsidR="7C0338BF" w:rsidP="7C0338BF" w:rsidRDefault="002363ED" w14:paraId="545CFFBB" w14:textId="7F9021A9">
            <w:r>
              <w:t>S</w:t>
            </w:r>
            <w:r w:rsidR="00DA19A6">
              <w:t xml:space="preserve">ervice level agreement </w:t>
            </w:r>
            <w:r w:rsidR="00327C8F">
              <w:t xml:space="preserve">timescale </w:t>
            </w:r>
            <w:r w:rsidR="00DA19A6">
              <w:t>definition</w:t>
            </w:r>
          </w:p>
        </w:tc>
        <w:tc>
          <w:tcPr>
            <w:tcW w:w="2410" w:type="dxa"/>
            <w:tcMar/>
          </w:tcPr>
          <w:p w:rsidR="7C0338BF" w:rsidP="7C0338BF" w:rsidRDefault="00EE5863" w14:paraId="0E24E16D" w14:textId="688888D9">
            <w:r>
              <w:t xml:space="preserve">School </w:t>
            </w:r>
            <w:r w:rsidR="003627FE">
              <w:t>technolog</w:t>
            </w:r>
            <w:r w:rsidR="001F18FC">
              <w:t>y</w:t>
            </w:r>
            <w:r w:rsidR="003627FE">
              <w:t xml:space="preserve"> operational </w:t>
            </w:r>
            <w:r>
              <w:t>requirements</w:t>
            </w:r>
          </w:p>
        </w:tc>
      </w:tr>
      <w:tr w:rsidR="76C6B698" w:rsidTr="05C335EA" w14:paraId="0601D401" w14:textId="77777777">
        <w:tc>
          <w:tcPr>
            <w:tcW w:w="1843" w:type="dxa"/>
            <w:shd w:val="clear" w:color="auto" w:fill="E7E6E6" w:themeFill="background2"/>
            <w:tcMar/>
          </w:tcPr>
          <w:p w:rsidR="024EDC5E" w:rsidP="76C6B698" w:rsidRDefault="024EDC5E" w14:paraId="386BA4E5" w14:textId="61300604">
            <w:r>
              <w:t>Functional Areas (Functioning System)</w:t>
            </w:r>
          </w:p>
        </w:tc>
        <w:tc>
          <w:tcPr>
            <w:tcW w:w="2552" w:type="dxa"/>
            <w:tcMar/>
          </w:tcPr>
          <w:p w:rsidR="76C6B698" w:rsidP="76C6B698" w:rsidRDefault="00781BF0" w14:paraId="28D0FBEC" w14:textId="14363D35">
            <w:r>
              <w:t>Completed</w:t>
            </w:r>
            <w:r w:rsidR="009A4197">
              <w:t xml:space="preserve"> </w:t>
            </w:r>
            <w:r w:rsidR="00970B08">
              <w:t xml:space="preserve">service </w:t>
            </w:r>
            <w:r>
              <w:t>requests</w:t>
            </w:r>
            <w:r w:rsidR="00D00871">
              <w:t xml:space="preserve"> and product orders</w:t>
            </w:r>
          </w:p>
        </w:tc>
        <w:tc>
          <w:tcPr>
            <w:tcW w:w="1984" w:type="dxa"/>
            <w:tcMar/>
          </w:tcPr>
          <w:p w:rsidR="76C6B698" w:rsidP="76C6B698" w:rsidRDefault="006366F6" w14:paraId="4129F3FE" w14:textId="1469FB4C">
            <w:r>
              <w:t>Detailed documentation and</w:t>
            </w:r>
            <w:r w:rsidR="00BD0729">
              <w:t xml:space="preserve"> knowledgebase</w:t>
            </w:r>
          </w:p>
        </w:tc>
        <w:tc>
          <w:tcPr>
            <w:tcW w:w="2127" w:type="dxa"/>
            <w:tcMar/>
          </w:tcPr>
          <w:p w:rsidR="76C6B698" w:rsidP="76C6B698" w:rsidRDefault="00D4009B" w14:paraId="7194866C" w14:textId="77777777">
            <w:r>
              <w:t xml:space="preserve">School network system, </w:t>
            </w:r>
          </w:p>
          <w:p w:rsidR="00D4009B" w:rsidP="76C6B698" w:rsidRDefault="00D4009B" w14:paraId="3408DAA7" w14:textId="0F83B257">
            <w:r>
              <w:t>Online system</w:t>
            </w:r>
          </w:p>
        </w:tc>
        <w:tc>
          <w:tcPr>
            <w:tcW w:w="1701" w:type="dxa"/>
            <w:tcMar/>
          </w:tcPr>
          <w:p w:rsidR="76C6B698" w:rsidP="76C6B698" w:rsidRDefault="00606395" w14:paraId="73EBC249" w14:textId="4B3FC2E6">
            <w:r>
              <w:t>Teaching staff</w:t>
            </w:r>
            <w:r w:rsidR="001408E3">
              <w:t xml:space="preserve"> description</w:t>
            </w:r>
          </w:p>
        </w:tc>
        <w:tc>
          <w:tcPr>
            <w:tcW w:w="1842" w:type="dxa"/>
            <w:tcMar/>
          </w:tcPr>
          <w:p w:rsidR="76C6B698" w:rsidP="76C6B698" w:rsidRDefault="00C25F10" w14:paraId="49EFDA9B" w14:textId="155BD8D2">
            <w:r>
              <w:t xml:space="preserve">Customer request </w:t>
            </w:r>
            <w:r w:rsidR="00282715">
              <w:t>SLAs</w:t>
            </w:r>
          </w:p>
        </w:tc>
        <w:tc>
          <w:tcPr>
            <w:tcW w:w="2410" w:type="dxa"/>
            <w:tcMar/>
          </w:tcPr>
          <w:p w:rsidR="76C6B698" w:rsidP="76C6B698" w:rsidRDefault="00184584" w14:paraId="38CF556D" w14:textId="43805AEB">
            <w:r>
              <w:t>Professional service delivery</w:t>
            </w:r>
            <w:r w:rsidR="007F024B">
              <w:t xml:space="preserve"> </w:t>
            </w:r>
          </w:p>
        </w:tc>
      </w:tr>
    </w:tbl>
    <w:p w:rsidR="7C0338BF" w:rsidP="7C0338BF" w:rsidRDefault="7C0338BF" w14:paraId="5879AEF8" w14:textId="2F7F91EB"/>
    <w:p w:rsidR="00C66D2C" w:rsidP="7C0338BF" w:rsidRDefault="00C66D2C" w14:paraId="4C0DB36C" w14:textId="44BF5CB8"/>
    <w:sectPr w:rsidR="00C66D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AA333B"/>
    <w:rsid w:val="000034E9"/>
    <w:rsid w:val="00016A5B"/>
    <w:rsid w:val="0002013D"/>
    <w:rsid w:val="00034496"/>
    <w:rsid w:val="00043731"/>
    <w:rsid w:val="0006134D"/>
    <w:rsid w:val="00063EEB"/>
    <w:rsid w:val="00065B09"/>
    <w:rsid w:val="00091A8D"/>
    <w:rsid w:val="000A37AC"/>
    <w:rsid w:val="000B269C"/>
    <w:rsid w:val="000B680C"/>
    <w:rsid w:val="000C0478"/>
    <w:rsid w:val="000C4A60"/>
    <w:rsid w:val="000C5790"/>
    <w:rsid w:val="000E2A69"/>
    <w:rsid w:val="00100D75"/>
    <w:rsid w:val="001124F6"/>
    <w:rsid w:val="0011671F"/>
    <w:rsid w:val="001401F7"/>
    <w:rsid w:val="001408E3"/>
    <w:rsid w:val="00152F9C"/>
    <w:rsid w:val="00154D6F"/>
    <w:rsid w:val="00156266"/>
    <w:rsid w:val="00184584"/>
    <w:rsid w:val="001860D3"/>
    <w:rsid w:val="001B1496"/>
    <w:rsid w:val="001E07A8"/>
    <w:rsid w:val="001E5A6D"/>
    <w:rsid w:val="001F18FC"/>
    <w:rsid w:val="001F66E5"/>
    <w:rsid w:val="001F7239"/>
    <w:rsid w:val="002076D4"/>
    <w:rsid w:val="00217225"/>
    <w:rsid w:val="002363ED"/>
    <w:rsid w:val="00246A9E"/>
    <w:rsid w:val="00261DF0"/>
    <w:rsid w:val="0026732A"/>
    <w:rsid w:val="00271AC9"/>
    <w:rsid w:val="00282715"/>
    <w:rsid w:val="00282C88"/>
    <w:rsid w:val="0028649C"/>
    <w:rsid w:val="002B17E1"/>
    <w:rsid w:val="002B257E"/>
    <w:rsid w:val="002C0DEA"/>
    <w:rsid w:val="002E3A7F"/>
    <w:rsid w:val="002F2264"/>
    <w:rsid w:val="002F3A3E"/>
    <w:rsid w:val="002F5847"/>
    <w:rsid w:val="00301729"/>
    <w:rsid w:val="0030195D"/>
    <w:rsid w:val="00315B1B"/>
    <w:rsid w:val="00327C8F"/>
    <w:rsid w:val="003627FE"/>
    <w:rsid w:val="00365461"/>
    <w:rsid w:val="003703BD"/>
    <w:rsid w:val="0037509D"/>
    <w:rsid w:val="00383E09"/>
    <w:rsid w:val="00391CF5"/>
    <w:rsid w:val="00393251"/>
    <w:rsid w:val="0039753A"/>
    <w:rsid w:val="003A0C22"/>
    <w:rsid w:val="003D0C0A"/>
    <w:rsid w:val="003E503C"/>
    <w:rsid w:val="004257C7"/>
    <w:rsid w:val="00434488"/>
    <w:rsid w:val="00434BF6"/>
    <w:rsid w:val="004452F6"/>
    <w:rsid w:val="00451837"/>
    <w:rsid w:val="004571FF"/>
    <w:rsid w:val="004868EB"/>
    <w:rsid w:val="004C3CB4"/>
    <w:rsid w:val="004D040E"/>
    <w:rsid w:val="004D1E1F"/>
    <w:rsid w:val="004E1CAD"/>
    <w:rsid w:val="004F596D"/>
    <w:rsid w:val="00501D3F"/>
    <w:rsid w:val="005344E0"/>
    <w:rsid w:val="00535391"/>
    <w:rsid w:val="00544A36"/>
    <w:rsid w:val="00547C8E"/>
    <w:rsid w:val="00563858"/>
    <w:rsid w:val="00580D66"/>
    <w:rsid w:val="00594578"/>
    <w:rsid w:val="005A3C35"/>
    <w:rsid w:val="005A5435"/>
    <w:rsid w:val="005A69C2"/>
    <w:rsid w:val="005B2D3B"/>
    <w:rsid w:val="005B408A"/>
    <w:rsid w:val="005D620B"/>
    <w:rsid w:val="005E673B"/>
    <w:rsid w:val="005F03DE"/>
    <w:rsid w:val="00606395"/>
    <w:rsid w:val="006166ED"/>
    <w:rsid w:val="00616CAD"/>
    <w:rsid w:val="006247A0"/>
    <w:rsid w:val="006366F6"/>
    <w:rsid w:val="00647CEC"/>
    <w:rsid w:val="006510CE"/>
    <w:rsid w:val="00652AEF"/>
    <w:rsid w:val="00653B91"/>
    <w:rsid w:val="00667E68"/>
    <w:rsid w:val="00676619"/>
    <w:rsid w:val="00682418"/>
    <w:rsid w:val="0068783E"/>
    <w:rsid w:val="006A0030"/>
    <w:rsid w:val="006D07E7"/>
    <w:rsid w:val="006D5FD9"/>
    <w:rsid w:val="006F01D6"/>
    <w:rsid w:val="006F633A"/>
    <w:rsid w:val="00711230"/>
    <w:rsid w:val="00716C81"/>
    <w:rsid w:val="007417E2"/>
    <w:rsid w:val="0075115C"/>
    <w:rsid w:val="00756548"/>
    <w:rsid w:val="00781BF0"/>
    <w:rsid w:val="00783CA5"/>
    <w:rsid w:val="007902FD"/>
    <w:rsid w:val="007B0213"/>
    <w:rsid w:val="007B0B09"/>
    <w:rsid w:val="007C3E14"/>
    <w:rsid w:val="007E5A0E"/>
    <w:rsid w:val="007F024B"/>
    <w:rsid w:val="008028BB"/>
    <w:rsid w:val="008032E8"/>
    <w:rsid w:val="00811CE9"/>
    <w:rsid w:val="00813216"/>
    <w:rsid w:val="0083748E"/>
    <w:rsid w:val="008439C5"/>
    <w:rsid w:val="00844D03"/>
    <w:rsid w:val="0084648C"/>
    <w:rsid w:val="00851876"/>
    <w:rsid w:val="00863065"/>
    <w:rsid w:val="0086682F"/>
    <w:rsid w:val="00880923"/>
    <w:rsid w:val="00887917"/>
    <w:rsid w:val="008962E2"/>
    <w:rsid w:val="008A2FCA"/>
    <w:rsid w:val="008A63A8"/>
    <w:rsid w:val="008B18BF"/>
    <w:rsid w:val="008C2BEB"/>
    <w:rsid w:val="00902AD7"/>
    <w:rsid w:val="00904A67"/>
    <w:rsid w:val="0092304B"/>
    <w:rsid w:val="00940197"/>
    <w:rsid w:val="00952409"/>
    <w:rsid w:val="00970B08"/>
    <w:rsid w:val="00973372"/>
    <w:rsid w:val="00985182"/>
    <w:rsid w:val="00986EAC"/>
    <w:rsid w:val="009A1418"/>
    <w:rsid w:val="009A2840"/>
    <w:rsid w:val="009A4197"/>
    <w:rsid w:val="009B0C5F"/>
    <w:rsid w:val="009B3A0E"/>
    <w:rsid w:val="009D3C25"/>
    <w:rsid w:val="009F5228"/>
    <w:rsid w:val="009F587F"/>
    <w:rsid w:val="00A05253"/>
    <w:rsid w:val="00A078F3"/>
    <w:rsid w:val="00A10B7E"/>
    <w:rsid w:val="00A122B4"/>
    <w:rsid w:val="00A1644F"/>
    <w:rsid w:val="00A171C5"/>
    <w:rsid w:val="00A2413E"/>
    <w:rsid w:val="00A26558"/>
    <w:rsid w:val="00A33F91"/>
    <w:rsid w:val="00A473C5"/>
    <w:rsid w:val="00A93D5D"/>
    <w:rsid w:val="00AA3073"/>
    <w:rsid w:val="00AA3A4A"/>
    <w:rsid w:val="00AA3EE0"/>
    <w:rsid w:val="00AD15DD"/>
    <w:rsid w:val="00AE0706"/>
    <w:rsid w:val="00AF778E"/>
    <w:rsid w:val="00B10C08"/>
    <w:rsid w:val="00B115BB"/>
    <w:rsid w:val="00B13C57"/>
    <w:rsid w:val="00B31F6C"/>
    <w:rsid w:val="00B329F5"/>
    <w:rsid w:val="00B337D1"/>
    <w:rsid w:val="00B51534"/>
    <w:rsid w:val="00B66640"/>
    <w:rsid w:val="00B702C2"/>
    <w:rsid w:val="00B71627"/>
    <w:rsid w:val="00B72C29"/>
    <w:rsid w:val="00B856DE"/>
    <w:rsid w:val="00B97CB3"/>
    <w:rsid w:val="00BA25D7"/>
    <w:rsid w:val="00BA51EE"/>
    <w:rsid w:val="00BB17FD"/>
    <w:rsid w:val="00BB5360"/>
    <w:rsid w:val="00BC1D16"/>
    <w:rsid w:val="00BD0729"/>
    <w:rsid w:val="00C065E7"/>
    <w:rsid w:val="00C23610"/>
    <w:rsid w:val="00C25F10"/>
    <w:rsid w:val="00C6449C"/>
    <w:rsid w:val="00C65C68"/>
    <w:rsid w:val="00C66D2C"/>
    <w:rsid w:val="00C709BA"/>
    <w:rsid w:val="00CA076F"/>
    <w:rsid w:val="00CA4375"/>
    <w:rsid w:val="00CC4278"/>
    <w:rsid w:val="00CF0FB8"/>
    <w:rsid w:val="00D00871"/>
    <w:rsid w:val="00D0449C"/>
    <w:rsid w:val="00D05405"/>
    <w:rsid w:val="00D24173"/>
    <w:rsid w:val="00D33051"/>
    <w:rsid w:val="00D35DA1"/>
    <w:rsid w:val="00D4009B"/>
    <w:rsid w:val="00D408F2"/>
    <w:rsid w:val="00D40C0D"/>
    <w:rsid w:val="00D54B27"/>
    <w:rsid w:val="00D64C43"/>
    <w:rsid w:val="00D71835"/>
    <w:rsid w:val="00D87592"/>
    <w:rsid w:val="00D952DC"/>
    <w:rsid w:val="00DA19A6"/>
    <w:rsid w:val="00DE393E"/>
    <w:rsid w:val="00E03C48"/>
    <w:rsid w:val="00E141B6"/>
    <w:rsid w:val="00E144C3"/>
    <w:rsid w:val="00E33AA1"/>
    <w:rsid w:val="00E52A3E"/>
    <w:rsid w:val="00E57D47"/>
    <w:rsid w:val="00E74EBE"/>
    <w:rsid w:val="00EA49B0"/>
    <w:rsid w:val="00EA66CE"/>
    <w:rsid w:val="00EE14E5"/>
    <w:rsid w:val="00EE5863"/>
    <w:rsid w:val="00EF18DA"/>
    <w:rsid w:val="00F02151"/>
    <w:rsid w:val="00F20D48"/>
    <w:rsid w:val="00F254CC"/>
    <w:rsid w:val="00F3325E"/>
    <w:rsid w:val="00F41DA4"/>
    <w:rsid w:val="00F70587"/>
    <w:rsid w:val="00F81357"/>
    <w:rsid w:val="00F91D5D"/>
    <w:rsid w:val="00FA3D54"/>
    <w:rsid w:val="00FA4544"/>
    <w:rsid w:val="00FB6B6C"/>
    <w:rsid w:val="00FC600F"/>
    <w:rsid w:val="00FD56CE"/>
    <w:rsid w:val="00FF27DB"/>
    <w:rsid w:val="024EDC5E"/>
    <w:rsid w:val="0584D201"/>
    <w:rsid w:val="05C335EA"/>
    <w:rsid w:val="094F4F36"/>
    <w:rsid w:val="0A5AFE57"/>
    <w:rsid w:val="0AB3923B"/>
    <w:rsid w:val="0C471E1D"/>
    <w:rsid w:val="0C5D73B1"/>
    <w:rsid w:val="0D02FADA"/>
    <w:rsid w:val="10F33C71"/>
    <w:rsid w:val="12A7820C"/>
    <w:rsid w:val="161FC6DB"/>
    <w:rsid w:val="185E8E33"/>
    <w:rsid w:val="20AA333B"/>
    <w:rsid w:val="2277B050"/>
    <w:rsid w:val="258B9744"/>
    <w:rsid w:val="280F2CB0"/>
    <w:rsid w:val="2872EB3B"/>
    <w:rsid w:val="298FB74A"/>
    <w:rsid w:val="2D125589"/>
    <w:rsid w:val="2DEBDC18"/>
    <w:rsid w:val="3BD1493E"/>
    <w:rsid w:val="3EB6CB82"/>
    <w:rsid w:val="42151B02"/>
    <w:rsid w:val="439FA85D"/>
    <w:rsid w:val="43C22ABE"/>
    <w:rsid w:val="5150BD2B"/>
    <w:rsid w:val="51DCA118"/>
    <w:rsid w:val="5ADE62A3"/>
    <w:rsid w:val="5B7FEB7F"/>
    <w:rsid w:val="5E809515"/>
    <w:rsid w:val="5F070987"/>
    <w:rsid w:val="5FD31964"/>
    <w:rsid w:val="607D353B"/>
    <w:rsid w:val="693D197F"/>
    <w:rsid w:val="69E3A547"/>
    <w:rsid w:val="718ECC5B"/>
    <w:rsid w:val="72F9E7D8"/>
    <w:rsid w:val="766690AB"/>
    <w:rsid w:val="768BEA4A"/>
    <w:rsid w:val="76C6B698"/>
    <w:rsid w:val="786C92C1"/>
    <w:rsid w:val="790A1633"/>
    <w:rsid w:val="7B9A27BB"/>
    <w:rsid w:val="7C0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333B"/>
  <w15:chartTrackingRefBased/>
  <w15:docId w15:val="{74324C8E-B78E-464A-A6E5-48527084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1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Aiste Matuzeviciute (Student)</dc:creator>
  <keywords/>
  <dc:description/>
  <lastModifiedBy>Aiste Matuzeviciute (Student)</lastModifiedBy>
  <revision>249</revision>
  <dcterms:created xsi:type="dcterms:W3CDTF">2021-01-12T12:59:00.0000000Z</dcterms:created>
  <dcterms:modified xsi:type="dcterms:W3CDTF">2021-02-15T19:32:36.7020529Z</dcterms:modified>
</coreProperties>
</file>