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14A" w:rsidRDefault="00B631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bookmarkStart w:id="0" w:name="_GoBack"/>
      <w:bookmarkEnd w:id="0"/>
      <w:r w:rsidRPr="00B6314A">
        <w:rPr>
          <w:rFonts w:ascii="Google Sans" w:eastAsia="Google Sans" w:hAnsi="Google Sans" w:cs="Google Sans"/>
          <w:color w:val="1B1C1D"/>
          <w:highlight w:val="yellow"/>
        </w:rPr>
        <w:t>UNIT III: How to Write</w:t>
      </w:r>
      <w:r w:rsidR="007A2DBE">
        <w:pict>
          <v:rect id="_x0000_i1025" style="width:0;height:1.5pt" o:hralign="center" o:hrstd="t" o:hr="t" fillcolor="#a0a0a0" stroked="f"/>
        </w:pict>
      </w:r>
    </w:p>
    <w:p w:rsidR="00AF1759" w:rsidRDefault="0013488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Black Box Tests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When writing black box tests, your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mindset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that of an end-user. You don't care about the code, only the requirements. Your goal is to verify functionality based on inputs and expected outputs.</w:t>
      </w:r>
    </w:p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AF1759" w:rsidRDefault="0013488D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Equivalence Partitioning (EP) and Boundary Value Analysis (BVA)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These two are almost always used together. EP helps you reduce the number of test cases, and BVA helps you find errors at the edges.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to Write Them:</w:t>
      </w:r>
    </w:p>
    <w:p w:rsidR="00AF1759" w:rsidRDefault="00134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the Input:</w:t>
      </w:r>
      <w:r>
        <w:rPr>
          <w:rFonts w:ascii="Google Sans Text" w:eastAsia="Google Sans Text" w:hAnsi="Google Sans Text" w:cs="Google Sans Text"/>
          <w:color w:val="1B1C1D"/>
        </w:rPr>
        <w:t xml:space="preserve"> Find an input field or parameter (e.g., age, amount, password length).</w:t>
      </w:r>
    </w:p>
    <w:p w:rsidR="00AF1759" w:rsidRDefault="00134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Define Partitions (EP):</w:t>
      </w:r>
      <w:r>
        <w:rPr>
          <w:rFonts w:ascii="Google Sans Text" w:eastAsia="Google Sans Text" w:hAnsi="Google Sans Text" w:cs="Google Sans Text"/>
          <w:color w:val="1B1C1D"/>
        </w:rPr>
        <w:t xml:space="preserve"> Divide all possible inputs into a few "equivalence partitions" or classes. Include both valid and invalid partitions.</w:t>
      </w:r>
    </w:p>
    <w:p w:rsidR="00AF1759" w:rsidRDefault="00134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Boundaries (BVA):</w:t>
      </w:r>
      <w:r>
        <w:rPr>
          <w:rFonts w:ascii="Google Sans Text" w:eastAsia="Google Sans Text" w:hAnsi="Google Sans Text" w:cs="Google Sans Text"/>
          <w:color w:val="1B1C1D"/>
        </w:rPr>
        <w:t xml:space="preserve"> For any partition with a range (e.g., age 18-65), find the edges. The boundary values are the minimum, just above the minimum, a nominal value, just below the maximum, and the maximum.</w:t>
      </w:r>
    </w:p>
    <w:p w:rsidR="00AF1759" w:rsidRDefault="00134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Write the Test Cases:</w:t>
      </w:r>
      <w:r>
        <w:rPr>
          <w:rFonts w:ascii="Google Sans Text" w:eastAsia="Google Sans Text" w:hAnsi="Google Sans Text" w:cs="Google Sans Text"/>
          <w:color w:val="1B1C1D"/>
        </w:rPr>
        <w:t xml:space="preserve"> Create a test case for one value from each partition and for every boundary value.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Example: An age field that must be between 18 and 65.</w:t>
      </w:r>
    </w:p>
    <w:p w:rsidR="00AF1759" w:rsidRDefault="001348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Partitions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AF1759" w:rsidRDefault="001348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Invalid (too low): &lt; 18</w:t>
      </w:r>
    </w:p>
    <w:p w:rsidR="00AF1759" w:rsidRDefault="001348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Valid: 18 - 65</w:t>
      </w:r>
    </w:p>
    <w:p w:rsidR="00AF1759" w:rsidRDefault="001348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Invalid (too high): &gt; 65</w:t>
      </w:r>
    </w:p>
    <w:p w:rsidR="00AF1759" w:rsidRDefault="001348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Values</w:t>
      </w:r>
      <w:r>
        <w:rPr>
          <w:rFonts w:ascii="Google Sans Text" w:eastAsia="Google Sans Text" w:hAnsi="Google Sans Text" w:cs="Google Sans Text"/>
          <w:color w:val="1B1C1D"/>
        </w:rPr>
        <w:t>: 17, 18, 19 (lower boundary) and 64, 65, 66 (upper boundary).</w:t>
      </w:r>
    </w:p>
    <w:p w:rsidR="00B6314A" w:rsidRPr="00B6314A" w:rsidRDefault="0013488D" w:rsidP="00B6314A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Written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3666"/>
        <w:gridCol w:w="1400"/>
        <w:gridCol w:w="4197"/>
      </w:tblGrid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TC ID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Description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Input (Age)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Expected Output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BB-AGE-01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value just below min boundary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17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Error message: "Age must be 18 or older"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BB-AGE-02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min boundary value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18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Success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BB-AGE-03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value just above min boundary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19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Success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BB-AGE-04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a nominal valid value (EP)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35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Success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BB-AGE-05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value just below max boundary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64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Success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BB-AGE-06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max boundary value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65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Success</w:t>
            </w:r>
          </w:p>
        </w:tc>
      </w:tr>
      <w:tr w:rsidR="00B6314A" w:rsidRPr="00B6314A" w:rsidTr="00B6314A">
        <w:tc>
          <w:tcPr>
            <w:tcW w:w="142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BB-AGE-07</w:t>
            </w:r>
          </w:p>
        </w:tc>
        <w:tc>
          <w:tcPr>
            <w:tcW w:w="366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 value just above max boundary</w:t>
            </w:r>
          </w:p>
        </w:tc>
        <w:tc>
          <w:tcPr>
            <w:tcW w:w="140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66</w:t>
            </w:r>
          </w:p>
        </w:tc>
        <w:tc>
          <w:tcPr>
            <w:tcW w:w="41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Error message: "Age cannot be over 65"</w:t>
            </w:r>
          </w:p>
        </w:tc>
      </w:tr>
    </w:tbl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27" style="width:0;height:1.5pt" o:hralign="center" o:hrstd="t" o:hr="t" fillcolor="#a0a0a0" stroked="f"/>
        </w:pict>
      </w:r>
    </w:p>
    <w:p w:rsidR="00AF1759" w:rsidRDefault="0013488D" w:rsidP="00B6314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b w:val="0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 Decision Table Testing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Use this when an outcome depends on a combination of different conditions.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How to Write Them:</w:t>
      </w:r>
    </w:p>
    <w:p w:rsidR="00AF1759" w:rsidRDefault="00134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Conditions:</w:t>
      </w:r>
      <w:r>
        <w:rPr>
          <w:rFonts w:ascii="Google Sans Text" w:eastAsia="Google Sans Text" w:hAnsi="Google Sans Text" w:cs="Google Sans Text"/>
          <w:color w:val="1B1C1D"/>
        </w:rPr>
        <w:t xml:space="preserve"> List all the input conditions that affect the outcome (e.g., "User is logged in," "Item is in stock").</w:t>
      </w:r>
    </w:p>
    <w:p w:rsidR="00AF1759" w:rsidRDefault="00134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Actions:</w:t>
      </w:r>
      <w:r>
        <w:rPr>
          <w:rFonts w:ascii="Google Sans Text" w:eastAsia="Google Sans Text" w:hAnsi="Google Sans Text" w:cs="Google Sans Text"/>
          <w:color w:val="1B1C1D"/>
        </w:rPr>
        <w:t xml:space="preserve"> List all the possible actions the system can take (e.g., "Place order," "Show error").</w:t>
      </w:r>
    </w:p>
    <w:p w:rsidR="00AF1759" w:rsidRDefault="00134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Create the Table:</w:t>
      </w:r>
      <w:r>
        <w:rPr>
          <w:rFonts w:ascii="Google Sans Text" w:eastAsia="Google Sans Text" w:hAnsi="Google Sans Text" w:cs="Google Sans Text"/>
          <w:color w:val="1B1C1D"/>
        </w:rPr>
        <w:t xml:space="preserve"> Make a table. Rows are conditions and actions. Columns are "rules" or test cases.</w:t>
      </w:r>
    </w:p>
    <w:p w:rsidR="00AF1759" w:rsidRDefault="00134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Fill the Table:</w:t>
      </w:r>
      <w:r>
        <w:rPr>
          <w:rFonts w:ascii="Google Sans Text" w:eastAsia="Google Sans Text" w:hAnsi="Google Sans Text" w:cs="Google Sans Text"/>
          <w:color w:val="1B1C1D"/>
        </w:rPr>
        <w:t xml:space="preserve"> Fill in the table with every unique combination of True/False for the conditions and mark the resulting action.</w:t>
      </w:r>
    </w:p>
    <w:p w:rsidR="00AF1759" w:rsidRDefault="00134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Write Test Cases:</w:t>
      </w:r>
      <w:r>
        <w:rPr>
          <w:rFonts w:ascii="Google Sans Text" w:eastAsia="Google Sans Text" w:hAnsi="Google Sans Text" w:cs="Google Sans Text"/>
          <w:color w:val="1B1C1D"/>
        </w:rPr>
        <w:t xml:space="preserve"> Each column in the table is a test case.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Example: A "Submit" button for a document.</w:t>
      </w:r>
    </w:p>
    <w:p w:rsidR="00AF1759" w:rsidRDefault="0013488D" w:rsidP="00B6314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Conditions</w:t>
      </w:r>
      <w:r>
        <w:rPr>
          <w:rFonts w:ascii="Google Sans Text" w:eastAsia="Google Sans Text" w:hAnsi="Google Sans Text" w:cs="Google Sans Text"/>
          <w:color w:val="1B1C1D"/>
        </w:rPr>
        <w:t>: C1: User has "editor" role. C2: Document is not "locked."</w:t>
      </w:r>
    </w:p>
    <w:p w:rsidR="00AF1759" w:rsidRDefault="0013488D" w:rsidP="00B6314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Actions</w:t>
      </w:r>
      <w:r>
        <w:rPr>
          <w:rFonts w:ascii="Google Sans Text" w:eastAsia="Google Sans Text" w:hAnsi="Google Sans Text" w:cs="Google Sans Text"/>
          <w:color w:val="1B1C1D"/>
        </w:rPr>
        <w:t>: A1: Allow submission. A2: Show error message.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Written Test Cases (from the decision table):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996"/>
        <w:gridCol w:w="996"/>
        <w:gridCol w:w="1017"/>
        <w:gridCol w:w="16"/>
        <w:gridCol w:w="1331"/>
        <w:gridCol w:w="21"/>
      </w:tblGrid>
      <w:tr w:rsidR="00B6314A" w:rsidRPr="00B6314A" w:rsidTr="00B6314A">
        <w:trPr>
          <w:jc w:val="center"/>
        </w:trPr>
        <w:tc>
          <w:tcPr>
            <w:tcW w:w="243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Conditions/Actions</w:t>
            </w:r>
          </w:p>
        </w:tc>
        <w:tc>
          <w:tcPr>
            <w:tcW w:w="99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Rule 1</w:t>
            </w:r>
          </w:p>
        </w:tc>
        <w:tc>
          <w:tcPr>
            <w:tcW w:w="99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Rule 2</w:t>
            </w:r>
          </w:p>
        </w:tc>
        <w:tc>
          <w:tcPr>
            <w:tcW w:w="101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Rule 3</w:t>
            </w:r>
          </w:p>
        </w:tc>
        <w:tc>
          <w:tcPr>
            <w:tcW w:w="1368" w:type="dxa"/>
            <w:gridSpan w:val="3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Rule 4</w:t>
            </w:r>
          </w:p>
        </w:tc>
      </w:tr>
      <w:tr w:rsidR="00B6314A" w:rsidRPr="00B6314A" w:rsidTr="00B6314A">
        <w:trPr>
          <w:gridAfter w:val="1"/>
          <w:wAfter w:w="21" w:type="dxa"/>
          <w:jc w:val="center"/>
        </w:trPr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C1:</w:t>
            </w: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User is Editor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</w:t>
            </w:r>
          </w:p>
        </w:tc>
        <w:tc>
          <w:tcPr>
            <w:tcW w:w="1033" w:type="dxa"/>
            <w:gridSpan w:val="2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</w:p>
        </w:tc>
        <w:tc>
          <w:tcPr>
            <w:tcW w:w="1331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</w:t>
            </w:r>
          </w:p>
        </w:tc>
      </w:tr>
      <w:tr w:rsidR="00B6314A" w:rsidRPr="00B6314A" w:rsidTr="00B6314A">
        <w:trPr>
          <w:gridAfter w:val="1"/>
          <w:wAfter w:w="21" w:type="dxa"/>
          <w:jc w:val="center"/>
        </w:trPr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C2:</w:t>
            </w: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Doc is not Locked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</w:t>
            </w:r>
          </w:p>
        </w:tc>
        <w:tc>
          <w:tcPr>
            <w:tcW w:w="1033" w:type="dxa"/>
            <w:gridSpan w:val="2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</w:t>
            </w:r>
          </w:p>
        </w:tc>
        <w:tc>
          <w:tcPr>
            <w:tcW w:w="1331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</w:t>
            </w:r>
          </w:p>
        </w:tc>
      </w:tr>
      <w:tr w:rsidR="00B6314A" w:rsidRPr="00B6314A" w:rsidTr="00B6314A">
        <w:trPr>
          <w:gridAfter w:val="1"/>
          <w:wAfter w:w="21" w:type="dxa"/>
          <w:jc w:val="center"/>
        </w:trPr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A1:</w:t>
            </w: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Allow Submission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✗</w:t>
            </w:r>
          </w:p>
        </w:tc>
        <w:tc>
          <w:tcPr>
            <w:tcW w:w="1033" w:type="dxa"/>
            <w:gridSpan w:val="2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✗</w:t>
            </w:r>
          </w:p>
        </w:tc>
        <w:tc>
          <w:tcPr>
            <w:tcW w:w="1331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✗</w:t>
            </w:r>
          </w:p>
        </w:tc>
      </w:tr>
      <w:tr w:rsidR="00B6314A" w:rsidRPr="00B6314A" w:rsidTr="00B6314A">
        <w:trPr>
          <w:gridAfter w:val="1"/>
          <w:wAfter w:w="21" w:type="dxa"/>
          <w:jc w:val="center"/>
        </w:trPr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A2:</w:t>
            </w: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Show Error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✗</w:t>
            </w:r>
          </w:p>
        </w:tc>
        <w:tc>
          <w:tcPr>
            <w:tcW w:w="0" w:type="auto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✓</w:t>
            </w:r>
          </w:p>
        </w:tc>
        <w:tc>
          <w:tcPr>
            <w:tcW w:w="1033" w:type="dxa"/>
            <w:gridSpan w:val="2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✓</w:t>
            </w:r>
          </w:p>
        </w:tc>
        <w:tc>
          <w:tcPr>
            <w:tcW w:w="1331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MS Gothic" w:eastAsia="MS Gothic" w:hAnsi="MS Gothic" w:cs="MS Gothic"/>
                <w:color w:val="1B1C1D"/>
                <w:sz w:val="24"/>
                <w:szCs w:val="24"/>
              </w:rPr>
              <w:t>✓</w:t>
            </w:r>
          </w:p>
        </w:tc>
      </w:tr>
    </w:tbl>
    <w:p w:rsidR="00AF1759" w:rsidRDefault="0013488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TC 1:</w:t>
      </w:r>
      <w:r>
        <w:rPr>
          <w:rFonts w:ascii="Google Sans Text" w:eastAsia="Google Sans Text" w:hAnsi="Google Sans Text" w:cs="Google Sans Text"/>
          <w:color w:val="1B1C1D"/>
        </w:rPr>
        <w:t xml:space="preserve"> Log in as an editor, use an unlocked doc,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click submit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b/>
          <w:color w:val="1B1C1D"/>
        </w:rPr>
        <w:t>Expect:</w:t>
      </w:r>
      <w:r>
        <w:rPr>
          <w:rFonts w:ascii="Google Sans Text" w:eastAsia="Google Sans Text" w:hAnsi="Google Sans Text" w:cs="Google Sans Text"/>
          <w:color w:val="1B1C1D"/>
        </w:rPr>
        <w:t xml:space="preserve"> Success.</w:t>
      </w:r>
    </w:p>
    <w:p w:rsidR="00AF1759" w:rsidRDefault="0013488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TC 2:</w:t>
      </w:r>
      <w:r>
        <w:rPr>
          <w:rFonts w:ascii="Google Sans Text" w:eastAsia="Google Sans Text" w:hAnsi="Google Sans Text" w:cs="Google Sans Text"/>
          <w:color w:val="1B1C1D"/>
        </w:rPr>
        <w:t xml:space="preserve"> Log in as an editor, use a locked doc,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click submit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b/>
          <w:color w:val="1B1C1D"/>
        </w:rPr>
        <w:t>Expect:</w:t>
      </w:r>
      <w:r>
        <w:rPr>
          <w:rFonts w:ascii="Google Sans Text" w:eastAsia="Google Sans Text" w:hAnsi="Google Sans Text" w:cs="Google Sans Text"/>
          <w:color w:val="1B1C1D"/>
        </w:rPr>
        <w:t xml:space="preserve"> Error.</w:t>
      </w:r>
    </w:p>
    <w:p w:rsidR="00AF1759" w:rsidRDefault="0013488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...and so on for rules 3 and 4.</w:t>
      </w:r>
    </w:p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AF1759" w:rsidRDefault="0013488D" w:rsidP="00B6314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b w:val="0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State Transition Testing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Use this for systems that have different "states" and move between them based on user actions (e.g., an ATM, an online exam, a login process).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to Write Them:</w:t>
      </w:r>
    </w:p>
    <w:p w:rsidR="00AF1759" w:rsidRDefault="001348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States:</w:t>
      </w:r>
      <w:r>
        <w:rPr>
          <w:rFonts w:ascii="Google Sans Text" w:eastAsia="Google Sans Text" w:hAnsi="Google Sans Text" w:cs="Google Sans Text"/>
          <w:color w:val="1B1C1D"/>
        </w:rPr>
        <w:t xml:space="preserve"> List all the possible states of the system (e.g., "Logged Out," "Logged In," "Locked Out").</w:t>
      </w:r>
    </w:p>
    <w:p w:rsidR="00AF1759" w:rsidRDefault="001348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Events/Actions:</w:t>
      </w:r>
      <w:r>
        <w:rPr>
          <w:rFonts w:ascii="Google Sans Text" w:eastAsia="Google Sans Text" w:hAnsi="Google Sans Text" w:cs="Google Sans Text"/>
          <w:color w:val="1B1C1D"/>
        </w:rPr>
        <w:t xml:space="preserve"> List the user actions or events that cause a change of state (e.g., "enter correct password," "enter wrong password," "click logout").</w:t>
      </w:r>
    </w:p>
    <w:p w:rsidR="00AF1759" w:rsidRDefault="001348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Draw the Diagram:</w:t>
      </w:r>
      <w:r>
        <w:rPr>
          <w:rFonts w:ascii="Google Sans Text" w:eastAsia="Google Sans Text" w:hAnsi="Google Sans Text" w:cs="Google Sans Text"/>
          <w:color w:val="1B1C1D"/>
        </w:rPr>
        <w:t xml:space="preserve"> Sketch a state transition diagram showing how events move the system from one state to another.</w:t>
      </w:r>
    </w:p>
    <w:p w:rsidR="00AF1759" w:rsidRDefault="001348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Write Test Cases:</w:t>
      </w:r>
      <w:r>
        <w:rPr>
          <w:rFonts w:ascii="Google Sans Text" w:eastAsia="Google Sans Text" w:hAnsi="Google Sans Text" w:cs="Google Sans Text"/>
          <w:color w:val="1B1C1D"/>
        </w:rPr>
        <w:t xml:space="preserve"> Design test cases to cover every transition.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Example: A simple login system.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Written 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929"/>
        <w:gridCol w:w="3549"/>
        <w:gridCol w:w="2376"/>
      </w:tblGrid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TC ID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Initial State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Action/Event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Expected New State</w:t>
            </w:r>
          </w:p>
        </w:tc>
      </w:tr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BB-ST-01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Not Logged In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Enter valid credentials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Logged In</w:t>
            </w:r>
          </w:p>
        </w:tc>
      </w:tr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BB-ST-02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Not Logged In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Enter invalid credentials (1st try)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Not Logged In</w:t>
            </w:r>
          </w:p>
        </w:tc>
      </w:tr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BB-ST-03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Not Logged In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Enter invalid credentials (3rd try)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Account Locked</w:t>
            </w:r>
          </w:p>
        </w:tc>
      </w:tr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BB-ST-04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Logged In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Click "Logout" button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Not Logged In</w:t>
            </w:r>
          </w:p>
        </w:tc>
      </w:tr>
      <w:tr w:rsidR="00B6314A" w:rsidRPr="00B6314A" w:rsidTr="00B6314A">
        <w:trPr>
          <w:jc w:val="center"/>
        </w:trPr>
        <w:tc>
          <w:tcPr>
            <w:tcW w:w="133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BB-ST-05</w:t>
            </w:r>
          </w:p>
        </w:tc>
        <w:tc>
          <w:tcPr>
            <w:tcW w:w="192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Account Locked</w:t>
            </w:r>
          </w:p>
        </w:tc>
        <w:tc>
          <w:tcPr>
            <w:tcW w:w="3549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Try to log in</w:t>
            </w:r>
          </w:p>
        </w:tc>
        <w:tc>
          <w:tcPr>
            <w:tcW w:w="237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Account Locked</w:t>
            </w:r>
          </w:p>
        </w:tc>
      </w:tr>
    </w:tbl>
    <w:p w:rsidR="00AF1759" w:rsidRDefault="00AF175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29" style="width:0;height:1.5pt" o:hralign="center" o:hrstd="t" o:hr="t" fillcolor="#a0a0a0" stroked="f"/>
        </w:pict>
      </w:r>
    </w:p>
    <w:p w:rsidR="00AF1759" w:rsidRDefault="0013488D" w:rsidP="00B631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White Box Tests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When writing white box tests, your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mindset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that of a developer. You have the source code. Your goal is to test the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internal logic and structure.</w:t>
      </w:r>
    </w:p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AF1759" w:rsidRDefault="0013488D" w:rsidP="00B6314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b w:val="0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Code Coverage (Statement, Branch, Condition, Path)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is a family of techniques. You write tests by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the code's structure to ensure you execute specific parts of it.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to Write Them:</w:t>
      </w:r>
    </w:p>
    <w:p w:rsidR="00AF1759" w:rsidRDefault="0013488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Get the Code:</w:t>
      </w:r>
      <w:r>
        <w:rPr>
          <w:rFonts w:ascii="Google Sans Text" w:eastAsia="Google Sans Text" w:hAnsi="Google Sans Text" w:cs="Google Sans Text"/>
          <w:color w:val="1B1C1D"/>
        </w:rPr>
        <w:t xml:space="preserve"> Take a specific function or module to test.</w:t>
      </w:r>
    </w:p>
    <w:p w:rsidR="00AF1759" w:rsidRDefault="0013488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Analyze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the Structure:</w:t>
      </w:r>
    </w:p>
    <w:p w:rsidR="00AF1759" w:rsidRDefault="0013488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For Statement Coverage:</w:t>
      </w:r>
      <w:r>
        <w:rPr>
          <w:rFonts w:ascii="Google Sans Text" w:eastAsia="Google Sans Text" w:hAnsi="Google Sans Text" w:cs="Google Sans Text"/>
          <w:color w:val="1B1C1D"/>
        </w:rPr>
        <w:t xml:space="preserve"> Identify every executable line of code.</w:t>
      </w:r>
    </w:p>
    <w:p w:rsidR="00AF1759" w:rsidRDefault="0013488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For Branch Coverage:</w:t>
      </w:r>
      <w:r>
        <w:rPr>
          <w:rFonts w:ascii="Google Sans Text" w:eastAsia="Google Sans Text" w:hAnsi="Google Sans Text" w:cs="Google Sans Text"/>
          <w:color w:val="1B1C1D"/>
        </w:rPr>
        <w:t xml:space="preserve"> Identify every if-else or switch-case decision and its possible outcomes (True/False).</w:t>
      </w:r>
    </w:p>
    <w:p w:rsidR="00AF1759" w:rsidRDefault="0013488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For Path Coverage:</w:t>
      </w:r>
      <w:r>
        <w:rPr>
          <w:rFonts w:ascii="Google Sans Text" w:eastAsia="Google Sans Text" w:hAnsi="Google Sans Text" w:cs="Google Sans Text"/>
          <w:color w:val="1B1C1D"/>
        </w:rPr>
        <w:t xml:space="preserve"> Draw a </w:t>
      </w:r>
      <w:r>
        <w:rPr>
          <w:rFonts w:ascii="Google Sans Text" w:eastAsia="Google Sans Text" w:hAnsi="Google Sans Text" w:cs="Google Sans Text"/>
          <w:b/>
          <w:color w:val="1B1C1D"/>
        </w:rPr>
        <w:t>Control Flow Graph</w:t>
      </w:r>
      <w:r>
        <w:rPr>
          <w:rFonts w:ascii="Google Sans Text" w:eastAsia="Google Sans Text" w:hAnsi="Google Sans Text" w:cs="Google Sans Text"/>
          <w:color w:val="1B1C1D"/>
        </w:rPr>
        <w:t xml:space="preserve"> and identify all unique paths from start to finish.</w:t>
      </w:r>
    </w:p>
    <w:p w:rsidR="00AF1759" w:rsidRDefault="0013488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Design Input Data:</w:t>
      </w:r>
      <w:r>
        <w:rPr>
          <w:rFonts w:ascii="Google Sans Text" w:eastAsia="Google Sans Text" w:hAnsi="Google Sans Text" w:cs="Google Sans Text"/>
          <w:color w:val="1B1C1D"/>
        </w:rPr>
        <w:t xml:space="preserve"> For each item you need to cover (a statement, a branch, or a path), figure out what input values will force the program to execute it.</w:t>
      </w:r>
    </w:p>
    <w:p w:rsidR="00AF1759" w:rsidRDefault="0013488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Write the Test Case:</w:t>
      </w:r>
      <w:r>
        <w:rPr>
          <w:rFonts w:ascii="Google Sans Text" w:eastAsia="Google Sans Text" w:hAnsi="Google Sans Text" w:cs="Google Sans Text"/>
          <w:color w:val="1B1C1D"/>
        </w:rPr>
        <w:t xml:space="preserve"> Document the input and the expected outcome, noting which structural element it covers.</w:t>
      </w:r>
    </w:p>
    <w:p w:rsidR="00AF1759" w:rsidRDefault="0013488D" w:rsidP="00B6314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Example: A simple discount function.</w:t>
      </w:r>
      <w:r w:rsidR="00B6314A">
        <w:rPr>
          <w:rFonts w:ascii="Google Sans Text" w:eastAsia="Google Sans Text" w:hAnsi="Google Sans Text" w:cs="Google Sans Text"/>
          <w:color w:val="575B5F"/>
          <w:shd w:val="clear" w:color="auto" w:fill="F0F4F9"/>
        </w:rPr>
        <w:t xml:space="preserve"> 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calculateFinalPrice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(amount,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isMember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1. discount = 0.0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2.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if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amount &gt; 100 AND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isMember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== true:  // Decision A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3.  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discount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0.15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4.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else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if amount &gt; 100:                 // Decision B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5.  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discount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0.10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6.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return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amount * (1 - discount)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Written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2370"/>
        <w:gridCol w:w="2687"/>
        <w:gridCol w:w="2630"/>
        <w:gridCol w:w="1712"/>
      </w:tblGrid>
      <w:tr w:rsidR="00B6314A" w:rsidRPr="00B6314A" w:rsidTr="00B6314A">
        <w:tc>
          <w:tcPr>
            <w:tcW w:w="1284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TC ID</w:t>
            </w:r>
          </w:p>
        </w:tc>
        <w:tc>
          <w:tcPr>
            <w:tcW w:w="237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Description</w:t>
            </w:r>
          </w:p>
        </w:tc>
        <w:tc>
          <w:tcPr>
            <w:tcW w:w="268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Input Data</w:t>
            </w:r>
          </w:p>
        </w:tc>
        <w:tc>
          <w:tcPr>
            <w:tcW w:w="263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Path/Branch Covered</w:t>
            </w:r>
          </w:p>
        </w:tc>
        <w:tc>
          <w:tcPr>
            <w:tcW w:w="1712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Expected Output</w:t>
            </w:r>
          </w:p>
        </w:tc>
      </w:tr>
      <w:tr w:rsidR="00B6314A" w:rsidRPr="00B6314A" w:rsidTr="00B6314A">
        <w:tc>
          <w:tcPr>
            <w:tcW w:w="1284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WB-COV-01</w:t>
            </w:r>
          </w:p>
        </w:tc>
        <w:tc>
          <w:tcPr>
            <w:tcW w:w="237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Non-member, high amount</w:t>
            </w:r>
          </w:p>
        </w:tc>
        <w:tc>
          <w:tcPr>
            <w:tcW w:w="268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amount=200, </w:t>
            </w:r>
            <w:proofErr w:type="spellStart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isMember</w:t>
            </w:r>
            <w:proofErr w:type="spellEnd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=false</w:t>
            </w:r>
          </w:p>
        </w:tc>
        <w:tc>
          <w:tcPr>
            <w:tcW w:w="263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Covers lines 1, 2(F), 4(T), 5, 6</w:t>
            </w:r>
          </w:p>
        </w:tc>
        <w:tc>
          <w:tcPr>
            <w:tcW w:w="1712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180</w:t>
            </w:r>
          </w:p>
        </w:tc>
      </w:tr>
      <w:tr w:rsidR="00B6314A" w:rsidRPr="00B6314A" w:rsidTr="00B6314A">
        <w:tc>
          <w:tcPr>
            <w:tcW w:w="1284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WB-COV-02</w:t>
            </w:r>
          </w:p>
        </w:tc>
        <w:tc>
          <w:tcPr>
            <w:tcW w:w="237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Member, high amount</w:t>
            </w:r>
          </w:p>
        </w:tc>
        <w:tc>
          <w:tcPr>
            <w:tcW w:w="268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amount=200, </w:t>
            </w:r>
            <w:proofErr w:type="spellStart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isMember</w:t>
            </w:r>
            <w:proofErr w:type="spellEnd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=true</w:t>
            </w:r>
          </w:p>
        </w:tc>
        <w:tc>
          <w:tcPr>
            <w:tcW w:w="263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Covers lines 1, 2(T), 3, 6</w:t>
            </w:r>
          </w:p>
        </w:tc>
        <w:tc>
          <w:tcPr>
            <w:tcW w:w="1712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170</w:t>
            </w:r>
          </w:p>
        </w:tc>
      </w:tr>
      <w:tr w:rsidR="00B6314A" w:rsidRPr="00B6314A" w:rsidTr="00B6314A">
        <w:tc>
          <w:tcPr>
            <w:tcW w:w="1284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WB-COV-03</w:t>
            </w:r>
          </w:p>
        </w:tc>
        <w:tc>
          <w:tcPr>
            <w:tcW w:w="237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Low amount</w:t>
            </w:r>
          </w:p>
        </w:tc>
        <w:tc>
          <w:tcPr>
            <w:tcW w:w="268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amount=50, </w:t>
            </w:r>
            <w:proofErr w:type="spellStart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isMember</w:t>
            </w:r>
            <w:proofErr w:type="spellEnd"/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=false</w:t>
            </w:r>
          </w:p>
        </w:tc>
        <w:tc>
          <w:tcPr>
            <w:tcW w:w="263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Covers lines 1, 2(F), 4(F), 6</w:t>
            </w:r>
          </w:p>
        </w:tc>
        <w:tc>
          <w:tcPr>
            <w:tcW w:w="1712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50</w:t>
            </w:r>
          </w:p>
        </w:tc>
      </w:tr>
    </w:tbl>
    <w:p w:rsidR="00B6314A" w:rsidRDefault="00B6314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:rsidR="00AF1759" w:rsidRDefault="0013488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These three test cases achieve </w:t>
      </w:r>
      <w:r>
        <w:rPr>
          <w:rFonts w:ascii="Google Sans Text" w:eastAsia="Google Sans Text" w:hAnsi="Google Sans Text" w:cs="Google Sans Text"/>
          <w:b/>
          <w:color w:val="1B1C1D"/>
        </w:rPr>
        <w:t>100% statement coverage</w:t>
      </w:r>
      <w:r>
        <w:rPr>
          <w:rFonts w:ascii="Google Sans Text" w:eastAsia="Google Sans Text" w:hAnsi="Google Sans Text" w:cs="Google Sans Text"/>
          <w:color w:val="1B1C1D"/>
        </w:rPr>
        <w:t xml:space="preserve"> (all lines are run) and </w:t>
      </w:r>
      <w:r>
        <w:rPr>
          <w:rFonts w:ascii="Google Sans Text" w:eastAsia="Google Sans Text" w:hAnsi="Google Sans Text" w:cs="Google Sans Text"/>
          <w:b/>
          <w:color w:val="1B1C1D"/>
        </w:rPr>
        <w:t>100% branch coverage</w:t>
      </w:r>
      <w:r>
        <w:rPr>
          <w:rFonts w:ascii="Google Sans Text" w:eastAsia="Google Sans Text" w:hAnsi="Google Sans Text" w:cs="Google Sans Text"/>
          <w:color w:val="1B1C1D"/>
        </w:rPr>
        <w:t xml:space="preserve"> (all if/else outcomes are tested).</w:t>
      </w:r>
    </w:p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1" style="width:0;height:1.5pt" o:hralign="center" o:hrstd="t" o:hr="t" fillcolor="#a0a0a0" stroked="f"/>
        </w:pict>
      </w:r>
    </w:p>
    <w:p w:rsidR="00AF1759" w:rsidRDefault="0013488D" w:rsidP="00B6314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b w:val="0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 Loop Testing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focuses specifically on the correctness of loops (for, while).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to Write Them:</w:t>
      </w:r>
    </w:p>
    <w:p w:rsidR="00AF1759" w:rsidRDefault="001348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Identify a Loop</w:t>
      </w:r>
      <w:r>
        <w:rPr>
          <w:rFonts w:ascii="Google Sans Text" w:eastAsia="Google Sans Text" w:hAnsi="Google Sans Text" w:cs="Google Sans Text"/>
          <w:color w:val="1B1C1D"/>
        </w:rPr>
        <w:t xml:space="preserve"> in the code.</w:t>
      </w:r>
    </w:p>
    <w:p w:rsidR="00AF1759" w:rsidRDefault="001348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Design Test Cases</w:t>
      </w:r>
      <w:r>
        <w:rPr>
          <w:rFonts w:ascii="Google Sans Text" w:eastAsia="Google Sans Text" w:hAnsi="Google Sans Text" w:cs="Google Sans Text"/>
          <w:color w:val="1B1C1D"/>
        </w:rPr>
        <w:t xml:space="preserve"> for the following conditions:</w:t>
      </w:r>
    </w:p>
    <w:p w:rsidR="00AF1759" w:rsidRDefault="001348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Zero Iterations:</w:t>
      </w:r>
      <w:r>
        <w:rPr>
          <w:rFonts w:ascii="Google Sans Text" w:eastAsia="Google Sans Text" w:hAnsi="Google Sans Text" w:cs="Google Sans Text"/>
          <w:color w:val="1B1C1D"/>
        </w:rPr>
        <w:t xml:space="preserve"> The loop is skipped entirely (e.g., processing an empty list).</w:t>
      </w:r>
    </w:p>
    <w:p w:rsidR="00AF1759" w:rsidRDefault="001348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One Iteration</w:t>
      </w:r>
      <w:proofErr w:type="gram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The loop runs exactly once.</w:t>
      </w:r>
    </w:p>
    <w:p w:rsidR="00AF1759" w:rsidRDefault="001348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Multiple Iterations:</w:t>
      </w:r>
      <w:r>
        <w:rPr>
          <w:rFonts w:ascii="Google Sans Text" w:eastAsia="Google Sans Text" w:hAnsi="Google Sans Text" w:cs="Google Sans Text"/>
          <w:color w:val="1B1C1D"/>
        </w:rPr>
        <w:t xml:space="preserve"> The loop runs a "typical" number of times.</w:t>
      </w:r>
    </w:p>
    <w:p w:rsidR="00AF1759" w:rsidRDefault="001348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Maximum Iterations (Boundary):</w:t>
      </w:r>
      <w:r>
        <w:rPr>
          <w:rFonts w:ascii="Google Sans Text" w:eastAsia="Google Sans Text" w:hAnsi="Google Sans Text" w:cs="Google Sans Text"/>
          <w:color w:val="1B1C1D"/>
        </w:rPr>
        <w:t xml:space="preserve"> The loop runs up to its maximum defined limit.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Example: A function that sums an array.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Written 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2116"/>
        <w:gridCol w:w="1597"/>
        <w:gridCol w:w="2090"/>
      </w:tblGrid>
      <w:tr w:rsidR="00B6314A" w:rsidRPr="00B6314A" w:rsidTr="00B6314A">
        <w:trPr>
          <w:jc w:val="center"/>
        </w:trPr>
        <w:tc>
          <w:tcPr>
            <w:tcW w:w="1403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TC ID</w:t>
            </w:r>
          </w:p>
        </w:tc>
        <w:tc>
          <w:tcPr>
            <w:tcW w:w="211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Description</w:t>
            </w:r>
          </w:p>
        </w:tc>
        <w:tc>
          <w:tcPr>
            <w:tcW w:w="15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Input Array</w:t>
            </w:r>
          </w:p>
        </w:tc>
        <w:tc>
          <w:tcPr>
            <w:tcW w:w="209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Expected Output</w:t>
            </w:r>
          </w:p>
        </w:tc>
      </w:tr>
      <w:tr w:rsidR="00B6314A" w:rsidRPr="00B6314A" w:rsidTr="00B6314A">
        <w:trPr>
          <w:jc w:val="center"/>
        </w:trPr>
        <w:tc>
          <w:tcPr>
            <w:tcW w:w="1403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WB-LP-01</w:t>
            </w:r>
          </w:p>
        </w:tc>
        <w:tc>
          <w:tcPr>
            <w:tcW w:w="211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Zero iterations</w:t>
            </w:r>
          </w:p>
        </w:tc>
        <w:tc>
          <w:tcPr>
            <w:tcW w:w="15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[] (empty)</w:t>
            </w:r>
          </w:p>
        </w:tc>
        <w:tc>
          <w:tcPr>
            <w:tcW w:w="209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0</w:t>
            </w:r>
          </w:p>
        </w:tc>
      </w:tr>
      <w:tr w:rsidR="00B6314A" w:rsidRPr="00B6314A" w:rsidTr="00B6314A">
        <w:trPr>
          <w:jc w:val="center"/>
        </w:trPr>
        <w:tc>
          <w:tcPr>
            <w:tcW w:w="1403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WB-LP-02</w:t>
            </w:r>
          </w:p>
        </w:tc>
        <w:tc>
          <w:tcPr>
            <w:tcW w:w="211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One iteration</w:t>
            </w:r>
          </w:p>
        </w:tc>
        <w:tc>
          <w:tcPr>
            <w:tcW w:w="15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[10]</w:t>
            </w:r>
          </w:p>
        </w:tc>
        <w:tc>
          <w:tcPr>
            <w:tcW w:w="209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10</w:t>
            </w:r>
          </w:p>
        </w:tc>
      </w:tr>
      <w:tr w:rsidR="00B6314A" w:rsidRPr="00B6314A" w:rsidTr="00B6314A">
        <w:trPr>
          <w:jc w:val="center"/>
        </w:trPr>
        <w:tc>
          <w:tcPr>
            <w:tcW w:w="1403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WB-LP-03</w:t>
            </w:r>
          </w:p>
        </w:tc>
        <w:tc>
          <w:tcPr>
            <w:tcW w:w="2116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Multiple iterations</w:t>
            </w:r>
          </w:p>
        </w:tc>
        <w:tc>
          <w:tcPr>
            <w:tcW w:w="1597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[5, 10, 15]</w:t>
            </w:r>
          </w:p>
        </w:tc>
        <w:tc>
          <w:tcPr>
            <w:tcW w:w="2090" w:type="dxa"/>
            <w:hideMark/>
          </w:tcPr>
          <w:p w:rsidR="00B6314A" w:rsidRPr="00B6314A" w:rsidRDefault="00B6314A" w:rsidP="00B631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B631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30</w:t>
            </w:r>
          </w:p>
        </w:tc>
      </w:tr>
    </w:tbl>
    <w:p w:rsidR="00AF1759" w:rsidRDefault="007A2D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32" style="width:0;height:1.5pt" o:hralign="center" o:hrstd="t" o:hr="t" fillcolor="#a0a0a0" stroked="f"/>
        </w:pict>
      </w:r>
    </w:p>
    <w:p w:rsidR="00AF1759" w:rsidRDefault="0013488D" w:rsidP="00B6314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b w:val="0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Mutation Testing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is a way to test your </w:t>
      </w:r>
      <w:r>
        <w:rPr>
          <w:rFonts w:ascii="Google Sans Text" w:eastAsia="Google Sans Text" w:hAnsi="Google Sans Text" w:cs="Google Sans Text"/>
          <w:i/>
          <w:color w:val="1B1C1D"/>
        </w:rPr>
        <w:t>tests</w:t>
      </w:r>
      <w:r>
        <w:rPr>
          <w:rFonts w:ascii="Google Sans Text" w:eastAsia="Google Sans Text" w:hAnsi="Google Sans Text" w:cs="Google Sans Text"/>
          <w:color w:val="1B1C1D"/>
        </w:rPr>
        <w:t>. You don't write new tests directly, but you use this technique to find weaknesses in your existing white box tests.</w:t>
      </w:r>
    </w:p>
    <w:p w:rsidR="00AF1759" w:rsidRDefault="001348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🧬 How to Do It:</w:t>
      </w:r>
    </w:p>
    <w:p w:rsidR="00AF1759" w:rsidRDefault="001348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Start with Code and Tests:</w:t>
      </w:r>
      <w:r>
        <w:rPr>
          <w:rFonts w:ascii="Google Sans Text" w:eastAsia="Google Sans Text" w:hAnsi="Google Sans Text" w:cs="Google Sans Text"/>
          <w:color w:val="1B1C1D"/>
        </w:rPr>
        <w:t xml:space="preserve"> You need a function and an existing set of white box tests (e.g., the coverage tests from above).</w:t>
      </w:r>
    </w:p>
    <w:p w:rsidR="00AF1759" w:rsidRDefault="001348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Create a "Mutant":</w:t>
      </w:r>
      <w:r>
        <w:rPr>
          <w:rFonts w:ascii="Google Sans Text" w:eastAsia="Google Sans Text" w:hAnsi="Google Sans Text" w:cs="Google Sans Text"/>
          <w:color w:val="1B1C1D"/>
        </w:rPr>
        <w:t xml:space="preserve"> Make a small change to the source code. This is the mutant.</w:t>
      </w:r>
    </w:p>
    <w:p w:rsidR="00AF1759" w:rsidRDefault="0013488D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color w:val="1B1C1D"/>
        </w:rPr>
        <w:t>Original Code:</w:t>
      </w:r>
      <w:r>
        <w:rPr>
          <w:rFonts w:ascii="Google Sans Text" w:eastAsia="Google Sans Text" w:hAnsi="Google Sans Text" w:cs="Google Sans Text"/>
          <w:color w:val="1B1C1D"/>
        </w:rPr>
        <w:t xml:space="preserve"> if amount &gt; 100</w:t>
      </w:r>
    </w:p>
    <w:p w:rsidR="00AF1759" w:rsidRDefault="0013488D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color w:val="1B1C1D"/>
        </w:rPr>
        <w:t>Mutant Code:</w:t>
      </w:r>
      <w:r>
        <w:rPr>
          <w:rFonts w:ascii="Google Sans Text" w:eastAsia="Google Sans Text" w:hAnsi="Google Sans Text" w:cs="Google Sans Text"/>
          <w:color w:val="1B1C1D"/>
        </w:rPr>
        <w:t xml:space="preserve"> if amount &gt;= 100</w:t>
      </w:r>
    </w:p>
    <w:p w:rsidR="00AF1759" w:rsidRDefault="001348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Run Your Tests:</w:t>
      </w:r>
      <w:r>
        <w:rPr>
          <w:rFonts w:ascii="Google Sans Text" w:eastAsia="Google Sans Text" w:hAnsi="Google Sans Text" w:cs="Google Sans Text"/>
          <w:color w:val="1B1C1D"/>
        </w:rPr>
        <w:t xml:space="preserve"> Execute your existing test suite against the mutant code.</w:t>
      </w:r>
    </w:p>
    <w:p w:rsidR="00AF1759" w:rsidRDefault="001348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Analyze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the Result:</w:t>
      </w:r>
    </w:p>
    <w:p w:rsidR="00AF1759" w:rsidRDefault="0013488D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a test fails, the mutant is </w:t>
      </w:r>
      <w:r>
        <w:rPr>
          <w:rFonts w:ascii="Google Sans Text" w:eastAsia="Google Sans Text" w:hAnsi="Google Sans Text" w:cs="Google Sans Text"/>
          <w:b/>
          <w:color w:val="1B1C1D"/>
        </w:rPr>
        <w:t>"killed."</w:t>
      </w:r>
      <w:r>
        <w:rPr>
          <w:rFonts w:ascii="Google Sans Text" w:eastAsia="Google Sans Text" w:hAnsi="Google Sans Text" w:cs="Google Sans Text"/>
          <w:color w:val="1B1C1D"/>
        </w:rPr>
        <w:t xml:space="preserve"> This is good! Your tests are strong enough to detect this change.</w:t>
      </w:r>
    </w:p>
    <w:p w:rsidR="00AF1759" w:rsidRDefault="0013488D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all tests pass, the mutant </w:t>
      </w:r>
      <w:r>
        <w:rPr>
          <w:rFonts w:ascii="Google Sans Text" w:eastAsia="Google Sans Text" w:hAnsi="Google Sans Text" w:cs="Google Sans Text"/>
          <w:b/>
          <w:color w:val="1B1C1D"/>
        </w:rPr>
        <w:t>"survives."</w:t>
      </w:r>
      <w:r>
        <w:rPr>
          <w:rFonts w:ascii="Google Sans Text" w:eastAsia="Google Sans Text" w:hAnsi="Google Sans Text" w:cs="Google Sans Text"/>
          <w:color w:val="1B1C1D"/>
        </w:rPr>
        <w:t xml:space="preserve"> This is bad! It means your tests are not specific enough to catch that potential bug. You need to write a new test case that can kill it (e.g., a BVA test with amount=100).</w:t>
      </w:r>
    </w:p>
    <w:sectPr w:rsidR="00AF1759" w:rsidSect="00B6314A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87C42"/>
    <w:multiLevelType w:val="multilevel"/>
    <w:tmpl w:val="616263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69B205B"/>
    <w:multiLevelType w:val="multilevel"/>
    <w:tmpl w:val="ECAE4E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5DB2FCA"/>
    <w:multiLevelType w:val="multilevel"/>
    <w:tmpl w:val="203CE6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8F63820"/>
    <w:multiLevelType w:val="multilevel"/>
    <w:tmpl w:val="B630C4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36297A3D"/>
    <w:multiLevelType w:val="multilevel"/>
    <w:tmpl w:val="A97462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9DD07C4"/>
    <w:multiLevelType w:val="multilevel"/>
    <w:tmpl w:val="1F9AA2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43240BC1"/>
    <w:multiLevelType w:val="multilevel"/>
    <w:tmpl w:val="4E34AE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010302C"/>
    <w:multiLevelType w:val="multilevel"/>
    <w:tmpl w:val="88103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4E77BC3"/>
    <w:multiLevelType w:val="multilevel"/>
    <w:tmpl w:val="9BD0E9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651D60A8"/>
    <w:multiLevelType w:val="multilevel"/>
    <w:tmpl w:val="C354E9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AD301A"/>
    <w:multiLevelType w:val="multilevel"/>
    <w:tmpl w:val="3D5676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6DAF2CE0"/>
    <w:multiLevelType w:val="multilevel"/>
    <w:tmpl w:val="7054A9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ED528DC"/>
    <w:multiLevelType w:val="multilevel"/>
    <w:tmpl w:val="5C5E10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6FF14BA7"/>
    <w:multiLevelType w:val="multilevel"/>
    <w:tmpl w:val="2FF078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7CB575E5"/>
    <w:multiLevelType w:val="multilevel"/>
    <w:tmpl w:val="283CFE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7"/>
  </w:num>
  <w:num w:numId="7">
    <w:abstractNumId w:val="11"/>
  </w:num>
  <w:num w:numId="8">
    <w:abstractNumId w:val="3"/>
  </w:num>
  <w:num w:numId="9">
    <w:abstractNumId w:val="2"/>
  </w:num>
  <w:num w:numId="10">
    <w:abstractNumId w:val="13"/>
  </w:num>
  <w:num w:numId="11">
    <w:abstractNumId w:val="6"/>
  </w:num>
  <w:num w:numId="12">
    <w:abstractNumId w:val="4"/>
  </w:num>
  <w:num w:numId="13">
    <w:abstractNumId w:val="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F1759"/>
    <w:rsid w:val="0013488D"/>
    <w:rsid w:val="007A2DBE"/>
    <w:rsid w:val="00AF1759"/>
    <w:rsid w:val="00B6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631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631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31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631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631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3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2025-09-14T20:30:00Z</cp:lastPrinted>
  <dcterms:created xsi:type="dcterms:W3CDTF">2025-09-14T20:28:00Z</dcterms:created>
  <dcterms:modified xsi:type="dcterms:W3CDTF">2025-09-14T20:30:00Z</dcterms:modified>
</cp:coreProperties>
</file>