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1C9E" w14:textId="6D743DB9" w:rsidR="00086759" w:rsidRPr="00086759" w:rsidRDefault="00086759" w:rsidP="00086759">
      <w:pPr>
        <w:spacing w:line="480" w:lineRule="auto"/>
        <w:ind w:firstLine="720"/>
        <w:rPr>
          <w:rFonts w:ascii="Times New Roman" w:hAnsi="Times New Roman" w:cs="Times New Roman"/>
          <w:sz w:val="24"/>
          <w:szCs w:val="24"/>
        </w:rPr>
      </w:pPr>
      <w:r w:rsidRPr="00086759">
        <w:rPr>
          <w:rFonts w:ascii="Times New Roman" w:hAnsi="Times New Roman" w:cs="Times New Roman"/>
          <w:b/>
          <w:bCs/>
          <w:sz w:val="24"/>
          <w:szCs w:val="24"/>
        </w:rPr>
        <w:t xml:space="preserve">DQ 1: </w:t>
      </w:r>
    </w:p>
    <w:p w14:paraId="50DEB722" w14:textId="77777777" w:rsidR="00086759" w:rsidRPr="00086759" w:rsidRDefault="00086759" w:rsidP="00086759">
      <w:pPr>
        <w:spacing w:line="480" w:lineRule="auto"/>
        <w:ind w:firstLine="720"/>
        <w:rPr>
          <w:rFonts w:ascii="Times New Roman" w:hAnsi="Times New Roman" w:cs="Times New Roman"/>
          <w:sz w:val="24"/>
          <w:szCs w:val="24"/>
        </w:rPr>
      </w:pPr>
      <w:r w:rsidRPr="00086759">
        <w:rPr>
          <w:rFonts w:ascii="Times New Roman" w:hAnsi="Times New Roman" w:cs="Times New Roman"/>
          <w:sz w:val="24"/>
          <w:szCs w:val="24"/>
        </w:rPr>
        <w:t xml:space="preserve">== </w:t>
      </w:r>
      <w:proofErr w:type="gramStart"/>
      <w:r w:rsidRPr="00086759">
        <w:rPr>
          <w:rFonts w:ascii="Times New Roman" w:hAnsi="Times New Roman" w:cs="Times New Roman"/>
          <w:sz w:val="24"/>
          <w:szCs w:val="24"/>
        </w:rPr>
        <w:t>and is</w:t>
      </w:r>
      <w:proofErr w:type="gramEnd"/>
      <w:r w:rsidRPr="00086759">
        <w:rPr>
          <w:rFonts w:ascii="Times New Roman" w:hAnsi="Times New Roman" w:cs="Times New Roman"/>
          <w:sz w:val="24"/>
          <w:szCs w:val="24"/>
        </w:rPr>
        <w:t xml:space="preserve"> test two different things. == calls the object's __eq__ method and asks whether two objects have the same value, while </w:t>
      </w:r>
      <w:proofErr w:type="gramStart"/>
      <w:r w:rsidRPr="00086759">
        <w:rPr>
          <w:rFonts w:ascii="Times New Roman" w:hAnsi="Times New Roman" w:cs="Times New Roman"/>
          <w:sz w:val="24"/>
          <w:szCs w:val="24"/>
        </w:rPr>
        <w:t>is</w:t>
      </w:r>
      <w:proofErr w:type="gramEnd"/>
      <w:r w:rsidRPr="00086759">
        <w:rPr>
          <w:rFonts w:ascii="Times New Roman" w:hAnsi="Times New Roman" w:cs="Times New Roman"/>
          <w:sz w:val="24"/>
          <w:szCs w:val="24"/>
        </w:rPr>
        <w:t xml:space="preserve"> compares identity and asks whether two variables point to the exact same object in memory, which is really a comparison of their </w:t>
      </w:r>
      <w:proofErr w:type="gramStart"/>
      <w:r w:rsidRPr="00086759">
        <w:rPr>
          <w:rFonts w:ascii="Times New Roman" w:hAnsi="Times New Roman" w:cs="Times New Roman"/>
          <w:sz w:val="24"/>
          <w:szCs w:val="24"/>
        </w:rPr>
        <w:t>id(</w:t>
      </w:r>
      <w:proofErr w:type="gramEnd"/>
      <w:r w:rsidRPr="00086759">
        <w:rPr>
          <w:rFonts w:ascii="Times New Roman" w:hAnsi="Times New Roman" w:cs="Times New Roman"/>
          <w:sz w:val="24"/>
          <w:szCs w:val="24"/>
        </w:rPr>
        <w:t xml:space="preserve">) values (Lambert, 2023). </w:t>
      </w:r>
      <w:proofErr w:type="spellStart"/>
      <w:r w:rsidRPr="00086759">
        <w:rPr>
          <w:rFonts w:ascii="Times New Roman" w:hAnsi="Times New Roman" w:cs="Times New Roman"/>
          <w:sz w:val="24"/>
          <w:szCs w:val="24"/>
        </w:rPr>
        <w:t>Codemia</w:t>
      </w:r>
      <w:proofErr w:type="spellEnd"/>
      <w:r w:rsidRPr="00086759">
        <w:rPr>
          <w:rFonts w:ascii="Times New Roman" w:hAnsi="Times New Roman" w:cs="Times New Roman"/>
          <w:sz w:val="24"/>
          <w:szCs w:val="24"/>
        </w:rPr>
        <w:t xml:space="preserve"> (2025) makes the same point about dictionaries: when Python checks whether a key matches, it first compares </w:t>
      </w:r>
      <w:proofErr w:type="gramStart"/>
      <w:r w:rsidRPr="00086759">
        <w:rPr>
          <w:rFonts w:ascii="Times New Roman" w:hAnsi="Times New Roman" w:cs="Times New Roman"/>
          <w:sz w:val="24"/>
          <w:szCs w:val="24"/>
        </w:rPr>
        <w:t>hashes, and</w:t>
      </w:r>
      <w:proofErr w:type="gramEnd"/>
      <w:r w:rsidRPr="00086759">
        <w:rPr>
          <w:rFonts w:ascii="Times New Roman" w:hAnsi="Times New Roman" w:cs="Times New Roman"/>
          <w:sz w:val="24"/>
          <w:szCs w:val="24"/>
        </w:rPr>
        <w:t xml:space="preserve"> only falls back to an == value check to confirm a real match, which shows how the two operators serve different jobs even inside a single lookup. So [1, 2] == [1, 2] is True because the contents match, </w:t>
      </w:r>
      <w:proofErr w:type="gramStart"/>
      <w:r w:rsidRPr="00086759">
        <w:rPr>
          <w:rFonts w:ascii="Times New Roman" w:hAnsi="Times New Roman" w:cs="Times New Roman"/>
          <w:sz w:val="24"/>
          <w:szCs w:val="24"/>
        </w:rPr>
        <w:t>but [1, 2] is</w:t>
      </w:r>
      <w:proofErr w:type="gramEnd"/>
      <w:r w:rsidRPr="00086759">
        <w:rPr>
          <w:rFonts w:ascii="Times New Roman" w:hAnsi="Times New Roman" w:cs="Times New Roman"/>
          <w:sz w:val="24"/>
          <w:szCs w:val="24"/>
        </w:rPr>
        <w:t xml:space="preserve"> [1, 2] is False because Python created two separate list objects. This distinction matters a lot with lists because lists are mutable, and assignment in Python doesn't copy an object, it just binds a new name to the same object (Lambert, 2023). </w:t>
      </w:r>
      <w:proofErr w:type="gramStart"/>
      <w:r w:rsidRPr="00086759">
        <w:rPr>
          <w:rFonts w:ascii="Times New Roman" w:hAnsi="Times New Roman" w:cs="Times New Roman"/>
          <w:sz w:val="24"/>
          <w:szCs w:val="24"/>
        </w:rPr>
        <w:t>So</w:t>
      </w:r>
      <w:proofErr w:type="gramEnd"/>
      <w:r w:rsidRPr="00086759">
        <w:rPr>
          <w:rFonts w:ascii="Times New Roman" w:hAnsi="Times New Roman" w:cs="Times New Roman"/>
          <w:sz w:val="24"/>
          <w:szCs w:val="24"/>
        </w:rPr>
        <w:t xml:space="preserve"> b = a doesn't create a second list; it makes a and b two names for one list, and </w:t>
      </w:r>
      <w:proofErr w:type="gramStart"/>
      <w:r w:rsidRPr="00086759">
        <w:rPr>
          <w:rFonts w:ascii="Times New Roman" w:hAnsi="Times New Roman" w:cs="Times New Roman"/>
          <w:sz w:val="24"/>
          <w:szCs w:val="24"/>
        </w:rPr>
        <w:t>a is</w:t>
      </w:r>
      <w:proofErr w:type="gramEnd"/>
      <w:r w:rsidRPr="00086759">
        <w:rPr>
          <w:rFonts w:ascii="Times New Roman" w:hAnsi="Times New Roman" w:cs="Times New Roman"/>
          <w:sz w:val="24"/>
          <w:szCs w:val="24"/>
        </w:rPr>
        <w:t xml:space="preserve"> b is True. If I then pass </w:t>
      </w:r>
      <w:proofErr w:type="spellStart"/>
      <w:r w:rsidRPr="00086759">
        <w:rPr>
          <w:rFonts w:ascii="Times New Roman" w:hAnsi="Times New Roman" w:cs="Times New Roman"/>
          <w:sz w:val="24"/>
          <w:szCs w:val="24"/>
        </w:rPr>
        <w:t>a</w:t>
      </w:r>
      <w:proofErr w:type="spellEnd"/>
      <w:r w:rsidRPr="00086759">
        <w:rPr>
          <w:rFonts w:ascii="Times New Roman" w:hAnsi="Times New Roman" w:cs="Times New Roman"/>
          <w:sz w:val="24"/>
          <w:szCs w:val="24"/>
        </w:rPr>
        <w:t xml:space="preserve"> into a function and the function mutates it in place, for example with </w:t>
      </w:r>
      <w:proofErr w:type="gramStart"/>
      <w:r w:rsidRPr="00086759">
        <w:rPr>
          <w:rFonts w:ascii="Times New Roman" w:hAnsi="Times New Roman" w:cs="Times New Roman"/>
          <w:sz w:val="24"/>
          <w:szCs w:val="24"/>
        </w:rPr>
        <w:t>append(</w:t>
      </w:r>
      <w:proofErr w:type="gramEnd"/>
      <w:r w:rsidRPr="00086759">
        <w:rPr>
          <w:rFonts w:ascii="Times New Roman" w:hAnsi="Times New Roman" w:cs="Times New Roman"/>
          <w:sz w:val="24"/>
          <w:szCs w:val="24"/>
        </w:rPr>
        <w:t xml:space="preserve">), </w:t>
      </w:r>
      <w:proofErr w:type="gramStart"/>
      <w:r w:rsidRPr="00086759">
        <w:rPr>
          <w:rFonts w:ascii="Times New Roman" w:hAnsi="Times New Roman" w:cs="Times New Roman"/>
          <w:sz w:val="24"/>
          <w:szCs w:val="24"/>
        </w:rPr>
        <w:t>sort(</w:t>
      </w:r>
      <w:proofErr w:type="gramEnd"/>
      <w:r w:rsidRPr="00086759">
        <w:rPr>
          <w:rFonts w:ascii="Times New Roman" w:hAnsi="Times New Roman" w:cs="Times New Roman"/>
          <w:sz w:val="24"/>
          <w:szCs w:val="24"/>
        </w:rPr>
        <w:t xml:space="preserve">), or </w:t>
      </w:r>
      <w:proofErr w:type="gramStart"/>
      <w:r w:rsidRPr="00086759">
        <w:rPr>
          <w:rFonts w:ascii="Times New Roman" w:hAnsi="Times New Roman" w:cs="Times New Roman"/>
          <w:sz w:val="24"/>
          <w:szCs w:val="24"/>
        </w:rPr>
        <w:t>a[</w:t>
      </w:r>
      <w:proofErr w:type="gramEnd"/>
      <w:r w:rsidRPr="00086759">
        <w:rPr>
          <w:rFonts w:ascii="Times New Roman" w:hAnsi="Times New Roman" w:cs="Times New Roman"/>
          <w:sz w:val="24"/>
          <w:szCs w:val="24"/>
        </w:rPr>
        <w:t xml:space="preserve">0] = 99, the caller's list changes too, because there was never a copy, only an alias. This is a common source of bugs when a list is passed to a function meant only to "read" or "process" it, and the caller later finds their original data quietly changed. The fix is to make the intent explicit: if a function should not modify the caller's list, it should work on a copy, using </w:t>
      </w:r>
      <w:proofErr w:type="gramStart"/>
      <w:r w:rsidRPr="00086759">
        <w:rPr>
          <w:rFonts w:ascii="Times New Roman" w:hAnsi="Times New Roman" w:cs="Times New Roman"/>
          <w:sz w:val="24"/>
          <w:szCs w:val="24"/>
        </w:rPr>
        <w:t>a[</w:t>
      </w:r>
      <w:proofErr w:type="gramEnd"/>
      <w:r w:rsidRPr="00086759">
        <w:rPr>
          <w:rFonts w:ascii="Times New Roman" w:hAnsi="Times New Roman" w:cs="Times New Roman"/>
          <w:sz w:val="24"/>
          <w:szCs w:val="24"/>
        </w:rPr>
        <w:t xml:space="preserve">:], list(a), or </w:t>
      </w:r>
      <w:proofErr w:type="spellStart"/>
      <w:proofErr w:type="gramStart"/>
      <w:r w:rsidRPr="00086759">
        <w:rPr>
          <w:rFonts w:ascii="Times New Roman" w:hAnsi="Times New Roman" w:cs="Times New Roman"/>
          <w:sz w:val="24"/>
          <w:szCs w:val="24"/>
        </w:rPr>
        <w:t>copy.deepcopy</w:t>
      </w:r>
      <w:proofErr w:type="spellEnd"/>
      <w:proofErr w:type="gramEnd"/>
      <w:r w:rsidRPr="00086759">
        <w:rPr>
          <w:rFonts w:ascii="Times New Roman" w:hAnsi="Times New Roman" w:cs="Times New Roman"/>
          <w:sz w:val="24"/>
          <w:szCs w:val="24"/>
        </w:rPr>
        <w:t xml:space="preserve">(a) for nested structures, or the caller should pass a copy in the first place. Tuples avoid this whole class of bug for read-only data since they can't be mutated, and this is also directly related to why they can be dictionary keys while lists cannot: </w:t>
      </w:r>
      <w:proofErr w:type="spellStart"/>
      <w:r w:rsidRPr="00086759">
        <w:rPr>
          <w:rFonts w:ascii="Times New Roman" w:hAnsi="Times New Roman" w:cs="Times New Roman"/>
          <w:sz w:val="24"/>
          <w:szCs w:val="24"/>
        </w:rPr>
        <w:t>Codemia</w:t>
      </w:r>
      <w:proofErr w:type="spellEnd"/>
      <w:r w:rsidRPr="00086759">
        <w:rPr>
          <w:rFonts w:ascii="Times New Roman" w:hAnsi="Times New Roman" w:cs="Times New Roman"/>
          <w:sz w:val="24"/>
          <w:szCs w:val="24"/>
        </w:rPr>
        <w:t xml:space="preserve"> (2025) notes that dictionary keys must have a stable hash while they sit in the table, so lists, whose contents (and therefore hash) can change, are rejected as keys, while immutable types like strings, integers, and tuples of </w:t>
      </w:r>
      <w:proofErr w:type="spellStart"/>
      <w:r w:rsidRPr="00086759">
        <w:rPr>
          <w:rFonts w:ascii="Times New Roman" w:hAnsi="Times New Roman" w:cs="Times New Roman"/>
          <w:sz w:val="24"/>
          <w:szCs w:val="24"/>
        </w:rPr>
        <w:t>immutables</w:t>
      </w:r>
      <w:proofErr w:type="spellEnd"/>
      <w:r w:rsidRPr="00086759">
        <w:rPr>
          <w:rFonts w:ascii="Times New Roman" w:hAnsi="Times New Roman" w:cs="Times New Roman"/>
          <w:sz w:val="24"/>
          <w:szCs w:val="24"/>
        </w:rPr>
        <w:t xml:space="preserve"> are accepted. In short, == is about value, </w:t>
      </w:r>
      <w:proofErr w:type="gramStart"/>
      <w:r w:rsidRPr="00086759">
        <w:rPr>
          <w:rFonts w:ascii="Times New Roman" w:hAnsi="Times New Roman" w:cs="Times New Roman"/>
          <w:sz w:val="24"/>
          <w:szCs w:val="24"/>
        </w:rPr>
        <w:t>is</w:t>
      </w:r>
      <w:proofErr w:type="gramEnd"/>
      <w:r w:rsidRPr="00086759">
        <w:rPr>
          <w:rFonts w:ascii="Times New Roman" w:hAnsi="Times New Roman" w:cs="Times New Roman"/>
          <w:sz w:val="24"/>
          <w:szCs w:val="24"/>
        </w:rPr>
        <w:t xml:space="preserve"> </w:t>
      </w:r>
      <w:proofErr w:type="spellStart"/>
      <w:r w:rsidRPr="00086759">
        <w:rPr>
          <w:rFonts w:ascii="Times New Roman" w:hAnsi="Times New Roman" w:cs="Times New Roman"/>
          <w:sz w:val="24"/>
          <w:szCs w:val="24"/>
        </w:rPr>
        <w:lastRenderedPageBreak/>
        <w:t>is</w:t>
      </w:r>
      <w:proofErr w:type="spellEnd"/>
      <w:r w:rsidRPr="00086759">
        <w:rPr>
          <w:rFonts w:ascii="Times New Roman" w:hAnsi="Times New Roman" w:cs="Times New Roman"/>
          <w:sz w:val="24"/>
          <w:szCs w:val="24"/>
        </w:rPr>
        <w:t xml:space="preserve"> about object identity, and understanding which one a list function relies on is the key to avoiding aliasing errors.</w:t>
      </w:r>
    </w:p>
    <w:p w14:paraId="2955AE56" w14:textId="1F70E303" w:rsidR="00086759" w:rsidRPr="00086759" w:rsidRDefault="00086759" w:rsidP="00086759">
      <w:pPr>
        <w:spacing w:line="480" w:lineRule="auto"/>
        <w:ind w:firstLine="720"/>
        <w:rPr>
          <w:rFonts w:ascii="Times New Roman" w:hAnsi="Times New Roman" w:cs="Times New Roman"/>
          <w:sz w:val="24"/>
          <w:szCs w:val="24"/>
        </w:rPr>
      </w:pPr>
      <w:r w:rsidRPr="00086759">
        <w:rPr>
          <w:rFonts w:ascii="Times New Roman" w:hAnsi="Times New Roman" w:cs="Times New Roman"/>
          <w:b/>
          <w:bCs/>
          <w:sz w:val="24"/>
          <w:szCs w:val="24"/>
        </w:rPr>
        <w:t xml:space="preserve">DQ 2: </w:t>
      </w:r>
    </w:p>
    <w:p w14:paraId="570DEDAF" w14:textId="77777777" w:rsidR="00086759" w:rsidRPr="00086759" w:rsidRDefault="00086759" w:rsidP="00086759">
      <w:pPr>
        <w:spacing w:line="480" w:lineRule="auto"/>
        <w:ind w:firstLine="720"/>
        <w:rPr>
          <w:rFonts w:ascii="Times New Roman" w:hAnsi="Times New Roman" w:cs="Times New Roman"/>
          <w:sz w:val="24"/>
          <w:szCs w:val="24"/>
        </w:rPr>
      </w:pPr>
      <w:r w:rsidRPr="00086759">
        <w:rPr>
          <w:rFonts w:ascii="Times New Roman" w:hAnsi="Times New Roman" w:cs="Times New Roman"/>
          <w:sz w:val="24"/>
          <w:szCs w:val="24"/>
        </w:rPr>
        <w:t xml:space="preserve">A Python dictionary is implemented as a hash table. When I store a key, Python runs it through a hash function that converts the key into an integer, and that integer (reduced modulo the table's size) tells Python exactly which slot to put the value in (Lambert, 2023). Looking up a key later runs the same hash function on it and jumps straight to that slot; </w:t>
      </w:r>
      <w:proofErr w:type="spellStart"/>
      <w:r w:rsidRPr="00086759">
        <w:rPr>
          <w:rFonts w:ascii="Times New Roman" w:hAnsi="Times New Roman" w:cs="Times New Roman"/>
          <w:sz w:val="24"/>
          <w:szCs w:val="24"/>
        </w:rPr>
        <w:t>Codemia</w:t>
      </w:r>
      <w:proofErr w:type="spellEnd"/>
      <w:r w:rsidRPr="00086759">
        <w:rPr>
          <w:rFonts w:ascii="Times New Roman" w:hAnsi="Times New Roman" w:cs="Times New Roman"/>
          <w:sz w:val="24"/>
          <w:szCs w:val="24"/>
        </w:rPr>
        <w:t xml:space="preserve"> (2025) describes this as Python probing table slots and, once it finds a hash match, confirming the match with an equality check before returning the value, rather than scanning through the other entries the way a list search does. That's why lookup is </w:t>
      </w:r>
      <w:proofErr w:type="gramStart"/>
      <w:r w:rsidRPr="00086759">
        <w:rPr>
          <w:rFonts w:ascii="Times New Roman" w:hAnsi="Times New Roman" w:cs="Times New Roman"/>
          <w:sz w:val="24"/>
          <w:szCs w:val="24"/>
        </w:rPr>
        <w:t>O(</w:t>
      </w:r>
      <w:proofErr w:type="gramEnd"/>
      <w:r w:rsidRPr="00086759">
        <w:rPr>
          <w:rFonts w:ascii="Times New Roman" w:hAnsi="Times New Roman" w:cs="Times New Roman"/>
          <w:sz w:val="24"/>
          <w:szCs w:val="24"/>
        </w:rPr>
        <w:t xml:space="preserve">1) on average: the cost doesn't grow with the number of items in the dictionary, unlike a list, where finding an item by value requires scanning from the start in the worst case, an O(n) operation (Lambert, 2023). The "average" qualifier matters because two different keys can share a hash, a collision, and Python has to keep probing for the correct slot; </w:t>
      </w:r>
      <w:proofErr w:type="spellStart"/>
      <w:r w:rsidRPr="00086759">
        <w:rPr>
          <w:rFonts w:ascii="Times New Roman" w:hAnsi="Times New Roman" w:cs="Times New Roman"/>
          <w:sz w:val="24"/>
          <w:szCs w:val="24"/>
        </w:rPr>
        <w:t>GeeksforGeeks</w:t>
      </w:r>
      <w:proofErr w:type="spellEnd"/>
      <w:r w:rsidRPr="00086759">
        <w:rPr>
          <w:rFonts w:ascii="Times New Roman" w:hAnsi="Times New Roman" w:cs="Times New Roman"/>
          <w:sz w:val="24"/>
          <w:szCs w:val="24"/>
        </w:rPr>
        <w:t xml:space="preserve"> (2025) confirms that this open-addressing approach stays close to constant time in ordinary use but can degrade toward O(n) under heavy collisions or adversarial data. This is also exactly why dictionary keys must be </w:t>
      </w:r>
      <w:proofErr w:type="spellStart"/>
      <w:r w:rsidRPr="00086759">
        <w:rPr>
          <w:rFonts w:ascii="Times New Roman" w:hAnsi="Times New Roman" w:cs="Times New Roman"/>
          <w:sz w:val="24"/>
          <w:szCs w:val="24"/>
        </w:rPr>
        <w:t>hashable</w:t>
      </w:r>
      <w:proofErr w:type="spellEnd"/>
      <w:r w:rsidRPr="00086759">
        <w:rPr>
          <w:rFonts w:ascii="Times New Roman" w:hAnsi="Times New Roman" w:cs="Times New Roman"/>
          <w:sz w:val="24"/>
          <w:szCs w:val="24"/>
        </w:rPr>
        <w:t>, which effectively means immutable: if a key's value could change after it was stored, its hash would no longer match the slot it lives in, and the entry would become unfindable, which is why Python rejects lists as keys but accepts tuples made of immutable elements (</w:t>
      </w:r>
      <w:proofErr w:type="spellStart"/>
      <w:r w:rsidRPr="00086759">
        <w:rPr>
          <w:rFonts w:ascii="Times New Roman" w:hAnsi="Times New Roman" w:cs="Times New Roman"/>
          <w:sz w:val="24"/>
          <w:szCs w:val="24"/>
        </w:rPr>
        <w:t>Codemia</w:t>
      </w:r>
      <w:proofErr w:type="spellEnd"/>
      <w:r w:rsidRPr="00086759">
        <w:rPr>
          <w:rFonts w:ascii="Times New Roman" w:hAnsi="Times New Roman" w:cs="Times New Roman"/>
          <w:sz w:val="24"/>
          <w:szCs w:val="24"/>
        </w:rPr>
        <w:t xml:space="preserve">, 2025). A tuple should be used instead of a list whenever the data represents a fixed collection that shouldn't change, for example coordinates like (x, y), a date (year, month, day), or a record I want to use as a dictionary key or store in a set. Tuples are also slightly faster to create and iterate over than lists since Python doesn't need to allocate for potential growth, and using one signals to anyone </w:t>
      </w:r>
      <w:r w:rsidRPr="00086759">
        <w:rPr>
          <w:rFonts w:ascii="Times New Roman" w:hAnsi="Times New Roman" w:cs="Times New Roman"/>
          <w:sz w:val="24"/>
          <w:szCs w:val="24"/>
        </w:rPr>
        <w:lastRenderedPageBreak/>
        <w:t>reading the code that this data is meant to stay fixed. A list is the right choice when the collection needs to grow, shrink, or be reordered, such as accumulating results in a loop.</w:t>
      </w:r>
    </w:p>
    <w:p w14:paraId="4C64479D" w14:textId="77777777" w:rsidR="00086759" w:rsidRPr="00086759" w:rsidRDefault="00086759" w:rsidP="00086759">
      <w:pPr>
        <w:spacing w:line="480" w:lineRule="auto"/>
        <w:ind w:left="720" w:hanging="720"/>
        <w:rPr>
          <w:rFonts w:ascii="Times New Roman" w:hAnsi="Times New Roman" w:cs="Times New Roman"/>
          <w:sz w:val="24"/>
          <w:szCs w:val="24"/>
        </w:rPr>
      </w:pPr>
      <w:r w:rsidRPr="00086759">
        <w:rPr>
          <w:rFonts w:ascii="Times New Roman" w:hAnsi="Times New Roman" w:cs="Times New Roman"/>
          <w:b/>
          <w:bCs/>
          <w:sz w:val="24"/>
          <w:szCs w:val="24"/>
        </w:rPr>
        <w:t>References</w:t>
      </w:r>
      <w:r w:rsidRPr="00086759">
        <w:rPr>
          <w:rFonts w:ascii="Times New Roman" w:hAnsi="Times New Roman" w:cs="Times New Roman"/>
          <w:sz w:val="24"/>
          <w:szCs w:val="24"/>
        </w:rPr>
        <w:br/>
      </w:r>
      <w:proofErr w:type="spellStart"/>
      <w:r w:rsidRPr="00086759">
        <w:rPr>
          <w:rFonts w:ascii="Times New Roman" w:hAnsi="Times New Roman" w:cs="Times New Roman"/>
          <w:sz w:val="24"/>
          <w:szCs w:val="24"/>
        </w:rPr>
        <w:t>Codemia</w:t>
      </w:r>
      <w:proofErr w:type="spellEnd"/>
      <w:r w:rsidRPr="00086759">
        <w:rPr>
          <w:rFonts w:ascii="Times New Roman" w:hAnsi="Times New Roman" w:cs="Times New Roman"/>
          <w:sz w:val="24"/>
          <w:szCs w:val="24"/>
        </w:rPr>
        <w:t xml:space="preserve">. (2025). </w:t>
      </w:r>
      <w:r w:rsidRPr="00086759">
        <w:rPr>
          <w:rFonts w:ascii="Times New Roman" w:hAnsi="Times New Roman" w:cs="Times New Roman"/>
          <w:i/>
          <w:iCs/>
          <w:sz w:val="24"/>
          <w:szCs w:val="24"/>
        </w:rPr>
        <w:t>How do Python dictionary hash lookups work?</w:t>
      </w:r>
      <w:r w:rsidRPr="00086759">
        <w:rPr>
          <w:rFonts w:ascii="Times New Roman" w:hAnsi="Times New Roman" w:cs="Times New Roman"/>
          <w:sz w:val="24"/>
          <w:szCs w:val="24"/>
        </w:rPr>
        <w:t xml:space="preserve"> </w:t>
      </w:r>
      <w:hyperlink r:id="rId4" w:history="1">
        <w:r w:rsidRPr="00086759">
          <w:rPr>
            <w:rStyle w:val="Hyperlink"/>
            <w:rFonts w:ascii="Times New Roman" w:hAnsi="Times New Roman" w:cs="Times New Roman"/>
            <w:sz w:val="24"/>
            <w:szCs w:val="24"/>
          </w:rPr>
          <w:t>https://codemia.io/knowledge-hub/path/how_do_python_dictionary_hash_lookups_work</w:t>
        </w:r>
      </w:hyperlink>
    </w:p>
    <w:p w14:paraId="3E1C213C" w14:textId="77777777" w:rsidR="00086759" w:rsidRPr="00086759" w:rsidRDefault="00086759" w:rsidP="00086759">
      <w:pPr>
        <w:spacing w:line="480" w:lineRule="auto"/>
        <w:ind w:left="720" w:hanging="720"/>
        <w:rPr>
          <w:rFonts w:ascii="Times New Roman" w:hAnsi="Times New Roman" w:cs="Times New Roman"/>
          <w:sz w:val="24"/>
          <w:szCs w:val="24"/>
        </w:rPr>
      </w:pPr>
      <w:proofErr w:type="spellStart"/>
      <w:r w:rsidRPr="00086759">
        <w:rPr>
          <w:rFonts w:ascii="Times New Roman" w:hAnsi="Times New Roman" w:cs="Times New Roman"/>
          <w:sz w:val="24"/>
          <w:szCs w:val="24"/>
        </w:rPr>
        <w:t>GeeksforGeeks</w:t>
      </w:r>
      <w:proofErr w:type="spellEnd"/>
      <w:r w:rsidRPr="00086759">
        <w:rPr>
          <w:rFonts w:ascii="Times New Roman" w:hAnsi="Times New Roman" w:cs="Times New Roman"/>
          <w:sz w:val="24"/>
          <w:szCs w:val="24"/>
        </w:rPr>
        <w:t xml:space="preserve">. (2025). </w:t>
      </w:r>
      <w:r w:rsidRPr="00086759">
        <w:rPr>
          <w:rFonts w:ascii="Times New Roman" w:hAnsi="Times New Roman" w:cs="Times New Roman"/>
          <w:i/>
          <w:iCs/>
          <w:sz w:val="24"/>
          <w:szCs w:val="24"/>
        </w:rPr>
        <w:t>Time complexity of in operator in Python.</w:t>
      </w:r>
      <w:r w:rsidRPr="00086759">
        <w:rPr>
          <w:rFonts w:ascii="Times New Roman" w:hAnsi="Times New Roman" w:cs="Times New Roman"/>
          <w:sz w:val="24"/>
          <w:szCs w:val="24"/>
        </w:rPr>
        <w:t xml:space="preserve"> </w:t>
      </w:r>
      <w:hyperlink r:id="rId5" w:history="1">
        <w:r w:rsidRPr="00086759">
          <w:rPr>
            <w:rStyle w:val="Hyperlink"/>
            <w:rFonts w:ascii="Times New Roman" w:hAnsi="Times New Roman" w:cs="Times New Roman"/>
            <w:sz w:val="24"/>
            <w:szCs w:val="24"/>
          </w:rPr>
          <w:t>https://www.geeksforgeeks.org/time-complexity-of-in-operator-in-python</w:t>
        </w:r>
      </w:hyperlink>
    </w:p>
    <w:p w14:paraId="1106C65F" w14:textId="138ED76E" w:rsidR="00ED1237" w:rsidRPr="00086759" w:rsidRDefault="00086759" w:rsidP="00086759">
      <w:pPr>
        <w:spacing w:line="480" w:lineRule="auto"/>
        <w:ind w:left="720" w:hanging="720"/>
        <w:rPr>
          <w:rFonts w:ascii="Times New Roman" w:hAnsi="Times New Roman" w:cs="Times New Roman"/>
          <w:sz w:val="24"/>
          <w:szCs w:val="24"/>
        </w:rPr>
      </w:pPr>
      <w:r w:rsidRPr="00086759">
        <w:rPr>
          <w:rFonts w:ascii="Times New Roman" w:hAnsi="Times New Roman" w:cs="Times New Roman"/>
          <w:sz w:val="24"/>
          <w:szCs w:val="24"/>
        </w:rPr>
        <w:t xml:space="preserve">Lambert, K. A. (2023). </w:t>
      </w:r>
      <w:r w:rsidRPr="00086759">
        <w:rPr>
          <w:rFonts w:ascii="Times New Roman" w:hAnsi="Times New Roman" w:cs="Times New Roman"/>
          <w:i/>
          <w:iCs/>
          <w:sz w:val="24"/>
          <w:szCs w:val="24"/>
        </w:rPr>
        <w:t>Fundamentals of Python: First programs</w:t>
      </w:r>
      <w:r w:rsidRPr="00086759">
        <w:rPr>
          <w:rFonts w:ascii="Times New Roman" w:hAnsi="Times New Roman" w:cs="Times New Roman"/>
          <w:sz w:val="24"/>
          <w:szCs w:val="24"/>
        </w:rPr>
        <w:t xml:space="preserve"> (3rd ed.). Cengage Learning.</w:t>
      </w:r>
    </w:p>
    <w:sectPr w:rsidR="00ED1237" w:rsidRPr="00086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59"/>
    <w:rsid w:val="00086759"/>
    <w:rsid w:val="0011298B"/>
    <w:rsid w:val="00596DFF"/>
    <w:rsid w:val="00E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20A6"/>
  <w15:chartTrackingRefBased/>
  <w15:docId w15:val="{C77CDC93-7202-4FAC-B68B-9E9DAB14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7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867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867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867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867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8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867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8675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8675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8675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8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59"/>
    <w:rPr>
      <w:rFonts w:eastAsiaTheme="majorEastAsia" w:cstheme="majorBidi"/>
      <w:color w:val="272727" w:themeColor="text1" w:themeTint="D8"/>
    </w:rPr>
  </w:style>
  <w:style w:type="paragraph" w:styleId="Title">
    <w:name w:val="Title"/>
    <w:basedOn w:val="Normal"/>
    <w:next w:val="Normal"/>
    <w:link w:val="TitleChar"/>
    <w:uiPriority w:val="10"/>
    <w:qFormat/>
    <w:rsid w:val="0008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6759"/>
    <w:rPr>
      <w:i/>
      <w:iCs/>
      <w:color w:val="404040" w:themeColor="text1" w:themeTint="BF"/>
    </w:rPr>
  </w:style>
  <w:style w:type="paragraph" w:styleId="ListParagraph">
    <w:name w:val="List Paragraph"/>
    <w:basedOn w:val="Normal"/>
    <w:uiPriority w:val="34"/>
    <w:qFormat/>
    <w:rsid w:val="00086759"/>
    <w:pPr>
      <w:ind w:left="720"/>
      <w:contextualSpacing/>
    </w:pPr>
  </w:style>
  <w:style w:type="character" w:styleId="IntenseEmphasis">
    <w:name w:val="Intense Emphasis"/>
    <w:basedOn w:val="DefaultParagraphFont"/>
    <w:uiPriority w:val="21"/>
    <w:qFormat/>
    <w:rsid w:val="00086759"/>
    <w:rPr>
      <w:i/>
      <w:iCs/>
      <w:color w:val="365F91" w:themeColor="accent1" w:themeShade="BF"/>
    </w:rPr>
  </w:style>
  <w:style w:type="paragraph" w:styleId="IntenseQuote">
    <w:name w:val="Intense Quote"/>
    <w:basedOn w:val="Normal"/>
    <w:next w:val="Normal"/>
    <w:link w:val="IntenseQuoteChar"/>
    <w:uiPriority w:val="30"/>
    <w:qFormat/>
    <w:rsid w:val="000867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86759"/>
    <w:rPr>
      <w:i/>
      <w:iCs/>
      <w:color w:val="365F91" w:themeColor="accent1" w:themeShade="BF"/>
    </w:rPr>
  </w:style>
  <w:style w:type="character" w:styleId="IntenseReference">
    <w:name w:val="Intense Reference"/>
    <w:basedOn w:val="DefaultParagraphFont"/>
    <w:uiPriority w:val="32"/>
    <w:qFormat/>
    <w:rsid w:val="00086759"/>
    <w:rPr>
      <w:b/>
      <w:bCs/>
      <w:smallCaps/>
      <w:color w:val="365F91" w:themeColor="accent1" w:themeShade="BF"/>
      <w:spacing w:val="5"/>
    </w:rPr>
  </w:style>
  <w:style w:type="character" w:styleId="Hyperlink">
    <w:name w:val="Hyperlink"/>
    <w:basedOn w:val="DefaultParagraphFont"/>
    <w:uiPriority w:val="99"/>
    <w:unhideWhenUsed/>
    <w:rsid w:val="00086759"/>
    <w:rPr>
      <w:color w:val="0000FF" w:themeColor="hyperlink"/>
      <w:u w:val="single"/>
    </w:rPr>
  </w:style>
  <w:style w:type="character" w:styleId="UnresolvedMention">
    <w:name w:val="Unresolved Mention"/>
    <w:basedOn w:val="DefaultParagraphFont"/>
    <w:uiPriority w:val="99"/>
    <w:semiHidden/>
    <w:unhideWhenUsed/>
    <w:rsid w:val="00086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time-complexity-of-in-operator-in-python" TargetMode="External"/><Relationship Id="rId4" Type="http://schemas.openxmlformats.org/officeDocument/2006/relationships/hyperlink" Target="https://codemia.io/knowledge-hub/path/how_do_python_dictionary_hash_lookups_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1</cp:revision>
  <dcterms:created xsi:type="dcterms:W3CDTF">2026-09-30T14:26:00Z</dcterms:created>
  <dcterms:modified xsi:type="dcterms:W3CDTF">2026-09-30T18:03:00Z</dcterms:modified>
</cp:coreProperties>
</file>