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D7E9" w14:textId="0169A5FE" w:rsidR="00A45C01" w:rsidRDefault="6621D948">
      <w:pPr>
        <w:jc w:val="center"/>
        <w:rPr>
          <w:rFonts w:ascii="Times New Roman" w:eastAsia="Times New Roman" w:hAnsi="Times New Roman" w:cs="Times New Roman"/>
          <w:b/>
          <w:sz w:val="36"/>
          <w:szCs w:val="36"/>
        </w:rPr>
      </w:pPr>
      <w:r w:rsidRPr="6621D948">
        <w:rPr>
          <w:rFonts w:ascii="Times New Roman" w:eastAsia="Times New Roman" w:hAnsi="Times New Roman" w:cs="Times New Roman"/>
          <w:b/>
          <w:bCs/>
          <w:sz w:val="36"/>
          <w:szCs w:val="36"/>
        </w:rPr>
        <w:t>Forecasting Short-Term Stock Prices Using Machine Learning Models</w:t>
      </w:r>
    </w:p>
    <w:p w14:paraId="27B30E25" w14:textId="39C85877" w:rsidR="6621D948" w:rsidRPr="001B68CE" w:rsidRDefault="6621D948" w:rsidP="6621D948">
      <w:pPr>
        <w:jc w:val="center"/>
        <w:rPr>
          <w:rFonts w:ascii="Times New Roman" w:eastAsia="Times New Roman" w:hAnsi="Times New Roman" w:cs="Times New Roman"/>
          <w:b/>
          <w:bCs/>
          <w:lang w:val="en-CA"/>
        </w:rPr>
      </w:pPr>
    </w:p>
    <w:p w14:paraId="1A04DB87" w14:textId="3F7DDEB7" w:rsidR="6621D948" w:rsidRPr="001B68CE" w:rsidRDefault="6621D948" w:rsidP="6621D948">
      <w:pPr>
        <w:jc w:val="center"/>
        <w:rPr>
          <w:rFonts w:ascii="Times New Roman" w:eastAsia="Times New Roman" w:hAnsi="Times New Roman" w:cs="Times New Roman"/>
          <w:b/>
          <w:bCs/>
          <w:lang w:val="en-CA"/>
        </w:rPr>
      </w:pPr>
    </w:p>
    <w:p w14:paraId="5EC1093A" w14:textId="32BF734C" w:rsidR="00A45C01" w:rsidRPr="00DD3A70" w:rsidRDefault="004B5613" w:rsidP="6621D948">
      <w:pPr>
        <w:spacing w:line="259" w:lineRule="auto"/>
        <w:jc w:val="center"/>
        <w:rPr>
          <w:rFonts w:ascii="Times New Roman" w:eastAsia="Times New Roman" w:hAnsi="Times New Roman" w:cs="Times New Roman"/>
          <w:b/>
          <w:bCs/>
          <w:lang w:val="es-MX"/>
        </w:rPr>
      </w:pPr>
      <w:r w:rsidRPr="7A90D4A2">
        <w:rPr>
          <w:rFonts w:ascii="Times New Roman" w:eastAsia="Times New Roman" w:hAnsi="Times New Roman" w:cs="Times New Roman"/>
          <w:b/>
          <w:bCs/>
          <w:lang w:val="es-MX"/>
        </w:rPr>
        <w:t>Andrés</w:t>
      </w:r>
      <w:r w:rsidR="7A90D4A2" w:rsidRPr="7A90D4A2">
        <w:rPr>
          <w:rFonts w:ascii="Times New Roman" w:eastAsia="Times New Roman" w:hAnsi="Times New Roman" w:cs="Times New Roman"/>
          <w:b/>
          <w:bCs/>
          <w:lang w:val="es-MX"/>
        </w:rPr>
        <w:t xml:space="preserve"> Camilo Viloria </w:t>
      </w:r>
      <w:r w:rsidRPr="7A90D4A2">
        <w:rPr>
          <w:rFonts w:ascii="Times New Roman" w:eastAsia="Times New Roman" w:hAnsi="Times New Roman" w:cs="Times New Roman"/>
          <w:b/>
          <w:bCs/>
          <w:lang w:val="es-MX"/>
        </w:rPr>
        <w:t>García</w:t>
      </w:r>
      <w:r w:rsidRPr="001B68CE">
        <w:rPr>
          <w:lang w:val="es-ES"/>
        </w:rPr>
        <w:tab/>
      </w:r>
      <w:r w:rsidR="7A90D4A2" w:rsidRPr="7A90D4A2">
        <w:rPr>
          <w:rFonts w:ascii="Times New Roman" w:eastAsia="Times New Roman" w:hAnsi="Times New Roman" w:cs="Times New Roman"/>
          <w:b/>
          <w:bCs/>
          <w:lang w:val="es-MX"/>
        </w:rPr>
        <w:t xml:space="preserve">          Diana Sayuri Ortiz Montes</w:t>
      </w:r>
    </w:p>
    <w:p w14:paraId="2E8BD60E" w14:textId="77777777" w:rsidR="00A45C01" w:rsidRPr="00DD3A70" w:rsidRDefault="00000000">
      <w:pPr>
        <w:spacing w:line="259" w:lineRule="auto"/>
        <w:jc w:val="center"/>
        <w:rPr>
          <w:rFonts w:ascii="Times New Roman" w:eastAsia="Times New Roman" w:hAnsi="Times New Roman" w:cs="Times New Roman"/>
          <w:lang w:val="es-MX"/>
        </w:rPr>
      </w:pPr>
      <w:r w:rsidRPr="00DD3A70">
        <w:rPr>
          <w:rFonts w:ascii="Times New Roman" w:eastAsia="Times New Roman" w:hAnsi="Times New Roman" w:cs="Times New Roman"/>
          <w:lang w:val="es-MX"/>
        </w:rPr>
        <w:t xml:space="preserve">aviloriagarcia00@mylangara.ca </w:t>
      </w:r>
      <w:r w:rsidRPr="00DD3A70">
        <w:rPr>
          <w:lang w:val="es-MX"/>
        </w:rPr>
        <w:tab/>
      </w:r>
      <w:r w:rsidRPr="00DD3A70">
        <w:rPr>
          <w:lang w:val="es-MX"/>
        </w:rPr>
        <w:tab/>
      </w:r>
      <w:r w:rsidRPr="00DD3A70">
        <w:rPr>
          <w:rFonts w:ascii="Times New Roman" w:eastAsia="Times New Roman" w:hAnsi="Times New Roman" w:cs="Times New Roman"/>
          <w:lang w:val="es-MX"/>
        </w:rPr>
        <w:t xml:space="preserve">dortizmontes00@mylangara.ca </w:t>
      </w:r>
    </w:p>
    <w:p w14:paraId="459FA4B6" w14:textId="77777777" w:rsidR="00A45C01" w:rsidRDefault="00000000">
      <w:pPr>
        <w:jc w:val="center"/>
        <w:rPr>
          <w:rFonts w:ascii="Times New Roman" w:eastAsia="Times New Roman" w:hAnsi="Times New Roman" w:cs="Times New Roman"/>
          <w:i/>
        </w:rPr>
      </w:pPr>
      <w:r>
        <w:rPr>
          <w:rFonts w:ascii="Times New Roman" w:eastAsia="Times New Roman" w:hAnsi="Times New Roman" w:cs="Times New Roman"/>
          <w:i/>
        </w:rPr>
        <w:t xml:space="preserve">Data Analytics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Data Analytics</w:t>
      </w:r>
    </w:p>
    <w:p w14:paraId="187EBADA" w14:textId="77777777" w:rsidR="00A45C01" w:rsidRDefault="00000000">
      <w:pPr>
        <w:jc w:val="center"/>
        <w:rPr>
          <w:rFonts w:ascii="Times New Roman" w:eastAsia="Times New Roman" w:hAnsi="Times New Roman" w:cs="Times New Roman"/>
          <w:i/>
        </w:rPr>
      </w:pPr>
      <w:proofErr w:type="spellStart"/>
      <w:r>
        <w:rPr>
          <w:rFonts w:ascii="Times New Roman" w:eastAsia="Times New Roman" w:hAnsi="Times New Roman" w:cs="Times New Roman"/>
          <w:i/>
        </w:rPr>
        <w:t>Langara</w:t>
      </w:r>
      <w:proofErr w:type="spellEnd"/>
      <w:r>
        <w:rPr>
          <w:rFonts w:ascii="Times New Roman" w:eastAsia="Times New Roman" w:hAnsi="Times New Roman" w:cs="Times New Roman"/>
          <w:i/>
        </w:rPr>
        <w:t xml:space="preserve"> College</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w:t>
      </w:r>
      <w:proofErr w:type="spellStart"/>
      <w:r>
        <w:rPr>
          <w:rFonts w:ascii="Times New Roman" w:eastAsia="Times New Roman" w:hAnsi="Times New Roman" w:cs="Times New Roman"/>
          <w:i/>
        </w:rPr>
        <w:t>Langara</w:t>
      </w:r>
      <w:proofErr w:type="spellEnd"/>
      <w:r>
        <w:rPr>
          <w:rFonts w:ascii="Times New Roman" w:eastAsia="Times New Roman" w:hAnsi="Times New Roman" w:cs="Times New Roman"/>
          <w:i/>
        </w:rPr>
        <w:t xml:space="preserve"> College</w:t>
      </w:r>
    </w:p>
    <w:p w14:paraId="50D303C7" w14:textId="77777777" w:rsidR="00A45C01" w:rsidRDefault="00000000">
      <w:pPr>
        <w:jc w:val="center"/>
        <w:rPr>
          <w:rFonts w:ascii="Times New Roman" w:eastAsia="Times New Roman" w:hAnsi="Times New Roman" w:cs="Times New Roman"/>
        </w:rPr>
      </w:pPr>
      <w:r>
        <w:rPr>
          <w:rFonts w:ascii="Times New Roman" w:eastAsia="Times New Roman" w:hAnsi="Times New Roman" w:cs="Times New Roman"/>
        </w:rPr>
        <w:t>Vancouver, BC</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Vancouver, BC</w:t>
      </w:r>
    </w:p>
    <w:p w14:paraId="4A44C72E" w14:textId="77777777" w:rsidR="00A45C01" w:rsidRDefault="00A45C01">
      <w:pPr>
        <w:jc w:val="center"/>
        <w:rPr>
          <w:rFonts w:ascii="Times New Roman" w:eastAsia="Times New Roman" w:hAnsi="Times New Roman" w:cs="Times New Roman"/>
        </w:rPr>
      </w:pPr>
    </w:p>
    <w:p w14:paraId="4B99FA0A" w14:textId="77777777" w:rsidR="00A45C01" w:rsidRDefault="00A45C01">
      <w:pPr>
        <w:jc w:val="center"/>
        <w:rPr>
          <w:rFonts w:ascii="Times New Roman" w:eastAsia="Times New Roman" w:hAnsi="Times New Roman" w:cs="Times New Roman"/>
        </w:rPr>
      </w:pPr>
    </w:p>
    <w:p w14:paraId="6D1A32AA" w14:textId="77777777" w:rsidR="00A45C01" w:rsidRDefault="00A45C01">
      <w:pPr>
        <w:rPr>
          <w:rFonts w:ascii="Times New Roman" w:eastAsia="Times New Roman" w:hAnsi="Times New Roman" w:cs="Times New Roman"/>
        </w:rPr>
      </w:pPr>
    </w:p>
    <w:p w14:paraId="21168637" w14:textId="77777777" w:rsidR="00A45C01" w:rsidRDefault="00000000">
      <w:pPr>
        <w:spacing w:before="60" w:after="60"/>
        <w:rPr>
          <w:rFonts w:ascii="Times New Roman" w:eastAsia="Times New Roman" w:hAnsi="Times New Roman" w:cs="Times New Roman"/>
          <w:b/>
          <w:i/>
        </w:rPr>
      </w:pPr>
      <w:r>
        <w:rPr>
          <w:rFonts w:ascii="Times New Roman" w:eastAsia="Times New Roman" w:hAnsi="Times New Roman" w:cs="Times New Roman"/>
          <w:b/>
          <w:i/>
        </w:rPr>
        <w:t>Introduction</w:t>
      </w:r>
    </w:p>
    <w:p w14:paraId="7827B987" w14:textId="77777777" w:rsidR="00A45C01" w:rsidRDefault="00000000">
      <w:pPr>
        <w:jc w:val="both"/>
        <w:rPr>
          <w:rFonts w:ascii="Times New Roman" w:eastAsia="Times New Roman" w:hAnsi="Times New Roman" w:cs="Times New Roman"/>
        </w:rPr>
      </w:pPr>
      <w:r>
        <w:rPr>
          <w:rFonts w:ascii="Times New Roman" w:eastAsia="Times New Roman" w:hAnsi="Times New Roman" w:cs="Times New Roman"/>
        </w:rPr>
        <w:t>Predicting stock prices has become an interesting topic in the research community, as machine learning techniques are being used to tackle this challenging task. Financial markets are known for their complexity and volatility, posing ongoing obstacles that require creative solutions. The high complexity and volatility of financial markets pose significant challenges to accurate stock price prediction. Existing machine learning models with modest accuracy rates of approximately 50%, indicating the need for further advancements in precision, data handling, forecasting, and prediction. This final project collects information about the data quality used in earlier stages of the project. It evaluates the performance of the model using specific measurements and adjusts certain settings to improve the models. The results from different models are compared, and all the technical details are gathered to be included in a future research paper for publishing.</w:t>
      </w:r>
    </w:p>
    <w:p w14:paraId="2705702C" w14:textId="77777777" w:rsidR="00A45C01" w:rsidRDefault="00A45C01">
      <w:pPr>
        <w:rPr>
          <w:rFonts w:ascii="Times New Roman" w:eastAsia="Times New Roman" w:hAnsi="Times New Roman" w:cs="Times New Roman"/>
        </w:rPr>
      </w:pPr>
    </w:p>
    <w:p w14:paraId="16AD12D7" w14:textId="77777777" w:rsidR="00A45C01" w:rsidRDefault="00000000">
      <w:pPr>
        <w:spacing w:before="60" w:after="60"/>
        <w:jc w:val="both"/>
        <w:rPr>
          <w:rFonts w:ascii="Times New Roman" w:eastAsia="Times New Roman" w:hAnsi="Times New Roman" w:cs="Times New Roman"/>
          <w:sz w:val="21"/>
          <w:szCs w:val="21"/>
        </w:rPr>
      </w:pPr>
      <w:r>
        <w:rPr>
          <w:rFonts w:ascii="Times New Roman" w:eastAsia="Times New Roman" w:hAnsi="Times New Roman" w:cs="Times New Roman"/>
          <w:b/>
          <w:i/>
        </w:rPr>
        <w:t>Scope</w:t>
      </w:r>
    </w:p>
    <w:p w14:paraId="08B88731" w14:textId="72CC7D02" w:rsidR="00A45C01" w:rsidRPr="007F161F" w:rsidRDefault="00000000">
      <w:pPr>
        <w:spacing w:before="60" w:after="60" w:line="276" w:lineRule="auto"/>
        <w:jc w:val="both"/>
        <w:rPr>
          <w:rFonts w:ascii="Times New Roman" w:eastAsia="Times New Roman" w:hAnsi="Times New Roman" w:cs="Times New Roman"/>
        </w:rPr>
      </w:pPr>
      <w:r w:rsidRPr="007F161F">
        <w:rPr>
          <w:rFonts w:ascii="Times New Roman" w:eastAsia="Times New Roman" w:hAnsi="Times New Roman" w:cs="Times New Roman"/>
        </w:rPr>
        <w:t xml:space="preserve">We will continue with the development of a methodology to accurately forecast stock prices in the short-term using machine learning. This project phase (Phase 5) aims to </w:t>
      </w:r>
      <w:r w:rsidR="007F161F" w:rsidRPr="007F161F">
        <w:rPr>
          <w:rFonts w:ascii="Times New Roman" w:eastAsia="Times New Roman" w:hAnsi="Times New Roman" w:cs="Times New Roman"/>
        </w:rPr>
        <w:t>achieve the following objectives:</w:t>
      </w:r>
    </w:p>
    <w:p w14:paraId="0202F2D2" w14:textId="2189AD8F" w:rsidR="007F161F" w:rsidRPr="007F161F" w:rsidRDefault="007F161F" w:rsidP="007F161F">
      <w:pPr>
        <w:pStyle w:val="ListParagraph"/>
        <w:numPr>
          <w:ilvl w:val="0"/>
          <w:numId w:val="5"/>
        </w:numPr>
        <w:spacing w:before="60" w:after="60" w:line="276" w:lineRule="auto"/>
        <w:jc w:val="both"/>
        <w:rPr>
          <w:rFonts w:ascii="Times New Roman" w:eastAsia="Times New Roman" w:hAnsi="Times New Roman" w:cs="Times New Roman"/>
          <w:sz w:val="22"/>
          <w:szCs w:val="22"/>
        </w:rPr>
      </w:pPr>
      <w:r w:rsidRPr="007F161F">
        <w:rPr>
          <w:rFonts w:ascii="Times New Roman" w:eastAsia="Times New Roman" w:hAnsi="Times New Roman" w:cs="Times New Roman"/>
        </w:rPr>
        <w:t xml:space="preserve">Model comparison: </w:t>
      </w:r>
      <w:r>
        <w:rPr>
          <w:rFonts w:ascii="Times New Roman" w:eastAsia="Times New Roman" w:hAnsi="Times New Roman" w:cs="Times New Roman"/>
        </w:rPr>
        <w:t>C</w:t>
      </w:r>
      <w:r w:rsidRPr="007F161F">
        <w:rPr>
          <w:rFonts w:ascii="Times New Roman" w:eastAsia="Times New Roman" w:hAnsi="Times New Roman" w:cs="Times New Roman"/>
        </w:rPr>
        <w:t>omple</w:t>
      </w:r>
      <w:r>
        <w:rPr>
          <w:rFonts w:ascii="Times New Roman" w:eastAsia="Times New Roman" w:hAnsi="Times New Roman" w:cs="Times New Roman"/>
        </w:rPr>
        <w:t xml:space="preserve">te </w:t>
      </w:r>
      <w:r w:rsidRPr="007F161F">
        <w:rPr>
          <w:rFonts w:ascii="Times New Roman" w:eastAsia="Times New Roman" w:hAnsi="Times New Roman" w:cs="Times New Roman"/>
        </w:rPr>
        <w:t xml:space="preserve">the table by </w:t>
      </w:r>
      <w:r>
        <w:rPr>
          <w:rFonts w:ascii="Times New Roman" w:eastAsia="Times New Roman" w:hAnsi="Times New Roman" w:cs="Times New Roman"/>
        </w:rPr>
        <w:t>filling out the</w:t>
      </w:r>
      <w:r w:rsidRPr="007F161F">
        <w:rPr>
          <w:rFonts w:ascii="Times New Roman" w:eastAsia="Times New Roman" w:hAnsi="Times New Roman" w:cs="Times New Roman"/>
        </w:rPr>
        <w:t xml:space="preserve"> metrics for all models (</w:t>
      </w:r>
      <w:proofErr w:type="spellStart"/>
      <w:r>
        <w:rPr>
          <w:rFonts w:ascii="Times New Roman" w:eastAsia="Times New Roman" w:hAnsi="Times New Roman" w:cs="Times New Roman"/>
        </w:rPr>
        <w:t>XGboost</w:t>
      </w:r>
      <w:proofErr w:type="spellEnd"/>
      <w:r w:rsidRPr="007F161F">
        <w:rPr>
          <w:rFonts w:ascii="Times New Roman" w:eastAsia="Times New Roman" w:hAnsi="Times New Roman" w:cs="Times New Roman"/>
        </w:rPr>
        <w:t>, random forest, and MLP), not just for individual stocks but also for portfolio values.</w:t>
      </w:r>
    </w:p>
    <w:p w14:paraId="164621BC" w14:textId="74C16AEC" w:rsidR="007F161F" w:rsidRPr="008F0765" w:rsidRDefault="007F161F" w:rsidP="007F161F">
      <w:pPr>
        <w:pStyle w:val="ListParagraph"/>
        <w:numPr>
          <w:ilvl w:val="0"/>
          <w:numId w:val="5"/>
        </w:numPr>
        <w:spacing w:before="60" w:after="60"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Feature Engineering</w:t>
      </w:r>
      <w:r w:rsidR="008F0765">
        <w:rPr>
          <w:rFonts w:ascii="Times New Roman" w:eastAsia="Times New Roman" w:hAnsi="Times New Roman" w:cs="Times New Roman"/>
        </w:rPr>
        <w:t>: It includes integrations of the codes from all the phases of the project to select</w:t>
      </w:r>
      <w:r w:rsidR="008F0765" w:rsidRPr="008F0765">
        <w:rPr>
          <w:rFonts w:ascii="Times New Roman" w:eastAsia="Times New Roman" w:hAnsi="Times New Roman" w:cs="Times New Roman"/>
        </w:rPr>
        <w:t xml:space="preserve">, </w:t>
      </w:r>
      <w:r w:rsidR="008F0765">
        <w:rPr>
          <w:rFonts w:ascii="Times New Roman" w:eastAsia="Times New Roman" w:hAnsi="Times New Roman" w:cs="Times New Roman"/>
        </w:rPr>
        <w:t>create</w:t>
      </w:r>
      <w:r w:rsidR="008F0765" w:rsidRPr="008F0765">
        <w:rPr>
          <w:rFonts w:ascii="Times New Roman" w:eastAsia="Times New Roman" w:hAnsi="Times New Roman" w:cs="Times New Roman"/>
        </w:rPr>
        <w:t xml:space="preserve">, and </w:t>
      </w:r>
      <w:r w:rsidR="008F0765">
        <w:rPr>
          <w:rFonts w:ascii="Times New Roman" w:eastAsia="Times New Roman" w:hAnsi="Times New Roman" w:cs="Times New Roman"/>
        </w:rPr>
        <w:t xml:space="preserve">manipulate </w:t>
      </w:r>
      <w:r w:rsidR="008F0765" w:rsidRPr="008F0765">
        <w:rPr>
          <w:rFonts w:ascii="Times New Roman" w:eastAsia="Times New Roman" w:hAnsi="Times New Roman" w:cs="Times New Roman"/>
        </w:rPr>
        <w:t>features from the available data to enhance the predictive power of the models. Feature engineering includes tasks such as data cleaning, encoding categorical variables</w:t>
      </w:r>
      <w:r w:rsidR="008F0765">
        <w:rPr>
          <w:rFonts w:ascii="Times New Roman" w:eastAsia="Times New Roman" w:hAnsi="Times New Roman" w:cs="Times New Roman"/>
        </w:rPr>
        <w:t xml:space="preserve"> </w:t>
      </w:r>
      <w:r w:rsidR="008F0765" w:rsidRPr="008F0765">
        <w:rPr>
          <w:rFonts w:ascii="Times New Roman" w:eastAsia="Times New Roman" w:hAnsi="Times New Roman" w:cs="Times New Roman"/>
        </w:rPr>
        <w:t>and extracting relevant information</w:t>
      </w:r>
      <w:r w:rsidR="008F0765">
        <w:rPr>
          <w:rFonts w:ascii="Times New Roman" w:eastAsia="Times New Roman" w:hAnsi="Times New Roman" w:cs="Times New Roman"/>
        </w:rPr>
        <w:t xml:space="preserve"> or insight from the </w:t>
      </w:r>
      <w:r w:rsidR="008F0765" w:rsidRPr="008F0765">
        <w:rPr>
          <w:rFonts w:ascii="Times New Roman" w:eastAsia="Times New Roman" w:hAnsi="Times New Roman" w:cs="Times New Roman"/>
        </w:rPr>
        <w:t>data.</w:t>
      </w:r>
    </w:p>
    <w:p w14:paraId="4C8E8439" w14:textId="0E871647" w:rsidR="008F0765" w:rsidRPr="008F0765" w:rsidRDefault="008F0765" w:rsidP="008F0765">
      <w:pPr>
        <w:pStyle w:val="ListParagraph"/>
        <w:numPr>
          <w:ilvl w:val="0"/>
          <w:numId w:val="5"/>
        </w:numPr>
        <w:spacing w:before="60" w:after="60"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 xml:space="preserve">Hyperparameter Tuning: </w:t>
      </w:r>
      <w:r w:rsidRPr="008F0765">
        <w:rPr>
          <w:rFonts w:ascii="Times New Roman" w:eastAsia="Times New Roman" w:hAnsi="Times New Roman" w:cs="Times New Roman"/>
        </w:rPr>
        <w:t>choose and assess variations in the values of specific hyperparameters to achieve improved metric results.</w:t>
      </w:r>
    </w:p>
    <w:p w14:paraId="24EEE1D1" w14:textId="1C2FC204" w:rsidR="008F0765" w:rsidRPr="008F0765" w:rsidRDefault="008F0765" w:rsidP="008F0765">
      <w:pPr>
        <w:pStyle w:val="ListParagraph"/>
        <w:numPr>
          <w:ilvl w:val="0"/>
          <w:numId w:val="5"/>
        </w:numPr>
        <w:spacing w:before="60" w:after="60" w:line="276" w:lineRule="auto"/>
        <w:jc w:val="both"/>
        <w:rPr>
          <w:rFonts w:ascii="Times New Roman" w:eastAsia="Times New Roman" w:hAnsi="Times New Roman" w:cs="Times New Roman"/>
          <w:sz w:val="22"/>
          <w:szCs w:val="22"/>
        </w:rPr>
      </w:pPr>
      <w:r w:rsidRPr="008F0765">
        <w:rPr>
          <w:rFonts w:ascii="Times New Roman" w:eastAsia="Times New Roman" w:hAnsi="Times New Roman" w:cs="Times New Roman"/>
        </w:rPr>
        <w:t>Comparing Predictions</w:t>
      </w:r>
      <w:r>
        <w:rPr>
          <w:rFonts w:ascii="Times New Roman" w:eastAsia="Times New Roman" w:hAnsi="Times New Roman" w:cs="Times New Roman"/>
        </w:rPr>
        <w:t xml:space="preserve">: </w:t>
      </w:r>
      <w:r w:rsidRPr="008F0765">
        <w:rPr>
          <w:rFonts w:ascii="Times New Roman" w:eastAsia="Times New Roman" w:hAnsi="Times New Roman" w:cs="Times New Roman"/>
        </w:rPr>
        <w:t>A comparison between the actual values and the predicted values was conducted by generating Python graphs to visually represent the disparities.</w:t>
      </w:r>
    </w:p>
    <w:p w14:paraId="764B8F6D" w14:textId="77777777" w:rsidR="008F0765" w:rsidRDefault="008F0765" w:rsidP="008F0765">
      <w:pPr>
        <w:spacing w:before="60" w:after="60" w:line="276" w:lineRule="auto"/>
        <w:jc w:val="both"/>
        <w:rPr>
          <w:rFonts w:ascii="Times New Roman" w:eastAsia="Times New Roman" w:hAnsi="Times New Roman" w:cs="Times New Roman"/>
          <w:sz w:val="22"/>
          <w:szCs w:val="22"/>
        </w:rPr>
      </w:pPr>
    </w:p>
    <w:p w14:paraId="2F1F9CB5" w14:textId="77777777" w:rsidR="008F0765" w:rsidRDefault="008F0765" w:rsidP="007F161F">
      <w:pPr>
        <w:pStyle w:val="ListParagraph"/>
        <w:spacing w:before="60" w:after="60" w:line="276" w:lineRule="auto"/>
        <w:jc w:val="both"/>
        <w:rPr>
          <w:rFonts w:ascii="Times New Roman" w:eastAsia="Times New Roman" w:hAnsi="Times New Roman" w:cs="Times New Roman"/>
          <w:sz w:val="22"/>
          <w:szCs w:val="22"/>
        </w:rPr>
      </w:pPr>
    </w:p>
    <w:p w14:paraId="0A808F2A" w14:textId="6C838306" w:rsidR="00A45C01" w:rsidRPr="000B2001" w:rsidRDefault="008F0765" w:rsidP="000B2001">
      <w:pPr>
        <w:pStyle w:val="ListParagraph"/>
        <w:spacing w:before="60" w:after="60" w:line="276" w:lineRule="auto"/>
        <w:jc w:val="both"/>
        <w:rPr>
          <w:rFonts w:ascii="Times New Roman" w:eastAsia="Times New Roman" w:hAnsi="Times New Roman" w:cs="Times New Roman"/>
          <w:sz w:val="22"/>
          <w:szCs w:val="22"/>
        </w:rPr>
      </w:pPr>
      <w:r w:rsidRPr="008F0765">
        <w:rPr>
          <w:rFonts w:ascii="Times New Roman" w:eastAsia="Times New Roman" w:hAnsi="Times New Roman" w:cs="Times New Roman"/>
          <w:sz w:val="22"/>
          <w:szCs w:val="22"/>
        </w:rPr>
        <w:lastRenderedPageBreak/>
        <w:t>The graph presented below visualizes the fulfillment of objectives along with their corresponding deliverables.</w:t>
      </w:r>
    </w:p>
    <w:p w14:paraId="0100F40F" w14:textId="4D11A0D1" w:rsidR="00A45C01" w:rsidRDefault="000B2001">
      <w:pPr>
        <w:rPr>
          <w:rFonts w:ascii="Times New Roman" w:eastAsia="Times New Roman" w:hAnsi="Times New Roman" w:cs="Times New Roman"/>
        </w:rPr>
      </w:pPr>
      <w:r>
        <w:rPr>
          <w:rFonts w:ascii="Times New Roman" w:eastAsia="Times New Roman" w:hAnsi="Times New Roman" w:cs="Times New Roman"/>
          <w:b/>
          <w:bCs/>
          <w:noProof/>
          <w:sz w:val="36"/>
          <w:szCs w:val="36"/>
        </w:rPr>
        <w:drawing>
          <wp:inline distT="0" distB="0" distL="0" distR="0" wp14:anchorId="38535DD3" wp14:editId="694C7410">
            <wp:extent cx="5838825" cy="3565472"/>
            <wp:effectExtent l="0" t="0" r="0" b="0"/>
            <wp:docPr id="126799293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92937"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2871" cy="3567942"/>
                    </a:xfrm>
                    <a:prstGeom prst="rect">
                      <a:avLst/>
                    </a:prstGeom>
                    <a:noFill/>
                    <a:ln>
                      <a:noFill/>
                    </a:ln>
                  </pic:spPr>
                </pic:pic>
              </a:graphicData>
            </a:graphic>
          </wp:inline>
        </w:drawing>
      </w:r>
    </w:p>
    <w:p w14:paraId="3D4A19B3" w14:textId="77777777" w:rsidR="000B2001" w:rsidRDefault="000B2001">
      <w:pPr>
        <w:rPr>
          <w:rFonts w:ascii="Times New Roman" w:eastAsia="Times New Roman" w:hAnsi="Times New Roman" w:cs="Times New Roman"/>
        </w:rPr>
      </w:pPr>
    </w:p>
    <w:p w14:paraId="1C9FA6F6" w14:textId="16140242" w:rsidR="00A45C01" w:rsidRPr="001B68CE" w:rsidRDefault="00000000">
      <w:pPr>
        <w:spacing w:before="60" w:after="60"/>
        <w:rPr>
          <w:rFonts w:ascii="Times New Roman" w:eastAsia="Times New Roman" w:hAnsi="Times New Roman" w:cs="Times New Roman"/>
          <w:b/>
          <w:iCs/>
        </w:rPr>
      </w:pPr>
      <w:r w:rsidRPr="001B68CE">
        <w:rPr>
          <w:rFonts w:ascii="Times New Roman" w:eastAsia="Times New Roman" w:hAnsi="Times New Roman" w:cs="Times New Roman"/>
          <w:b/>
          <w:iCs/>
        </w:rPr>
        <w:t>Project Deliverables</w:t>
      </w:r>
    </w:p>
    <w:p w14:paraId="3CEC03A0" w14:textId="0726470E" w:rsidR="007F161F" w:rsidRDefault="001B73F6">
      <w:pPr>
        <w:spacing w:before="60" w:after="60"/>
        <w:rPr>
          <w:rFonts w:ascii="Times New Roman" w:eastAsia="Times New Roman" w:hAnsi="Times New Roman" w:cs="Times New Roman"/>
          <w:sz w:val="23"/>
          <w:szCs w:val="23"/>
        </w:rPr>
      </w:pPr>
      <w:r w:rsidRPr="001B73F6">
        <w:rPr>
          <w:rFonts w:ascii="Times New Roman" w:eastAsia="Times New Roman" w:hAnsi="Times New Roman" w:cs="Times New Roman"/>
          <w:sz w:val="23"/>
          <w:szCs w:val="23"/>
        </w:rPr>
        <w:t>The following deliverables are the contributions we aim to achieve during the duration of our project execution.</w:t>
      </w:r>
    </w:p>
    <w:p w14:paraId="78B3B2F5" w14:textId="77777777" w:rsidR="001B73F6" w:rsidRDefault="001B73F6">
      <w:pPr>
        <w:spacing w:before="60" w:after="60"/>
        <w:rPr>
          <w:rFonts w:ascii="Times New Roman" w:eastAsia="Times New Roman" w:hAnsi="Times New Roman" w:cs="Times New Roman"/>
          <w:sz w:val="23"/>
          <w:szCs w:val="23"/>
        </w:rPr>
      </w:pPr>
    </w:p>
    <w:p w14:paraId="580F9DC5" w14:textId="4553DCF4" w:rsidR="00A45C01" w:rsidRDefault="007F161F" w:rsidP="008F0765">
      <w:pPr>
        <w:spacing w:before="60" w:after="60"/>
        <w:ind w:left="360"/>
        <w:rPr>
          <w:rFonts w:ascii="Times New Roman" w:eastAsia="Times New Roman" w:hAnsi="Times New Roman" w:cs="Times New Roman"/>
          <w:b/>
          <w:sz w:val="23"/>
          <w:szCs w:val="23"/>
        </w:rPr>
      </w:pPr>
      <w:r w:rsidRPr="007F161F">
        <w:rPr>
          <w:rFonts w:ascii="Times New Roman" w:eastAsia="Times New Roman" w:hAnsi="Times New Roman" w:cs="Times New Roman"/>
          <w:b/>
          <w:bCs/>
          <w:sz w:val="23"/>
          <w:szCs w:val="23"/>
        </w:rPr>
        <w:t>Doc</w:t>
      </w:r>
      <w:r>
        <w:rPr>
          <w:rFonts w:ascii="Times New Roman" w:eastAsia="Times New Roman" w:hAnsi="Times New Roman" w:cs="Times New Roman"/>
          <w:b/>
          <w:sz w:val="23"/>
          <w:szCs w:val="23"/>
        </w:rPr>
        <w:t>umentation</w:t>
      </w:r>
    </w:p>
    <w:p w14:paraId="6A24685E" w14:textId="7AE95A60" w:rsidR="00A45C01" w:rsidRDefault="00000000" w:rsidP="008F0765">
      <w:pPr>
        <w:numPr>
          <w:ilvl w:val="0"/>
          <w:numId w:val="2"/>
        </w:numPr>
        <w:spacing w:before="60"/>
        <w:ind w:left="1080"/>
        <w:rPr>
          <w:rFonts w:ascii="Times New Roman" w:eastAsia="Times New Roman" w:hAnsi="Times New Roman" w:cs="Times New Roman"/>
          <w:sz w:val="23"/>
          <w:szCs w:val="23"/>
        </w:rPr>
      </w:pPr>
      <w:hyperlink r:id="rId9" w:history="1">
        <w:r w:rsidR="007F161F">
          <w:rPr>
            <w:rStyle w:val="Hyperlink"/>
            <w:rFonts w:ascii="Times New Roman" w:eastAsia="Times New Roman" w:hAnsi="Times New Roman" w:cs="Times New Roman"/>
            <w:sz w:val="23"/>
            <w:szCs w:val="23"/>
          </w:rPr>
          <w:t>Data Sources</w:t>
        </w:r>
      </w:hyperlink>
      <w:r w:rsidR="7A90D4A2" w:rsidRPr="7A90D4A2">
        <w:rPr>
          <w:rFonts w:ascii="Times New Roman" w:eastAsia="Times New Roman" w:hAnsi="Times New Roman" w:cs="Times New Roman"/>
          <w:sz w:val="23"/>
          <w:szCs w:val="23"/>
        </w:rPr>
        <w:t xml:space="preserve"> </w:t>
      </w:r>
    </w:p>
    <w:p w14:paraId="3D025F8A" w14:textId="78C6E645" w:rsidR="7A90D4A2" w:rsidRDefault="00000000" w:rsidP="008F0765">
      <w:pPr>
        <w:numPr>
          <w:ilvl w:val="0"/>
          <w:numId w:val="2"/>
        </w:numPr>
        <w:spacing w:before="60"/>
        <w:ind w:left="1080"/>
        <w:rPr>
          <w:rFonts w:ascii="Times New Roman" w:eastAsia="Times New Roman" w:hAnsi="Times New Roman" w:cs="Times New Roman"/>
          <w:sz w:val="23"/>
          <w:szCs w:val="23"/>
        </w:rPr>
      </w:pPr>
      <w:hyperlink r:id="rId10" w:history="1">
        <w:r w:rsidR="7A90D4A2" w:rsidRPr="007F161F">
          <w:rPr>
            <w:rStyle w:val="Hyperlink"/>
            <w:rFonts w:ascii="Times New Roman" w:eastAsia="Times New Roman" w:hAnsi="Times New Roman" w:cs="Times New Roman"/>
            <w:sz w:val="23"/>
            <w:szCs w:val="23"/>
          </w:rPr>
          <w:t>Data Quality deep dive</w:t>
        </w:r>
      </w:hyperlink>
    </w:p>
    <w:p w14:paraId="11C4BF8F" w14:textId="0486B798" w:rsidR="00A45C01" w:rsidRDefault="00000000" w:rsidP="008F0765">
      <w:pPr>
        <w:numPr>
          <w:ilvl w:val="0"/>
          <w:numId w:val="2"/>
        </w:numPr>
        <w:ind w:left="1080"/>
        <w:rPr>
          <w:rFonts w:ascii="Times New Roman" w:eastAsia="Times New Roman" w:hAnsi="Times New Roman" w:cs="Times New Roman"/>
          <w:sz w:val="23"/>
          <w:szCs w:val="23"/>
        </w:rPr>
      </w:pPr>
      <w:hyperlink r:id="rId11" w:history="1">
        <w:r w:rsidR="7A90D4A2" w:rsidRPr="007F161F">
          <w:rPr>
            <w:rStyle w:val="Hyperlink"/>
            <w:rFonts w:ascii="Times New Roman" w:eastAsia="Times New Roman" w:hAnsi="Times New Roman" w:cs="Times New Roman"/>
            <w:sz w:val="23"/>
            <w:szCs w:val="23"/>
          </w:rPr>
          <w:t xml:space="preserve">Hyper parameter tuning for </w:t>
        </w:r>
        <w:proofErr w:type="spellStart"/>
        <w:r w:rsidR="7A90D4A2" w:rsidRPr="007F161F">
          <w:rPr>
            <w:rStyle w:val="Hyperlink"/>
            <w:rFonts w:ascii="Times New Roman" w:eastAsia="Times New Roman" w:hAnsi="Times New Roman" w:cs="Times New Roman"/>
            <w:sz w:val="23"/>
            <w:szCs w:val="23"/>
          </w:rPr>
          <w:t>XGBoost</w:t>
        </w:r>
        <w:proofErr w:type="spellEnd"/>
      </w:hyperlink>
    </w:p>
    <w:p w14:paraId="393DFD21" w14:textId="77777777" w:rsidR="007F161F" w:rsidRDefault="00000000" w:rsidP="008F0765">
      <w:pPr>
        <w:numPr>
          <w:ilvl w:val="0"/>
          <w:numId w:val="2"/>
        </w:numPr>
        <w:spacing w:after="60"/>
        <w:ind w:left="1080"/>
        <w:rPr>
          <w:rFonts w:ascii="Times New Roman" w:eastAsia="Times New Roman" w:hAnsi="Times New Roman" w:cs="Times New Roman"/>
          <w:sz w:val="23"/>
          <w:szCs w:val="23"/>
        </w:rPr>
      </w:pPr>
      <w:hyperlink r:id="rId12" w:history="1">
        <w:r w:rsidR="7A90D4A2" w:rsidRPr="007F161F">
          <w:rPr>
            <w:rStyle w:val="Hyperlink"/>
            <w:rFonts w:ascii="Times New Roman" w:eastAsia="Times New Roman" w:hAnsi="Times New Roman" w:cs="Times New Roman"/>
            <w:sz w:val="23"/>
            <w:szCs w:val="23"/>
          </w:rPr>
          <w:t>Graph creation for all models and hyperparameters</w:t>
        </w:r>
      </w:hyperlink>
    </w:p>
    <w:p w14:paraId="7F275F8D" w14:textId="56B001B2" w:rsidR="00A45C01" w:rsidRPr="007F161F" w:rsidRDefault="00000000" w:rsidP="008F0765">
      <w:pPr>
        <w:numPr>
          <w:ilvl w:val="0"/>
          <w:numId w:val="2"/>
        </w:numPr>
        <w:spacing w:after="60"/>
        <w:ind w:left="1080"/>
        <w:rPr>
          <w:rFonts w:ascii="Times New Roman" w:eastAsia="Times New Roman" w:hAnsi="Times New Roman" w:cs="Times New Roman"/>
          <w:sz w:val="23"/>
          <w:szCs w:val="23"/>
        </w:rPr>
      </w:pPr>
      <w:hyperlink r:id="rId13" w:history="1">
        <w:r w:rsidR="007F161F" w:rsidRPr="007F161F">
          <w:rPr>
            <w:rStyle w:val="Hyperlink"/>
            <w:rFonts w:ascii="Times New Roman" w:eastAsia="Times New Roman" w:hAnsi="Times New Roman" w:cs="Times New Roman"/>
            <w:sz w:val="23"/>
            <w:szCs w:val="23"/>
          </w:rPr>
          <w:t>Meeting minutes</w:t>
        </w:r>
      </w:hyperlink>
    </w:p>
    <w:p w14:paraId="08C3EF1A" w14:textId="77777777" w:rsidR="00A45C01" w:rsidRDefault="00A45C01" w:rsidP="008F0765">
      <w:pPr>
        <w:spacing w:before="60" w:after="60"/>
        <w:ind w:left="360"/>
        <w:rPr>
          <w:rFonts w:ascii="Times New Roman" w:eastAsia="Times New Roman" w:hAnsi="Times New Roman" w:cs="Times New Roman"/>
          <w:sz w:val="23"/>
          <w:szCs w:val="23"/>
        </w:rPr>
      </w:pPr>
    </w:p>
    <w:p w14:paraId="5FB8701E" w14:textId="77777777" w:rsidR="00A45C01" w:rsidRDefault="00000000" w:rsidP="008F0765">
      <w:pPr>
        <w:spacing w:before="60" w:after="60"/>
        <w:ind w:left="360"/>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 xml:space="preserve">Milestones </w:t>
      </w:r>
    </w:p>
    <w:p w14:paraId="41B2072A" w14:textId="77777777" w:rsidR="00A45C01" w:rsidRDefault="00000000" w:rsidP="008F0765">
      <w:pPr>
        <w:numPr>
          <w:ilvl w:val="0"/>
          <w:numId w:val="3"/>
        </w:numPr>
        <w:spacing w:before="60" w:after="60"/>
        <w:ind w:left="1080"/>
        <w:rPr>
          <w:rFonts w:ascii="Times New Roman" w:eastAsia="Times New Roman" w:hAnsi="Times New Roman" w:cs="Times New Roman"/>
          <w:sz w:val="23"/>
          <w:szCs w:val="23"/>
        </w:rPr>
      </w:pPr>
      <w:r>
        <w:rPr>
          <w:rFonts w:ascii="Times New Roman" w:eastAsia="Times New Roman" w:hAnsi="Times New Roman" w:cs="Times New Roman"/>
          <w:sz w:val="23"/>
          <w:szCs w:val="23"/>
        </w:rPr>
        <w:t>Understanding of previous semester methodologies (Sep 30)</w:t>
      </w:r>
    </w:p>
    <w:p w14:paraId="65C9AF0C" w14:textId="77777777" w:rsidR="00A45C01" w:rsidRDefault="00000000" w:rsidP="008F0765">
      <w:pPr>
        <w:numPr>
          <w:ilvl w:val="0"/>
          <w:numId w:val="3"/>
        </w:numPr>
        <w:spacing w:before="60"/>
        <w:ind w:left="1080"/>
        <w:rPr>
          <w:rFonts w:ascii="Times New Roman" w:eastAsia="Times New Roman" w:hAnsi="Times New Roman" w:cs="Times New Roman"/>
          <w:sz w:val="23"/>
          <w:szCs w:val="23"/>
        </w:rPr>
      </w:pPr>
      <w:r>
        <w:rPr>
          <w:rFonts w:ascii="Times New Roman" w:eastAsia="Times New Roman" w:hAnsi="Times New Roman" w:cs="Times New Roman"/>
          <w:sz w:val="23"/>
          <w:szCs w:val="23"/>
        </w:rPr>
        <w:t>Model comparison initial results (Oct 29)</w:t>
      </w:r>
    </w:p>
    <w:p w14:paraId="054D4291" w14:textId="77777777" w:rsidR="00A45C01" w:rsidRDefault="00000000" w:rsidP="008F0765">
      <w:pPr>
        <w:numPr>
          <w:ilvl w:val="1"/>
          <w:numId w:val="3"/>
        </w:numPr>
        <w:spacing w:before="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Data collection</w:t>
      </w:r>
    </w:p>
    <w:p w14:paraId="7FFF7B08" w14:textId="77777777" w:rsidR="00A45C01" w:rsidRDefault="00000000" w:rsidP="008F0765">
      <w:pPr>
        <w:numPr>
          <w:ilvl w:val="1"/>
          <w:numId w:val="3"/>
        </w:numPr>
        <w:spacing w:before="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Model execution </w:t>
      </w:r>
    </w:p>
    <w:p w14:paraId="071FD141" w14:textId="77777777" w:rsidR="00A45C01" w:rsidRDefault="00000000" w:rsidP="008F0765">
      <w:pPr>
        <w:numPr>
          <w:ilvl w:val="1"/>
          <w:numId w:val="3"/>
        </w:numPr>
        <w:spacing w:before="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Documentation Report </w:t>
      </w:r>
    </w:p>
    <w:p w14:paraId="6AAB5B17" w14:textId="77777777" w:rsidR="00A45C01" w:rsidRDefault="00000000" w:rsidP="008F0765">
      <w:pPr>
        <w:numPr>
          <w:ilvl w:val="0"/>
          <w:numId w:val="3"/>
        </w:numPr>
        <w:spacing w:before="60"/>
        <w:ind w:left="108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Feature Engineering </w:t>
      </w:r>
      <w:proofErr w:type="gramStart"/>
      <w:r>
        <w:rPr>
          <w:rFonts w:ascii="Times New Roman" w:eastAsia="Times New Roman" w:hAnsi="Times New Roman" w:cs="Times New Roman"/>
          <w:sz w:val="23"/>
          <w:szCs w:val="23"/>
        </w:rPr>
        <w:t>( 29</w:t>
      </w:r>
      <w:proofErr w:type="gramEnd"/>
      <w:r>
        <w:rPr>
          <w:rFonts w:ascii="Times New Roman" w:eastAsia="Times New Roman" w:hAnsi="Times New Roman" w:cs="Times New Roman"/>
          <w:sz w:val="23"/>
          <w:szCs w:val="23"/>
        </w:rPr>
        <w:t xml:space="preserve"> Oct- 3 Nov)</w:t>
      </w:r>
    </w:p>
    <w:p w14:paraId="4AD26F33" w14:textId="77777777" w:rsidR="00A45C01" w:rsidRDefault="00000000" w:rsidP="008F0765">
      <w:pPr>
        <w:numPr>
          <w:ilvl w:val="1"/>
          <w:numId w:val="3"/>
        </w:numPr>
        <w:spacing w:before="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Improving organization of code for better readability and understanding.</w:t>
      </w:r>
    </w:p>
    <w:p w14:paraId="0600DC4F" w14:textId="77777777" w:rsidR="00A45C01" w:rsidRDefault="00000000" w:rsidP="008F0765">
      <w:pPr>
        <w:numPr>
          <w:ilvl w:val="1"/>
          <w:numId w:val="3"/>
        </w:numPr>
        <w:spacing w:before="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Documentation of variables description, statistics (distribution and range of values) and further analysis of missing values.</w:t>
      </w:r>
    </w:p>
    <w:p w14:paraId="6A1081F0" w14:textId="77777777" w:rsidR="00A45C01" w:rsidRDefault="00000000" w:rsidP="008F0765">
      <w:pPr>
        <w:numPr>
          <w:ilvl w:val="1"/>
          <w:numId w:val="3"/>
        </w:numPr>
        <w:spacing w:before="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Report on Data quality and feature engineering.</w:t>
      </w:r>
    </w:p>
    <w:p w14:paraId="1655B9B8" w14:textId="77777777" w:rsidR="00A45C01" w:rsidRDefault="00A45C01" w:rsidP="008F0765">
      <w:pPr>
        <w:spacing w:before="60"/>
        <w:ind w:left="360"/>
        <w:rPr>
          <w:rFonts w:ascii="Times New Roman" w:eastAsia="Times New Roman" w:hAnsi="Times New Roman" w:cs="Times New Roman"/>
          <w:sz w:val="23"/>
          <w:szCs w:val="23"/>
        </w:rPr>
      </w:pPr>
    </w:p>
    <w:p w14:paraId="71C2800A" w14:textId="77777777" w:rsidR="00A45C01" w:rsidRDefault="00000000" w:rsidP="008F0765">
      <w:pPr>
        <w:numPr>
          <w:ilvl w:val="0"/>
          <w:numId w:val="3"/>
        </w:numPr>
        <w:spacing w:after="60"/>
        <w:ind w:left="1080"/>
        <w:rPr>
          <w:rFonts w:ascii="Times New Roman" w:eastAsia="Times New Roman" w:hAnsi="Times New Roman" w:cs="Times New Roman"/>
          <w:sz w:val="23"/>
          <w:szCs w:val="23"/>
        </w:rPr>
      </w:pPr>
      <w:r>
        <w:rPr>
          <w:rFonts w:ascii="Times New Roman" w:eastAsia="Times New Roman" w:hAnsi="Times New Roman" w:cs="Times New Roman"/>
          <w:sz w:val="23"/>
          <w:szCs w:val="23"/>
        </w:rPr>
        <w:t>Hyperparameter tuning for</w:t>
      </w:r>
      <w:r>
        <w:rPr>
          <w:rFonts w:ascii="Times New Roman" w:eastAsia="Times New Roman" w:hAnsi="Times New Roman" w:cs="Times New Roman"/>
          <w:b/>
          <w:sz w:val="23"/>
          <w:szCs w:val="23"/>
        </w:rPr>
        <w:t xml:space="preserve"> </w:t>
      </w:r>
      <w:proofErr w:type="spellStart"/>
      <w:r>
        <w:rPr>
          <w:rFonts w:ascii="Times New Roman" w:eastAsia="Times New Roman" w:hAnsi="Times New Roman" w:cs="Times New Roman"/>
          <w:b/>
          <w:sz w:val="23"/>
          <w:szCs w:val="23"/>
        </w:rPr>
        <w:t>XGBoost</w:t>
      </w:r>
      <w:proofErr w:type="spellEnd"/>
      <w:r>
        <w:rPr>
          <w:rFonts w:ascii="Times New Roman" w:eastAsia="Times New Roman" w:hAnsi="Times New Roman" w:cs="Times New Roman"/>
          <w:sz w:val="23"/>
          <w:szCs w:val="23"/>
        </w:rPr>
        <w:t xml:space="preserve"> (6 Nov- 17 Nov)</w:t>
      </w:r>
    </w:p>
    <w:p w14:paraId="4DB6E250" w14:textId="77777777" w:rsidR="00A45C01" w:rsidRDefault="00000000" w:rsidP="008F0765">
      <w:pPr>
        <w:numPr>
          <w:ilvl w:val="1"/>
          <w:numId w:val="3"/>
        </w:numPr>
        <w:spacing w:after="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Research on best practices for tuning </w:t>
      </w:r>
      <w:proofErr w:type="spellStart"/>
      <w:r>
        <w:rPr>
          <w:rFonts w:ascii="Times New Roman" w:eastAsia="Times New Roman" w:hAnsi="Times New Roman" w:cs="Times New Roman"/>
          <w:b/>
          <w:sz w:val="23"/>
          <w:szCs w:val="23"/>
        </w:rPr>
        <w:t>XGBoost</w:t>
      </w:r>
      <w:proofErr w:type="spellEnd"/>
    </w:p>
    <w:p w14:paraId="7C14F971" w14:textId="77777777" w:rsidR="00A45C01" w:rsidRDefault="00000000" w:rsidP="008F0765">
      <w:pPr>
        <w:numPr>
          <w:ilvl w:val="1"/>
          <w:numId w:val="3"/>
        </w:numPr>
        <w:spacing w:after="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Create a tab on excel sheet for easy model </w:t>
      </w:r>
      <w:proofErr w:type="gramStart"/>
      <w:r>
        <w:rPr>
          <w:rFonts w:ascii="Times New Roman" w:eastAsia="Times New Roman" w:hAnsi="Times New Roman" w:cs="Times New Roman"/>
          <w:sz w:val="23"/>
          <w:szCs w:val="23"/>
        </w:rPr>
        <w:t>comparison</w:t>
      </w:r>
      <w:proofErr w:type="gramEnd"/>
      <w:r>
        <w:rPr>
          <w:rFonts w:ascii="Times New Roman" w:eastAsia="Times New Roman" w:hAnsi="Times New Roman" w:cs="Times New Roman"/>
          <w:sz w:val="23"/>
          <w:szCs w:val="23"/>
        </w:rPr>
        <w:t xml:space="preserve"> </w:t>
      </w:r>
    </w:p>
    <w:p w14:paraId="4BB250D9" w14:textId="77777777" w:rsidR="00A45C01" w:rsidRDefault="7A90D4A2" w:rsidP="008F0765">
      <w:pPr>
        <w:numPr>
          <w:ilvl w:val="1"/>
          <w:numId w:val="3"/>
        </w:numPr>
        <w:spacing w:after="60"/>
        <w:ind w:left="180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 xml:space="preserve">Run codes and document </w:t>
      </w:r>
      <w:proofErr w:type="gramStart"/>
      <w:r w:rsidRPr="7A90D4A2">
        <w:rPr>
          <w:rFonts w:ascii="Times New Roman" w:eastAsia="Times New Roman" w:hAnsi="Times New Roman" w:cs="Times New Roman"/>
          <w:sz w:val="23"/>
          <w:szCs w:val="23"/>
        </w:rPr>
        <w:t>findings</w:t>
      </w:r>
      <w:proofErr w:type="gramEnd"/>
      <w:r w:rsidRPr="7A90D4A2">
        <w:rPr>
          <w:rFonts w:ascii="Times New Roman" w:eastAsia="Times New Roman" w:hAnsi="Times New Roman" w:cs="Times New Roman"/>
          <w:sz w:val="23"/>
          <w:szCs w:val="23"/>
        </w:rPr>
        <w:t xml:space="preserve"> </w:t>
      </w:r>
    </w:p>
    <w:p w14:paraId="25854E32" w14:textId="11540437" w:rsidR="7A90D4A2" w:rsidRDefault="7A90D4A2" w:rsidP="008F0765">
      <w:pPr>
        <w:numPr>
          <w:ilvl w:val="0"/>
          <w:numId w:val="3"/>
        </w:numPr>
        <w:spacing w:after="60"/>
        <w:ind w:left="108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 xml:space="preserve"> Predicted vs Actual csv’s and Graphs (17 Nov- 3 Dec)</w:t>
      </w:r>
    </w:p>
    <w:p w14:paraId="2DD94576" w14:textId="5A732C1D" w:rsidR="7A90D4A2" w:rsidRDefault="7A90D4A2" w:rsidP="008F0765">
      <w:pPr>
        <w:numPr>
          <w:ilvl w:val="1"/>
          <w:numId w:val="3"/>
        </w:numPr>
        <w:spacing w:after="60"/>
        <w:ind w:left="180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 xml:space="preserve">Edit codes to obtain csv’s with the predicted vs actual </w:t>
      </w:r>
      <w:proofErr w:type="gramStart"/>
      <w:r w:rsidRPr="7A90D4A2">
        <w:rPr>
          <w:rFonts w:ascii="Times New Roman" w:eastAsia="Times New Roman" w:hAnsi="Times New Roman" w:cs="Times New Roman"/>
          <w:sz w:val="23"/>
          <w:szCs w:val="23"/>
        </w:rPr>
        <w:t>data</w:t>
      </w:r>
      <w:proofErr w:type="gramEnd"/>
    </w:p>
    <w:p w14:paraId="4458C47C" w14:textId="4D90A788" w:rsidR="7A90D4A2" w:rsidRDefault="7A90D4A2" w:rsidP="008F0765">
      <w:pPr>
        <w:numPr>
          <w:ilvl w:val="1"/>
          <w:numId w:val="3"/>
        </w:numPr>
        <w:spacing w:after="60"/>
        <w:ind w:left="180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 xml:space="preserve">Create graphs for each model and </w:t>
      </w:r>
      <w:proofErr w:type="gramStart"/>
      <w:r w:rsidRPr="7A90D4A2">
        <w:rPr>
          <w:rFonts w:ascii="Times New Roman" w:eastAsia="Times New Roman" w:hAnsi="Times New Roman" w:cs="Times New Roman"/>
          <w:sz w:val="23"/>
          <w:szCs w:val="23"/>
        </w:rPr>
        <w:t>hyperparameters</w:t>
      </w:r>
      <w:proofErr w:type="gramEnd"/>
      <w:r w:rsidRPr="7A90D4A2">
        <w:rPr>
          <w:rFonts w:ascii="Times New Roman" w:eastAsia="Times New Roman" w:hAnsi="Times New Roman" w:cs="Times New Roman"/>
          <w:sz w:val="23"/>
          <w:szCs w:val="23"/>
        </w:rPr>
        <w:t xml:space="preserve"> </w:t>
      </w:r>
    </w:p>
    <w:p w14:paraId="33C76320" w14:textId="6102E4DC" w:rsidR="7A90D4A2" w:rsidRDefault="7A90D4A2" w:rsidP="008F0765">
      <w:pPr>
        <w:numPr>
          <w:ilvl w:val="1"/>
          <w:numId w:val="3"/>
        </w:numPr>
        <w:spacing w:after="60"/>
        <w:ind w:left="180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 xml:space="preserve">Obtain csv’s for all models and </w:t>
      </w:r>
      <w:proofErr w:type="gramStart"/>
      <w:r w:rsidRPr="7A90D4A2">
        <w:rPr>
          <w:rFonts w:ascii="Times New Roman" w:eastAsia="Times New Roman" w:hAnsi="Times New Roman" w:cs="Times New Roman"/>
          <w:sz w:val="23"/>
          <w:szCs w:val="23"/>
        </w:rPr>
        <w:t>hyperparameters</w:t>
      </w:r>
      <w:proofErr w:type="gramEnd"/>
    </w:p>
    <w:p w14:paraId="58DDB048" w14:textId="481E508F" w:rsidR="00A45C01" w:rsidRDefault="7A90D4A2" w:rsidP="008F0765">
      <w:pPr>
        <w:numPr>
          <w:ilvl w:val="0"/>
          <w:numId w:val="3"/>
        </w:numPr>
        <w:spacing w:after="60"/>
        <w:ind w:left="108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Final documentation deliverables (3 Dec – 16 Dec)</w:t>
      </w:r>
    </w:p>
    <w:p w14:paraId="62A6B894" w14:textId="02E69DDA" w:rsidR="00DD3A70" w:rsidRDefault="003433F1" w:rsidP="008F0765">
      <w:pPr>
        <w:numPr>
          <w:ilvl w:val="1"/>
          <w:numId w:val="3"/>
        </w:numPr>
        <w:spacing w:after="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Data quality </w:t>
      </w:r>
    </w:p>
    <w:p w14:paraId="605C9C81" w14:textId="680C418E" w:rsidR="003433F1" w:rsidRDefault="003433F1" w:rsidP="008F0765">
      <w:pPr>
        <w:numPr>
          <w:ilvl w:val="1"/>
          <w:numId w:val="3"/>
        </w:numPr>
        <w:spacing w:after="60"/>
        <w:ind w:left="18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MPE deep dive insights </w:t>
      </w:r>
    </w:p>
    <w:p w14:paraId="47C821F2" w14:textId="7B515079" w:rsidR="003433F1" w:rsidRDefault="7A90D4A2" w:rsidP="008F0765">
      <w:pPr>
        <w:numPr>
          <w:ilvl w:val="1"/>
          <w:numId w:val="3"/>
        </w:numPr>
        <w:spacing w:after="60"/>
        <w:ind w:left="180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 xml:space="preserve">Hyperparameter tuning </w:t>
      </w:r>
      <w:proofErr w:type="spellStart"/>
      <w:r w:rsidRPr="7A90D4A2">
        <w:rPr>
          <w:rFonts w:ascii="Times New Roman" w:eastAsia="Times New Roman" w:hAnsi="Times New Roman" w:cs="Times New Roman"/>
          <w:sz w:val="23"/>
          <w:szCs w:val="23"/>
        </w:rPr>
        <w:t>XGBoost</w:t>
      </w:r>
      <w:proofErr w:type="spellEnd"/>
      <w:r w:rsidRPr="7A90D4A2">
        <w:rPr>
          <w:rFonts w:ascii="Times New Roman" w:eastAsia="Times New Roman" w:hAnsi="Times New Roman" w:cs="Times New Roman"/>
          <w:sz w:val="23"/>
          <w:szCs w:val="23"/>
        </w:rPr>
        <w:t xml:space="preserve"> </w:t>
      </w:r>
    </w:p>
    <w:p w14:paraId="57497362" w14:textId="49494040" w:rsidR="05DC0F80" w:rsidRDefault="7A90D4A2" w:rsidP="008F0765">
      <w:pPr>
        <w:numPr>
          <w:ilvl w:val="1"/>
          <w:numId w:val="3"/>
        </w:numPr>
        <w:spacing w:after="60"/>
        <w:ind w:left="180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 xml:space="preserve">Predicted vs Actual csv’s and </w:t>
      </w:r>
      <w:proofErr w:type="gramStart"/>
      <w:r w:rsidRPr="7A90D4A2">
        <w:rPr>
          <w:rFonts w:ascii="Times New Roman" w:eastAsia="Times New Roman" w:hAnsi="Times New Roman" w:cs="Times New Roman"/>
          <w:sz w:val="23"/>
          <w:szCs w:val="23"/>
        </w:rPr>
        <w:t>Graphs</w:t>
      </w:r>
      <w:proofErr w:type="gramEnd"/>
      <w:r w:rsidRPr="7A90D4A2">
        <w:rPr>
          <w:rFonts w:ascii="Times New Roman" w:eastAsia="Times New Roman" w:hAnsi="Times New Roman" w:cs="Times New Roman"/>
          <w:sz w:val="23"/>
          <w:szCs w:val="23"/>
        </w:rPr>
        <w:t xml:space="preserve"> </w:t>
      </w:r>
    </w:p>
    <w:p w14:paraId="339A685C" w14:textId="00748B49" w:rsidR="7A90D4A2" w:rsidRDefault="7A90D4A2" w:rsidP="008F0765">
      <w:pPr>
        <w:numPr>
          <w:ilvl w:val="1"/>
          <w:numId w:val="3"/>
        </w:numPr>
        <w:spacing w:after="60"/>
        <w:ind w:left="1800"/>
        <w:rPr>
          <w:rFonts w:ascii="Times New Roman" w:eastAsia="Times New Roman" w:hAnsi="Times New Roman" w:cs="Times New Roman"/>
          <w:sz w:val="23"/>
          <w:szCs w:val="23"/>
        </w:rPr>
      </w:pPr>
      <w:r w:rsidRPr="7A90D4A2">
        <w:rPr>
          <w:rFonts w:ascii="Times New Roman" w:eastAsia="Times New Roman" w:hAnsi="Times New Roman" w:cs="Times New Roman"/>
          <w:sz w:val="23"/>
          <w:szCs w:val="23"/>
        </w:rPr>
        <w:t>Appendices</w:t>
      </w:r>
    </w:p>
    <w:sectPr w:rsidR="7A90D4A2">
      <w:headerReference w:type="default" r:id="rId14"/>
      <w:footerReference w:type="even" r:id="rId15"/>
      <w:footerReference w:type="defaul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723E4" w14:textId="77777777" w:rsidR="00043FFB" w:rsidRDefault="00043FFB">
      <w:r>
        <w:separator/>
      </w:r>
    </w:p>
  </w:endnote>
  <w:endnote w:type="continuationSeparator" w:id="0">
    <w:p w14:paraId="21721C96" w14:textId="77777777" w:rsidR="00043FFB" w:rsidRDefault="0004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C698" w14:textId="77777777" w:rsidR="00A45C0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3AB67A6" w14:textId="77777777" w:rsidR="00A45C01" w:rsidRDefault="00A45C0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6029" w14:textId="77777777" w:rsidR="00A45C01"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b/>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DD3A70">
      <w:rPr>
        <w:rFonts w:ascii="Times New Roman" w:eastAsia="Times New Roman" w:hAnsi="Times New Roman" w:cs="Times New Roman"/>
        <w:b/>
        <w:noProof/>
        <w:color w:val="000000"/>
      </w:rPr>
      <w:t>1</w:t>
    </w:r>
    <w:r>
      <w:rPr>
        <w:rFonts w:ascii="Times New Roman" w:eastAsia="Times New Roman" w:hAnsi="Times New Roman" w:cs="Times New Roman"/>
        <w:b/>
        <w:color w:val="000000"/>
      </w:rPr>
      <w:fldChar w:fldCharType="end"/>
    </w:r>
  </w:p>
  <w:p w14:paraId="46DAF43D" w14:textId="77777777" w:rsidR="00A45C01" w:rsidRDefault="00000000">
    <w:pPr>
      <w:pBdr>
        <w:top w:val="nil"/>
        <w:left w:val="nil"/>
        <w:bottom w:val="nil"/>
        <w:right w:val="nil"/>
        <w:between w:val="nil"/>
      </w:pBdr>
      <w:tabs>
        <w:tab w:val="center" w:pos="4680"/>
        <w:tab w:val="right" w:pos="9360"/>
      </w:tabs>
      <w:ind w:right="360"/>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Langara</w:t>
    </w:r>
    <w:proofErr w:type="spellEnd"/>
    <w:r>
      <w:rPr>
        <w:rFonts w:ascii="Times New Roman" w:eastAsia="Times New Roman" w:hAnsi="Times New Roman" w:cs="Times New Roman"/>
        <w:b/>
        <w:color w:val="000000"/>
      </w:rPr>
      <w:t xml:space="preserve"> College</w:t>
    </w:r>
  </w:p>
  <w:p w14:paraId="58D89EDA" w14:textId="77777777" w:rsidR="00A45C01" w:rsidRDefault="00000000">
    <w:pPr>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Data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6DF2" w14:textId="77777777" w:rsidR="00043FFB" w:rsidRDefault="00043FFB">
      <w:r>
        <w:separator/>
      </w:r>
    </w:p>
  </w:footnote>
  <w:footnote w:type="continuationSeparator" w:id="0">
    <w:p w14:paraId="43637B57" w14:textId="77777777" w:rsidR="00043FFB" w:rsidRDefault="00043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B242" w14:textId="77777777" w:rsidR="00A45C01"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DANA – 4850 – M01 Capstone Project</w:t>
    </w:r>
  </w:p>
  <w:p w14:paraId="33035A7B" w14:textId="77777777" w:rsidR="00A45C01"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Instructor: Yew-Wei Lim</w:t>
    </w:r>
  </w:p>
  <w:p w14:paraId="22B2E59F" w14:textId="77777777" w:rsidR="00A45C01"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b/>
      </w:rPr>
    </w:pPr>
    <w:r>
      <w:rPr>
        <w:rFonts w:ascii="Times New Roman" w:eastAsia="Times New Roman" w:hAnsi="Times New Roman" w:cs="Times New Roman"/>
        <w:b/>
      </w:rPr>
      <w:t>Advisor: Albert Wong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530C5"/>
    <w:multiLevelType w:val="multilevel"/>
    <w:tmpl w:val="47469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871F22"/>
    <w:multiLevelType w:val="hybridMultilevel"/>
    <w:tmpl w:val="060C7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380B35"/>
    <w:multiLevelType w:val="multilevel"/>
    <w:tmpl w:val="591AC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6154E9"/>
    <w:multiLevelType w:val="hybridMultilevel"/>
    <w:tmpl w:val="8AF69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BF0B97"/>
    <w:multiLevelType w:val="multilevel"/>
    <w:tmpl w:val="A93C0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1327379">
    <w:abstractNumId w:val="2"/>
  </w:num>
  <w:num w:numId="2" w16cid:durableId="580412864">
    <w:abstractNumId w:val="4"/>
  </w:num>
  <w:num w:numId="3" w16cid:durableId="2068137533">
    <w:abstractNumId w:val="0"/>
  </w:num>
  <w:num w:numId="4" w16cid:durableId="1714424029">
    <w:abstractNumId w:val="1"/>
  </w:num>
  <w:num w:numId="5" w16cid:durableId="1741975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C01"/>
    <w:rsid w:val="00043FFB"/>
    <w:rsid w:val="000B2001"/>
    <w:rsid w:val="000F6867"/>
    <w:rsid w:val="001B68CE"/>
    <w:rsid w:val="001B73F6"/>
    <w:rsid w:val="002722CF"/>
    <w:rsid w:val="003433F1"/>
    <w:rsid w:val="0045139B"/>
    <w:rsid w:val="004B5613"/>
    <w:rsid w:val="0063635C"/>
    <w:rsid w:val="0065293B"/>
    <w:rsid w:val="007F161F"/>
    <w:rsid w:val="008F0765"/>
    <w:rsid w:val="008F49F6"/>
    <w:rsid w:val="00A45C01"/>
    <w:rsid w:val="00DD3A70"/>
    <w:rsid w:val="05DC0F80"/>
    <w:rsid w:val="39FA4E64"/>
    <w:rsid w:val="6621D948"/>
    <w:rsid w:val="7A90D4A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3B32"/>
  <w15:docId w15:val="{A0987EBA-D294-40C9-BB62-E0ED65F7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B020A"/>
    <w:rPr>
      <w:color w:val="0563C1" w:themeColor="hyperlink"/>
      <w:u w:val="single"/>
    </w:rPr>
  </w:style>
  <w:style w:type="character" w:styleId="UnresolvedMention">
    <w:name w:val="Unresolved Mention"/>
    <w:basedOn w:val="DefaultParagraphFont"/>
    <w:uiPriority w:val="99"/>
    <w:semiHidden/>
    <w:unhideWhenUsed/>
    <w:rsid w:val="001B020A"/>
    <w:rPr>
      <w:color w:val="605E5C"/>
      <w:shd w:val="clear" w:color="auto" w:fill="E1DFDD"/>
    </w:rPr>
  </w:style>
  <w:style w:type="character" w:styleId="FollowedHyperlink">
    <w:name w:val="FollowedHyperlink"/>
    <w:basedOn w:val="DefaultParagraphFont"/>
    <w:uiPriority w:val="99"/>
    <w:semiHidden/>
    <w:unhideWhenUsed/>
    <w:rsid w:val="00A5115D"/>
    <w:rPr>
      <w:color w:val="954F72" w:themeColor="followedHyperlink"/>
      <w:u w:val="single"/>
    </w:rPr>
  </w:style>
  <w:style w:type="paragraph" w:styleId="NormalWeb">
    <w:name w:val="Normal (Web)"/>
    <w:basedOn w:val="Normal"/>
    <w:uiPriority w:val="99"/>
    <w:semiHidden/>
    <w:unhideWhenUsed/>
    <w:rsid w:val="00A5115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B0D9C"/>
    <w:pPr>
      <w:tabs>
        <w:tab w:val="center" w:pos="4680"/>
        <w:tab w:val="right" w:pos="9360"/>
      </w:tabs>
    </w:pPr>
  </w:style>
  <w:style w:type="character" w:customStyle="1" w:styleId="HeaderChar">
    <w:name w:val="Header Char"/>
    <w:basedOn w:val="DefaultParagraphFont"/>
    <w:link w:val="Header"/>
    <w:uiPriority w:val="99"/>
    <w:rsid w:val="006B0D9C"/>
  </w:style>
  <w:style w:type="paragraph" w:styleId="Footer">
    <w:name w:val="footer"/>
    <w:basedOn w:val="Normal"/>
    <w:link w:val="FooterChar"/>
    <w:uiPriority w:val="99"/>
    <w:unhideWhenUsed/>
    <w:rsid w:val="006B0D9C"/>
    <w:pPr>
      <w:tabs>
        <w:tab w:val="center" w:pos="4680"/>
        <w:tab w:val="right" w:pos="9360"/>
      </w:tabs>
    </w:pPr>
  </w:style>
  <w:style w:type="character" w:customStyle="1" w:styleId="FooterChar">
    <w:name w:val="Footer Char"/>
    <w:basedOn w:val="DefaultParagraphFont"/>
    <w:link w:val="Footer"/>
    <w:uiPriority w:val="99"/>
    <w:rsid w:val="006B0D9C"/>
  </w:style>
  <w:style w:type="character" w:styleId="PageNumber">
    <w:name w:val="page number"/>
    <w:basedOn w:val="DefaultParagraphFont"/>
    <w:uiPriority w:val="99"/>
    <w:semiHidden/>
    <w:unhideWhenUsed/>
    <w:rsid w:val="006B0D9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cl/fo/au88ecpk120nfq7dt04hh/h?rlkey=yydpwd2jcao8vvpk7kwm3pqqm&amp;dl=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cl/fo/dznk3jhz0d7is32xrxf0n/h?rlkey=1f728b2yw9fqs1qaqfwait1nh&amp;dl=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cl/fo/i4vau9ts00ui7djd8uzu6/h?rlkey=2carg1d9f4wo0vbnrs4cy041a&amp;dl=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ropbox.com/scl/fo/f8n0g3qn6ulwf4d1g0a5p/h?rlkey=zaw0oot72fp68er1ghw551sj7&amp;dl=0" TargetMode="External"/><Relationship Id="rId4" Type="http://schemas.openxmlformats.org/officeDocument/2006/relationships/settings" Target="settings.xml"/><Relationship Id="rId9" Type="http://schemas.openxmlformats.org/officeDocument/2006/relationships/hyperlink" Target="https://www.dropbox.com/scl/fo/7evgs98hnzjs81b3mwxbo/h?rlkey=95t6yufyvufwdzy7jzxwl08g9&amp;dl=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svKFPELSPjT9D92Plw/qobTLWw==">CgMxLjA4AHIhMTVSMmtRTWRXZ2xwMklYcnNUbVR3Wmg3d2FNNndCN3JM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Altaf</dc:creator>
  <cp:lastModifiedBy>Andres Viloria Garcia</cp:lastModifiedBy>
  <cp:revision>11</cp:revision>
  <cp:lastPrinted>2023-12-17T00:20:00Z</cp:lastPrinted>
  <dcterms:created xsi:type="dcterms:W3CDTF">2023-09-20T21:32:00Z</dcterms:created>
  <dcterms:modified xsi:type="dcterms:W3CDTF">2023-12-17T00:20:00Z</dcterms:modified>
</cp:coreProperties>
</file>