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1. Dimension Master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Definition:</w:t>
      </w:r>
      <w:r>
        <w:rPr>
          <w:rFonts w:eastAsia="Arial" w:ascii="Arial" w:hAnsi="Arial"/>
        </w:rPr>
        <w:t xml:space="preserve"> A single source of truth containing every dimension that controls your robotic arm.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Mechanism:</w:t>
      </w:r>
      <w:r>
        <w:rPr>
          <w:rFonts w:eastAsia="Arial" w:ascii="Arial" w:hAnsi="Arial"/>
        </w:rPr>
        <w:t xml:space="preserve"> Instead of randomly measuring things while modelling, we establish the important dimensions first and use those dimensions throughout Fusion.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Real-World Use-Case:</w:t>
      </w:r>
      <w:r>
        <w:rPr>
          <w:rFonts w:eastAsia="Arial" w:ascii="Arial" w:hAnsi="Arial"/>
        </w:rPr>
        <w:t xml:space="preserve"> If we later discover that your servo mounting-hole spacing is different, we change one parameter and the related bracket/link geometry can be updated.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I want us to eventually have a table like:</w:t>
      </w:r>
    </w:p>
    <w:tbl>
      <w:tblPr>
        <w:tblW w:w="7567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firstRow="1" w:noVBand="1" w:lastRow="0" w:firstColumn="1" w:lastColumn="0" w:noHBand="0"/>
      </w:tblPr>
      <w:tblGrid>
        <w:gridCol w:w="1262"/>
        <w:gridCol w:w="2339"/>
        <w:gridCol w:w="1219"/>
        <w:gridCol w:w="2747"/>
      </w:tblGrid>
      <w:tr>
        <w:trPr>
          <w:tblHeader w:val="true"/>
        </w:trPr>
        <w:tc>
          <w:tcPr>
            <w:tcW w:w="126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  <w:b/>
                <w:bCs/>
              </w:rPr>
              <w:t>Component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  <w:b/>
                <w:bCs/>
              </w:rPr>
              <w:t>Dimension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  <w:b/>
                <w:bCs/>
              </w:rPr>
              <w:t>Value</w:t>
            </w:r>
          </w:p>
        </w:tc>
        <w:tc>
          <w:tcPr>
            <w:tcW w:w="274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  <w:b/>
                <w:bCs/>
              </w:rPr>
              <w:t>Source</w:t>
            </w:r>
          </w:p>
        </w:tc>
      </w:tr>
      <w:tr>
        <w:trPr/>
        <w:tc>
          <w:tcPr>
            <w:tcW w:w="126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MG996R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Body length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TBD</w:t>
            </w:r>
          </w:p>
        </w:tc>
        <w:tc>
          <w:tcPr>
            <w:tcW w:w="274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Physical measurement</w:t>
            </w:r>
          </w:p>
        </w:tc>
      </w:tr>
      <w:tr>
        <w:trPr/>
        <w:tc>
          <w:tcPr>
            <w:tcW w:w="126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MG996R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Body width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TBD</w:t>
            </w:r>
          </w:p>
        </w:tc>
        <w:tc>
          <w:tcPr>
            <w:tcW w:w="274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Physical measurement</w:t>
            </w:r>
          </w:p>
        </w:tc>
      </w:tr>
      <w:tr>
        <w:trPr/>
        <w:tc>
          <w:tcPr>
            <w:tcW w:w="126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MG996R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Body height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TBD</w:t>
            </w:r>
          </w:p>
        </w:tc>
        <w:tc>
          <w:tcPr>
            <w:tcW w:w="274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Physical measurement</w:t>
            </w:r>
          </w:p>
        </w:tc>
      </w:tr>
      <w:tr>
        <w:trPr/>
        <w:tc>
          <w:tcPr>
            <w:tcW w:w="126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MG996R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Mounting-hole spacing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TBD</w:t>
            </w:r>
          </w:p>
        </w:tc>
        <w:tc>
          <w:tcPr>
            <w:tcW w:w="274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Physical measurement</w:t>
            </w:r>
          </w:p>
        </w:tc>
      </w:tr>
      <w:tr>
        <w:trPr/>
        <w:tc>
          <w:tcPr>
            <w:tcW w:w="126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MG996R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Mounting-hole diameter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TBD</w:t>
            </w:r>
          </w:p>
        </w:tc>
        <w:tc>
          <w:tcPr>
            <w:tcW w:w="274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Physical measurement</w:t>
            </w:r>
          </w:p>
        </w:tc>
      </w:tr>
      <w:tr>
        <w:trPr/>
        <w:tc>
          <w:tcPr>
            <w:tcW w:w="126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MG996R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Output shaft height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TBD</w:t>
            </w:r>
          </w:p>
        </w:tc>
        <w:tc>
          <w:tcPr>
            <w:tcW w:w="274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Physical measurement</w:t>
            </w:r>
          </w:p>
        </w:tc>
      </w:tr>
      <w:tr>
        <w:trPr/>
        <w:tc>
          <w:tcPr>
            <w:tcW w:w="126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MG996R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Spline type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TBD/verified</w:t>
            </w:r>
          </w:p>
        </w:tc>
        <w:tc>
          <w:tcPr>
            <w:tcW w:w="274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Servo specification</w:t>
            </w:r>
          </w:p>
        </w:tc>
      </w:tr>
      <w:tr>
        <w:trPr/>
        <w:tc>
          <w:tcPr>
            <w:tcW w:w="126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Horn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Outer diameter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TBD</w:t>
            </w:r>
          </w:p>
        </w:tc>
        <w:tc>
          <w:tcPr>
            <w:tcW w:w="274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Physical/CAD measurement</w:t>
            </w:r>
          </w:p>
        </w:tc>
      </w:tr>
      <w:tr>
        <w:trPr/>
        <w:tc>
          <w:tcPr>
            <w:tcW w:w="126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Horn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Thickness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TBD</w:t>
            </w:r>
          </w:p>
        </w:tc>
        <w:tc>
          <w:tcPr>
            <w:tcW w:w="274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Physical/CAD measurement</w:t>
            </w:r>
          </w:p>
        </w:tc>
      </w:tr>
      <w:tr>
        <w:trPr/>
        <w:tc>
          <w:tcPr>
            <w:tcW w:w="126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Horn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Hole-circle diameter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TBD</w:t>
            </w:r>
          </w:p>
        </w:tc>
        <w:tc>
          <w:tcPr>
            <w:tcW w:w="274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Physical/CAD measurement</w:t>
            </w:r>
          </w:p>
        </w:tc>
      </w:tr>
      <w:tr>
        <w:trPr/>
        <w:tc>
          <w:tcPr>
            <w:tcW w:w="126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Horn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Hole diameter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TBD</w:t>
            </w:r>
          </w:p>
        </w:tc>
        <w:tc>
          <w:tcPr>
            <w:tcW w:w="274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Physical/CAD measurement</w:t>
            </w:r>
          </w:p>
        </w:tc>
      </w:tr>
      <w:tr>
        <w:trPr/>
        <w:tc>
          <w:tcPr>
            <w:tcW w:w="126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Link 1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Length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TBD</w:t>
            </w:r>
          </w:p>
        </w:tc>
        <w:tc>
          <w:tcPr>
            <w:tcW w:w="274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Our design</w:t>
            </w:r>
          </w:p>
        </w:tc>
      </w:tr>
      <w:tr>
        <w:trPr/>
        <w:tc>
          <w:tcPr>
            <w:tcW w:w="126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Link 1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Width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TBD</w:t>
            </w:r>
          </w:p>
        </w:tc>
        <w:tc>
          <w:tcPr>
            <w:tcW w:w="274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Our design</w:t>
            </w:r>
          </w:p>
        </w:tc>
      </w:tr>
      <w:tr>
        <w:trPr/>
        <w:tc>
          <w:tcPr>
            <w:tcW w:w="126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Link 1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Thickness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TBD</w:t>
            </w:r>
          </w:p>
        </w:tc>
        <w:tc>
          <w:tcPr>
            <w:tcW w:w="274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Our design</w:t>
            </w:r>
          </w:p>
        </w:tc>
      </w:tr>
      <w:tr>
        <w:trPr/>
        <w:tc>
          <w:tcPr>
            <w:tcW w:w="126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Link 2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Length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TBD</w:t>
            </w:r>
          </w:p>
        </w:tc>
        <w:tc>
          <w:tcPr>
            <w:tcW w:w="274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Our design</w:t>
            </w:r>
          </w:p>
        </w:tc>
      </w:tr>
      <w:tr>
        <w:trPr/>
        <w:tc>
          <w:tcPr>
            <w:tcW w:w="126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...</w:t>
            </w:r>
          </w:p>
        </w:tc>
        <w:tc>
          <w:tcPr>
            <w:tcW w:w="233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...</w:t>
            </w:r>
          </w:p>
        </w:tc>
        <w:tc>
          <w:tcPr>
            <w:tcW w:w="1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...</w:t>
            </w:r>
          </w:p>
        </w:tc>
        <w:tc>
          <w:tcPr>
            <w:tcW w:w="274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/>
              </w:rPr>
            </w:pPr>
            <w:r>
              <w:rPr>
                <w:rFonts w:eastAsia="Arial" w:ascii="Arial" w:hAnsi="Arial"/>
              </w:rPr>
              <w:t>...</w:t>
            </w:r>
          </w:p>
        </w:tc>
      </w:tr>
    </w:tbl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TBD is intentional.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I don't want to give you a number just because it appears on some random MG996R webpage.</w:t>
      </w:r>
    </w:p>
    <w:p>
      <w:pPr>
        <w:pStyle w:val="Normal"/>
        <w:rPr>
          <w:rFonts w:ascii="Arial" w:hAnsi="Arial" w:eastAsia="Arial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51.2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2. The MG996R becomes our mechanical reference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This is probably the </w:t>
      </w:r>
      <w:r>
        <w:rPr>
          <w:rFonts w:eastAsia="Arial" w:ascii="Arial" w:hAnsi="Arial"/>
          <w:b/>
          <w:bCs/>
        </w:rPr>
        <w:t>most important component in the entire arm</w:t>
      </w:r>
      <w:r>
        <w:rPr>
          <w:rFonts w:eastAsia="Arial" w:ascii="Arial" w:hAnsi="Arial"/>
        </w:rPr>
        <w:t>.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Your arm isn't going to be: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Link → servo somehow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It should be: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       </w:t>
      </w:r>
      <w:r>
        <w:rPr>
          <w:rFonts w:eastAsia="Arial" w:ascii="Arial" w:hAnsi="Arial"/>
        </w:rPr>
        <w:t>SERVO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         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┌──────────</w:t>
      </w:r>
      <w:r>
        <w:rPr>
          <w:rFonts w:eastAsia="Arial" w:cs="MS Gothic" w:hint="eastAsia" w:ascii="Arial" w:hAnsi="Arial"/>
        </w:rPr>
        <w:t>┴</w:t>
      </w:r>
      <w:r>
        <w:rPr>
          <w:rFonts w:eastAsia="Arial" w:cs="Aptos" w:ascii="Arial" w:hAnsi="Arial"/>
        </w:rPr>
        <w:t>──────────┐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│                     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</w:t>
      </w:r>
      <w:r>
        <w:rPr>
          <w:rFonts w:eastAsia="Arial" w:ascii="Arial" w:hAnsi="Arial"/>
        </w:rPr>
        <w:t>Servo body            Output shaft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│                     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</w:t>
      </w:r>
      <w:r>
        <w:rPr>
          <w:rFonts w:eastAsia="Arial" w:ascii="Arial" w:hAnsi="Arial"/>
        </w:rPr>
        <w:t>mounting                  horn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</w:t>
      </w:r>
      <w:r>
        <w:rPr>
          <w:rFonts w:eastAsia="Arial" w:ascii="Arial" w:hAnsi="Arial"/>
        </w:rPr>
        <w:t>geometry                  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│                     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└──────────</w:t>
      </w:r>
      <w:r>
        <w:rPr>
          <w:rFonts w:eastAsia="Arial" w:cs="MS Gothic" w:hint="eastAsia" w:ascii="Arial" w:hAnsi="Arial"/>
        </w:rPr>
        <w:t>┬</w:t>
      </w:r>
      <w:r>
        <w:rPr>
          <w:rFonts w:eastAsia="Arial" w:cs="Aptos" w:ascii="Arial" w:hAnsi="Arial"/>
        </w:rPr>
        <w:t>──────────┘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         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      </w:t>
      </w:r>
      <w:r>
        <w:rPr>
          <w:rFonts w:eastAsia="Arial" w:ascii="Arial" w:hAnsi="Arial"/>
        </w:rPr>
        <w:t>ARM LINK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Every mounting feature on our printed parts should be designed around the actual servo geometry.</w:t>
      </w:r>
    </w:p>
    <w:p>
      <w:pPr>
        <w:pStyle w:val="Normal"/>
        <w:rPr>
          <w:rFonts w:ascii="Arial" w:hAnsi="Arial" w:eastAsia="Arial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51.2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3. We need to distinguish THREE kinds of dimensions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This is very important.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A. Manufacturer dimensions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These come from reliable specifications/datasheets.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Example: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Servo body dimensions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Spline specification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Operating angle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Torque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B. Physical measurements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These are dimensions we should measure from the </w:t>
      </w:r>
      <w:r>
        <w:rPr>
          <w:rFonts w:eastAsia="Arial" w:ascii="Arial" w:hAnsi="Arial"/>
          <w:b/>
          <w:bCs/>
        </w:rPr>
        <w:t>actual servo/horn you will use</w:t>
      </w:r>
      <w:r>
        <w:rPr>
          <w:rFonts w:eastAsia="Arial" w:ascii="Arial" w:hAnsi="Arial"/>
        </w:rPr>
        <w:t>.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For example: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Mounting-hole diameter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Hole-to-hole distance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Horn thickness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Shaft protrusion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Actual body dimensions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C. Our design dimensions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These are things </w:t>
      </w:r>
      <w:r>
        <w:rPr>
          <w:rFonts w:eastAsia="Arial" w:ascii="Arial" w:hAnsi="Arial"/>
          <w:b/>
          <w:bCs/>
        </w:rPr>
        <w:t>we decide</w:t>
      </w:r>
      <w:r>
        <w:rPr>
          <w:rFonts w:eastAsia="Arial" w:ascii="Arial" w:hAnsi="Arial"/>
        </w:rPr>
        <w:t>: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Link length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Link thickness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Bracket thickness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Fillet radius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Wall thickness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Bearing clearance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We should never confuse these three.</w:t>
      </w:r>
    </w:p>
    <w:p>
      <w:pPr>
        <w:pStyle w:val="Normal"/>
        <w:rPr>
          <w:rFonts w:ascii="Arial" w:hAnsi="Arial" w:eastAsia="Arial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51.2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4. Physical measurement is going to be VERY important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This is the part I don't want us to skip.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If you have the actual MG996R servo with you, the best tool would be a: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Digital Vernier Caliper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Something like: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</w:t>
      </w:r>
      <w:r>
        <w:rPr>
          <w:rFonts w:eastAsia="Arial" w:ascii="Arial" w:hAnsi="Arial"/>
        </w:rPr>
        <w:t>Digital Vernier Caliper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┌────────────────────────┐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│      </w:t>
      </w:r>
      <w:r>
        <w:rPr>
          <w:rFonts w:eastAsia="Arial" w:ascii="Arial" w:hAnsi="Arial"/>
        </w:rPr>
        <w:t>25.43 mm          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└────────────────────────┘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</w:t>
      </w:r>
      <w:r>
        <w:rPr>
          <w:rFonts w:eastAsia="Arial" w:ascii="Arial" w:hAnsi="Arial"/>
        </w:rPr>
        <w:t>\              /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 </w:t>
      </w:r>
      <w:r>
        <w:rPr>
          <w:rFonts w:eastAsia="Arial" w:ascii="Arial" w:hAnsi="Arial"/>
        </w:rPr>
        <w:t>\            /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  ────────────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With it, we can measure the physical servo to around </w:t>
      </w:r>
      <w:r>
        <w:rPr>
          <w:rFonts w:eastAsia="Arial" w:ascii="Arial" w:hAnsi="Arial"/>
          <w:b/>
          <w:bCs/>
        </w:rPr>
        <w:t>0.01 mm display resolution</w:t>
      </w:r>
      <w:r>
        <w:rPr>
          <w:rFonts w:eastAsia="Arial" w:ascii="Arial" w:hAnsi="Arial"/>
        </w:rPr>
        <w:t>, although the practical accuracy depends on the caliper, technique, and surface.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If you don't have a caliper, we can still start with CAD/reference dimensions, but </w:t>
      </w:r>
      <w:r>
        <w:rPr>
          <w:rFonts w:eastAsia="Arial" w:ascii="Arial" w:hAnsi="Arial"/>
          <w:b/>
          <w:bCs/>
        </w:rPr>
        <w:t>before printing the final parts I strongly recommend measuring the actual hardware.</w:t>
      </w:r>
    </w:p>
    <w:p>
      <w:pPr>
        <w:pStyle w:val="Normal"/>
        <w:rPr>
          <w:rFonts w:ascii="Arial" w:hAnsi="Arial" w:eastAsia="Arial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51.2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5. Servo Horn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We've now got this beautiful circular horn in Fusion: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   ○   ○   ○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○               ○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○        </w:t>
      </w:r>
      <w:r>
        <w:rPr>
          <w:rFonts w:eastAsia="Arial" w:cs="Cambria Math" w:ascii="Arial" w:hAnsi="Arial"/>
        </w:rPr>
        <w:t>◎</w:t>
      </w:r>
      <w:r>
        <w:rPr>
          <w:rFonts w:eastAsia="Arial" w:ascii="Arial" w:hAnsi="Arial"/>
        </w:rPr>
        <w:t xml:space="preserve">          </w:t>
      </w:r>
      <w:r>
        <w:rPr>
          <w:rFonts w:eastAsia="Arial" w:cs="Aptos" w:ascii="Arial" w:hAnsi="Arial"/>
        </w:rPr>
        <w:t>○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○               ○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   ○   ○   ○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But before attaching it permanently to the servo model, we'll verify: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Center spline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Does the horn actually fit the MG996R's output spline?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Outer diameter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How far does the horn extend?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Thickness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How thick should our mating component be?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Hole pattern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This is extremely important because your arm link may attach through those holes.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Hole diameter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We need to know what screw will actually pass through them.</w:t>
      </w:r>
    </w:p>
    <w:p>
      <w:pPr>
        <w:pStyle w:val="Normal"/>
        <w:rPr>
          <w:rFonts w:ascii="Arial" w:hAnsi="Arial" w:eastAsia="Arial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51.2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6. Mechanical clearance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This is where 3D printing becomes different from simply modelling.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Suppose we model: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Screw = 3.00 mm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Hole = 3.00 mm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That doesn't necessarily mean the screw will comfortably pass through a printed hole.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We may instead need something like: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Nominal screw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↓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</w:t>
      </w:r>
      <w:r>
        <w:rPr>
          <w:rFonts w:eastAsia="Arial" w:ascii="Arial" w:hAnsi="Arial"/>
        </w:rPr>
        <w:t>3.00 mm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↓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Printed clearance hole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↓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slightly larger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The exact clearance depends on:</w:t>
      </w:r>
    </w:p>
    <w:p>
      <w:pPr>
        <w:pStyle w:val="Normal"/>
        <w:numPr>
          <w:ilvl w:val="0"/>
          <w:numId w:val="1"/>
        </w:numPr>
        <w:rPr>
          <w:rFonts w:ascii="Arial" w:hAnsi="Arial" w:eastAsia="Arial"/>
        </w:rPr>
      </w:pPr>
      <w:r>
        <w:rPr>
          <w:rFonts w:eastAsia="Arial" w:ascii="Arial" w:hAnsi="Arial"/>
        </w:rPr>
        <w:t xml:space="preserve">printer </w:t>
      </w:r>
    </w:p>
    <w:p>
      <w:pPr>
        <w:pStyle w:val="Normal"/>
        <w:numPr>
          <w:ilvl w:val="0"/>
          <w:numId w:val="1"/>
        </w:numPr>
        <w:rPr>
          <w:rFonts w:ascii="Arial" w:hAnsi="Arial" w:eastAsia="Arial"/>
        </w:rPr>
      </w:pPr>
      <w:r>
        <w:rPr>
          <w:rFonts w:eastAsia="Arial" w:ascii="Arial" w:hAnsi="Arial"/>
        </w:rPr>
        <w:t xml:space="preserve">nozzle </w:t>
      </w:r>
    </w:p>
    <w:p>
      <w:pPr>
        <w:pStyle w:val="Normal"/>
        <w:numPr>
          <w:ilvl w:val="0"/>
          <w:numId w:val="1"/>
        </w:numPr>
        <w:rPr>
          <w:rFonts w:ascii="Arial" w:hAnsi="Arial" w:eastAsia="Arial"/>
        </w:rPr>
      </w:pPr>
      <w:r>
        <w:rPr>
          <w:rFonts w:eastAsia="Arial" w:ascii="Arial" w:hAnsi="Arial"/>
        </w:rPr>
        <w:t xml:space="preserve">material </w:t>
      </w:r>
    </w:p>
    <w:p>
      <w:pPr>
        <w:pStyle w:val="Normal"/>
        <w:numPr>
          <w:ilvl w:val="0"/>
          <w:numId w:val="1"/>
        </w:numPr>
        <w:rPr>
          <w:rFonts w:ascii="Arial" w:hAnsi="Arial" w:eastAsia="Arial"/>
        </w:rPr>
      </w:pPr>
      <w:r>
        <w:rPr>
          <w:rFonts w:eastAsia="Arial" w:ascii="Arial" w:hAnsi="Arial"/>
        </w:rPr>
        <w:t xml:space="preserve">layer height </w:t>
      </w:r>
    </w:p>
    <w:p>
      <w:pPr>
        <w:pStyle w:val="Normal"/>
        <w:numPr>
          <w:ilvl w:val="0"/>
          <w:numId w:val="1"/>
        </w:numPr>
        <w:rPr>
          <w:rFonts w:ascii="Arial" w:hAnsi="Arial" w:eastAsia="Arial"/>
        </w:rPr>
      </w:pPr>
      <w:r>
        <w:rPr>
          <w:rFonts w:eastAsia="Arial" w:ascii="Arial" w:hAnsi="Arial"/>
        </w:rPr>
        <w:t xml:space="preserve">print orientation </w:t>
      </w:r>
    </w:p>
    <w:p>
      <w:pPr>
        <w:pStyle w:val="Normal"/>
        <w:numPr>
          <w:ilvl w:val="0"/>
          <w:numId w:val="1"/>
        </w:numPr>
        <w:rPr>
          <w:rFonts w:ascii="Arial" w:hAnsi="Arial" w:eastAsia="Arial"/>
        </w:rPr>
      </w:pPr>
      <w:r>
        <w:rPr>
          <w:rFonts w:eastAsia="Arial" w:ascii="Arial" w:hAnsi="Arial"/>
        </w:rPr>
        <w:t xml:space="preserve">whether the hole is intended to be loose or tapped 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So we will distinguish: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NOMINAL DIMENSION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↓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MANUFACTURING CLEARANCE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↓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FINAL PRINTED DIMENSION</w:t>
      </w:r>
    </w:p>
    <w:p>
      <w:pPr>
        <w:pStyle w:val="Normal"/>
        <w:rPr>
          <w:rFonts w:ascii="Arial" w:hAnsi="Arial" w:eastAsia="Arial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51.2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7. Wall thickness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For your arm links, we shouldn't simply make a thin decorative shell.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We'll think about: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</w:t>
      </w:r>
      <w:r>
        <w:rPr>
          <w:rFonts w:eastAsia="Arial" w:ascii="Arial" w:hAnsi="Arial"/>
        </w:rPr>
        <w:t>Link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┌─────────────────┐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│                 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│    </w:t>
      </w:r>
      <w:r>
        <w:rPr>
          <w:rFonts w:eastAsia="Arial" w:ascii="Arial" w:hAnsi="Arial"/>
        </w:rPr>
        <w:t>internal     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│    </w:t>
      </w:r>
      <w:r>
        <w:rPr>
          <w:rFonts w:eastAsia="Arial" w:ascii="Arial" w:hAnsi="Arial"/>
        </w:rPr>
        <w:t>structure    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│                 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└─────────────────┘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We'll consider:</w:t>
      </w:r>
    </w:p>
    <w:p>
      <w:pPr>
        <w:pStyle w:val="Normal"/>
        <w:numPr>
          <w:ilvl w:val="0"/>
          <w:numId w:val="2"/>
        </w:numPr>
        <w:rPr>
          <w:rFonts w:ascii="Arial" w:hAnsi="Arial" w:eastAsia="Arial"/>
        </w:rPr>
      </w:pPr>
      <w:r>
        <w:rPr>
          <w:rFonts w:eastAsia="Arial" w:ascii="Arial" w:hAnsi="Arial"/>
        </w:rPr>
        <w:t xml:space="preserve">load </w:t>
      </w:r>
    </w:p>
    <w:p>
      <w:pPr>
        <w:pStyle w:val="Normal"/>
        <w:numPr>
          <w:ilvl w:val="0"/>
          <w:numId w:val="2"/>
        </w:numPr>
        <w:rPr>
          <w:rFonts w:ascii="Arial" w:hAnsi="Arial" w:eastAsia="Arial"/>
        </w:rPr>
      </w:pPr>
      <w:r>
        <w:rPr>
          <w:rFonts w:eastAsia="Arial" w:ascii="Arial" w:hAnsi="Arial"/>
        </w:rPr>
        <w:t xml:space="preserve">servo torque </w:t>
      </w:r>
    </w:p>
    <w:p>
      <w:pPr>
        <w:pStyle w:val="Normal"/>
        <w:numPr>
          <w:ilvl w:val="0"/>
          <w:numId w:val="2"/>
        </w:numPr>
        <w:rPr>
          <w:rFonts w:ascii="Arial" w:hAnsi="Arial" w:eastAsia="Arial"/>
        </w:rPr>
      </w:pPr>
      <w:r>
        <w:rPr>
          <w:rFonts w:eastAsia="Arial" w:ascii="Arial" w:hAnsi="Arial"/>
        </w:rPr>
        <w:t xml:space="preserve">bending </w:t>
      </w:r>
    </w:p>
    <w:p>
      <w:pPr>
        <w:pStyle w:val="Normal"/>
        <w:numPr>
          <w:ilvl w:val="0"/>
          <w:numId w:val="2"/>
        </w:numPr>
        <w:rPr>
          <w:rFonts w:ascii="Arial" w:hAnsi="Arial" w:eastAsia="Arial"/>
        </w:rPr>
      </w:pPr>
      <w:r>
        <w:rPr>
          <w:rFonts w:eastAsia="Arial" w:ascii="Arial" w:hAnsi="Arial"/>
        </w:rPr>
        <w:t xml:space="preserve">weight </w:t>
      </w:r>
    </w:p>
    <w:p>
      <w:pPr>
        <w:pStyle w:val="Normal"/>
        <w:numPr>
          <w:ilvl w:val="0"/>
          <w:numId w:val="2"/>
        </w:numPr>
        <w:rPr>
          <w:rFonts w:ascii="Arial" w:hAnsi="Arial" w:eastAsia="Arial"/>
        </w:rPr>
      </w:pPr>
      <w:r>
        <w:rPr>
          <w:rFonts w:eastAsia="Arial" w:ascii="Arial" w:hAnsi="Arial"/>
        </w:rPr>
        <w:t xml:space="preserve">printability </w:t>
      </w:r>
    </w:p>
    <w:p>
      <w:pPr>
        <w:pStyle w:val="Normal"/>
        <w:numPr>
          <w:ilvl w:val="0"/>
          <w:numId w:val="2"/>
        </w:numPr>
        <w:rPr>
          <w:rFonts w:ascii="Arial" w:hAnsi="Arial" w:eastAsia="Arial"/>
        </w:rPr>
      </w:pPr>
      <w:r>
        <w:rPr>
          <w:rFonts w:eastAsia="Arial" w:ascii="Arial" w:hAnsi="Arial"/>
        </w:rPr>
        <w:t xml:space="preserve">infill </w:t>
      </w:r>
    </w:p>
    <w:p>
      <w:pPr>
        <w:pStyle w:val="Normal"/>
        <w:numPr>
          <w:ilvl w:val="0"/>
          <w:numId w:val="2"/>
        </w:numPr>
        <w:rPr>
          <w:rFonts w:ascii="Arial" w:hAnsi="Arial" w:eastAsia="Arial"/>
        </w:rPr>
      </w:pPr>
      <w:r>
        <w:rPr>
          <w:rFonts w:eastAsia="Arial" w:ascii="Arial" w:hAnsi="Arial"/>
        </w:rPr>
        <w:t xml:space="preserve">layer orientation </w:t>
      </w:r>
    </w:p>
    <w:p>
      <w:pPr>
        <w:pStyle w:val="Normal"/>
        <w:numPr>
          <w:ilvl w:val="0"/>
          <w:numId w:val="2"/>
        </w:numPr>
        <w:rPr>
          <w:rFonts w:ascii="Arial" w:hAnsi="Arial" w:eastAsia="Arial"/>
        </w:rPr>
      </w:pPr>
      <w:r>
        <w:rPr>
          <w:rFonts w:eastAsia="Arial" w:ascii="Arial" w:hAnsi="Arial"/>
        </w:rPr>
        <w:t xml:space="preserve">screw mounting </w:t>
      </w:r>
    </w:p>
    <w:p>
      <w:pPr>
        <w:pStyle w:val="Normal"/>
        <w:numPr>
          <w:ilvl w:val="0"/>
          <w:numId w:val="2"/>
        </w:numPr>
        <w:rPr>
          <w:rFonts w:ascii="Arial" w:hAnsi="Arial" w:eastAsia="Arial"/>
        </w:rPr>
      </w:pPr>
      <w:r>
        <w:rPr>
          <w:rFonts w:eastAsia="Arial" w:ascii="Arial" w:hAnsi="Arial"/>
        </w:rPr>
        <w:t xml:space="preserve">stress concentration 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Because your MG996R can produce significant torque, the joint areas deserve special attention.</w:t>
      </w:r>
    </w:p>
    <w:p>
      <w:pPr>
        <w:pStyle w:val="Normal"/>
        <w:rPr>
          <w:rFonts w:ascii="Arial" w:hAnsi="Arial" w:eastAsia="Arial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51.2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8. Joint design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This is where the arm becomes an actual robot.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For example: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   </w:t>
      </w:r>
      <w:r>
        <w:rPr>
          <w:rFonts w:eastAsia="Arial" w:ascii="Arial" w:hAnsi="Arial"/>
        </w:rPr>
        <w:t>LINK 2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     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     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┌────</w:t>
      </w:r>
      <w:r>
        <w:rPr>
          <w:rFonts w:eastAsia="Arial" w:cs="MS Gothic" w:hint="eastAsia" w:ascii="Arial" w:hAnsi="Arial"/>
        </w:rPr>
        <w:t>┴</w:t>
      </w:r>
      <w:r>
        <w:rPr>
          <w:rFonts w:eastAsia="Arial" w:cs="Aptos" w:ascii="Arial" w:hAnsi="Arial"/>
        </w:rPr>
        <w:t>────┐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│  </w:t>
      </w:r>
      <w:r>
        <w:rPr>
          <w:rFonts w:eastAsia="Arial" w:ascii="Arial" w:hAnsi="Arial"/>
        </w:rPr>
        <w:t>JOINT  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│ </w:t>
      </w:r>
      <w:r>
        <w:rPr>
          <w:rFonts w:eastAsia="Arial" w:ascii="Arial" w:hAnsi="Arial"/>
        </w:rPr>
        <w:t>MG996R  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└────</w:t>
      </w:r>
      <w:r>
        <w:rPr>
          <w:rFonts w:eastAsia="Arial" w:cs="MS Gothic" w:hint="eastAsia" w:ascii="Arial" w:hAnsi="Arial"/>
        </w:rPr>
        <w:t>┬</w:t>
      </w:r>
      <w:r>
        <w:rPr>
          <w:rFonts w:eastAsia="Arial" w:cs="Aptos" w:ascii="Arial" w:hAnsi="Arial"/>
        </w:rPr>
        <w:t>────┘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     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   </w:t>
      </w:r>
      <w:r>
        <w:rPr>
          <w:rFonts w:eastAsia="Arial" w:ascii="Arial" w:hAnsi="Arial"/>
        </w:rPr>
        <w:t>LINK 1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We'll determine:</w:t>
      </w:r>
    </w:p>
    <w:p>
      <w:pPr>
        <w:pStyle w:val="Normal"/>
        <w:numPr>
          <w:ilvl w:val="0"/>
          <w:numId w:val="3"/>
        </w:numPr>
        <w:rPr>
          <w:rFonts w:ascii="Arial" w:hAnsi="Arial" w:eastAsia="Arial"/>
        </w:rPr>
      </w:pPr>
      <w:r>
        <w:rPr>
          <w:rFonts w:eastAsia="Arial" w:ascii="Arial" w:hAnsi="Arial"/>
        </w:rPr>
        <w:t xml:space="preserve">rotation axis </w:t>
      </w:r>
    </w:p>
    <w:p>
      <w:pPr>
        <w:pStyle w:val="Normal"/>
        <w:numPr>
          <w:ilvl w:val="0"/>
          <w:numId w:val="3"/>
        </w:numPr>
        <w:rPr>
          <w:rFonts w:ascii="Arial" w:hAnsi="Arial" w:eastAsia="Arial"/>
        </w:rPr>
      </w:pPr>
      <w:r>
        <w:rPr>
          <w:rFonts w:eastAsia="Arial" w:ascii="Arial" w:hAnsi="Arial"/>
        </w:rPr>
        <w:t xml:space="preserve">servo position </w:t>
      </w:r>
    </w:p>
    <w:p>
      <w:pPr>
        <w:pStyle w:val="Normal"/>
        <w:numPr>
          <w:ilvl w:val="0"/>
          <w:numId w:val="3"/>
        </w:numPr>
        <w:rPr>
          <w:rFonts w:ascii="Arial" w:hAnsi="Arial" w:eastAsia="Arial"/>
        </w:rPr>
      </w:pPr>
      <w:r>
        <w:rPr>
          <w:rFonts w:eastAsia="Arial" w:ascii="Arial" w:hAnsi="Arial"/>
        </w:rPr>
        <w:t xml:space="preserve">horn position </w:t>
      </w:r>
    </w:p>
    <w:p>
      <w:pPr>
        <w:pStyle w:val="Normal"/>
        <w:numPr>
          <w:ilvl w:val="0"/>
          <w:numId w:val="3"/>
        </w:numPr>
        <w:rPr>
          <w:rFonts w:ascii="Arial" w:hAnsi="Arial" w:eastAsia="Arial"/>
        </w:rPr>
      </w:pPr>
      <w:r>
        <w:rPr>
          <w:rFonts w:eastAsia="Arial" w:ascii="Arial" w:hAnsi="Arial"/>
        </w:rPr>
        <w:t xml:space="preserve">link centerline </w:t>
      </w:r>
    </w:p>
    <w:p>
      <w:pPr>
        <w:pStyle w:val="Normal"/>
        <w:numPr>
          <w:ilvl w:val="0"/>
          <w:numId w:val="3"/>
        </w:numPr>
        <w:rPr>
          <w:rFonts w:ascii="Arial" w:hAnsi="Arial" w:eastAsia="Arial"/>
        </w:rPr>
      </w:pPr>
      <w:r>
        <w:rPr>
          <w:rFonts w:eastAsia="Arial" w:ascii="Arial" w:hAnsi="Arial"/>
        </w:rPr>
        <w:t xml:space="preserve">mounting brackets </w:t>
      </w:r>
    </w:p>
    <w:p>
      <w:pPr>
        <w:pStyle w:val="Normal"/>
        <w:numPr>
          <w:ilvl w:val="0"/>
          <w:numId w:val="3"/>
        </w:numPr>
        <w:rPr>
          <w:rFonts w:ascii="Arial" w:hAnsi="Arial" w:eastAsia="Arial"/>
        </w:rPr>
      </w:pPr>
      <w:r>
        <w:rPr>
          <w:rFonts w:eastAsia="Arial" w:ascii="Arial" w:hAnsi="Arial"/>
        </w:rPr>
        <w:t xml:space="preserve">screw locations </w:t>
      </w:r>
    </w:p>
    <w:p>
      <w:pPr>
        <w:pStyle w:val="Normal"/>
        <w:numPr>
          <w:ilvl w:val="0"/>
          <w:numId w:val="3"/>
        </w:numPr>
        <w:rPr>
          <w:rFonts w:ascii="Arial" w:hAnsi="Arial" w:eastAsia="Arial"/>
        </w:rPr>
      </w:pPr>
      <w:r>
        <w:rPr>
          <w:rFonts w:eastAsia="Arial" w:ascii="Arial" w:hAnsi="Arial"/>
        </w:rPr>
        <w:t xml:space="preserve">mechanical stops </w:t>
      </w:r>
    </w:p>
    <w:p>
      <w:pPr>
        <w:pStyle w:val="Normal"/>
        <w:numPr>
          <w:ilvl w:val="0"/>
          <w:numId w:val="3"/>
        </w:numPr>
        <w:rPr>
          <w:rFonts w:ascii="Arial" w:hAnsi="Arial" w:eastAsia="Arial"/>
        </w:rPr>
      </w:pPr>
      <w:r>
        <w:rPr>
          <w:rFonts w:eastAsia="Arial" w:ascii="Arial" w:hAnsi="Arial"/>
        </w:rPr>
        <w:t xml:space="preserve">collision envelope </w:t>
      </w:r>
    </w:p>
    <w:p>
      <w:pPr>
        <w:pStyle w:val="Normal"/>
        <w:rPr>
          <w:rFonts w:ascii="Arial" w:hAnsi="Arial" w:eastAsia="Arial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51.2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9. We also need to calculate the arm before printing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This is something I particularly want us to do.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Suppose eventually we have: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Base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</w:t>
      </w:r>
      <w:r>
        <w:rPr>
          <w:rFonts w:eastAsia="Arial" w:cs="MS Gothic" w:hint="eastAsia" w:ascii="Arial" w:hAnsi="Arial"/>
        </w:rPr>
        <w:t>├</w:t>
      </w:r>
      <w:r>
        <w:rPr>
          <w:rFonts w:eastAsia="Arial" w:cs="Aptos" w:ascii="Arial" w:hAnsi="Arial"/>
        </w:rPr>
        <w:t>────</w:t>
      </w:r>
      <w:r>
        <w:rPr>
          <w:rFonts w:eastAsia="Arial" w:ascii="Arial" w:hAnsi="Arial"/>
        </w:rPr>
        <w:t xml:space="preserve"> </w:t>
      </w:r>
      <w:r>
        <w:rPr>
          <w:rFonts w:eastAsia="Arial" w:ascii="Arial" w:hAnsi="Arial"/>
        </w:rPr>
        <w:t>Link 1 = L1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</w:t>
      </w:r>
      <w:r>
        <w:rPr>
          <w:rFonts w:eastAsia="Arial" w:cs="MS Gothic" w:hint="eastAsia" w:ascii="Arial" w:hAnsi="Arial"/>
        </w:rPr>
        <w:t>├</w:t>
      </w:r>
      <w:r>
        <w:rPr>
          <w:rFonts w:eastAsia="Arial" w:cs="Aptos" w:ascii="Arial" w:hAnsi="Arial"/>
        </w:rPr>
        <w:t>────</w:t>
      </w:r>
      <w:r>
        <w:rPr>
          <w:rFonts w:eastAsia="Arial" w:ascii="Arial" w:hAnsi="Arial"/>
        </w:rPr>
        <w:t xml:space="preserve"> </w:t>
      </w:r>
      <w:r>
        <w:rPr>
          <w:rFonts w:eastAsia="Arial" w:ascii="Arial" w:hAnsi="Arial"/>
        </w:rPr>
        <w:t>Link 2 = L2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└──── </w:t>
      </w:r>
      <w:r>
        <w:rPr>
          <w:rFonts w:eastAsia="Arial" w:ascii="Arial" w:hAnsi="Arial"/>
        </w:rPr>
        <w:t>Link 3 = L3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We'll calculate the arm's: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Reach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How far can the end effector reach?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Payload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How much weight can the arm realistically handle?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Torque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How much torque does each joint need?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Center of mass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Where does the weight of the links and payload act?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Servo loading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This is critical because a servo may have enough torque at one joint but become overloaded at another.</w:t>
      </w:r>
    </w:p>
    <w:p>
      <w:pPr>
        <w:pStyle w:val="Normal"/>
        <w:rPr>
          <w:rFonts w:ascii="Arial" w:hAnsi="Arial" w:eastAsia="Arial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51.2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10. Then we design the actual Fusion model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Our Fusion project can eventually become: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ROBOTIC ARM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cs="MS Gothic" w:hint="eastAsia" w:ascii="Arial" w:hAnsi="Arial"/>
        </w:rPr>
        <w:t>├</w:t>
      </w:r>
      <w:r>
        <w:rPr>
          <w:rFonts w:eastAsia="Arial" w:cs="Aptos" w:ascii="Arial" w:hAnsi="Arial"/>
        </w:rPr>
        <w:t>──</w:t>
      </w:r>
      <w:r>
        <w:rPr>
          <w:rFonts w:eastAsia="Arial" w:ascii="Arial" w:hAnsi="Arial"/>
        </w:rPr>
        <w:t xml:space="preserve"> </w:t>
      </w:r>
      <w:r>
        <w:rPr>
          <w:rFonts w:eastAsia="Arial" w:ascii="Arial" w:hAnsi="Arial"/>
        </w:rPr>
        <w:t>MASTER PARAMETERS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cs="MS Gothic" w:hint="eastAsia" w:ascii="Arial" w:hAnsi="Arial"/>
        </w:rPr>
        <w:t>├</w:t>
      </w:r>
      <w:r>
        <w:rPr>
          <w:rFonts w:eastAsia="Arial" w:cs="Aptos" w:ascii="Arial" w:hAnsi="Arial"/>
        </w:rPr>
        <w:t>──</w:t>
      </w:r>
      <w:r>
        <w:rPr>
          <w:rFonts w:eastAsia="Arial" w:ascii="Arial" w:hAnsi="Arial"/>
        </w:rPr>
        <w:t xml:space="preserve"> </w:t>
      </w:r>
      <w:r>
        <w:rPr>
          <w:rFonts w:eastAsia="Arial" w:ascii="Arial" w:hAnsi="Arial"/>
        </w:rPr>
        <w:t>BASE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cs="MS Gothic" w:hint="eastAsia" w:ascii="Arial" w:hAnsi="Arial"/>
        </w:rPr>
        <w:t>├</w:t>
      </w:r>
      <w:r>
        <w:rPr>
          <w:rFonts w:eastAsia="Arial" w:cs="Aptos" w:ascii="Arial" w:hAnsi="Arial"/>
        </w:rPr>
        <w:t>──</w:t>
      </w:r>
      <w:r>
        <w:rPr>
          <w:rFonts w:eastAsia="Arial" w:ascii="Arial" w:hAnsi="Arial"/>
        </w:rPr>
        <w:t xml:space="preserve"> </w:t>
      </w:r>
      <w:r>
        <w:rPr>
          <w:rFonts w:eastAsia="Arial" w:ascii="Arial" w:hAnsi="Arial"/>
        </w:rPr>
        <w:t>WAIST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cs="MS Gothic" w:hint="eastAsia" w:ascii="Arial" w:hAnsi="Arial"/>
        </w:rPr>
        <w:t>├</w:t>
      </w:r>
      <w:r>
        <w:rPr>
          <w:rFonts w:eastAsia="Arial" w:cs="Aptos" w:ascii="Arial" w:hAnsi="Arial"/>
        </w:rPr>
        <w:t>──</w:t>
      </w:r>
      <w:r>
        <w:rPr>
          <w:rFonts w:eastAsia="Arial" w:ascii="Arial" w:hAnsi="Arial"/>
        </w:rPr>
        <w:t xml:space="preserve"> </w:t>
      </w:r>
      <w:r>
        <w:rPr>
          <w:rFonts w:eastAsia="Arial" w:ascii="Arial" w:hAnsi="Arial"/>
        </w:rPr>
        <w:t>JOINT 1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│   </w:t>
      </w:r>
      <w:r>
        <w:rPr>
          <w:rFonts w:eastAsia="Arial" w:cs="MS Gothic" w:hint="eastAsia" w:ascii="Arial" w:hAnsi="Arial"/>
        </w:rPr>
        <w:t>├</w:t>
      </w:r>
      <w:r>
        <w:rPr>
          <w:rFonts w:eastAsia="Arial" w:cs="Aptos" w:ascii="Arial" w:hAnsi="Arial"/>
        </w:rPr>
        <w:t>──</w:t>
      </w:r>
      <w:r>
        <w:rPr>
          <w:rFonts w:eastAsia="Arial" w:ascii="Arial" w:hAnsi="Arial"/>
        </w:rPr>
        <w:t xml:space="preserve"> </w:t>
      </w:r>
      <w:r>
        <w:rPr>
          <w:rFonts w:eastAsia="Arial" w:ascii="Arial" w:hAnsi="Arial"/>
        </w:rPr>
        <w:t>MG996R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│   </w:t>
      </w:r>
      <w:r>
        <w:rPr>
          <w:rFonts w:eastAsia="Arial" w:cs="MS Gothic" w:hint="eastAsia" w:ascii="Arial" w:hAnsi="Arial"/>
        </w:rPr>
        <w:t>├</w:t>
      </w:r>
      <w:r>
        <w:rPr>
          <w:rFonts w:eastAsia="Arial" w:cs="Aptos" w:ascii="Arial" w:hAnsi="Arial"/>
        </w:rPr>
        <w:t>──</w:t>
      </w:r>
      <w:r>
        <w:rPr>
          <w:rFonts w:eastAsia="Arial" w:ascii="Arial" w:hAnsi="Arial"/>
        </w:rPr>
        <w:t xml:space="preserve"> </w:t>
      </w:r>
      <w:r>
        <w:rPr>
          <w:rFonts w:eastAsia="Arial" w:ascii="Arial" w:hAnsi="Arial"/>
        </w:rPr>
        <w:t>Horn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│   └── </w:t>
      </w:r>
      <w:r>
        <w:rPr>
          <w:rFonts w:eastAsia="Arial" w:ascii="Arial" w:hAnsi="Arial"/>
        </w:rPr>
        <w:t>Mount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cs="MS Gothic" w:hint="eastAsia" w:ascii="Arial" w:hAnsi="Arial"/>
        </w:rPr>
        <w:t>├</w:t>
      </w:r>
      <w:r>
        <w:rPr>
          <w:rFonts w:eastAsia="Arial" w:cs="Aptos" w:ascii="Arial" w:hAnsi="Arial"/>
        </w:rPr>
        <w:t>──</w:t>
      </w:r>
      <w:r>
        <w:rPr>
          <w:rFonts w:eastAsia="Arial" w:ascii="Arial" w:hAnsi="Arial"/>
        </w:rPr>
        <w:t xml:space="preserve"> </w:t>
      </w:r>
      <w:r>
        <w:rPr>
          <w:rFonts w:eastAsia="Arial" w:ascii="Arial" w:hAnsi="Arial"/>
        </w:rPr>
        <w:t>LINK 1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cs="MS Gothic" w:hint="eastAsia" w:ascii="Arial" w:hAnsi="Arial"/>
        </w:rPr>
        <w:t>├</w:t>
      </w:r>
      <w:r>
        <w:rPr>
          <w:rFonts w:eastAsia="Arial" w:cs="Aptos" w:ascii="Arial" w:hAnsi="Arial"/>
        </w:rPr>
        <w:t>──</w:t>
      </w:r>
      <w:r>
        <w:rPr>
          <w:rFonts w:eastAsia="Arial" w:ascii="Arial" w:hAnsi="Arial"/>
        </w:rPr>
        <w:t xml:space="preserve"> </w:t>
      </w:r>
      <w:r>
        <w:rPr>
          <w:rFonts w:eastAsia="Arial" w:ascii="Arial" w:hAnsi="Arial"/>
        </w:rPr>
        <w:t>JOINT 2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│   </w:t>
      </w:r>
      <w:r>
        <w:rPr>
          <w:rFonts w:eastAsia="Arial" w:cs="MS Gothic" w:hint="eastAsia" w:ascii="Arial" w:hAnsi="Arial"/>
        </w:rPr>
        <w:t>├</w:t>
      </w:r>
      <w:r>
        <w:rPr>
          <w:rFonts w:eastAsia="Arial" w:cs="Aptos" w:ascii="Arial" w:hAnsi="Arial"/>
        </w:rPr>
        <w:t>──</w:t>
      </w:r>
      <w:r>
        <w:rPr>
          <w:rFonts w:eastAsia="Arial" w:ascii="Arial" w:hAnsi="Arial"/>
        </w:rPr>
        <w:t xml:space="preserve"> </w:t>
      </w:r>
      <w:r>
        <w:rPr>
          <w:rFonts w:eastAsia="Arial" w:ascii="Arial" w:hAnsi="Arial"/>
        </w:rPr>
        <w:t>MG996R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│   </w:t>
      </w:r>
      <w:r>
        <w:rPr>
          <w:rFonts w:eastAsia="Arial" w:cs="MS Gothic" w:hint="eastAsia" w:ascii="Arial" w:hAnsi="Arial"/>
        </w:rPr>
        <w:t>├</w:t>
      </w:r>
      <w:r>
        <w:rPr>
          <w:rFonts w:eastAsia="Arial" w:cs="Aptos" w:ascii="Arial" w:hAnsi="Arial"/>
        </w:rPr>
        <w:t>──</w:t>
      </w:r>
      <w:r>
        <w:rPr>
          <w:rFonts w:eastAsia="Arial" w:ascii="Arial" w:hAnsi="Arial"/>
        </w:rPr>
        <w:t xml:space="preserve"> </w:t>
      </w:r>
      <w:r>
        <w:rPr>
          <w:rFonts w:eastAsia="Arial" w:ascii="Arial" w:hAnsi="Arial"/>
        </w:rPr>
        <w:t>Horn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│   └── </w:t>
      </w:r>
      <w:r>
        <w:rPr>
          <w:rFonts w:eastAsia="Arial" w:ascii="Arial" w:hAnsi="Arial"/>
        </w:rPr>
        <w:t>Mount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cs="MS Gothic" w:hint="eastAsia" w:ascii="Arial" w:hAnsi="Arial"/>
        </w:rPr>
        <w:t>├</w:t>
      </w:r>
      <w:r>
        <w:rPr>
          <w:rFonts w:eastAsia="Arial" w:cs="Aptos" w:ascii="Arial" w:hAnsi="Arial"/>
        </w:rPr>
        <w:t>──</w:t>
      </w:r>
      <w:r>
        <w:rPr>
          <w:rFonts w:eastAsia="Arial" w:ascii="Arial" w:hAnsi="Arial"/>
        </w:rPr>
        <w:t xml:space="preserve"> </w:t>
      </w:r>
      <w:r>
        <w:rPr>
          <w:rFonts w:eastAsia="Arial" w:ascii="Arial" w:hAnsi="Arial"/>
        </w:rPr>
        <w:t>LINK 2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cs="MS Gothic" w:hint="eastAsia" w:ascii="Arial" w:hAnsi="Arial"/>
        </w:rPr>
        <w:t>├</w:t>
      </w:r>
      <w:r>
        <w:rPr>
          <w:rFonts w:eastAsia="Arial" w:cs="Aptos" w:ascii="Arial" w:hAnsi="Arial"/>
        </w:rPr>
        <w:t>──</w:t>
      </w:r>
      <w:r>
        <w:rPr>
          <w:rFonts w:eastAsia="Arial" w:ascii="Arial" w:hAnsi="Arial"/>
        </w:rPr>
        <w:t xml:space="preserve"> </w:t>
      </w:r>
      <w:r>
        <w:rPr>
          <w:rFonts w:eastAsia="Arial" w:ascii="Arial" w:hAnsi="Arial"/>
        </w:rPr>
        <w:t>JOINT 3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cs="MS Gothic" w:hint="eastAsia" w:ascii="Arial" w:hAnsi="Arial"/>
        </w:rPr>
        <w:t>├</w:t>
      </w:r>
      <w:r>
        <w:rPr>
          <w:rFonts w:eastAsia="Arial" w:cs="Aptos" w:ascii="Arial" w:hAnsi="Arial"/>
        </w:rPr>
        <w:t>──</w:t>
      </w:r>
      <w:r>
        <w:rPr>
          <w:rFonts w:eastAsia="Arial" w:ascii="Arial" w:hAnsi="Arial"/>
        </w:rPr>
        <w:t xml:space="preserve"> </w:t>
      </w:r>
      <w:r>
        <w:rPr>
          <w:rFonts w:eastAsia="Arial" w:ascii="Arial" w:hAnsi="Arial"/>
        </w:rPr>
        <w:t>LINK 3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└── </w:t>
      </w:r>
      <w:r>
        <w:rPr>
          <w:rFonts w:eastAsia="Arial" w:ascii="Arial" w:hAnsi="Arial"/>
        </w:rPr>
        <w:t>END EFFECTOR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And importantly, we'll make the </w:t>
      </w:r>
      <w:r>
        <w:rPr>
          <w:rFonts w:eastAsia="Arial" w:ascii="Arial" w:hAnsi="Arial"/>
          <w:b/>
          <w:bCs/>
        </w:rPr>
        <w:t>printed parts separate components</w:t>
      </w:r>
      <w:r>
        <w:rPr>
          <w:rFonts w:eastAsia="Arial" w:ascii="Arial" w:hAnsi="Arial"/>
        </w:rPr>
        <w:t>.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That makes:</w:t>
      </w:r>
    </w:p>
    <w:p>
      <w:pPr>
        <w:pStyle w:val="Normal"/>
        <w:numPr>
          <w:ilvl w:val="0"/>
          <w:numId w:val="4"/>
        </w:numPr>
        <w:rPr>
          <w:rFonts w:ascii="Arial" w:hAnsi="Arial" w:eastAsia="Arial"/>
        </w:rPr>
      </w:pPr>
      <w:r>
        <w:rPr>
          <w:rFonts w:eastAsia="Arial" w:ascii="Arial" w:hAnsi="Arial"/>
        </w:rPr>
        <w:t xml:space="preserve">editing easier </w:t>
      </w:r>
    </w:p>
    <w:p>
      <w:pPr>
        <w:pStyle w:val="Normal"/>
        <w:numPr>
          <w:ilvl w:val="0"/>
          <w:numId w:val="4"/>
        </w:numPr>
        <w:rPr>
          <w:rFonts w:ascii="Arial" w:hAnsi="Arial" w:eastAsia="Arial"/>
        </w:rPr>
      </w:pPr>
      <w:r>
        <w:rPr>
          <w:rFonts w:eastAsia="Arial" w:ascii="Arial" w:hAnsi="Arial"/>
        </w:rPr>
        <w:t xml:space="preserve">exporting STL easier </w:t>
      </w:r>
    </w:p>
    <w:p>
      <w:pPr>
        <w:pStyle w:val="Normal"/>
        <w:numPr>
          <w:ilvl w:val="0"/>
          <w:numId w:val="4"/>
        </w:numPr>
        <w:rPr>
          <w:rFonts w:ascii="Arial" w:hAnsi="Arial" w:eastAsia="Arial"/>
        </w:rPr>
      </w:pPr>
      <w:r>
        <w:rPr>
          <w:rFonts w:eastAsia="Arial" w:ascii="Arial" w:hAnsi="Arial"/>
        </w:rPr>
        <w:t xml:space="preserve">assembly easier </w:t>
      </w:r>
    </w:p>
    <w:p>
      <w:pPr>
        <w:pStyle w:val="Normal"/>
        <w:numPr>
          <w:ilvl w:val="0"/>
          <w:numId w:val="4"/>
        </w:numPr>
        <w:rPr>
          <w:rFonts w:ascii="Arial" w:hAnsi="Arial" w:eastAsia="Arial"/>
        </w:rPr>
      </w:pPr>
      <w:r>
        <w:rPr>
          <w:rFonts w:eastAsia="Arial" w:ascii="Arial" w:hAnsi="Arial"/>
        </w:rPr>
        <w:t xml:space="preserve">printing easier </w:t>
      </w:r>
    </w:p>
    <w:p>
      <w:pPr>
        <w:pStyle w:val="Normal"/>
        <w:numPr>
          <w:ilvl w:val="0"/>
          <w:numId w:val="4"/>
        </w:numPr>
        <w:rPr>
          <w:rFonts w:ascii="Arial" w:hAnsi="Arial" w:eastAsia="Arial"/>
        </w:rPr>
      </w:pPr>
      <w:r>
        <w:rPr>
          <w:rFonts w:eastAsia="Arial" w:ascii="Arial" w:hAnsi="Arial"/>
        </w:rPr>
        <w:t xml:space="preserve">replacement easier </w:t>
      </w:r>
    </w:p>
    <w:p>
      <w:pPr>
        <w:pStyle w:val="Normal"/>
        <w:rPr>
          <w:rFonts w:ascii="Arial" w:hAnsi="Arial" w:eastAsia="Arial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51.2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rFonts w:ascii="Arial" w:hAnsi="Arial" w:eastAsia="Arial"/>
        </w:rPr>
      </w:pPr>
      <w:r>
        <w:rPr>
          <w:rFonts w:eastAsia="Arial" w:cs="Segoe UI Emoji" w:ascii="Arial" w:hAnsi="Arial"/>
          <w:b/>
          <w:bCs/>
        </w:rPr>
        <w:t>🖨️</w:t>
      </w:r>
      <w:r>
        <w:rPr>
          <w:rFonts w:eastAsia="Arial" w:ascii="Arial" w:hAnsi="Arial"/>
          <w:b/>
          <w:bCs/>
        </w:rPr>
        <w:t xml:space="preserve"> </w:t>
      </w:r>
      <w:r>
        <w:rPr>
          <w:rFonts w:eastAsia="Arial" w:ascii="Arial" w:hAnsi="Arial"/>
          <w:b/>
          <w:bCs/>
        </w:rPr>
        <w:t>11. Before we print anything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We will do a complete </w:t>
      </w:r>
      <w:r>
        <w:rPr>
          <w:rFonts w:eastAsia="Arial" w:ascii="Arial" w:hAnsi="Arial"/>
          <w:b/>
          <w:bCs/>
        </w:rPr>
        <w:t>Print Readiness Check</w:t>
      </w:r>
      <w:r>
        <w:rPr>
          <w:rFonts w:eastAsia="Arial" w:ascii="Arial" w:hAnsi="Arial"/>
        </w:rPr>
        <w:t>.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☐ </w:t>
      </w:r>
      <w:r>
        <w:rPr>
          <w:rFonts w:eastAsia="Arial" w:ascii="Arial" w:hAnsi="Arial"/>
        </w:rPr>
        <w:t>Dimensions verified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☐ </w:t>
      </w:r>
      <w:r>
        <w:rPr>
          <w:rFonts w:eastAsia="Arial" w:ascii="Arial" w:hAnsi="Arial"/>
        </w:rPr>
        <w:t>Servo mounting verified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☐ </w:t>
      </w:r>
      <w:r>
        <w:rPr>
          <w:rFonts w:eastAsia="Arial" w:ascii="Arial" w:hAnsi="Arial"/>
        </w:rPr>
        <w:t>Horn fit verified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☐ </w:t>
      </w:r>
      <w:r>
        <w:rPr>
          <w:rFonts w:eastAsia="Arial" w:ascii="Arial" w:hAnsi="Arial"/>
        </w:rPr>
        <w:t>Screw holes verified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☐ </w:t>
      </w:r>
      <w:r>
        <w:rPr>
          <w:rFonts w:eastAsia="Arial" w:ascii="Arial" w:hAnsi="Arial"/>
        </w:rPr>
        <w:t>Clearances verified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☐ </w:t>
      </w:r>
      <w:r>
        <w:rPr>
          <w:rFonts w:eastAsia="Arial" w:ascii="Arial" w:hAnsi="Arial"/>
        </w:rPr>
        <w:t>Joint axes verified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☐ </w:t>
      </w:r>
      <w:r>
        <w:rPr>
          <w:rFonts w:eastAsia="Arial" w:ascii="Arial" w:hAnsi="Arial"/>
        </w:rPr>
        <w:t>No component collisions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☐ </w:t>
      </w:r>
      <w:r>
        <w:rPr>
          <w:rFonts w:eastAsia="Arial" w:ascii="Arial" w:hAnsi="Arial"/>
        </w:rPr>
        <w:t>Full arm motion checked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☐ </w:t>
      </w:r>
      <w:r>
        <w:rPr>
          <w:rFonts w:eastAsia="Arial" w:ascii="Arial" w:hAnsi="Arial"/>
        </w:rPr>
        <w:t>Servo torque checked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☐ </w:t>
      </w:r>
      <w:r>
        <w:rPr>
          <w:rFonts w:eastAsia="Arial" w:ascii="Arial" w:hAnsi="Arial"/>
        </w:rPr>
        <w:t>Link strength considered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☐ </w:t>
      </w:r>
      <w:r>
        <w:rPr>
          <w:rFonts w:eastAsia="Arial" w:ascii="Arial" w:hAnsi="Arial"/>
        </w:rPr>
        <w:t>Print orientation selected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☐ </w:t>
      </w:r>
      <w:r>
        <w:rPr>
          <w:rFonts w:eastAsia="Arial" w:ascii="Arial" w:hAnsi="Arial"/>
        </w:rPr>
        <w:t>STL exported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☐ </w:t>
      </w:r>
      <w:r>
        <w:rPr>
          <w:rFonts w:eastAsia="Arial" w:ascii="Arial" w:hAnsi="Arial"/>
        </w:rPr>
        <w:t>Test-fit part printed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And I strongly recommend: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Don't print the entire arm first.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We'll print </w:t>
      </w:r>
      <w:r>
        <w:rPr>
          <w:rFonts w:eastAsia="Arial" w:ascii="Arial" w:hAnsi="Arial"/>
          <w:b/>
          <w:bCs/>
        </w:rPr>
        <w:t>small test pieces</w:t>
      </w:r>
      <w:r>
        <w:rPr>
          <w:rFonts w:eastAsia="Arial" w:ascii="Arial" w:hAnsi="Arial"/>
        </w:rPr>
        <w:t>.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For example: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MG996R mounting bracket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↓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</w:t>
      </w:r>
      <w:r>
        <w:rPr>
          <w:rFonts w:eastAsia="Arial" w:ascii="Arial" w:hAnsi="Arial"/>
        </w:rPr>
        <w:t>PRINT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↓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Test actual servo fit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↓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If correct → final bracket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That can save a huge amount of filament and time.</w:t>
      </w:r>
    </w:p>
    <w:p>
      <w:pPr>
        <w:pStyle w:val="Normal"/>
        <w:rPr>
          <w:rFonts w:ascii="Arial" w:hAnsi="Arial" w:eastAsia="Arial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51.2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rFonts w:ascii="Arial" w:hAnsi="Arial" w:eastAsia="Arial"/>
        </w:rPr>
      </w:pPr>
      <w:r>
        <w:rPr>
          <w:rFonts w:eastAsia="Arial" w:cs="Segoe UI Emoji" w:ascii="Arial" w:hAnsi="Arial"/>
          <w:b/>
          <w:bCs/>
        </w:rPr>
        <w:t>⭐</w:t>
      </w:r>
      <w:r>
        <w:rPr>
          <w:rFonts w:eastAsia="Arial" w:ascii="Arial" w:hAnsi="Arial"/>
          <w:b/>
          <w:bCs/>
        </w:rPr>
        <w:t xml:space="preserve"> </w:t>
      </w:r>
      <w:r>
        <w:rPr>
          <w:rFonts w:eastAsia="Arial" w:ascii="Arial" w:hAnsi="Arial"/>
          <w:b/>
          <w:bCs/>
        </w:rPr>
        <w:t>One major rule for our project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From this point onward: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No guessed dimensions for parts that physically mate with another component.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If a dimension affects: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servo ↔ bracket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or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horn ↔ link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or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screw ↔ hole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or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bearing ↔ shaft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we'll </w:t>
      </w:r>
      <w:r>
        <w:rPr>
          <w:rFonts w:eastAsia="Arial" w:ascii="Arial" w:hAnsi="Arial"/>
          <w:b/>
          <w:bCs/>
        </w:rPr>
        <w:t>verify it</w:t>
      </w:r>
      <w:r>
        <w:rPr>
          <w:rFonts w:eastAsia="Arial" w:ascii="Arial" w:hAnsi="Arial"/>
        </w:rPr>
        <w:t>.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We can use the CAD model as a starting reference, but the </w:t>
      </w:r>
      <w:r>
        <w:rPr>
          <w:rFonts w:eastAsia="Arial" w:ascii="Arial" w:hAnsi="Arial"/>
          <w:b/>
          <w:bCs/>
        </w:rPr>
        <w:t>actual hardware gets the final word</w:t>
      </w:r>
      <w:r>
        <w:rPr>
          <w:rFonts w:eastAsia="Arial" w:ascii="Arial" w:hAnsi="Arial"/>
        </w:rPr>
        <w:t>.</w:t>
      </w:r>
    </w:p>
    <w:p>
      <w:pPr>
        <w:pStyle w:val="Normal"/>
        <w:rPr>
          <w:rFonts w:ascii="Arial" w:hAnsi="Arial" w:eastAsia="Arial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51.2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>And your current setup is actually a great starting point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You now have: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        </w:t>
      </w:r>
      <w:r>
        <w:rPr>
          <w:rFonts w:eastAsia="Arial" w:ascii="Arial" w:hAnsi="Arial"/>
        </w:rPr>
        <w:t>YOUR ROBOTIC ARM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               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   ┌───────────</w:t>
      </w:r>
      <w:r>
        <w:rPr>
          <w:rFonts w:eastAsia="Arial" w:cs="MS Gothic" w:hint="eastAsia" w:ascii="Arial" w:hAnsi="Arial"/>
        </w:rPr>
        <w:t>┴</w:t>
      </w:r>
      <w:r>
        <w:rPr>
          <w:rFonts w:eastAsia="Arial" w:cs="Aptos" w:ascii="Arial" w:hAnsi="Arial"/>
        </w:rPr>
        <w:t>───────────┐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   │                       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</w:t>
      </w:r>
      <w:r>
        <w:rPr>
          <w:rFonts w:eastAsia="Arial" w:ascii="Arial" w:hAnsi="Arial"/>
        </w:rPr>
        <w:t>REAL HARDWARE             CAD MODELS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   │                       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</w:t>
      </w:r>
      <w:r>
        <w:rPr>
          <w:rFonts w:eastAsia="Arial" w:ascii="Arial" w:hAnsi="Arial"/>
        </w:rPr>
        <w:t>MG996R Servo             MG996R Fusion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</w:t>
      </w:r>
      <w:r>
        <w:rPr>
          <w:rFonts w:eastAsia="Arial" w:ascii="Arial" w:hAnsi="Arial"/>
        </w:rPr>
        <w:t>Servo Horn               Servo Horn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</w:t>
      </w:r>
      <w:r>
        <w:rPr>
          <w:rFonts w:eastAsia="Arial" w:ascii="Arial" w:hAnsi="Arial"/>
        </w:rPr>
        <w:t>Electronics              Reference Arm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   │                       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   └───────────</w:t>
      </w:r>
      <w:r>
        <w:rPr>
          <w:rFonts w:eastAsia="Arial" w:cs="MS Gothic" w:hint="eastAsia" w:ascii="Arial" w:hAnsi="Arial"/>
        </w:rPr>
        <w:t>┬</w:t>
      </w:r>
      <w:r>
        <w:rPr>
          <w:rFonts w:eastAsia="Arial" w:cs="Aptos" w:ascii="Arial" w:hAnsi="Arial"/>
        </w:rPr>
        <w:t>───────────┘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               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               </w:t>
      </w:r>
      <w:r>
        <w:rPr>
          <w:rFonts w:eastAsia="Arial" w:cs="Arial" w:ascii="Arial" w:hAnsi="Arial"/>
        </w:rPr>
        <w:t>▼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       </w:t>
      </w:r>
      <w:r>
        <w:rPr>
          <w:rFonts w:eastAsia="Arial" w:ascii="Arial" w:hAnsi="Arial"/>
        </w:rPr>
        <w:t>MASTER DESIGN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               │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                 </w:t>
      </w:r>
      <w:r>
        <w:rPr>
          <w:rFonts w:eastAsia="Arial" w:cs="Arial" w:ascii="Arial" w:hAnsi="Arial"/>
        </w:rPr>
        <w:t>▼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3D PRINTABLE ARM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Heading3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Google Sans;Arial;sans-serif;Noto Color Emoji" w:hAnsi="Google Sans;Arial;sans-serif;Noto Color Emoji"/>
          <w:b/>
          <w:strike w:val="false"/>
          <w:dstrike w:val="false"/>
          <w:sz w:val="30"/>
          <w:u w:val="none"/>
          <w:effect w:val="none"/>
        </w:rPr>
        <w:t>Complete Dimensions( from  google)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59" w:before="0" w:after="0"/>
        <w:ind w:hanging="283" w:start="0" w:end="0"/>
        <w:rPr>
          <w:rFonts w:ascii="Arial" w:hAnsi="Arial" w:eastAsia="Arial"/>
        </w:rPr>
      </w:pPr>
      <w:r>
        <w:rPr>
          <w:rStyle w:val="Strong"/>
          <w:rFonts w:eastAsia="Arial"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Length:</w:t>
      </w:r>
      <w:r>
        <w:rPr>
          <w:rFonts w:eastAsia="Arial"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40.7 mm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59" w:before="0" w:after="0"/>
        <w:ind w:hanging="283" w:start="0" w:end="0"/>
        <w:rPr>
          <w:rFonts w:ascii="Arial" w:hAnsi="Arial" w:eastAsia="Arial"/>
        </w:rPr>
      </w:pPr>
      <w:r>
        <w:rPr>
          <w:rStyle w:val="Strong"/>
          <w:rFonts w:eastAsia="Arial"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Width (Thickness):</w:t>
      </w:r>
      <w:r>
        <w:rPr>
          <w:rFonts w:eastAsia="Arial"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19.7 mm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59" w:before="0" w:after="0"/>
        <w:ind w:hanging="283" w:start="0" w:end="0"/>
        <w:rPr>
          <w:rFonts w:ascii="Arial" w:hAnsi="Arial" w:eastAsia="Arial"/>
        </w:rPr>
      </w:pPr>
      <w:r>
        <w:rPr>
          <w:rStyle w:val="Strong"/>
          <w:rFonts w:eastAsia="Arial"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Height:</w:t>
      </w:r>
      <w:r>
        <w:rPr>
          <w:rFonts w:eastAsia="Arial"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42.9 mm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59" w:before="0" w:after="0"/>
        <w:ind w:hanging="283" w:start="0" w:end="0"/>
        <w:rPr>
          <w:rFonts w:ascii="Arial" w:hAnsi="Arial" w:eastAsia="Arial"/>
        </w:rPr>
      </w:pPr>
      <w:r>
        <w:rPr>
          <w:rStyle w:val="Strong"/>
          <w:rFonts w:eastAsia="Arial" w:ascii="Google Sans;Arial;sans-serif;Noto Color Emoji" w:hAnsi="Google Sans;Arial;sans-serif;Noto Color Emoji"/>
          <w:b/>
          <w:strike w:val="false"/>
          <w:dstrike w:val="false"/>
          <w:sz w:val="24"/>
          <w:u w:val="none"/>
          <w:effect w:val="none"/>
        </w:rPr>
        <w:t>Weight:</w:t>
      </w:r>
      <w:r>
        <w:rPr>
          <w:rFonts w:eastAsia="Arial"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t xml:space="preserve"> 55 g </w:t>
      </w:r>
    </w:p>
    <w:p>
      <w:pPr>
        <w:pStyle w:val="BodyText"/>
        <w:spacing w:lineRule="auto" w:line="259" w:before="0" w:after="0"/>
        <w:ind w:hanging="0" w:start="0" w:end="0"/>
        <w:rPr>
          <w:rFonts w:ascii="Google Sans;Arial;sans-serif;Noto Color Emoji" w:hAnsi="Google Sans;Arial;sans-serif;Noto Color Emoji" w:eastAsia="Arial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eastAsia="Arial"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spacing w:lineRule="auto" w:line="259" w:before="0" w:after="0"/>
        <w:ind w:hanging="0" w:start="0" w:end="0"/>
        <w:rPr>
          <w:rFonts w:ascii="Google Sans;Arial;sans-serif;Noto Color Emoji" w:hAnsi="Google Sans;Arial;sans-serif;Noto Color Emoji" w:eastAsia="Arial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eastAsia="Arial"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spacing w:lineRule="auto" w:line="259" w:before="0" w:after="0"/>
        <w:ind w:hanging="0" w:start="0" w:end="0"/>
        <w:rPr>
          <w:rFonts w:ascii="Google Sans;Arial;sans-serif;Noto Color Emoji" w:hAnsi="Google Sans;Arial;sans-serif;Noto Color Emoji" w:eastAsia="Arial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eastAsia="Arial"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41930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59" w:before="0" w:after="0"/>
        <w:ind w:hanging="0" w:start="0" w:end="0"/>
        <w:rPr>
          <w:rFonts w:ascii="Google Sans;Arial;sans-serif;Noto Color Emoji" w:hAnsi="Google Sans;Arial;sans-serif;Noto Color Emoji" w:eastAsia="Arial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eastAsia="Arial"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spacing w:lineRule="auto" w:line="259" w:before="0" w:after="0"/>
        <w:ind w:hanging="0" w:start="0" w:end="0"/>
        <w:rPr>
          <w:rFonts w:ascii="Google Sans;Arial;sans-serif;Noto Color Emoji" w:hAnsi="Google Sans;Arial;sans-serif;Noto Color Emoji" w:eastAsia="Arial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eastAsia="Arial"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spacing w:lineRule="auto" w:line="259" w:before="0" w:after="0"/>
        <w:ind w:hanging="0" w:start="0" w:end="0"/>
        <w:rPr>
          <w:rFonts w:ascii="Google Sans;Arial;sans-serif;Noto Color Emoji" w:hAnsi="Google Sans;Arial;sans-serif;Noto Color Emoji" w:eastAsia="Arial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eastAsia="Arial"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spacing w:lineRule="auto" w:line="259" w:before="0" w:after="0"/>
        <w:ind w:hanging="0" w:start="0" w:end="0"/>
        <w:rPr>
          <w:rFonts w:ascii="Google Sans;Arial;sans-serif;Noto Color Emoji" w:hAnsi="Google Sans;Arial;sans-serif;Noto Color Emoji" w:eastAsia="Arial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eastAsia="Arial"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BodyText"/>
        <w:spacing w:lineRule="auto" w:line="259" w:before="0" w:after="0"/>
        <w:ind w:hanging="0" w:start="0" w:end="0"/>
        <w:rPr>
          <w:rFonts w:ascii="Google Sans;Arial;sans-serif;Noto Color Emoji" w:hAnsi="Google Sans;Arial;sans-serif;Noto Color Emoji" w:eastAsia="Arial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eastAsia="Arial" w:ascii="Google Sans;Arial;sans-serif;Noto Color Emoji" w:hAnsi="Google Sans;Arial;sans-serif;Noto Color Emoji"/>
          <w:b w:val="false"/>
          <w:strike w:val="false"/>
          <w:dstrike w:val="false"/>
          <w:sz w:val="24"/>
          <w:u w:val="none"/>
          <w:effect w:val="none"/>
        </w:rPr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Heading3"/>
        <w:rPr>
          <w:rFonts w:ascii="Arial" w:hAnsi="Arial" w:eastAsia="Arial"/>
        </w:rPr>
      </w:pPr>
      <w:r>
        <w:rPr>
          <w:rFonts w:eastAsia="Arial" w:ascii="Arial" w:hAnsi="Arial"/>
        </w:rPr>
        <w:t>MG996R Servo</w:t>
      </w:r>
      <w: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posOffset>2292985</wp:posOffset>
            </wp:positionH>
            <wp:positionV relativeFrom="paragraph">
              <wp:posOffset>69850</wp:posOffset>
            </wp:positionV>
            <wp:extent cx="1607820" cy="1166495"/>
            <wp:effectExtent l="0" t="0" r="0" b="0"/>
            <wp:wrapSquare wrapText="largest"/>
            <wp:docPr id="14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1166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One important  distance :1.772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mc:AlternateContent>
          <mc:Choice Requires="wps">
            <w:drawing>
              <wp:anchor distT="0" distB="1270" distL="0" distR="635" simplePos="0" relativeHeight="27" behindDoc="0" locked="0" layoutInCell="0" allowOverlap="1">
                <wp:simplePos x="0" y="0"/>
                <wp:positionH relativeFrom="column">
                  <wp:posOffset>3161030</wp:posOffset>
                </wp:positionH>
                <wp:positionV relativeFrom="paragraph">
                  <wp:posOffset>5080</wp:posOffset>
                </wp:positionV>
                <wp:extent cx="2045970" cy="2672715"/>
                <wp:effectExtent l="0" t="0" r="0" b="0"/>
                <wp:wrapSquare wrapText="largest"/>
                <wp:docPr id="15" name="Image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13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 rot="16200000">
                          <a:off x="0" y="0"/>
                          <a:ext cx="2045880" cy="267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248.85pt;margin-top:0.4pt;width:161.05pt;height:210.4pt;mso-wrap-style:none;v-text-anchor:middle;rotation:270" type="_x0000_t75">
                <v:imagedata r:id="rId5" o:detectmouseclick="t"/>
                <v:stroke color="#3465a4" joinstyle="round" endcap="flat"/>
                <w10:wrap type="square" side="largest"/>
              </v:shape>
            </w:pict>
          </mc:Fallback>
        </mc:AlternateConten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  <w:t>one  more  important  distance :0.2mm</w:t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Normal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rFonts w:ascii="Arial" w:hAnsi="Arial" w:eastAsia="Arial"/>
        </w:rPr>
      </w:pPr>
      <w:r>
        <w:rPr>
          <w:rFonts w:eastAsia="Arial" w:ascii="Arial" w:hAnsi="Arial"/>
        </w:rPr>
        <w:t>Body length = 40mm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rFonts w:ascii="Arial" w:hAnsi="Arial" w:eastAsia="Arial"/>
        </w:rPr>
      </w:pPr>
      <w:r>
        <w:rPr>
          <w:rFonts w:eastAsia="Arial" w:ascii="Arial" w:hAnsi="Arial"/>
        </w:rPr>
        <w:t>Body width = 19mm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rFonts w:ascii="Arial" w:hAnsi="Arial" w:eastAsia="Arial"/>
        </w:rPr>
      </w:pPr>
      <w:r>
        <w:rPr>
          <w:rFonts w:eastAsia="Arial" w:ascii="Arial" w:hAnsi="Arial"/>
        </w:rPr>
        <w:t>Body height = 37.50mm</w:t>
      </w:r>
    </w:p>
    <w:p>
      <w:pPr>
        <w:pStyle w:val="BodyText"/>
        <w:spacing w:lineRule="auto" w:line="259" w:before="0" w:after="0"/>
        <w:rPr>
          <w:rFonts w:ascii="Arial" w:hAnsi="Arial" w:eastAsia="Arial"/>
          <w:b/>
          <w:bCs/>
        </w:rPr>
      </w:pPr>
      <w:r>
        <w:rPr>
          <w:rFonts w:eastAsia="Arial" w:ascii="Arial" w:hAnsi="Arial"/>
          <w:b/>
          <w:bCs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posOffset>3127375</wp:posOffset>
            </wp:positionH>
            <wp:positionV relativeFrom="paragraph">
              <wp:posOffset>132715</wp:posOffset>
            </wp:positionV>
            <wp:extent cx="1163955" cy="605155"/>
            <wp:effectExtent l="0" t="0" r="0" b="0"/>
            <wp:wrapSquare wrapText="largest"/>
            <wp:docPr id="1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955" cy="605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  <w:b/>
          <w:bCs/>
        </w:rPr>
        <w:t xml:space="preserve">           </w:t>
      </w:r>
      <w:r>
        <w:rPr>
          <w:rFonts w:eastAsia="Arial" w:ascii="Arial" w:hAnsi="Arial"/>
          <w:b/>
          <w:bCs/>
        </w:rPr>
        <w:t>Mounting-hole spacings: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rFonts w:ascii="Arial" w:hAnsi="Arial" w:eastAsia="Arial"/>
        </w:rPr>
      </w:pPr>
      <w:r>
        <w:rPr>
          <w:rFonts w:eastAsia="Arial" w:ascii="Arial" w:hAnsi="Arial"/>
        </w:rPr>
        <w:t>Mounting-interface  offset = 8.20mm</w:t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    </w:t>
      </w:r>
      <w:r>
        <w:rPr>
          <w:rFonts w:eastAsia="Arial" w:ascii="Arial" w:hAnsi="Arial"/>
          <w:b/>
          <w:bCs/>
        </w:rPr>
        <w:t xml:space="preserve">   </w:t>
      </w:r>
      <w: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posOffset>3014345</wp:posOffset>
            </wp:positionH>
            <wp:positionV relativeFrom="paragraph">
              <wp:posOffset>133985</wp:posOffset>
            </wp:positionV>
            <wp:extent cx="977900" cy="637540"/>
            <wp:effectExtent l="0" t="0" r="0" b="0"/>
            <wp:wrapSquare wrapText="largest"/>
            <wp:docPr id="18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63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rFonts w:ascii="Arial" w:hAnsi="Arial" w:eastAsia="Arial"/>
        </w:rPr>
      </w:pPr>
      <w:r>
        <w:rPr>
          <w:rFonts w:eastAsia="Arial" w:ascii="Arial" w:hAnsi="Arial"/>
        </w:rPr>
        <w:t>mounting hole distance (1)=2mm</w:t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rFonts w:ascii="Arial" w:hAnsi="Arial" w:eastAsia="Arial"/>
        </w:rPr>
      </w:pPr>
      <w:r>
        <w:rPr>
          <w:rFonts w:eastAsia="Arial" w:ascii="Arial" w:hAnsi="Arial"/>
        </w:rPr>
        <w:t>mounting hole distance (2)=2.25mm</w:t>
      </w:r>
      <w: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posOffset>3271520</wp:posOffset>
            </wp:positionH>
            <wp:positionV relativeFrom="paragraph">
              <wp:posOffset>94615</wp:posOffset>
            </wp:positionV>
            <wp:extent cx="1166495" cy="548640"/>
            <wp:effectExtent l="0" t="0" r="0" b="0"/>
            <wp:wrapSquare wrapText="largest"/>
            <wp:docPr id="19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548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posOffset>3637280</wp:posOffset>
            </wp:positionH>
            <wp:positionV relativeFrom="paragraph">
              <wp:posOffset>113030</wp:posOffset>
            </wp:positionV>
            <wp:extent cx="1115060" cy="1447800"/>
            <wp:effectExtent l="0" t="0" r="0" b="0"/>
            <wp:wrapSquare wrapText="largest"/>
            <wp:docPr id="2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06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rFonts w:ascii="Arial" w:hAnsi="Arial" w:eastAsia="Arial"/>
        </w:rPr>
      </w:pPr>
      <w:r>
        <w:rPr>
          <w:rFonts w:eastAsia="Arial" w:ascii="Arial" w:hAnsi="Arial"/>
        </w:rPr>
        <w:t xml:space="preserve">  </w:t>
      </w:r>
      <w:r>
        <w:rPr>
          <w:rFonts w:eastAsia="Arial" w:ascii="Arial" w:hAnsi="Arial"/>
        </w:rPr>
        <w:t>.   Servo mounting-hole diameter =4mm</w:t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posOffset>2887980</wp:posOffset>
            </wp:positionH>
            <wp:positionV relativeFrom="paragraph">
              <wp:posOffset>137795</wp:posOffset>
            </wp:positionV>
            <wp:extent cx="940435" cy="962025"/>
            <wp:effectExtent l="0" t="0" r="0" b="0"/>
            <wp:wrapSquare wrapText="largest"/>
            <wp:docPr id="2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0435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rFonts w:ascii="Arial" w:hAnsi="Arial" w:eastAsia="Arial"/>
        </w:rPr>
      </w:pPr>
      <w:r>
        <w:rPr>
          <w:rFonts w:eastAsia="Arial" w:ascii="Arial" w:hAnsi="Arial"/>
        </w:rPr>
        <w:t>Horn hub height =2mm</w:t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posOffset>3942080</wp:posOffset>
            </wp:positionH>
            <wp:positionV relativeFrom="paragraph">
              <wp:posOffset>137795</wp:posOffset>
            </wp:positionV>
            <wp:extent cx="1226185" cy="1121410"/>
            <wp:effectExtent l="0" t="0" r="0" b="0"/>
            <wp:wrapSquare wrapText="largest"/>
            <wp:docPr id="22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185" cy="112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rFonts w:ascii="Arial" w:hAnsi="Arial" w:eastAsia="Arial"/>
        </w:rPr>
      </w:pPr>
      <w:r>
        <w:rPr>
          <w:rFonts w:eastAsia="Arial" w:ascii="Arial" w:hAnsi="Arial"/>
        </w:rPr>
        <w:t xml:space="preserve">servo output spline circle’s outer most diameter=13mm  </w:t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rFonts w:ascii="Arial" w:hAnsi="Arial" w:eastAsia="Arial"/>
        </w:rPr>
      </w:pPr>
      <w:r>
        <w:rPr>
          <w:rFonts w:eastAsia="Arial" w:ascii="Arial" w:hAnsi="Arial"/>
        </w:rPr>
        <w:t>output  spline  length from the  servo body=5.70mm</w:t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posOffset>1570990</wp:posOffset>
            </wp:positionH>
            <wp:positionV relativeFrom="paragraph">
              <wp:posOffset>150495</wp:posOffset>
            </wp:positionV>
            <wp:extent cx="4545330" cy="1518285"/>
            <wp:effectExtent l="0" t="0" r="0" b="0"/>
            <wp:wrapSquare wrapText="largest"/>
            <wp:docPr id="23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330" cy="1518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numPr>
          <w:ilvl w:val="0"/>
          <w:numId w:val="0"/>
        </w:numPr>
        <w:spacing w:lineRule="auto" w:line="259" w:before="0" w:after="0"/>
        <w:ind w:hanging="0" w:start="0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259" w:before="0" w:after="0"/>
        <w:ind w:hanging="0" w:start="709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259" w:before="0" w:after="0"/>
        <w:ind w:hanging="0" w:start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tabs>
          <w:tab w:val="clear" w:pos="720"/>
          <w:tab w:val="left" w:pos="0" w:leader="none"/>
        </w:tabs>
        <w:spacing w:lineRule="auto" w:line="259" w:before="0" w:after="0"/>
        <w:ind w:hanging="0" w:start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tabs>
          <w:tab w:val="clear" w:pos="720"/>
          <w:tab w:val="left" w:pos="0" w:leader="none"/>
        </w:tabs>
        <w:spacing w:lineRule="auto" w:line="259" w:before="0" w:after="0"/>
        <w:ind w:hanging="0" w:start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tabs>
          <w:tab w:val="clear" w:pos="720"/>
          <w:tab w:val="left" w:pos="0" w:leader="none"/>
        </w:tabs>
        <w:spacing w:lineRule="auto" w:line="259" w:before="0" w:after="0"/>
        <w:ind w:hanging="0" w:start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tabs>
          <w:tab w:val="clear" w:pos="720"/>
          <w:tab w:val="left" w:pos="0" w:leader="none"/>
        </w:tabs>
        <w:spacing w:lineRule="auto" w:line="259" w:before="0" w:after="0"/>
        <w:ind w:hanging="0" w:start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tabs>
          <w:tab w:val="clear" w:pos="720"/>
          <w:tab w:val="left" w:pos="0" w:leader="none"/>
        </w:tabs>
        <w:spacing w:lineRule="auto" w:line="259" w:before="0" w:after="0"/>
        <w:ind w:hanging="0" w:start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tabs>
          <w:tab w:val="clear" w:pos="720"/>
          <w:tab w:val="left" w:pos="0" w:leader="none"/>
        </w:tabs>
        <w:spacing w:lineRule="auto" w:line="259" w:before="0" w:after="0"/>
        <w:ind w:hanging="0" w:start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tabs>
          <w:tab w:val="clear" w:pos="720"/>
          <w:tab w:val="left" w:pos="0" w:leader="none"/>
        </w:tabs>
        <w:spacing w:lineRule="auto" w:line="259" w:before="0" w:after="0"/>
        <w:ind w:hanging="0" w:start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 w:before="0" w:after="0"/>
        <w:ind w:hanging="0" w:start="0"/>
        <w:rPr>
          <w:rFonts w:ascii="Arial" w:hAnsi="Arial" w:eastAsia="Arial"/>
        </w:rPr>
      </w:pPr>
      <w:r>
        <w:rPr>
          <w:rFonts w:eastAsia="Arial" w:ascii="Arial" w:hAnsi="Arial"/>
        </w:rPr>
        <w:t>put spline center diameter =//</w:t>
      </w:r>
    </w:p>
    <w:p>
      <w:pPr>
        <w:pStyle w:val="Heading3"/>
        <w:spacing w:before="0" w:after="16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Heading3"/>
        <w:spacing w:before="0" w:after="16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Heading3"/>
        <w:spacing w:before="0" w:after="160"/>
        <w:rPr>
          <w:rFonts w:ascii="Arial" w:hAnsi="Arial" w:eastAsia="Arial"/>
        </w:rPr>
      </w:pPr>
      <w:r>
        <w:rPr>
          <w:rFonts w:eastAsia="Arial" w:ascii="Arial" w:hAnsi="Arial"/>
        </w:rPr>
        <mc:AlternateContent>
          <mc:Choice Requires="wps">
            <w:drawing>
              <wp:anchor distT="635" distB="635" distL="635" distR="635" simplePos="0" relativeHeight="21" behindDoc="0" locked="0" layoutInCell="1" allowOverlap="1">
                <wp:simplePos x="0" y="0"/>
                <wp:positionH relativeFrom="column">
                  <wp:posOffset>-911225</wp:posOffset>
                </wp:positionH>
                <wp:positionV relativeFrom="paragraph">
                  <wp:posOffset>114300</wp:posOffset>
                </wp:positionV>
                <wp:extent cx="7539355" cy="23495"/>
                <wp:effectExtent l="635" t="635" r="635" b="635"/>
                <wp:wrapNone/>
                <wp:docPr id="24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539480" cy="234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71.75pt,9pt" to="521.85pt,10.8pt" stroked="t" o:allowincell="f" style="position:absolute;flip:x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spacing w:before="0" w:after="16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Heading3"/>
        <w:spacing w:before="0" w:after="160"/>
        <w:rPr>
          <w:rFonts w:ascii="Arial" w:hAnsi="Arial" w:eastAsia="Arial"/>
        </w:rPr>
      </w:pPr>
      <w:r>
        <w:rPr>
          <w:rFonts w:eastAsia="Arial" w:ascii="Arial" w:hAnsi="Arial"/>
        </w:rPr>
        <w:t>Servo Horn</w:t>
      </w: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3046730</wp:posOffset>
            </wp:positionH>
            <wp:positionV relativeFrom="paragraph">
              <wp:posOffset>157480</wp:posOffset>
            </wp:positionV>
            <wp:extent cx="950595" cy="542925"/>
            <wp:effectExtent l="0" t="0" r="0" b="0"/>
            <wp:wrapSquare wrapText="largest"/>
            <wp:docPr id="2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rFonts w:ascii="Arial" w:hAnsi="Arial" w:eastAsia="Arial"/>
        </w:rPr>
      </w:pPr>
      <w:r>
        <w:rPr>
          <w:rFonts w:eastAsia="Arial" w:ascii="Arial" w:hAnsi="Arial"/>
        </w:rPr>
        <w:t xml:space="preserve">Outer diameter = </w:t>
      </w:r>
      <w:r>
        <w:rPr>
          <w:rStyle w:val="Strong"/>
          <w:rFonts w:eastAsia="Arial" w:ascii="Arial" w:hAnsi="Arial"/>
        </w:rPr>
        <w:t>20.00 mm</w:t>
      </w:r>
      <w:r>
        <w:rPr>
          <w:rFonts w:eastAsia="Arial" w:ascii="Arial" w:hAnsi="Arial"/>
        </w:rPr>
        <w:t xml:space="preserve"> </w:t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2765425</wp:posOffset>
            </wp:positionH>
            <wp:positionV relativeFrom="paragraph">
              <wp:posOffset>144145</wp:posOffset>
            </wp:positionV>
            <wp:extent cx="927100" cy="995045"/>
            <wp:effectExtent l="0" t="0" r="0" b="0"/>
            <wp:wrapSquare wrapText="largest"/>
            <wp:docPr id="2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995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rFonts w:ascii="Arial" w:hAnsi="Arial" w:eastAsia="Arial"/>
        </w:rPr>
      </w:pPr>
      <w:r>
        <w:rPr>
          <w:rFonts w:eastAsia="Arial" w:ascii="Arial" w:hAnsi="Arial"/>
        </w:rPr>
        <w:t xml:space="preserve">Plate thickness = </w:t>
      </w:r>
      <w:r>
        <w:rPr>
          <w:rStyle w:val="Strong"/>
          <w:rFonts w:eastAsia="Arial" w:ascii="Arial" w:hAnsi="Arial"/>
        </w:rPr>
        <w:t>2.00 mm</w:t>
      </w:r>
      <w:r>
        <w:rPr>
          <w:rFonts w:eastAsia="Arial" w:ascii="Arial" w:hAnsi="Arial"/>
        </w:rPr>
        <w:t xml:space="preserve"> </w:t>
      </w:r>
    </w:p>
    <w:p>
      <w:pPr>
        <w:pStyle w:val="BodyText"/>
        <w:spacing w:lineRule="auto" w:line="259" w:before="0" w:after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numPr>
          <w:ilvl w:val="0"/>
          <w:numId w:val="0"/>
        </w:numPr>
        <w:spacing w:lineRule="auto" w:line="259" w:before="0" w:after="0"/>
        <w:ind w:hanging="0" w:start="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59"/>
        <w:ind w:hanging="283" w:start="709"/>
        <w:rPr>
          <w:rFonts w:ascii="Arial" w:hAnsi="Arial" w:eastAsia="Arial"/>
        </w:rPr>
      </w:pPr>
      <w: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3091815</wp:posOffset>
            </wp:positionH>
            <wp:positionV relativeFrom="paragraph">
              <wp:posOffset>76200</wp:posOffset>
            </wp:positionV>
            <wp:extent cx="1457960" cy="1059815"/>
            <wp:effectExtent l="0" t="0" r="0" b="0"/>
            <wp:wrapSquare wrapText="largest"/>
            <wp:docPr id="27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960" cy="105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ascii="Arial" w:hAnsi="Arial"/>
        </w:rPr>
        <w:t>horn   borscrew diameter=3mm</w:t>
      </w:r>
    </w:p>
    <w:p>
      <w:pPr>
        <w:pStyle w:val="BodyText"/>
        <w:spacing w:lineRule="auto" w:line="259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</w:t>
      </w:r>
    </w:p>
    <w:p>
      <w:pPr>
        <w:pStyle w:val="BodyText"/>
        <w:spacing w:lineRule="auto" w:line="259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BodyText"/>
        <w:spacing w:lineRule="auto" w:line="259"/>
        <w:rPr>
          <w:rFonts w:ascii="Arial" w:hAnsi="Arial" w:eastAsia="Arial"/>
        </w:rPr>
      </w:pPr>
      <w:r>
        <w:rPr>
          <w:rFonts w:eastAsia="Arial" w:ascii="Arial" w:hAnsi="Arial"/>
        </w:rPr>
        <w:t xml:space="preserve">    </w:t>
      </w:r>
      <w:r>
        <w:rPr>
          <w:rFonts w:eastAsia="Arial" w:ascii="Arial" w:hAnsi="Arial"/>
        </w:rPr>
        <w:t xml:space="preserve">4) distance   between   two  borscrew  =7.071        </w:t>
      </w:r>
      <w: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3869690</wp:posOffset>
            </wp:positionH>
            <wp:positionV relativeFrom="paragraph">
              <wp:posOffset>58420</wp:posOffset>
            </wp:positionV>
            <wp:extent cx="1515745" cy="647700"/>
            <wp:effectExtent l="0" t="0" r="0" b="0"/>
            <wp:wrapSquare wrapText="largest"/>
            <wp:docPr id="28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745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before="0" w:after="16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Heading3"/>
        <w:spacing w:before="0" w:after="16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Heading3"/>
        <w:spacing w:before="0" w:after="16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Normal"/>
        <w:spacing w:before="0" w:after="16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Normal"/>
        <w:spacing w:before="0" w:after="16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Heading3"/>
        <w:spacing w:before="0" w:after="16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Heading3"/>
        <w:spacing w:before="0" w:after="160"/>
        <w:rPr>
          <w:rFonts w:ascii="Arial" w:hAnsi="Arial" w:eastAsia="Arial"/>
        </w:rPr>
      </w:pPr>
      <w:r>
        <w:rPr>
          <w:rFonts w:eastAsia="Arial" w:ascii="Arial" w:hAnsi="Arial"/>
        </w:rPr>
      </w:r>
    </w:p>
    <w:p>
      <w:pPr>
        <w:pStyle w:val="Heading3"/>
        <w:spacing w:before="0" w:after="160"/>
        <w:rPr>
          <w:rFonts w:ascii="Arial" w:hAnsi="Arial" w:eastAsia="Arial"/>
        </w:rPr>
      </w:pPr>
      <w:r>
        <w:rPr>
          <w:rFonts w:eastAsia="Arial" w:ascii="Arial" w:hAnsi="Arial"/>
        </w:rPr>
        <w:t>Robot Arm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rFonts w:ascii="Arial" w:hAnsi="Arial" w:eastAsia="Arial"/>
        </w:rPr>
      </w:pPr>
      <w:r>
        <w:rPr>
          <w:rFonts w:eastAsia="Arial" w:ascii="Arial" w:hAnsi="Arial"/>
        </w:rPr>
        <w:t xml:space="preserve">DOF = </w:t>
      </w:r>
      <w:r>
        <w:rPr>
          <w:rStyle w:val="Strong"/>
          <w:rFonts w:eastAsia="Arial" w:ascii="Arial" w:hAnsi="Arial"/>
        </w:rPr>
        <w:t>6</w:t>
      </w:r>
      <w:r>
        <w:rPr>
          <w:rFonts w:eastAsia="Arial" w:ascii="Arial" w:hAnsi="Arial"/>
        </w:rPr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rFonts w:ascii="Arial" w:hAnsi="Arial" w:eastAsia="Arial"/>
        </w:rPr>
      </w:pPr>
      <w:r>
        <w:rPr>
          <w:rFonts w:eastAsia="Arial" w:ascii="Arial" w:hAnsi="Arial"/>
        </w:rPr>
        <w:t xml:space="preserve">Servos = </w:t>
      </w:r>
      <w:r>
        <w:rPr>
          <w:rStyle w:val="Strong"/>
          <w:rFonts w:eastAsia="Arial" w:ascii="Arial" w:hAnsi="Arial"/>
        </w:rPr>
        <w:t>6 × MG996R</w:t>
      </w:r>
      <w:r>
        <w:rPr>
          <w:rFonts w:eastAsia="Arial" w:ascii="Arial" w:hAnsi="Arial"/>
        </w:rPr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rFonts w:ascii="Arial" w:hAnsi="Arial" w:eastAsia="Arial"/>
        </w:rPr>
      </w:pPr>
      <w:r>
        <w:rPr>
          <w:rFonts w:eastAsia="Arial" w:ascii="Arial" w:hAnsi="Arial"/>
        </w:rPr>
        <w:t xml:space="preserve">Link 1 length = ___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rFonts w:ascii="Arial" w:hAnsi="Arial" w:eastAsia="Arial"/>
        </w:rPr>
      </w:pPr>
      <w:r>
        <w:rPr>
          <w:rFonts w:eastAsia="Arial" w:ascii="Arial" w:hAnsi="Arial"/>
        </w:rPr>
        <w:t xml:space="preserve">Link 2 length = ___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rFonts w:ascii="Arial" w:hAnsi="Arial" w:eastAsia="Arial"/>
        </w:rPr>
      </w:pPr>
      <w:r>
        <w:rPr>
          <w:rFonts w:eastAsia="Arial" w:ascii="Arial" w:hAnsi="Arial"/>
        </w:rPr>
        <w:t xml:space="preserve">Link thickness = ___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rFonts w:ascii="Arial" w:hAnsi="Arial" w:eastAsia="Arial"/>
        </w:rPr>
      </w:pPr>
      <w:r>
        <w:rPr>
          <w:rFonts w:eastAsia="Arial" w:ascii="Arial" w:hAnsi="Arial"/>
        </w:rPr>
        <w:t xml:space="preserve">Joint clearances = ___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rFonts w:ascii="Arial" w:hAnsi="Arial" w:eastAsia="Arial"/>
        </w:rPr>
      </w:pPr>
      <w:r>
        <w:rPr>
          <w:rFonts w:eastAsia="Arial" w:ascii="Arial" w:hAnsi="Arial"/>
        </w:rPr>
        <w:t xml:space="preserve">Fasteners = ___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59"/>
        <w:ind w:hanging="283" w:start="709"/>
        <w:rPr>
          <w:rFonts w:ascii="Arial" w:hAnsi="Arial" w:eastAsia="Arial"/>
        </w:rPr>
      </w:pPr>
      <w:r>
        <w:rPr>
          <w:rFonts w:eastAsia="Arial" w:ascii="Arial" w:hAnsi="Arial"/>
        </w:rPr>
        <w:t>Bearing arrangement = ___</w:t>
      </w:r>
    </w:p>
    <w:p>
      <w:pPr>
        <w:pStyle w:val="Normal"/>
        <w:spacing w:before="0" w:after="160"/>
        <w:rPr>
          <w:rFonts w:ascii="Arial" w:hAnsi="Arial" w:eastAsia="Arial"/>
        </w:rPr>
      </w:pPr>
      <w:r>
        <w:rPr>
          <w:rFonts w:eastAsia="Arial" w:ascii="Arial" w:hAnsi="Arial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Google Sans">
    <w:altName w:val="Arial"/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)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a5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a5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a5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a5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a5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a5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a5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a5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a5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a74a5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74a5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74a56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74a56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74a56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74a56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74a56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74a56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74a56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rsid w:val="00a74a5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74a5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rsid w:val="00a74a5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74a56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74a5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74a56"/>
    <w:rPr>
      <w:b/>
      <w:bCs/>
      <w:smallCaps/>
      <w:color w:themeColor="accent1" w:themeShade="bf" w:val="0F4761"/>
      <w:spacing w:val="5"/>
    </w:rPr>
  </w:style>
  <w:style w:type="character" w:styleId="Bulletsuser">
    <w:name w:val="Bullets (user)"/>
    <w:rPr>
      <w:rFonts w:ascii="OpenSymbol" w:hAnsi="OpenSymbol" w:eastAsia="OpenSymbol" w:cs="OpenSymbol"/>
    </w:rPr>
  </w:style>
  <w:style w:type="character" w:styleId="Strong">
    <w:name w:val="Strong"/>
    <w:rPr>
      <w:b/>
      <w:bCs/>
    </w:rPr>
  </w:style>
  <w:style w:type="character" w:styleId="NumberingSymbols">
    <w:name w:val="Numbering Symbols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a74a5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a5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a5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74a5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74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Application>LibreOffice/26.8.0.3$Windows_X86_64 LibreOffice_project/bce0998afefdbc355585ca324285661a2170ba77</Application>
  <AppVersion>15.0000</AppVersion>
  <Pages>14</Pages>
  <Words>1341</Words>
  <Characters>6633</Characters>
  <CharactersWithSpaces>8726</CharactersWithSpaces>
  <Paragraphs>385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2026-08-26T06:27:00Z</dcterms:created>
  <dc:creator>Ajitesh Singh Gusain</dc:creator>
  <dc:description/>
  <dc:language>en-IN</dc:language>
  <cp:lastModifiedBy/>
  <dcterms:modified xsi:type="dcterms:W3CDTF">2026-09-12T19:57:00Z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