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2004"/>
        <w:gridCol w:w="2004"/>
        <w:gridCol w:w="2004"/>
        <w:gridCol w:w="2004"/>
        <w:gridCol w:w="2004"/>
      </w:tblGrid>
      <w:tr w:rsidR="00F05760" w:rsidTr="00F05760">
        <w:trPr>
          <w:trHeight w:val="525"/>
        </w:trPr>
        <w:tc>
          <w:tcPr>
            <w:tcW w:w="2004" w:type="dxa"/>
            <w:vMerge w:val="restart"/>
          </w:tcPr>
          <w:p w:rsidR="00F05760" w:rsidRDefault="00F05760" w:rsidP="00FE14E7">
            <w:pPr>
              <w:jc w:val="center"/>
            </w:pPr>
            <w:bookmarkStart w:id="0" w:name="_GoBack"/>
            <w:r>
              <w:t>DBDA 1</w:t>
            </w:r>
          </w:p>
        </w:tc>
        <w:tc>
          <w:tcPr>
            <w:tcW w:w="2004" w:type="dxa"/>
          </w:tcPr>
          <w:p w:rsidR="00F05760" w:rsidRDefault="00F05760" w:rsidP="00F05760">
            <w:r>
              <w:t>DC DBMS</w:t>
            </w:r>
          </w:p>
        </w:tc>
        <w:tc>
          <w:tcPr>
            <w:tcW w:w="2004" w:type="dxa"/>
          </w:tcPr>
          <w:p w:rsidR="00F05760" w:rsidRDefault="00F05760" w:rsidP="00F05760">
            <w:r>
              <w:t>Data collection and DBMS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S1BDA05</w:t>
            </w:r>
          </w:p>
        </w:tc>
        <w:tc>
          <w:tcPr>
            <w:tcW w:w="2004" w:type="dxa"/>
          </w:tcPr>
          <w:p w:rsidR="00F05760" w:rsidRDefault="00F05760" w:rsidP="00F05760">
            <w:r>
              <w:t>20-01-2024(2:40 TO 3:40)</w:t>
            </w:r>
          </w:p>
        </w:tc>
      </w:tr>
      <w:tr w:rsidR="00F05760" w:rsidTr="00F05760">
        <w:trPr>
          <w:trHeight w:val="525"/>
        </w:trPr>
        <w:tc>
          <w:tcPr>
            <w:tcW w:w="2004" w:type="dxa"/>
            <w:vMerge/>
          </w:tcPr>
          <w:p w:rsidR="00F05760" w:rsidRDefault="00F05760" w:rsidP="00FE14E7">
            <w:pPr>
              <w:jc w:val="center"/>
            </w:pPr>
          </w:p>
        </w:tc>
        <w:tc>
          <w:tcPr>
            <w:tcW w:w="2004" w:type="dxa"/>
          </w:tcPr>
          <w:p w:rsidR="00F05760" w:rsidRDefault="00F05760" w:rsidP="00F05760">
            <w:r>
              <w:t>OOP JAVA</w:t>
            </w:r>
          </w:p>
        </w:tc>
        <w:tc>
          <w:tcPr>
            <w:tcW w:w="2004" w:type="dxa"/>
          </w:tcPr>
          <w:p w:rsidR="00F05760" w:rsidRDefault="00F05760" w:rsidP="00F05760">
            <w:r>
              <w:t>Java Programming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S1BDA08</w:t>
            </w:r>
          </w:p>
        </w:tc>
        <w:tc>
          <w:tcPr>
            <w:tcW w:w="2004" w:type="dxa"/>
          </w:tcPr>
          <w:p w:rsidR="00F05760" w:rsidRDefault="00F05760" w:rsidP="00F05760">
            <w:r>
              <w:t>20-01-2024(3:50 TO 4:50)</w:t>
            </w:r>
          </w:p>
        </w:tc>
      </w:tr>
      <w:tr w:rsidR="00F05760" w:rsidTr="00F05760">
        <w:trPr>
          <w:trHeight w:val="525"/>
        </w:trPr>
        <w:tc>
          <w:tcPr>
            <w:tcW w:w="2004" w:type="dxa"/>
            <w:vMerge w:val="restart"/>
          </w:tcPr>
          <w:p w:rsidR="00F05760" w:rsidRDefault="00F05760" w:rsidP="00FE14E7">
            <w:pPr>
              <w:jc w:val="center"/>
            </w:pPr>
            <w:r>
              <w:t>DBDA2</w:t>
            </w:r>
          </w:p>
        </w:tc>
        <w:tc>
          <w:tcPr>
            <w:tcW w:w="2004" w:type="dxa"/>
          </w:tcPr>
          <w:p w:rsidR="00F05760" w:rsidRDefault="00F05760" w:rsidP="00F05760">
            <w:r>
              <w:t>PYTHON</w:t>
            </w:r>
            <w:r>
              <w:t xml:space="preserve"> &amp; R</w:t>
            </w:r>
          </w:p>
        </w:tc>
        <w:tc>
          <w:tcPr>
            <w:tcW w:w="2004" w:type="dxa"/>
          </w:tcPr>
          <w:p w:rsidR="00F05760" w:rsidRDefault="00F05760" w:rsidP="00F05760">
            <w:r>
              <w:t>Python &amp; R Programming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S1BDA04</w:t>
            </w:r>
          </w:p>
        </w:tc>
        <w:tc>
          <w:tcPr>
            <w:tcW w:w="2004" w:type="dxa"/>
          </w:tcPr>
          <w:p w:rsidR="00F05760" w:rsidRDefault="00F05760" w:rsidP="00F05760">
            <w:r>
              <w:t>21-01-2025 (02.40  TO 3.40</w:t>
            </w:r>
            <w:r>
              <w:t>)</w:t>
            </w:r>
          </w:p>
        </w:tc>
      </w:tr>
      <w:tr w:rsidR="00F05760" w:rsidTr="00F05760">
        <w:trPr>
          <w:trHeight w:val="525"/>
        </w:trPr>
        <w:tc>
          <w:tcPr>
            <w:tcW w:w="2004" w:type="dxa"/>
            <w:vMerge/>
          </w:tcPr>
          <w:p w:rsidR="00F05760" w:rsidRDefault="00F05760" w:rsidP="00FE14E7">
            <w:pPr>
              <w:jc w:val="center"/>
            </w:pPr>
          </w:p>
        </w:tc>
        <w:tc>
          <w:tcPr>
            <w:tcW w:w="2004" w:type="dxa"/>
          </w:tcPr>
          <w:p w:rsidR="00F05760" w:rsidRDefault="00F05760" w:rsidP="00F05760">
            <w:r>
              <w:t>AAUS</w:t>
            </w:r>
          </w:p>
        </w:tc>
        <w:tc>
          <w:tcPr>
            <w:tcW w:w="2004" w:type="dxa"/>
          </w:tcPr>
          <w:p w:rsidR="00F05760" w:rsidRDefault="00F05760" w:rsidP="00F05760">
            <w:r>
              <w:t>Advanced Analytics and Statistics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S1BDA03</w:t>
            </w:r>
          </w:p>
        </w:tc>
        <w:tc>
          <w:tcPr>
            <w:tcW w:w="2004" w:type="dxa"/>
          </w:tcPr>
          <w:p w:rsidR="00F05760" w:rsidRPr="00F05760" w:rsidRDefault="00F05760" w:rsidP="00F05760">
            <w:r>
              <w:t>21-01-2024(3:50 TO 4:50)</w:t>
            </w:r>
          </w:p>
        </w:tc>
      </w:tr>
      <w:tr w:rsidR="00F05760" w:rsidTr="00F05760">
        <w:trPr>
          <w:trHeight w:val="525"/>
        </w:trPr>
        <w:tc>
          <w:tcPr>
            <w:tcW w:w="2004" w:type="dxa"/>
          </w:tcPr>
          <w:p w:rsidR="00F05760" w:rsidRDefault="00F05760" w:rsidP="00FE14E7">
            <w:pPr>
              <w:jc w:val="center"/>
            </w:pPr>
            <w:r>
              <w:t>DBDA_APT2</w:t>
            </w:r>
          </w:p>
        </w:tc>
        <w:tc>
          <w:tcPr>
            <w:tcW w:w="2004" w:type="dxa"/>
          </w:tcPr>
          <w:p w:rsidR="00F05760" w:rsidRDefault="00F05760" w:rsidP="00F05760">
            <w:r>
              <w:t>APT</w:t>
            </w:r>
          </w:p>
        </w:tc>
        <w:tc>
          <w:tcPr>
            <w:tcW w:w="2004" w:type="dxa"/>
          </w:tcPr>
          <w:p w:rsidR="00F05760" w:rsidRDefault="00F05760" w:rsidP="00F05760">
            <w:r>
              <w:t>APTTITUDE</w:t>
            </w:r>
          </w:p>
        </w:tc>
        <w:tc>
          <w:tcPr>
            <w:tcW w:w="2004" w:type="dxa"/>
          </w:tcPr>
          <w:p w:rsidR="00F05760" w:rsidRDefault="00F05760" w:rsidP="00F05760">
            <w:r>
              <w:t>S2APT</w:t>
            </w:r>
          </w:p>
        </w:tc>
        <w:tc>
          <w:tcPr>
            <w:tcW w:w="2004" w:type="dxa"/>
          </w:tcPr>
          <w:p w:rsidR="00F05760" w:rsidRDefault="00F05760" w:rsidP="00F05760">
            <w:r>
              <w:t>22-01-2024(2:40 TO 3:40)</w:t>
            </w:r>
          </w:p>
        </w:tc>
      </w:tr>
      <w:tr w:rsidR="00F05760" w:rsidTr="00F05760">
        <w:trPr>
          <w:trHeight w:val="500"/>
        </w:trPr>
        <w:tc>
          <w:tcPr>
            <w:tcW w:w="2004" w:type="dxa"/>
            <w:vMerge w:val="restart"/>
          </w:tcPr>
          <w:p w:rsidR="00F05760" w:rsidRPr="00F05760" w:rsidRDefault="00F05760" w:rsidP="00FE14E7">
            <w:pPr>
              <w:jc w:val="center"/>
            </w:pPr>
            <w:r>
              <w:t>DBDA3</w:t>
            </w:r>
          </w:p>
        </w:tc>
        <w:tc>
          <w:tcPr>
            <w:tcW w:w="2004" w:type="dxa"/>
          </w:tcPr>
          <w:p w:rsidR="00F05760" w:rsidRDefault="00F05760" w:rsidP="00F05760">
            <w:r>
              <w:t>DVAR</w:t>
            </w:r>
          </w:p>
        </w:tc>
        <w:tc>
          <w:tcPr>
            <w:tcW w:w="2004" w:type="dxa"/>
          </w:tcPr>
          <w:p w:rsidR="00F05760" w:rsidRDefault="00F05760" w:rsidP="00F05760">
            <w:r>
              <w:t>Data Visualization - Analysis and Reporting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S1BDA07</w:t>
            </w:r>
          </w:p>
        </w:tc>
        <w:tc>
          <w:tcPr>
            <w:tcW w:w="2004" w:type="dxa"/>
          </w:tcPr>
          <w:p w:rsidR="00F05760" w:rsidRDefault="00F05760" w:rsidP="00F05760">
            <w:r>
              <w:t>23-01-2024(</w:t>
            </w:r>
            <w:r>
              <w:t>2:40 TO 3:40</w:t>
            </w:r>
            <w:r>
              <w:t>)</w:t>
            </w:r>
          </w:p>
        </w:tc>
      </w:tr>
      <w:tr w:rsidR="00F05760" w:rsidTr="00F05760">
        <w:trPr>
          <w:trHeight w:val="525"/>
        </w:trPr>
        <w:tc>
          <w:tcPr>
            <w:tcW w:w="2004" w:type="dxa"/>
            <w:vMerge/>
          </w:tcPr>
          <w:p w:rsidR="00F05760" w:rsidRDefault="00F05760" w:rsidP="00FE14E7">
            <w:pPr>
              <w:jc w:val="center"/>
            </w:pPr>
          </w:p>
        </w:tc>
        <w:tc>
          <w:tcPr>
            <w:tcW w:w="2004" w:type="dxa"/>
          </w:tcPr>
          <w:p w:rsidR="00F05760" w:rsidRDefault="00F05760" w:rsidP="00F05760">
            <w:r>
              <w:t>BDT</w:t>
            </w:r>
          </w:p>
        </w:tc>
        <w:tc>
          <w:tcPr>
            <w:tcW w:w="2004" w:type="dxa"/>
          </w:tcPr>
          <w:p w:rsidR="00F05760" w:rsidRDefault="00F05760" w:rsidP="00F05760">
            <w:r>
              <w:t>Big Data Technologies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S1BDA06</w:t>
            </w:r>
          </w:p>
        </w:tc>
        <w:tc>
          <w:tcPr>
            <w:tcW w:w="2004" w:type="dxa"/>
          </w:tcPr>
          <w:p w:rsidR="00F05760" w:rsidRDefault="00F05760" w:rsidP="00F05760">
            <w:r>
              <w:t>23</w:t>
            </w:r>
            <w:r>
              <w:t>-01-2024(3:50 TO 4:50)</w:t>
            </w:r>
          </w:p>
        </w:tc>
      </w:tr>
      <w:tr w:rsidR="00F05760" w:rsidTr="00F05760">
        <w:trPr>
          <w:trHeight w:val="525"/>
        </w:trPr>
        <w:tc>
          <w:tcPr>
            <w:tcW w:w="2004" w:type="dxa"/>
            <w:vMerge w:val="restart"/>
          </w:tcPr>
          <w:p w:rsidR="00F05760" w:rsidRDefault="00F05760" w:rsidP="00FE14E7">
            <w:pPr>
              <w:jc w:val="center"/>
            </w:pPr>
            <w:r>
              <w:t>DBDA4</w:t>
            </w:r>
          </w:p>
        </w:tc>
        <w:tc>
          <w:tcPr>
            <w:tcW w:w="2004" w:type="dxa"/>
          </w:tcPr>
          <w:p w:rsidR="00F05760" w:rsidRDefault="00F05760" w:rsidP="00F05760">
            <w:r>
              <w:t>LPCC</w:t>
            </w:r>
          </w:p>
        </w:tc>
        <w:tc>
          <w:tcPr>
            <w:tcW w:w="2004" w:type="dxa"/>
          </w:tcPr>
          <w:p w:rsidR="00F05760" w:rsidRDefault="00F05760" w:rsidP="00F05760">
            <w:r>
              <w:t>Linux Programming and Cloud Computing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S1BDA01</w:t>
            </w:r>
          </w:p>
        </w:tc>
        <w:tc>
          <w:tcPr>
            <w:tcW w:w="2004" w:type="dxa"/>
          </w:tcPr>
          <w:p w:rsidR="00F05760" w:rsidRDefault="00F05760" w:rsidP="00F05760">
            <w:r>
              <w:t>24</w:t>
            </w:r>
            <w:r>
              <w:t>-01-2024(2:40 TO 3:40)</w:t>
            </w:r>
          </w:p>
        </w:tc>
      </w:tr>
      <w:tr w:rsidR="00F05760" w:rsidTr="00F05760">
        <w:trPr>
          <w:trHeight w:val="525"/>
        </w:trPr>
        <w:tc>
          <w:tcPr>
            <w:tcW w:w="2004" w:type="dxa"/>
            <w:vMerge/>
          </w:tcPr>
          <w:p w:rsidR="00F05760" w:rsidRDefault="00F05760" w:rsidP="00FE14E7">
            <w:pPr>
              <w:jc w:val="center"/>
            </w:pPr>
          </w:p>
        </w:tc>
        <w:tc>
          <w:tcPr>
            <w:tcW w:w="2004" w:type="dxa"/>
          </w:tcPr>
          <w:p w:rsidR="00F05760" w:rsidRDefault="00F05760" w:rsidP="00F05760">
            <w:r>
              <w:t>PML</w:t>
            </w:r>
          </w:p>
        </w:tc>
        <w:tc>
          <w:tcPr>
            <w:tcW w:w="2004" w:type="dxa"/>
          </w:tcPr>
          <w:p w:rsidR="00F05760" w:rsidRDefault="00F05760" w:rsidP="00F05760">
            <w:r>
              <w:t>Practical Machine Learning</w:t>
            </w:r>
          </w:p>
        </w:tc>
        <w:tc>
          <w:tcPr>
            <w:tcW w:w="2004" w:type="dxa"/>
          </w:tcPr>
          <w:p w:rsidR="00F05760" w:rsidRDefault="00F05760" w:rsidP="00F05760">
            <w:r>
              <w:t>S1BDA02</w:t>
            </w:r>
          </w:p>
        </w:tc>
        <w:tc>
          <w:tcPr>
            <w:tcW w:w="2004" w:type="dxa"/>
          </w:tcPr>
          <w:p w:rsidR="00F05760" w:rsidRDefault="00F05760" w:rsidP="00F05760">
            <w:r>
              <w:t>24</w:t>
            </w:r>
            <w:r>
              <w:t>-01-2024(3:50 TO 4:50)</w:t>
            </w:r>
          </w:p>
        </w:tc>
      </w:tr>
      <w:bookmarkEnd w:id="0"/>
    </w:tbl>
    <w:p w:rsidR="00726F3A" w:rsidRPr="00F05760" w:rsidRDefault="00726F3A" w:rsidP="00F05760"/>
    <w:sectPr w:rsidR="00726F3A" w:rsidRPr="00F0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60"/>
    <w:rsid w:val="0032753C"/>
    <w:rsid w:val="00726F3A"/>
    <w:rsid w:val="00F05760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40487-5032-4B8E-BEBD-AE2F8A9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539</Characters>
  <Application>Microsoft Office Word</Application>
  <DocSecurity>0</DocSecurity>
  <Lines>65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</dc:creator>
  <cp:keywords/>
  <dc:description/>
  <cp:lastModifiedBy>AJITESH</cp:lastModifiedBy>
  <cp:revision>1</cp:revision>
  <dcterms:created xsi:type="dcterms:W3CDTF">2025-01-11T03:35:00Z</dcterms:created>
  <dcterms:modified xsi:type="dcterms:W3CDTF">2025-01-11T03:54:00Z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58ec3997-abf3-4fb5-97ee-09f1e5fc994f</vt:lpwstr>
  </property>
</Properties>
</file>