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955C6" w14:textId="48F28662" w:rsidR="003C284B" w:rsidRPr="003C284B" w:rsidRDefault="003C284B" w:rsidP="00F43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Key Insights of Customers Report</w:t>
      </w:r>
    </w:p>
    <w:p w14:paraId="7EA0F9CA" w14:textId="03284986" w:rsidR="00F43E8E" w:rsidRPr="00F43E8E" w:rsidRDefault="00F43E8E" w:rsidP="00F43E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43E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Overall Performance</w:t>
      </w:r>
    </w:p>
    <w:p w14:paraId="009BC4B4" w14:textId="2F0F7F34" w:rsidR="00F43E8E" w:rsidRPr="00F43E8E" w:rsidRDefault="00F43E8E" w:rsidP="00F43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E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Revenue:</w:t>
      </w:r>
      <w:r w:rsidRPr="00F43E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$</w:t>
      </w:r>
      <w:r w:rsidRPr="00F43E8E">
        <w:rPr>
          <w:rFonts w:ascii="Times New Roman" w:eastAsia="Times New Roman" w:hAnsi="Times New Roman" w:cs="Times New Roman"/>
          <w:sz w:val="24"/>
          <w:szCs w:val="24"/>
          <w:lang w:eastAsia="en-IN"/>
        </w:rPr>
        <w:t>55M</w:t>
      </w:r>
    </w:p>
    <w:p w14:paraId="72D5ECDA" w14:textId="5D849202" w:rsidR="00F43E8E" w:rsidRPr="00F43E8E" w:rsidRDefault="000A1289" w:rsidP="00F43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Customer </w:t>
      </w:r>
      <w:r w:rsidR="00F43E8E" w:rsidRPr="00F43E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Income:</w:t>
      </w:r>
      <w:r w:rsidR="00F43E8E" w:rsidRPr="00F43E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43E8E">
        <w:rPr>
          <w:rFonts w:ascii="Times New Roman" w:eastAsia="Times New Roman" w:hAnsi="Times New Roman" w:cs="Times New Roman"/>
          <w:sz w:val="24"/>
          <w:szCs w:val="24"/>
          <w:lang w:eastAsia="en-IN"/>
        </w:rPr>
        <w:t>$</w:t>
      </w:r>
      <w:r w:rsidR="00F43E8E" w:rsidRPr="00F43E8E">
        <w:rPr>
          <w:rFonts w:ascii="Times New Roman" w:eastAsia="Times New Roman" w:hAnsi="Times New Roman" w:cs="Times New Roman"/>
          <w:sz w:val="24"/>
          <w:szCs w:val="24"/>
          <w:lang w:eastAsia="en-IN"/>
        </w:rPr>
        <w:t>576M</w:t>
      </w:r>
    </w:p>
    <w:p w14:paraId="13EC61A2" w14:textId="2456207B" w:rsidR="00F43E8E" w:rsidRPr="00F43E8E" w:rsidRDefault="00F43E8E" w:rsidP="00F43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E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Interest Earned:</w:t>
      </w:r>
      <w:r w:rsidRPr="00F43E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$</w:t>
      </w:r>
      <w:r w:rsidRPr="00F43E8E">
        <w:rPr>
          <w:rFonts w:ascii="Times New Roman" w:eastAsia="Times New Roman" w:hAnsi="Times New Roman" w:cs="Times New Roman"/>
          <w:sz w:val="24"/>
          <w:szCs w:val="24"/>
          <w:lang w:eastAsia="en-IN"/>
        </w:rPr>
        <w:t>7.84M</w:t>
      </w:r>
    </w:p>
    <w:p w14:paraId="3501C50D" w14:textId="77777777" w:rsidR="000A1289" w:rsidRDefault="00F43E8E" w:rsidP="00F43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3E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Satisfaction Score (CSS):</w:t>
      </w:r>
      <w:r w:rsidRPr="00F43E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3.19</w:t>
      </w:r>
    </w:p>
    <w:p w14:paraId="7C6EDC76" w14:textId="47CA3FE3" w:rsidR="00F43E8E" w:rsidRPr="000A1289" w:rsidRDefault="00F43E8E" w:rsidP="00F43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289">
        <w:rPr>
          <w:rFonts w:ascii="Times New Roman" w:eastAsia="Times New Roman" w:hAnsi="Times New Roman" w:cs="Times New Roman"/>
          <w:iCs/>
          <w:sz w:val="24"/>
          <w:szCs w:val="24"/>
          <w:lang w:eastAsia="en-IN"/>
        </w:rPr>
        <w:t>High income and strong interest earnings, but CSS indicates moderate satisfaction.</w:t>
      </w:r>
    </w:p>
    <w:p w14:paraId="7EC3764D" w14:textId="77777777" w:rsidR="00F43E8E" w:rsidRDefault="00F43E8E" w:rsidP="00F43E8E">
      <w:pPr>
        <w:pStyle w:val="Heading3"/>
      </w:pPr>
      <w:r>
        <w:t>Revenue Trend</w:t>
      </w:r>
    </w:p>
    <w:p w14:paraId="2B9E5A8A" w14:textId="5D06B910" w:rsidR="00F43E8E" w:rsidRDefault="00F43E8E" w:rsidP="00F43E8E">
      <w:pPr>
        <w:pStyle w:val="NormalWeb"/>
        <w:numPr>
          <w:ilvl w:val="0"/>
          <w:numId w:val="2"/>
        </w:numPr>
      </w:pPr>
      <w:r>
        <w:rPr>
          <w:rStyle w:val="Strong"/>
        </w:rPr>
        <w:t>Revenue by week</w:t>
      </w:r>
      <w:r>
        <w:t xml:space="preserve"> shows fluctuations with both </w:t>
      </w:r>
      <w:r>
        <w:rPr>
          <w:rStyle w:val="Strong"/>
        </w:rPr>
        <w:t xml:space="preserve">male </w:t>
      </w:r>
      <w:r>
        <w:t xml:space="preserve">and </w:t>
      </w:r>
      <w:r>
        <w:rPr>
          <w:rStyle w:val="Strong"/>
        </w:rPr>
        <w:t xml:space="preserve">female </w:t>
      </w:r>
      <w:r>
        <w:t>peaking and dipping frequently.</w:t>
      </w:r>
    </w:p>
    <w:p w14:paraId="75042FA1" w14:textId="77777777" w:rsidR="00F43E8E" w:rsidRDefault="00F43E8E" w:rsidP="00F43E8E">
      <w:pPr>
        <w:pStyle w:val="NormalWeb"/>
        <w:numPr>
          <w:ilvl w:val="0"/>
          <w:numId w:val="2"/>
        </w:numPr>
      </w:pPr>
      <w:r>
        <w:t>Male customers consistently generate more revenue than female customers.</w:t>
      </w:r>
    </w:p>
    <w:p w14:paraId="6256FD71" w14:textId="77777777" w:rsidR="00F43E8E" w:rsidRDefault="00F43E8E" w:rsidP="00F43E8E">
      <w:pPr>
        <w:pStyle w:val="Heading3"/>
      </w:pPr>
      <w:r>
        <w:t>Gender-wise Contribution</w:t>
      </w:r>
    </w:p>
    <w:p w14:paraId="3E45C3B9" w14:textId="6062654F" w:rsidR="00F43E8E" w:rsidRDefault="00F43E8E" w:rsidP="00F43E8E">
      <w:pPr>
        <w:pStyle w:val="NormalWeb"/>
        <w:numPr>
          <w:ilvl w:val="0"/>
          <w:numId w:val="3"/>
        </w:numPr>
      </w:pPr>
      <w:r>
        <w:rPr>
          <w:rStyle w:val="Strong"/>
        </w:rPr>
        <w:t>Male Customers:</w:t>
      </w:r>
      <w:r>
        <w:t xml:space="preserve"> $30M revenue</w:t>
      </w:r>
    </w:p>
    <w:p w14:paraId="75300022" w14:textId="77777777" w:rsidR="000A1289" w:rsidRDefault="00F43E8E" w:rsidP="00F43E8E">
      <w:pPr>
        <w:pStyle w:val="NormalWeb"/>
        <w:numPr>
          <w:ilvl w:val="0"/>
          <w:numId w:val="3"/>
        </w:numPr>
      </w:pPr>
      <w:r>
        <w:rPr>
          <w:rStyle w:val="Strong"/>
        </w:rPr>
        <w:t>Female Customers:</w:t>
      </w:r>
      <w:r>
        <w:t xml:space="preserve"> $25M revenue</w:t>
      </w:r>
    </w:p>
    <w:p w14:paraId="6174FEDE" w14:textId="4287F788" w:rsidR="00F43E8E" w:rsidRPr="000A1289" w:rsidRDefault="00F43E8E" w:rsidP="00F43E8E">
      <w:pPr>
        <w:pStyle w:val="NormalWeb"/>
        <w:numPr>
          <w:ilvl w:val="0"/>
          <w:numId w:val="3"/>
        </w:numPr>
      </w:pPr>
      <w:r w:rsidRPr="000A1289">
        <w:rPr>
          <w:rStyle w:val="Emphasis"/>
          <w:b/>
          <w:i w:val="0"/>
        </w:rPr>
        <w:t>Males</w:t>
      </w:r>
      <w:r w:rsidRPr="000A1289">
        <w:rPr>
          <w:rStyle w:val="Emphasis"/>
          <w:i w:val="0"/>
        </w:rPr>
        <w:t xml:space="preserve"> contribute ~</w:t>
      </w:r>
      <w:r w:rsidRPr="000A1289">
        <w:rPr>
          <w:rStyle w:val="Emphasis"/>
          <w:b/>
          <w:i w:val="0"/>
        </w:rPr>
        <w:t>55%</w:t>
      </w:r>
      <w:r w:rsidRPr="000A1289">
        <w:rPr>
          <w:rStyle w:val="Emphasis"/>
          <w:i w:val="0"/>
        </w:rPr>
        <w:t xml:space="preserve"> of total revenue.</w:t>
      </w:r>
    </w:p>
    <w:p w14:paraId="7289FD9C" w14:textId="77777777" w:rsidR="00F43E8E" w:rsidRDefault="00F43E8E" w:rsidP="00F43E8E">
      <w:pPr>
        <w:pStyle w:val="Heading3"/>
      </w:pPr>
      <w:r>
        <w:t>Revenue by Job</w:t>
      </w:r>
    </w:p>
    <w:p w14:paraId="32D34C6C" w14:textId="4D820F7D" w:rsidR="00F43E8E" w:rsidRDefault="00F43E8E" w:rsidP="00F43E8E">
      <w:pPr>
        <w:pStyle w:val="NormalWeb"/>
        <w:numPr>
          <w:ilvl w:val="0"/>
          <w:numId w:val="4"/>
        </w:numPr>
      </w:pPr>
      <w:r>
        <w:rPr>
          <w:rStyle w:val="Strong"/>
        </w:rPr>
        <w:t>Businessmen:</w:t>
      </w:r>
      <w:r>
        <w:t xml:space="preserve"> Highest revenue at </w:t>
      </w:r>
      <w:r w:rsidR="000A1289">
        <w:t>$</w:t>
      </w:r>
      <w:r>
        <w:t>9M</w:t>
      </w:r>
    </w:p>
    <w:p w14:paraId="6F27A3B9" w14:textId="35CA5D57" w:rsidR="00F43E8E" w:rsidRDefault="00F43E8E" w:rsidP="00F43E8E">
      <w:pPr>
        <w:pStyle w:val="NormalWeb"/>
        <w:numPr>
          <w:ilvl w:val="0"/>
          <w:numId w:val="4"/>
        </w:numPr>
      </w:pPr>
      <w:r>
        <w:rPr>
          <w:rStyle w:val="Strong"/>
        </w:rPr>
        <w:t>White-collar &amp; Self-employed:</w:t>
      </w:r>
      <w:r>
        <w:t xml:space="preserve"> Each contribute </w:t>
      </w:r>
      <w:r w:rsidR="000A1289">
        <w:t>$</w:t>
      </w:r>
      <w:r>
        <w:t xml:space="preserve">7M and </w:t>
      </w:r>
      <w:r w:rsidR="000A1289">
        <w:t>$</w:t>
      </w:r>
      <w:r>
        <w:t>5M respectively</w:t>
      </w:r>
    </w:p>
    <w:p w14:paraId="5EC0DDE7" w14:textId="2F6B919F" w:rsidR="00F43E8E" w:rsidRDefault="00F43E8E" w:rsidP="00F43E8E">
      <w:pPr>
        <w:pStyle w:val="NormalWeb"/>
        <w:numPr>
          <w:ilvl w:val="0"/>
          <w:numId w:val="4"/>
        </w:numPr>
      </w:pPr>
      <w:r>
        <w:rPr>
          <w:rStyle w:val="Strong"/>
        </w:rPr>
        <w:t>Govt &amp; Blue-collar:</w:t>
      </w:r>
      <w:r>
        <w:t xml:space="preserve"> Both at </w:t>
      </w:r>
      <w:r w:rsidR="000A1289">
        <w:t>$</w:t>
      </w:r>
      <w:r>
        <w:t>5M</w:t>
      </w:r>
    </w:p>
    <w:p w14:paraId="3F1B4638" w14:textId="77777777" w:rsidR="000A1289" w:rsidRDefault="00F43E8E" w:rsidP="00F43E8E">
      <w:pPr>
        <w:pStyle w:val="NormalWeb"/>
        <w:numPr>
          <w:ilvl w:val="0"/>
          <w:numId w:val="4"/>
        </w:numPr>
      </w:pPr>
      <w:r>
        <w:rPr>
          <w:rStyle w:val="Strong"/>
        </w:rPr>
        <w:t>Retirees:</w:t>
      </w:r>
      <w:r>
        <w:t xml:space="preserve"> Least, around </w:t>
      </w:r>
      <w:r w:rsidR="000A1289">
        <w:t>$</w:t>
      </w:r>
      <w:r>
        <w:t>4M</w:t>
      </w:r>
    </w:p>
    <w:p w14:paraId="3235A953" w14:textId="49FB0C7F" w:rsidR="00F43E8E" w:rsidRPr="000A1289" w:rsidRDefault="00F43E8E" w:rsidP="00F43E8E">
      <w:pPr>
        <w:pStyle w:val="NormalWeb"/>
        <w:numPr>
          <w:ilvl w:val="0"/>
          <w:numId w:val="4"/>
        </w:numPr>
      </w:pPr>
      <w:r w:rsidRPr="000A1289">
        <w:rPr>
          <w:rStyle w:val="Emphasis"/>
          <w:i w:val="0"/>
        </w:rPr>
        <w:t>Businessmen and white-collar workers are key revenue drivers.</w:t>
      </w:r>
    </w:p>
    <w:p w14:paraId="73BDD1E9" w14:textId="77777777" w:rsidR="000A1289" w:rsidRDefault="000A1289" w:rsidP="000A1289">
      <w:pPr>
        <w:pStyle w:val="Heading3"/>
      </w:pPr>
      <w:r>
        <w:t>Revenue by Income Level</w:t>
      </w:r>
    </w:p>
    <w:p w14:paraId="542AC5B7" w14:textId="13078EC4" w:rsidR="000A1289" w:rsidRDefault="000A1289" w:rsidP="000A1289">
      <w:pPr>
        <w:pStyle w:val="NormalWeb"/>
        <w:numPr>
          <w:ilvl w:val="0"/>
          <w:numId w:val="5"/>
        </w:numPr>
      </w:pPr>
      <w:r>
        <w:rPr>
          <w:rStyle w:val="Strong"/>
        </w:rPr>
        <w:t>Low-income customers</w:t>
      </w:r>
      <w:r>
        <w:t xml:space="preserve"> surprisingly generate </w:t>
      </w:r>
      <w:r>
        <w:t>$</w:t>
      </w:r>
      <w:r>
        <w:rPr>
          <w:rStyle w:val="Strong"/>
        </w:rPr>
        <w:t>10M</w:t>
      </w:r>
      <w:r>
        <w:t xml:space="preserve"> in revenue.</w:t>
      </w:r>
    </w:p>
    <w:p w14:paraId="07EFD0E1" w14:textId="23FCBCE9" w:rsidR="000A1289" w:rsidRDefault="000A1289" w:rsidP="000A1289">
      <w:pPr>
        <w:pStyle w:val="NormalWeb"/>
        <w:numPr>
          <w:ilvl w:val="0"/>
          <w:numId w:val="5"/>
        </w:numPr>
      </w:pPr>
      <w:r>
        <w:rPr>
          <w:rStyle w:val="Strong"/>
        </w:rPr>
        <w:t>High-income</w:t>
      </w:r>
      <w:r>
        <w:t xml:space="preserve">: </w:t>
      </w:r>
      <w:r>
        <w:t>$</w:t>
      </w:r>
      <w:r>
        <w:t>7M revenue</w:t>
      </w:r>
    </w:p>
    <w:p w14:paraId="166FAA00" w14:textId="77777777" w:rsidR="000A1289" w:rsidRDefault="000A1289" w:rsidP="000A1289">
      <w:pPr>
        <w:pStyle w:val="NormalWeb"/>
        <w:numPr>
          <w:ilvl w:val="0"/>
          <w:numId w:val="5"/>
        </w:numPr>
      </w:pPr>
      <w:r>
        <w:rPr>
          <w:rStyle w:val="Strong"/>
        </w:rPr>
        <w:t>Mid-income</w:t>
      </w:r>
      <w:r>
        <w:t xml:space="preserve">: </w:t>
      </w:r>
      <w:r>
        <w:t>$</w:t>
      </w:r>
      <w:r>
        <w:t>8M revenue</w:t>
      </w:r>
    </w:p>
    <w:p w14:paraId="57A293A9" w14:textId="26BC0745" w:rsidR="000A1289" w:rsidRPr="000A1289" w:rsidRDefault="000A1289" w:rsidP="000A1289">
      <w:pPr>
        <w:pStyle w:val="NormalWeb"/>
        <w:numPr>
          <w:ilvl w:val="0"/>
          <w:numId w:val="5"/>
        </w:numPr>
      </w:pPr>
      <w:r w:rsidRPr="000A1289">
        <w:rPr>
          <w:rStyle w:val="Emphasis"/>
          <w:i w:val="0"/>
        </w:rPr>
        <w:t>Low-income group contributes the most, possibly due to higher credit usage or interest.</w:t>
      </w:r>
    </w:p>
    <w:p w14:paraId="367D83B5" w14:textId="77777777" w:rsidR="000A1289" w:rsidRDefault="000A1289" w:rsidP="000A1289">
      <w:pPr>
        <w:pStyle w:val="Heading3"/>
      </w:pPr>
      <w:r>
        <w:t>Revenue by Age Group</w:t>
      </w:r>
    </w:p>
    <w:p w14:paraId="08329458" w14:textId="33D3E277" w:rsidR="000A1289" w:rsidRDefault="000A1289" w:rsidP="000A1289">
      <w:pPr>
        <w:pStyle w:val="NormalWeb"/>
        <w:numPr>
          <w:ilvl w:val="0"/>
          <w:numId w:val="6"/>
        </w:numPr>
      </w:pPr>
      <w:r>
        <w:rPr>
          <w:rStyle w:val="Strong"/>
        </w:rPr>
        <w:t>40–50 years:</w:t>
      </w:r>
      <w:r>
        <w:t xml:space="preserve"> Top contributors – </w:t>
      </w:r>
      <w:r>
        <w:t>$</w:t>
      </w:r>
      <w:r>
        <w:t>11M revenue</w:t>
      </w:r>
    </w:p>
    <w:p w14:paraId="1771A26D" w14:textId="62A3C253" w:rsidR="000A1289" w:rsidRDefault="000A1289" w:rsidP="000A1289">
      <w:pPr>
        <w:pStyle w:val="NormalWeb"/>
        <w:numPr>
          <w:ilvl w:val="0"/>
          <w:numId w:val="6"/>
        </w:numPr>
      </w:pPr>
      <w:r>
        <w:rPr>
          <w:rStyle w:val="Strong"/>
        </w:rPr>
        <w:t>50–60 years:</w:t>
      </w:r>
      <w:r>
        <w:t xml:space="preserve"> </w:t>
      </w:r>
      <w:r>
        <w:t>$</w:t>
      </w:r>
      <w:r>
        <w:t>9M</w:t>
      </w:r>
    </w:p>
    <w:p w14:paraId="7D70FABF" w14:textId="3F62D4DA" w:rsidR="000A1289" w:rsidRDefault="000A1289" w:rsidP="000A1289">
      <w:pPr>
        <w:pStyle w:val="NormalWeb"/>
        <w:numPr>
          <w:ilvl w:val="0"/>
          <w:numId w:val="6"/>
        </w:numPr>
      </w:pPr>
      <w:r>
        <w:rPr>
          <w:rStyle w:val="Strong"/>
        </w:rPr>
        <w:t>30–40 years:</w:t>
      </w:r>
      <w:r>
        <w:t xml:space="preserve"> </w:t>
      </w:r>
      <w:r>
        <w:t>$</w:t>
      </w:r>
      <w:r>
        <w:t>4M</w:t>
      </w:r>
    </w:p>
    <w:p w14:paraId="725078B4" w14:textId="4D8C7BD9" w:rsidR="000A1289" w:rsidRDefault="000A1289" w:rsidP="000A1289">
      <w:pPr>
        <w:pStyle w:val="NormalWeb"/>
        <w:numPr>
          <w:ilvl w:val="0"/>
          <w:numId w:val="6"/>
        </w:numPr>
      </w:pPr>
      <w:r>
        <w:rPr>
          <w:rStyle w:val="Strong"/>
        </w:rPr>
        <w:t>60+:</w:t>
      </w:r>
      <w:r>
        <w:t xml:space="preserve"> </w:t>
      </w:r>
      <w:r>
        <w:t>$</w:t>
      </w:r>
      <w:r>
        <w:t>5M</w:t>
      </w:r>
    </w:p>
    <w:p w14:paraId="0121027A" w14:textId="77777777" w:rsidR="000A1289" w:rsidRDefault="000A1289" w:rsidP="000A1289">
      <w:pPr>
        <w:pStyle w:val="NormalWeb"/>
        <w:numPr>
          <w:ilvl w:val="0"/>
          <w:numId w:val="6"/>
        </w:numPr>
      </w:pPr>
      <w:r>
        <w:rPr>
          <w:rStyle w:val="Strong"/>
        </w:rPr>
        <w:t>20–30 years:</w:t>
      </w:r>
      <w:r>
        <w:t xml:space="preserve"> Lowest at </w:t>
      </w:r>
      <w:r>
        <w:t>$</w:t>
      </w:r>
      <w:r>
        <w:t>1M</w:t>
      </w:r>
    </w:p>
    <w:p w14:paraId="19AA42DD" w14:textId="424F8EAB" w:rsidR="000A1289" w:rsidRPr="000A1289" w:rsidRDefault="000A1289" w:rsidP="000A1289">
      <w:pPr>
        <w:pStyle w:val="NormalWeb"/>
        <w:numPr>
          <w:ilvl w:val="0"/>
          <w:numId w:val="6"/>
        </w:numPr>
      </w:pPr>
      <w:r w:rsidRPr="000A1289">
        <w:rPr>
          <w:rStyle w:val="Emphasis"/>
          <w:i w:val="0"/>
        </w:rPr>
        <w:t>Middle-aged customers (40–60) are the most profitable segment.</w:t>
      </w:r>
    </w:p>
    <w:p w14:paraId="683CA128" w14:textId="77777777" w:rsidR="003C284B" w:rsidRDefault="003C284B" w:rsidP="000A1289">
      <w:pPr>
        <w:pStyle w:val="Heading3"/>
      </w:pPr>
    </w:p>
    <w:p w14:paraId="24DDF286" w14:textId="6E5905B3" w:rsidR="000A1289" w:rsidRDefault="000A1289" w:rsidP="000A1289">
      <w:pPr>
        <w:pStyle w:val="Heading3"/>
      </w:pPr>
      <w:r>
        <w:lastRenderedPageBreak/>
        <w:t>Top 5 States by Revenue</w:t>
      </w:r>
    </w:p>
    <w:p w14:paraId="71ADC0EA" w14:textId="7BE12A4A" w:rsidR="000A1289" w:rsidRDefault="000A1289" w:rsidP="000A1289">
      <w:pPr>
        <w:pStyle w:val="NormalWeb"/>
        <w:numPr>
          <w:ilvl w:val="0"/>
          <w:numId w:val="7"/>
        </w:numPr>
      </w:pPr>
      <w:r>
        <w:rPr>
          <w:rStyle w:val="Strong"/>
        </w:rPr>
        <w:t>Texas (TX):</w:t>
      </w:r>
      <w:r>
        <w:t xml:space="preserve"> </w:t>
      </w:r>
      <w:r>
        <w:t>$</w:t>
      </w:r>
      <w:r>
        <w:t xml:space="preserve">6M (F), </w:t>
      </w:r>
      <w:r>
        <w:t>$</w:t>
      </w:r>
      <w:r>
        <w:t>7M (M)</w:t>
      </w:r>
    </w:p>
    <w:p w14:paraId="31CEC0BA" w14:textId="5C0672BD" w:rsidR="000A1289" w:rsidRDefault="000A1289" w:rsidP="000A1289">
      <w:pPr>
        <w:pStyle w:val="NormalWeb"/>
        <w:numPr>
          <w:ilvl w:val="0"/>
          <w:numId w:val="7"/>
        </w:numPr>
      </w:pPr>
      <w:r>
        <w:rPr>
          <w:rStyle w:val="Strong"/>
        </w:rPr>
        <w:t>New York (NY):</w:t>
      </w:r>
      <w:r>
        <w:t xml:space="preserve"> </w:t>
      </w:r>
      <w:r>
        <w:t>$</w:t>
      </w:r>
      <w:r>
        <w:t xml:space="preserve">6M (F), </w:t>
      </w:r>
      <w:r>
        <w:t>$</w:t>
      </w:r>
      <w:r>
        <w:t>7M (M)</w:t>
      </w:r>
    </w:p>
    <w:p w14:paraId="63C472D0" w14:textId="27D092EC" w:rsidR="000A1289" w:rsidRDefault="000A1289" w:rsidP="000A1289">
      <w:pPr>
        <w:pStyle w:val="NormalWeb"/>
        <w:numPr>
          <w:ilvl w:val="0"/>
          <w:numId w:val="7"/>
        </w:numPr>
      </w:pPr>
      <w:r>
        <w:rPr>
          <w:rStyle w:val="Strong"/>
        </w:rPr>
        <w:t>California (CA):</w:t>
      </w:r>
      <w:r>
        <w:t xml:space="preserve"> </w:t>
      </w:r>
      <w:r>
        <w:t>$</w:t>
      </w:r>
      <w:r>
        <w:t xml:space="preserve">4M (F), </w:t>
      </w:r>
      <w:r>
        <w:t>$</w:t>
      </w:r>
      <w:r>
        <w:t>6M (M)</w:t>
      </w:r>
    </w:p>
    <w:p w14:paraId="02758E33" w14:textId="4E524D9C" w:rsidR="000A1289" w:rsidRDefault="000A1289" w:rsidP="000A1289">
      <w:pPr>
        <w:pStyle w:val="NormalWeb"/>
        <w:numPr>
          <w:ilvl w:val="0"/>
          <w:numId w:val="7"/>
        </w:numPr>
      </w:pPr>
      <w:r>
        <w:rPr>
          <w:rStyle w:val="Strong"/>
        </w:rPr>
        <w:t>Florida (FL):</w:t>
      </w:r>
      <w:r>
        <w:t xml:space="preserve"> </w:t>
      </w:r>
      <w:r>
        <w:t>$</w:t>
      </w:r>
      <w:r>
        <w:t xml:space="preserve">4M (F), </w:t>
      </w:r>
      <w:r>
        <w:t>$</w:t>
      </w:r>
      <w:r>
        <w:t>6M (M)</w:t>
      </w:r>
    </w:p>
    <w:p w14:paraId="34CC7203" w14:textId="77777777" w:rsidR="000A1289" w:rsidRDefault="000A1289" w:rsidP="000A1289">
      <w:pPr>
        <w:pStyle w:val="NormalWeb"/>
        <w:numPr>
          <w:ilvl w:val="0"/>
          <w:numId w:val="7"/>
        </w:numPr>
      </w:pPr>
      <w:r>
        <w:rPr>
          <w:rStyle w:val="Strong"/>
        </w:rPr>
        <w:t>New Jersey (NJ):</w:t>
      </w:r>
      <w:r>
        <w:t xml:space="preserve"> Only </w:t>
      </w:r>
      <w:r>
        <w:t>$</w:t>
      </w:r>
      <w:r>
        <w:t>3M</w:t>
      </w:r>
    </w:p>
    <w:p w14:paraId="232D10D0" w14:textId="631842ED" w:rsidR="000A1289" w:rsidRPr="000A1289" w:rsidRDefault="000A1289" w:rsidP="000A1289">
      <w:pPr>
        <w:pStyle w:val="NormalWeb"/>
        <w:numPr>
          <w:ilvl w:val="0"/>
          <w:numId w:val="7"/>
        </w:numPr>
      </w:pPr>
      <w:r w:rsidRPr="000A1289">
        <w:rPr>
          <w:rStyle w:val="Emphasis"/>
          <w:i w:val="0"/>
        </w:rPr>
        <w:t>TX and NY are top-performing states. NJ lags behind.</w:t>
      </w:r>
    </w:p>
    <w:p w14:paraId="0F55747A" w14:textId="5344A2BA" w:rsidR="000A1289" w:rsidRDefault="000A1289" w:rsidP="000A1289">
      <w:pPr>
        <w:pStyle w:val="Heading3"/>
      </w:pPr>
      <w:r>
        <w:t>Job-Based Financial Summary</w:t>
      </w:r>
    </w:p>
    <w:p w14:paraId="5C623320" w14:textId="622C37AC" w:rsidR="000A1289" w:rsidRDefault="000A1289" w:rsidP="000A1289">
      <w:pPr>
        <w:pStyle w:val="NormalWeb"/>
        <w:numPr>
          <w:ilvl w:val="0"/>
          <w:numId w:val="8"/>
        </w:numPr>
      </w:pPr>
      <w:r>
        <w:rPr>
          <w:rStyle w:val="Strong"/>
        </w:rPr>
        <w:t>Businessmen:</w:t>
      </w:r>
      <w:r>
        <w:t xml:space="preserve"> Highest income</w:t>
      </w:r>
      <w:r>
        <w:t xml:space="preserve"> earners</w:t>
      </w:r>
      <w:r>
        <w:t xml:space="preserve"> (</w:t>
      </w:r>
      <w:r>
        <w:t>$</w:t>
      </w:r>
      <w:r>
        <w:t xml:space="preserve">186.96M) and interest </w:t>
      </w:r>
      <w:r>
        <w:t>payers</w:t>
      </w:r>
      <w:r>
        <w:t xml:space="preserve"> (</w:t>
      </w:r>
      <w:r>
        <w:t>$</w:t>
      </w:r>
      <w:r>
        <w:t>25.53M)</w:t>
      </w:r>
    </w:p>
    <w:p w14:paraId="40F68F12" w14:textId="32F1169D" w:rsidR="00BA3B09" w:rsidRDefault="000A1289" w:rsidP="00BA3B09">
      <w:pPr>
        <w:pStyle w:val="NormalWeb"/>
        <w:numPr>
          <w:ilvl w:val="0"/>
          <w:numId w:val="8"/>
        </w:numPr>
      </w:pPr>
      <w:r>
        <w:rPr>
          <w:rStyle w:val="Strong"/>
        </w:rPr>
        <w:t>Blue-collar workers:</w:t>
      </w:r>
      <w:r>
        <w:t xml:space="preserve"> Lowest revenue</w:t>
      </w:r>
      <w:r>
        <w:t xml:space="preserve"> generators</w:t>
      </w:r>
      <w:r w:rsidR="003A6FC9">
        <w:t>,</w:t>
      </w:r>
      <w:r>
        <w:t xml:space="preserve"> moderate income</w:t>
      </w:r>
      <w:r>
        <w:t xml:space="preserve"> earners</w:t>
      </w:r>
      <w:r w:rsidR="00BA3B09">
        <w:t xml:space="preserve"> and</w:t>
      </w:r>
      <w:r>
        <w:t xml:space="preserve"> </w:t>
      </w:r>
      <w:r w:rsidR="00BA3B09">
        <w:t>low</w:t>
      </w:r>
      <w:r>
        <w:t xml:space="preserve"> interest </w:t>
      </w:r>
      <w:r>
        <w:t>payers</w:t>
      </w:r>
      <w:r>
        <w:t xml:space="preserve"> (</w:t>
      </w:r>
      <w:r>
        <w:t>$</w:t>
      </w:r>
      <w:r>
        <w:t>9.52M)</w:t>
      </w:r>
    </w:p>
    <w:p w14:paraId="164AE6EB" w14:textId="1F65E3C0" w:rsidR="00F43E8E" w:rsidRDefault="00F43E8E" w:rsidP="00F43E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1F96CE" w14:textId="74DC77F2" w:rsidR="003C284B" w:rsidRPr="003C284B" w:rsidRDefault="003C284B" w:rsidP="003C2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Key Insights of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Transactions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Report</w:t>
      </w:r>
    </w:p>
    <w:p w14:paraId="6E88F3D2" w14:textId="77777777" w:rsidR="003C284B" w:rsidRDefault="003C284B" w:rsidP="003C284B">
      <w:pPr>
        <w:pStyle w:val="Heading3"/>
      </w:pPr>
      <w:r>
        <w:t>Overall Performance</w:t>
      </w:r>
    </w:p>
    <w:p w14:paraId="16FEBEBF" w14:textId="141CDED5" w:rsidR="003C284B" w:rsidRDefault="003C284B" w:rsidP="003C284B">
      <w:pPr>
        <w:pStyle w:val="NormalWeb"/>
        <w:numPr>
          <w:ilvl w:val="0"/>
          <w:numId w:val="9"/>
        </w:numPr>
      </w:pPr>
      <w:r>
        <w:rPr>
          <w:rStyle w:val="Strong"/>
        </w:rPr>
        <w:t>Total Revenue:</w:t>
      </w:r>
      <w:r>
        <w:t xml:space="preserve"> </w:t>
      </w:r>
      <w:r>
        <w:t>$</w:t>
      </w:r>
      <w:r>
        <w:t>55M</w:t>
      </w:r>
    </w:p>
    <w:p w14:paraId="45E857D0" w14:textId="329D46CE" w:rsidR="003C284B" w:rsidRDefault="003C284B" w:rsidP="003C284B">
      <w:pPr>
        <w:pStyle w:val="NormalWeb"/>
        <w:numPr>
          <w:ilvl w:val="0"/>
          <w:numId w:val="9"/>
        </w:numPr>
      </w:pPr>
      <w:r>
        <w:rPr>
          <w:rStyle w:val="Strong"/>
        </w:rPr>
        <w:t>Total Amount Transacted:</w:t>
      </w:r>
      <w:r>
        <w:t xml:space="preserve"> </w:t>
      </w:r>
      <w:r>
        <w:t>$</w:t>
      </w:r>
      <w:r>
        <w:t>45M</w:t>
      </w:r>
    </w:p>
    <w:p w14:paraId="7D7DA9C4" w14:textId="56B213DE" w:rsidR="003C284B" w:rsidRDefault="003C284B" w:rsidP="003C284B">
      <w:pPr>
        <w:pStyle w:val="NormalWeb"/>
        <w:numPr>
          <w:ilvl w:val="0"/>
          <w:numId w:val="9"/>
        </w:numPr>
      </w:pPr>
      <w:r>
        <w:rPr>
          <w:rStyle w:val="Strong"/>
        </w:rPr>
        <w:t>Total Interest Earned:</w:t>
      </w:r>
      <w:r>
        <w:t xml:space="preserve"> </w:t>
      </w:r>
      <w:r>
        <w:t>$</w:t>
      </w:r>
      <w:r>
        <w:t>7.84M</w:t>
      </w:r>
    </w:p>
    <w:p w14:paraId="34AC994D" w14:textId="77777777" w:rsidR="003C284B" w:rsidRDefault="003C284B" w:rsidP="003C284B">
      <w:pPr>
        <w:pStyle w:val="NormalWeb"/>
        <w:numPr>
          <w:ilvl w:val="0"/>
          <w:numId w:val="9"/>
        </w:numPr>
      </w:pPr>
      <w:r>
        <w:rPr>
          <w:rStyle w:val="Strong"/>
        </w:rPr>
        <w:t>Total Transactions:</w:t>
      </w:r>
      <w:r>
        <w:t xml:space="preserve"> 656K</w:t>
      </w:r>
    </w:p>
    <w:p w14:paraId="251E3D28" w14:textId="2B2139A1" w:rsidR="003C284B" w:rsidRPr="003C284B" w:rsidRDefault="003C284B" w:rsidP="003C284B">
      <w:pPr>
        <w:pStyle w:val="NormalWeb"/>
        <w:numPr>
          <w:ilvl w:val="0"/>
          <w:numId w:val="9"/>
        </w:numPr>
      </w:pPr>
      <w:r w:rsidRPr="003C284B">
        <w:rPr>
          <w:rStyle w:val="Emphasis"/>
          <w:i w:val="0"/>
        </w:rPr>
        <w:t>Strong revenue with a high volume of transactions and significant interest earnings.</w:t>
      </w:r>
    </w:p>
    <w:p w14:paraId="3FF75335" w14:textId="77777777" w:rsidR="0059553D" w:rsidRDefault="0059553D" w:rsidP="0059553D">
      <w:pPr>
        <w:pStyle w:val="Heading3"/>
      </w:pPr>
      <w:r>
        <w:t>Card Category Performance</w:t>
      </w:r>
    </w:p>
    <w:p w14:paraId="0E3FEFA0" w14:textId="77777777" w:rsidR="0059553D" w:rsidRDefault="0059553D" w:rsidP="0059553D">
      <w:pPr>
        <w:pStyle w:val="NormalWeb"/>
        <w:numPr>
          <w:ilvl w:val="0"/>
          <w:numId w:val="10"/>
        </w:numPr>
      </w:pPr>
      <w:r>
        <w:rPr>
          <w:rStyle w:val="Strong"/>
        </w:rPr>
        <w:t>Blue Cards</w:t>
      </w:r>
      <w:r>
        <w:t xml:space="preserve"> dominate with:</w:t>
      </w:r>
    </w:p>
    <w:p w14:paraId="45D878A9" w14:textId="77DF26E9" w:rsidR="0059553D" w:rsidRDefault="0059553D" w:rsidP="0059553D">
      <w:pPr>
        <w:pStyle w:val="NormalWeb"/>
        <w:numPr>
          <w:ilvl w:val="1"/>
          <w:numId w:val="10"/>
        </w:numPr>
      </w:pPr>
      <w:r>
        <w:rPr>
          <w:rStyle w:val="Strong"/>
        </w:rPr>
        <w:t>Revenue:</w:t>
      </w:r>
      <w:r>
        <w:t xml:space="preserve"> </w:t>
      </w:r>
      <w:r>
        <w:t>$</w:t>
      </w:r>
      <w:r>
        <w:t>46.13M</w:t>
      </w:r>
    </w:p>
    <w:p w14:paraId="1C99B354" w14:textId="46E4A631" w:rsidR="0059553D" w:rsidRDefault="0059553D" w:rsidP="0059553D">
      <w:pPr>
        <w:pStyle w:val="NormalWeb"/>
        <w:numPr>
          <w:ilvl w:val="1"/>
          <w:numId w:val="10"/>
        </w:numPr>
      </w:pPr>
      <w:r>
        <w:rPr>
          <w:rStyle w:val="Strong"/>
        </w:rPr>
        <w:t>Transactions:</w:t>
      </w:r>
      <w:r>
        <w:t xml:space="preserve"> </w:t>
      </w:r>
      <w:r>
        <w:t>$</w:t>
      </w:r>
      <w:r>
        <w:t>36.96M</w:t>
      </w:r>
    </w:p>
    <w:p w14:paraId="4F815F61" w14:textId="4CC86EDB" w:rsidR="0059553D" w:rsidRDefault="0059553D" w:rsidP="0059553D">
      <w:pPr>
        <w:pStyle w:val="NormalWeb"/>
        <w:numPr>
          <w:ilvl w:val="1"/>
          <w:numId w:val="10"/>
        </w:numPr>
      </w:pPr>
      <w:r>
        <w:rPr>
          <w:rStyle w:val="Strong"/>
        </w:rPr>
        <w:t>Interest Earned:</w:t>
      </w:r>
      <w:r>
        <w:t xml:space="preserve"> </w:t>
      </w:r>
      <w:r>
        <w:t>$</w:t>
      </w:r>
      <w:r>
        <w:t>6.49M</w:t>
      </w:r>
    </w:p>
    <w:p w14:paraId="3134D91E" w14:textId="4051A538" w:rsidR="0059553D" w:rsidRDefault="0059553D" w:rsidP="0059553D">
      <w:pPr>
        <w:pStyle w:val="NormalWeb"/>
        <w:numPr>
          <w:ilvl w:val="0"/>
          <w:numId w:val="10"/>
        </w:numPr>
      </w:pPr>
      <w:r>
        <w:rPr>
          <w:rStyle w:val="Strong"/>
        </w:rPr>
        <w:t>Silver Cards:</w:t>
      </w:r>
      <w:r>
        <w:t xml:space="preserve"> </w:t>
      </w:r>
      <w:r>
        <w:t>$</w:t>
      </w:r>
      <w:r>
        <w:t>5.58M revenue</w:t>
      </w:r>
    </w:p>
    <w:p w14:paraId="4331CB24" w14:textId="77777777" w:rsidR="0059553D" w:rsidRDefault="0059553D" w:rsidP="0059553D">
      <w:pPr>
        <w:pStyle w:val="NormalWeb"/>
        <w:numPr>
          <w:ilvl w:val="0"/>
          <w:numId w:val="10"/>
        </w:numPr>
      </w:pPr>
      <w:r>
        <w:rPr>
          <w:rStyle w:val="Strong"/>
        </w:rPr>
        <w:t>Gold &amp; Platinum Cards:</w:t>
      </w:r>
      <w:r>
        <w:t xml:space="preserve"> Very low contribution (</w:t>
      </w:r>
      <w:r>
        <w:t>$</w:t>
      </w:r>
      <w:r>
        <w:t xml:space="preserve">2.45M and </w:t>
      </w:r>
      <w:r>
        <w:t>$</w:t>
      </w:r>
      <w:r>
        <w:t>953K revenue respectively)</w:t>
      </w:r>
    </w:p>
    <w:p w14:paraId="0D90677F" w14:textId="2CE0B2A2" w:rsidR="0059553D" w:rsidRPr="0059553D" w:rsidRDefault="0059553D" w:rsidP="0059553D">
      <w:pPr>
        <w:pStyle w:val="NormalWeb"/>
        <w:numPr>
          <w:ilvl w:val="0"/>
          <w:numId w:val="10"/>
        </w:numPr>
      </w:pPr>
      <w:r w:rsidRPr="0059553D">
        <w:rPr>
          <w:rStyle w:val="Emphasis"/>
          <w:i w:val="0"/>
        </w:rPr>
        <w:t>Blue cards are by far the most used and profitable category.</w:t>
      </w:r>
    </w:p>
    <w:p w14:paraId="3E4EE67A" w14:textId="77777777" w:rsidR="0059553D" w:rsidRDefault="0059553D" w:rsidP="0059553D">
      <w:pPr>
        <w:pStyle w:val="Heading3"/>
      </w:pPr>
      <w:r>
        <w:t>Quarterly Trends</w:t>
      </w:r>
    </w:p>
    <w:p w14:paraId="73ECBE65" w14:textId="619CCF2F" w:rsidR="0059553D" w:rsidRDefault="0059553D" w:rsidP="0059553D">
      <w:pPr>
        <w:pStyle w:val="NormalWeb"/>
        <w:numPr>
          <w:ilvl w:val="0"/>
          <w:numId w:val="11"/>
        </w:numPr>
      </w:pPr>
      <w:r>
        <w:rPr>
          <w:rStyle w:val="Strong"/>
        </w:rPr>
        <w:t>Highest Revenue:</w:t>
      </w:r>
      <w:r>
        <w:t xml:space="preserve"> Q3 with </w:t>
      </w:r>
      <w:r>
        <w:t>$</w:t>
      </w:r>
      <w:r>
        <w:t>14.2M</w:t>
      </w:r>
    </w:p>
    <w:p w14:paraId="5C510DFE" w14:textId="77777777" w:rsidR="0059553D" w:rsidRDefault="0059553D" w:rsidP="0059553D">
      <w:pPr>
        <w:pStyle w:val="NormalWeb"/>
        <w:numPr>
          <w:ilvl w:val="0"/>
          <w:numId w:val="11"/>
        </w:numPr>
      </w:pPr>
      <w:r>
        <w:rPr>
          <w:rStyle w:val="Strong"/>
        </w:rPr>
        <w:t>Highest Transaction Count:</w:t>
      </w:r>
      <w:r>
        <w:t xml:space="preserve"> Q3 with 166.6K</w:t>
      </w:r>
    </w:p>
    <w:p w14:paraId="2C92B94B" w14:textId="77777777" w:rsidR="0059553D" w:rsidRDefault="0059553D" w:rsidP="0059553D">
      <w:pPr>
        <w:pStyle w:val="NormalWeb"/>
        <w:numPr>
          <w:ilvl w:val="0"/>
          <w:numId w:val="11"/>
        </w:numPr>
      </w:pPr>
      <w:r>
        <w:rPr>
          <w:rStyle w:val="Strong"/>
        </w:rPr>
        <w:t>Lowest Transaction Count:</w:t>
      </w:r>
      <w:r>
        <w:t xml:space="preserve"> Q4 with 161.6K</w:t>
      </w:r>
    </w:p>
    <w:p w14:paraId="2EBC7222" w14:textId="77777777" w:rsidR="0059553D" w:rsidRDefault="0059553D" w:rsidP="0059553D">
      <w:pPr>
        <w:pStyle w:val="NormalWeb"/>
        <w:numPr>
          <w:ilvl w:val="0"/>
          <w:numId w:val="11"/>
        </w:numPr>
      </w:pPr>
      <w:r>
        <w:t>Revenue remained fairly consistent across quarters (~</w:t>
      </w:r>
      <w:r>
        <w:t>$</w:t>
      </w:r>
      <w:r>
        <w:t>13M–</w:t>
      </w:r>
      <w:r>
        <w:t>$</w:t>
      </w:r>
      <w:r>
        <w:t>14M)</w:t>
      </w:r>
    </w:p>
    <w:p w14:paraId="5C707747" w14:textId="092A16E1" w:rsidR="0059553D" w:rsidRPr="0059553D" w:rsidRDefault="0059553D" w:rsidP="0059553D">
      <w:pPr>
        <w:pStyle w:val="NormalWeb"/>
        <w:numPr>
          <w:ilvl w:val="0"/>
          <w:numId w:val="11"/>
        </w:numPr>
      </w:pPr>
      <w:r w:rsidRPr="0059553D">
        <w:rPr>
          <w:rStyle w:val="Emphasis"/>
          <w:i w:val="0"/>
        </w:rPr>
        <w:t>Q3 was the peak quarter for both revenue and usage.</w:t>
      </w:r>
    </w:p>
    <w:p w14:paraId="7FAB70E6" w14:textId="77777777" w:rsidR="0059553D" w:rsidRDefault="0059553D" w:rsidP="0059553D">
      <w:pPr>
        <w:pStyle w:val="Heading3"/>
      </w:pPr>
    </w:p>
    <w:p w14:paraId="65A51780" w14:textId="77777777" w:rsidR="0059553D" w:rsidRDefault="0059553D" w:rsidP="0059553D">
      <w:pPr>
        <w:pStyle w:val="Heading3"/>
      </w:pPr>
    </w:p>
    <w:p w14:paraId="13A3E048" w14:textId="6F1722F6" w:rsidR="0059553D" w:rsidRDefault="0059553D" w:rsidP="0059553D">
      <w:pPr>
        <w:pStyle w:val="Heading3"/>
      </w:pPr>
      <w:r>
        <w:lastRenderedPageBreak/>
        <w:t>Revenue by Expense Type</w:t>
      </w:r>
    </w:p>
    <w:p w14:paraId="10DFEB1F" w14:textId="09836524" w:rsidR="0059553D" w:rsidRDefault="0059553D" w:rsidP="0059553D">
      <w:pPr>
        <w:pStyle w:val="NormalWeb"/>
        <w:numPr>
          <w:ilvl w:val="0"/>
          <w:numId w:val="12"/>
        </w:numPr>
      </w:pPr>
      <w:r>
        <w:rPr>
          <w:rStyle w:val="Strong"/>
        </w:rPr>
        <w:t>Bills:</w:t>
      </w:r>
      <w:r>
        <w:t xml:space="preserve"> Highest expense category at </w:t>
      </w:r>
      <w:r>
        <w:t>$</w:t>
      </w:r>
      <w:r>
        <w:t>14M</w:t>
      </w:r>
    </w:p>
    <w:p w14:paraId="794BCA3E" w14:textId="75D7B48E" w:rsidR="0059553D" w:rsidRDefault="0059553D" w:rsidP="0059553D">
      <w:pPr>
        <w:pStyle w:val="NormalWeb"/>
        <w:numPr>
          <w:ilvl w:val="0"/>
          <w:numId w:val="12"/>
        </w:numPr>
      </w:pPr>
      <w:r>
        <w:t xml:space="preserve">Followed by </w:t>
      </w:r>
      <w:r>
        <w:rPr>
          <w:rStyle w:val="Strong"/>
        </w:rPr>
        <w:t>Entertainment (</w:t>
      </w:r>
      <w:r>
        <w:rPr>
          <w:rStyle w:val="Strong"/>
        </w:rPr>
        <w:t>$</w:t>
      </w:r>
      <w:r>
        <w:rPr>
          <w:rStyle w:val="Strong"/>
        </w:rPr>
        <w:t>10M)</w:t>
      </w:r>
      <w:r>
        <w:t xml:space="preserve"> and </w:t>
      </w:r>
      <w:r>
        <w:rPr>
          <w:rStyle w:val="Strong"/>
        </w:rPr>
        <w:t>Fuel (</w:t>
      </w:r>
      <w:r>
        <w:rPr>
          <w:rStyle w:val="Strong"/>
        </w:rPr>
        <w:t>$</w:t>
      </w:r>
      <w:r>
        <w:rPr>
          <w:rStyle w:val="Strong"/>
        </w:rPr>
        <w:t>9M)</w:t>
      </w:r>
    </w:p>
    <w:p w14:paraId="79BF4EC4" w14:textId="77777777" w:rsidR="0059553D" w:rsidRDefault="0059553D" w:rsidP="0059553D">
      <w:pPr>
        <w:pStyle w:val="NormalWeb"/>
        <w:numPr>
          <w:ilvl w:val="0"/>
          <w:numId w:val="12"/>
        </w:numPr>
      </w:pPr>
      <w:r>
        <w:rPr>
          <w:rStyle w:val="Strong"/>
        </w:rPr>
        <w:t>Travel</w:t>
      </w:r>
      <w:r>
        <w:t xml:space="preserve"> has the lowest at </w:t>
      </w:r>
      <w:r>
        <w:t>$</w:t>
      </w:r>
      <w:r>
        <w:t>6M</w:t>
      </w:r>
    </w:p>
    <w:p w14:paraId="25E18457" w14:textId="1669F3EB" w:rsidR="0059553D" w:rsidRPr="0059553D" w:rsidRDefault="0059553D" w:rsidP="0059553D">
      <w:pPr>
        <w:pStyle w:val="NormalWeb"/>
        <w:numPr>
          <w:ilvl w:val="0"/>
          <w:numId w:val="12"/>
        </w:numPr>
      </w:pPr>
      <w:r w:rsidRPr="0059553D">
        <w:rPr>
          <w:rStyle w:val="Emphasis"/>
          <w:i w:val="0"/>
        </w:rPr>
        <w:t>Bill payments are the leading use case for credit card transactions.</w:t>
      </w:r>
    </w:p>
    <w:p w14:paraId="72900878" w14:textId="77777777" w:rsidR="0059553D" w:rsidRDefault="0059553D" w:rsidP="0059553D">
      <w:pPr>
        <w:pStyle w:val="Heading3"/>
      </w:pPr>
      <w:r>
        <w:t>Revenue by Education Level</w:t>
      </w:r>
    </w:p>
    <w:p w14:paraId="1AA1DCC1" w14:textId="14E397C4" w:rsidR="0059553D" w:rsidRDefault="0059553D" w:rsidP="0059553D">
      <w:pPr>
        <w:pStyle w:val="NormalWeb"/>
        <w:numPr>
          <w:ilvl w:val="0"/>
          <w:numId w:val="13"/>
        </w:numPr>
      </w:pPr>
      <w:r>
        <w:rPr>
          <w:rStyle w:val="Strong"/>
        </w:rPr>
        <w:t>Graduates:</w:t>
      </w:r>
      <w:r>
        <w:t xml:space="preserve"> Highest revenue-generating group at </w:t>
      </w:r>
      <w:r>
        <w:t>$</w:t>
      </w:r>
      <w:r>
        <w:t>22M</w:t>
      </w:r>
    </w:p>
    <w:p w14:paraId="4E9EA703" w14:textId="7A41EF06" w:rsidR="0059553D" w:rsidRDefault="0059553D" w:rsidP="0059553D">
      <w:pPr>
        <w:pStyle w:val="NormalWeb"/>
        <w:numPr>
          <w:ilvl w:val="0"/>
          <w:numId w:val="13"/>
        </w:numPr>
      </w:pPr>
      <w:r>
        <w:t xml:space="preserve">Followed by </w:t>
      </w:r>
      <w:r>
        <w:rPr>
          <w:rStyle w:val="Strong"/>
        </w:rPr>
        <w:t>High School (</w:t>
      </w:r>
      <w:r>
        <w:rPr>
          <w:rStyle w:val="Strong"/>
        </w:rPr>
        <w:t>$</w:t>
      </w:r>
      <w:r>
        <w:rPr>
          <w:rStyle w:val="Strong"/>
        </w:rPr>
        <w:t>11M)</w:t>
      </w:r>
    </w:p>
    <w:p w14:paraId="4F5FB39F" w14:textId="77777777" w:rsidR="0059553D" w:rsidRDefault="0059553D" w:rsidP="0059553D">
      <w:pPr>
        <w:pStyle w:val="NormalWeb"/>
        <w:numPr>
          <w:ilvl w:val="0"/>
          <w:numId w:val="13"/>
        </w:numPr>
      </w:pPr>
      <w:r>
        <w:rPr>
          <w:rStyle w:val="Strong"/>
        </w:rPr>
        <w:t>Post-Graduates and Doctorates:</w:t>
      </w:r>
      <w:r>
        <w:t xml:space="preserve"> Lowest at </w:t>
      </w:r>
      <w:r>
        <w:t>$</w:t>
      </w:r>
      <w:r>
        <w:t xml:space="preserve">3M and </w:t>
      </w:r>
      <w:r>
        <w:t>$</w:t>
      </w:r>
      <w:r>
        <w:t>2M respectively</w:t>
      </w:r>
    </w:p>
    <w:p w14:paraId="5EB3056A" w14:textId="52A99902" w:rsidR="0059553D" w:rsidRPr="0059553D" w:rsidRDefault="0059553D" w:rsidP="0059553D">
      <w:pPr>
        <w:pStyle w:val="NormalWeb"/>
        <w:numPr>
          <w:ilvl w:val="0"/>
          <w:numId w:val="13"/>
        </w:numPr>
      </w:pPr>
      <w:r w:rsidRPr="0059553D">
        <w:rPr>
          <w:rStyle w:val="Emphasis"/>
          <w:i w:val="0"/>
        </w:rPr>
        <w:t>Higher education levels correlate with higher credit card usage.</w:t>
      </w:r>
    </w:p>
    <w:p w14:paraId="53116C73" w14:textId="77777777" w:rsidR="0059553D" w:rsidRDefault="0059553D" w:rsidP="0059553D">
      <w:pPr>
        <w:pStyle w:val="Heading3"/>
      </w:pPr>
      <w:r>
        <w:t>Revenue by Card Type</w:t>
      </w:r>
    </w:p>
    <w:p w14:paraId="5E7A55D0" w14:textId="3EF69F5B" w:rsidR="0059553D" w:rsidRDefault="0059553D" w:rsidP="0059553D">
      <w:pPr>
        <w:pStyle w:val="NormalWeb"/>
        <w:numPr>
          <w:ilvl w:val="0"/>
          <w:numId w:val="14"/>
        </w:numPr>
      </w:pPr>
      <w:r>
        <w:rPr>
          <w:rStyle w:val="Strong"/>
        </w:rPr>
        <w:t>Blue Card:</w:t>
      </w:r>
      <w:r>
        <w:t xml:space="preserve"> </w:t>
      </w:r>
      <w:r>
        <w:t>$</w:t>
      </w:r>
      <w:r>
        <w:t>46M</w:t>
      </w:r>
    </w:p>
    <w:p w14:paraId="163AE4D5" w14:textId="164C2F0B" w:rsidR="0059553D" w:rsidRDefault="0059553D" w:rsidP="0059553D">
      <w:pPr>
        <w:pStyle w:val="NormalWeb"/>
        <w:numPr>
          <w:ilvl w:val="0"/>
          <w:numId w:val="14"/>
        </w:numPr>
      </w:pPr>
      <w:r>
        <w:rPr>
          <w:rStyle w:val="Strong"/>
        </w:rPr>
        <w:t>Silver Card:</w:t>
      </w:r>
      <w:r>
        <w:t xml:space="preserve"> </w:t>
      </w:r>
      <w:r>
        <w:t>$</w:t>
      </w:r>
      <w:r>
        <w:t>6M</w:t>
      </w:r>
    </w:p>
    <w:p w14:paraId="48FF97DE" w14:textId="77777777" w:rsidR="0059553D" w:rsidRDefault="0059553D" w:rsidP="0059553D">
      <w:pPr>
        <w:pStyle w:val="NormalWeb"/>
        <w:numPr>
          <w:ilvl w:val="0"/>
          <w:numId w:val="14"/>
        </w:numPr>
      </w:pPr>
      <w:r>
        <w:rPr>
          <w:rStyle w:val="Strong"/>
        </w:rPr>
        <w:t>Gold &amp; Platinum:</w:t>
      </w:r>
      <w:r>
        <w:t xml:space="preserve"> </w:t>
      </w:r>
      <w:r>
        <w:t>$</w:t>
      </w:r>
      <w:r>
        <w:t xml:space="preserve">2M and </w:t>
      </w:r>
      <w:r>
        <w:t>$</w:t>
      </w:r>
      <w:r>
        <w:t>1M respectively</w:t>
      </w:r>
    </w:p>
    <w:p w14:paraId="243FCF0B" w14:textId="347D6104" w:rsidR="0059553D" w:rsidRPr="0059553D" w:rsidRDefault="0059553D" w:rsidP="0059553D">
      <w:pPr>
        <w:pStyle w:val="NormalWeb"/>
        <w:numPr>
          <w:ilvl w:val="0"/>
          <w:numId w:val="14"/>
        </w:numPr>
      </w:pPr>
      <w:r w:rsidRPr="0059553D">
        <w:rPr>
          <w:rStyle w:val="Emphasis"/>
          <w:i w:val="0"/>
        </w:rPr>
        <w:t>Blue cards are the most popular and profitable by a wide margin.</w:t>
      </w:r>
    </w:p>
    <w:p w14:paraId="2C9C98A4" w14:textId="77777777" w:rsidR="0059553D" w:rsidRDefault="0059553D" w:rsidP="0059553D">
      <w:pPr>
        <w:pStyle w:val="Heading3"/>
      </w:pPr>
      <w:r>
        <w:t>Revenue by Card Use</w:t>
      </w:r>
    </w:p>
    <w:p w14:paraId="0E988354" w14:textId="18829F2A" w:rsidR="0059553D" w:rsidRDefault="0059553D" w:rsidP="0059553D">
      <w:pPr>
        <w:pStyle w:val="NormalWeb"/>
        <w:numPr>
          <w:ilvl w:val="0"/>
          <w:numId w:val="15"/>
        </w:numPr>
      </w:pPr>
      <w:r>
        <w:rPr>
          <w:rStyle w:val="Strong"/>
        </w:rPr>
        <w:t>Swipe:</w:t>
      </w:r>
      <w:r>
        <w:t xml:space="preserve"> Most used method, generating </w:t>
      </w:r>
      <w:r>
        <w:t>$</w:t>
      </w:r>
      <w:r>
        <w:t>35M revenue</w:t>
      </w:r>
    </w:p>
    <w:p w14:paraId="0BF2E664" w14:textId="6620CE18" w:rsidR="0059553D" w:rsidRDefault="0059553D" w:rsidP="0059553D">
      <w:pPr>
        <w:pStyle w:val="NormalWeb"/>
        <w:numPr>
          <w:ilvl w:val="0"/>
          <w:numId w:val="15"/>
        </w:numPr>
      </w:pPr>
      <w:r>
        <w:rPr>
          <w:rStyle w:val="Strong"/>
        </w:rPr>
        <w:t>Chip:</w:t>
      </w:r>
      <w:r>
        <w:t xml:space="preserve"> </w:t>
      </w:r>
      <w:r>
        <w:t>$</w:t>
      </w:r>
      <w:r>
        <w:t>17M</w:t>
      </w:r>
    </w:p>
    <w:p w14:paraId="604F5A90" w14:textId="77777777" w:rsidR="0059553D" w:rsidRDefault="0059553D" w:rsidP="0059553D">
      <w:pPr>
        <w:pStyle w:val="NormalWeb"/>
        <w:numPr>
          <w:ilvl w:val="0"/>
          <w:numId w:val="15"/>
        </w:numPr>
      </w:pPr>
      <w:r>
        <w:rPr>
          <w:rStyle w:val="Strong"/>
        </w:rPr>
        <w:t>Online:</w:t>
      </w:r>
      <w:r>
        <w:t xml:space="preserve"> Only </w:t>
      </w:r>
      <w:r>
        <w:t>$</w:t>
      </w:r>
      <w:r>
        <w:t>3M</w:t>
      </w:r>
    </w:p>
    <w:p w14:paraId="5EF2826E" w14:textId="24F82FD2" w:rsidR="0059553D" w:rsidRPr="0059553D" w:rsidRDefault="0059553D" w:rsidP="0059553D">
      <w:pPr>
        <w:pStyle w:val="NormalWeb"/>
        <w:numPr>
          <w:ilvl w:val="0"/>
          <w:numId w:val="15"/>
        </w:numPr>
      </w:pPr>
      <w:r w:rsidRPr="0059553D">
        <w:rPr>
          <w:rStyle w:val="Emphasis"/>
          <w:i w:val="0"/>
        </w:rPr>
        <w:t>Physical transactions (swipe/chip) dominate over online usage.</w:t>
      </w:r>
    </w:p>
    <w:p w14:paraId="22DF006A" w14:textId="77777777" w:rsidR="003C284B" w:rsidRPr="00F43E8E" w:rsidRDefault="003C284B" w:rsidP="00F43E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14:paraId="361C549D" w14:textId="77777777" w:rsidR="00584403" w:rsidRDefault="00584403"/>
    <w:sectPr w:rsidR="00584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475C"/>
    <w:multiLevelType w:val="multilevel"/>
    <w:tmpl w:val="AC80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F1B1C"/>
    <w:multiLevelType w:val="multilevel"/>
    <w:tmpl w:val="594C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43C1E"/>
    <w:multiLevelType w:val="multilevel"/>
    <w:tmpl w:val="0024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85F0E"/>
    <w:multiLevelType w:val="multilevel"/>
    <w:tmpl w:val="C69E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E05FA"/>
    <w:multiLevelType w:val="multilevel"/>
    <w:tmpl w:val="F3EC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F43A5"/>
    <w:multiLevelType w:val="multilevel"/>
    <w:tmpl w:val="A54A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1F0099"/>
    <w:multiLevelType w:val="multilevel"/>
    <w:tmpl w:val="43D2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B6B2D"/>
    <w:multiLevelType w:val="multilevel"/>
    <w:tmpl w:val="DE7E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2166FD"/>
    <w:multiLevelType w:val="multilevel"/>
    <w:tmpl w:val="7204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704638"/>
    <w:multiLevelType w:val="multilevel"/>
    <w:tmpl w:val="40B6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A82883"/>
    <w:multiLevelType w:val="multilevel"/>
    <w:tmpl w:val="AA2C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144FE0"/>
    <w:multiLevelType w:val="multilevel"/>
    <w:tmpl w:val="34DC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FF6203"/>
    <w:multiLevelType w:val="multilevel"/>
    <w:tmpl w:val="B77A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2C72EC"/>
    <w:multiLevelType w:val="multilevel"/>
    <w:tmpl w:val="1604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D4532B"/>
    <w:multiLevelType w:val="multilevel"/>
    <w:tmpl w:val="A540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9"/>
  </w:num>
  <w:num w:numId="4">
    <w:abstractNumId w:val="6"/>
  </w:num>
  <w:num w:numId="5">
    <w:abstractNumId w:val="0"/>
  </w:num>
  <w:num w:numId="6">
    <w:abstractNumId w:val="8"/>
  </w:num>
  <w:num w:numId="7">
    <w:abstractNumId w:val="2"/>
  </w:num>
  <w:num w:numId="8">
    <w:abstractNumId w:val="7"/>
  </w:num>
  <w:num w:numId="9">
    <w:abstractNumId w:val="5"/>
  </w:num>
  <w:num w:numId="10">
    <w:abstractNumId w:val="10"/>
  </w:num>
  <w:num w:numId="11">
    <w:abstractNumId w:val="13"/>
  </w:num>
  <w:num w:numId="12">
    <w:abstractNumId w:val="11"/>
  </w:num>
  <w:num w:numId="13">
    <w:abstractNumId w:val="12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51"/>
    <w:rsid w:val="000A1289"/>
    <w:rsid w:val="003A6FC9"/>
    <w:rsid w:val="003C284B"/>
    <w:rsid w:val="00584403"/>
    <w:rsid w:val="0059553D"/>
    <w:rsid w:val="00BA3B09"/>
    <w:rsid w:val="00E56D51"/>
    <w:rsid w:val="00F4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B91E"/>
  <w15:chartTrackingRefBased/>
  <w15:docId w15:val="{7D54782E-BFFB-457A-B04D-D84A64D3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3E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3E8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4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43E8E"/>
    <w:rPr>
      <w:b/>
      <w:bCs/>
    </w:rPr>
  </w:style>
  <w:style w:type="character" w:styleId="Emphasis">
    <w:name w:val="Emphasis"/>
    <w:basedOn w:val="DefaultParagraphFont"/>
    <w:uiPriority w:val="20"/>
    <w:qFormat/>
    <w:rsid w:val="00F43E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20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3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4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9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9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0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6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9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2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8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3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7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7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cp:keywords/>
  <dc:description/>
  <cp:lastModifiedBy>Ajit</cp:lastModifiedBy>
  <cp:revision>5</cp:revision>
  <dcterms:created xsi:type="dcterms:W3CDTF">2025-07-22T12:37:00Z</dcterms:created>
  <dcterms:modified xsi:type="dcterms:W3CDTF">2025-07-22T13:13:00Z</dcterms:modified>
</cp:coreProperties>
</file>