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56A53" w14:textId="534C9390" w:rsidR="000219B6" w:rsidRDefault="000219B6" w:rsidP="000219B6">
      <w:pPr>
        <w:tabs>
          <w:tab w:val="left" w:pos="1562"/>
        </w:tabs>
        <w:spacing w:line="360" w:lineRule="auto"/>
        <w:jc w:val="both"/>
      </w:pPr>
    </w:p>
    <w:p w14:paraId="3BC5EA82" w14:textId="32C245FC" w:rsidR="0052469A" w:rsidRDefault="0052469A" w:rsidP="000219B6">
      <w:pPr>
        <w:tabs>
          <w:tab w:val="left" w:pos="1562"/>
        </w:tabs>
        <w:spacing w:line="360" w:lineRule="auto"/>
        <w:jc w:val="both"/>
      </w:pPr>
    </w:p>
    <w:p w14:paraId="62039655" w14:textId="3EAB2727" w:rsidR="0052469A" w:rsidRDefault="0052469A" w:rsidP="000219B6">
      <w:pPr>
        <w:tabs>
          <w:tab w:val="left" w:pos="1562"/>
        </w:tabs>
        <w:spacing w:line="360" w:lineRule="auto"/>
        <w:jc w:val="both"/>
      </w:pPr>
    </w:p>
    <w:p w14:paraId="6F3C101D" w14:textId="77777777" w:rsidR="0052469A" w:rsidRDefault="0052469A" w:rsidP="0052469A">
      <w:pPr>
        <w:spacing w:after="0" w:line="240" w:lineRule="auto"/>
        <w:jc w:val="center"/>
        <w:rPr>
          <w:rFonts w:ascii="Arial" w:eastAsia="MS Mincho" w:hAnsi="Arial" w:cs="Arial"/>
          <w:b/>
          <w:color w:val="888B8D"/>
          <w:sz w:val="56"/>
          <w:szCs w:val="56"/>
        </w:rPr>
      </w:pPr>
      <w:r>
        <w:rPr>
          <w:rFonts w:ascii="Arial" w:eastAsia="MS Mincho" w:hAnsi="Arial" w:cs="Arial"/>
          <w:b/>
          <w:color w:val="888B8D"/>
          <w:sz w:val="56"/>
          <w:szCs w:val="56"/>
        </w:rPr>
        <w:t>Introduction to Spring Boot Framework</w:t>
      </w:r>
    </w:p>
    <w:p w14:paraId="6E4312B5" w14:textId="77777777" w:rsidR="0052469A" w:rsidRPr="00FE641A" w:rsidRDefault="0052469A" w:rsidP="0052469A">
      <w:pPr>
        <w:spacing w:after="0" w:line="240" w:lineRule="auto"/>
        <w:jc w:val="center"/>
        <w:rPr>
          <w:rFonts w:ascii="Arial" w:eastAsia="MS Mincho" w:hAnsi="Arial" w:cs="Arial"/>
          <w:color w:val="888B8D"/>
          <w:sz w:val="56"/>
          <w:szCs w:val="56"/>
        </w:rPr>
      </w:pPr>
    </w:p>
    <w:p w14:paraId="1E31926E" w14:textId="77777777" w:rsidR="0052469A" w:rsidRPr="00FE641A" w:rsidRDefault="0052469A" w:rsidP="0052469A">
      <w:pPr>
        <w:spacing w:after="0" w:line="240" w:lineRule="auto"/>
        <w:jc w:val="center"/>
        <w:rPr>
          <w:rFonts w:ascii="Arial" w:eastAsia="MS Mincho" w:hAnsi="Arial" w:cs="Arial"/>
          <w:color w:val="888B8D"/>
          <w:sz w:val="56"/>
          <w:szCs w:val="56"/>
        </w:rPr>
      </w:pPr>
      <w:r w:rsidRPr="00FE641A">
        <w:rPr>
          <w:rFonts w:ascii="Arial" w:eastAsia="MS Mincho" w:hAnsi="Arial" w:cs="Arial"/>
          <w:color w:val="888B8D"/>
          <w:sz w:val="56"/>
          <w:szCs w:val="56"/>
        </w:rPr>
        <w:t>Use Cases Manual</w:t>
      </w:r>
    </w:p>
    <w:p w14:paraId="6ECB565B" w14:textId="77777777" w:rsidR="0052469A" w:rsidRPr="00FE641A" w:rsidRDefault="0052469A" w:rsidP="0052469A">
      <w:pPr>
        <w:keepNext/>
        <w:keepLines/>
        <w:spacing w:before="320" w:after="80" w:line="240" w:lineRule="auto"/>
        <w:jc w:val="center"/>
        <w:outlineLvl w:val="0"/>
        <w:rPr>
          <w:rFonts w:ascii="Arial" w:eastAsiaTheme="majorEastAsia" w:hAnsi="Arial" w:cs="Arial"/>
          <w:color w:val="000000" w:themeColor="text1"/>
          <w:sz w:val="28"/>
          <w:szCs w:val="28"/>
        </w:rPr>
      </w:pPr>
      <w:r w:rsidRPr="00FE641A">
        <w:rPr>
          <w:rFonts w:ascii="Arial" w:eastAsiaTheme="majorEastAsia" w:hAnsi="Arial" w:cs="Arial"/>
          <w:color w:val="000000" w:themeColor="text1"/>
          <w:sz w:val="28"/>
          <w:szCs w:val="28"/>
        </w:rPr>
        <w:t xml:space="preserve">Sandbox Link </w:t>
      </w:r>
      <w:hyperlink r:id="rId10" w:history="1">
        <w:r w:rsidRPr="00FE641A">
          <w:rPr>
            <w:rStyle w:val="Hyperlink"/>
            <w:rFonts w:ascii="Arial" w:eastAsiaTheme="majorEastAsia" w:hAnsi="Arial" w:cs="Arial"/>
            <w:sz w:val="28"/>
            <w:szCs w:val="28"/>
          </w:rPr>
          <w:t>Spring Boot</w:t>
        </w:r>
      </w:hyperlink>
    </w:p>
    <w:p w14:paraId="4709C8B4" w14:textId="5D656A72" w:rsidR="0052469A" w:rsidRDefault="0052469A" w:rsidP="000219B6">
      <w:pPr>
        <w:tabs>
          <w:tab w:val="left" w:pos="1562"/>
        </w:tabs>
        <w:spacing w:line="360" w:lineRule="auto"/>
        <w:jc w:val="both"/>
      </w:pPr>
    </w:p>
    <w:p w14:paraId="16B17514" w14:textId="30E535B1" w:rsidR="0052469A" w:rsidRDefault="0052469A" w:rsidP="000219B6">
      <w:pPr>
        <w:tabs>
          <w:tab w:val="left" w:pos="1562"/>
        </w:tabs>
        <w:spacing w:line="360" w:lineRule="auto"/>
        <w:jc w:val="both"/>
      </w:pPr>
    </w:p>
    <w:p w14:paraId="64498E55" w14:textId="74E63435" w:rsidR="0052469A" w:rsidRDefault="0052469A" w:rsidP="000219B6">
      <w:pPr>
        <w:tabs>
          <w:tab w:val="left" w:pos="1562"/>
        </w:tabs>
        <w:spacing w:line="360" w:lineRule="auto"/>
        <w:jc w:val="both"/>
      </w:pPr>
    </w:p>
    <w:p w14:paraId="3E6DD395" w14:textId="165ADE90" w:rsidR="0052469A" w:rsidRDefault="0052469A" w:rsidP="000219B6">
      <w:pPr>
        <w:tabs>
          <w:tab w:val="left" w:pos="1562"/>
        </w:tabs>
        <w:spacing w:line="360" w:lineRule="auto"/>
        <w:jc w:val="both"/>
      </w:pPr>
    </w:p>
    <w:p w14:paraId="3718EF36" w14:textId="529DCD99" w:rsidR="0052469A" w:rsidRDefault="0052469A" w:rsidP="000219B6">
      <w:pPr>
        <w:tabs>
          <w:tab w:val="left" w:pos="1562"/>
        </w:tabs>
        <w:spacing w:line="360" w:lineRule="auto"/>
        <w:jc w:val="both"/>
      </w:pPr>
    </w:p>
    <w:p w14:paraId="0AE53E67" w14:textId="1797A467" w:rsidR="0052469A" w:rsidRDefault="0052469A" w:rsidP="000219B6">
      <w:pPr>
        <w:tabs>
          <w:tab w:val="left" w:pos="1562"/>
        </w:tabs>
        <w:spacing w:line="360" w:lineRule="auto"/>
        <w:jc w:val="both"/>
      </w:pPr>
    </w:p>
    <w:p w14:paraId="2F8AB2A0" w14:textId="76F3683B" w:rsidR="0052469A" w:rsidRDefault="0052469A" w:rsidP="000219B6">
      <w:pPr>
        <w:tabs>
          <w:tab w:val="left" w:pos="1562"/>
        </w:tabs>
        <w:spacing w:line="360" w:lineRule="auto"/>
        <w:jc w:val="both"/>
      </w:pPr>
    </w:p>
    <w:p w14:paraId="72F2A3E7" w14:textId="6186DA83" w:rsidR="0052469A" w:rsidRDefault="0052469A" w:rsidP="000219B6">
      <w:pPr>
        <w:tabs>
          <w:tab w:val="left" w:pos="1562"/>
        </w:tabs>
        <w:spacing w:line="360" w:lineRule="auto"/>
        <w:jc w:val="both"/>
      </w:pPr>
    </w:p>
    <w:p w14:paraId="0D79CEB3" w14:textId="14FB6D37" w:rsidR="0052469A" w:rsidRDefault="0052469A" w:rsidP="000219B6">
      <w:pPr>
        <w:tabs>
          <w:tab w:val="left" w:pos="1562"/>
        </w:tabs>
        <w:spacing w:line="360" w:lineRule="auto"/>
        <w:jc w:val="both"/>
      </w:pPr>
    </w:p>
    <w:p w14:paraId="0C9995B3" w14:textId="7B10A8C6" w:rsidR="0052469A" w:rsidRDefault="0052469A" w:rsidP="000219B6">
      <w:pPr>
        <w:tabs>
          <w:tab w:val="left" w:pos="1562"/>
        </w:tabs>
        <w:spacing w:line="360" w:lineRule="auto"/>
        <w:jc w:val="both"/>
      </w:pPr>
    </w:p>
    <w:p w14:paraId="4927AF56" w14:textId="127E5661" w:rsidR="0052469A" w:rsidRDefault="0052469A" w:rsidP="000219B6">
      <w:pPr>
        <w:tabs>
          <w:tab w:val="left" w:pos="1562"/>
        </w:tabs>
        <w:spacing w:line="360" w:lineRule="auto"/>
        <w:jc w:val="both"/>
      </w:pPr>
    </w:p>
    <w:p w14:paraId="13C47C71" w14:textId="73E6AD2D" w:rsidR="0052469A" w:rsidRDefault="0052469A" w:rsidP="000219B6">
      <w:pPr>
        <w:tabs>
          <w:tab w:val="left" w:pos="1562"/>
        </w:tabs>
        <w:spacing w:line="360" w:lineRule="auto"/>
        <w:jc w:val="both"/>
      </w:pPr>
    </w:p>
    <w:p w14:paraId="738E850A" w14:textId="3D92CDD7" w:rsidR="0052469A" w:rsidRDefault="0052469A" w:rsidP="000219B6">
      <w:pPr>
        <w:tabs>
          <w:tab w:val="left" w:pos="1562"/>
        </w:tabs>
        <w:spacing w:line="360" w:lineRule="auto"/>
        <w:jc w:val="both"/>
      </w:pPr>
    </w:p>
    <w:p w14:paraId="0F117A97" w14:textId="77777777" w:rsidR="0052469A" w:rsidRPr="009A136A" w:rsidRDefault="0052469A" w:rsidP="0052469A">
      <w:pPr>
        <w:shd w:val="clear" w:color="auto" w:fill="C45911" w:themeFill="accent2" w:themeFillShade="BF"/>
        <w:tabs>
          <w:tab w:val="left" w:pos="1562"/>
        </w:tabs>
        <w:jc w:val="both"/>
        <w:rPr>
          <w:color w:val="FFFFFF" w:themeColor="background1"/>
          <w:sz w:val="28"/>
          <w:szCs w:val="28"/>
        </w:rPr>
      </w:pPr>
      <w:r w:rsidRPr="009A136A">
        <w:rPr>
          <w:color w:val="FFFFFF" w:themeColor="background1"/>
          <w:sz w:val="28"/>
          <w:szCs w:val="28"/>
        </w:rPr>
        <w:t>Spring Boot and Content Negotiation - XML and JSON Representations</w:t>
      </w:r>
    </w:p>
    <w:p w14:paraId="2C98B3D2" w14:textId="77777777" w:rsidR="0052469A" w:rsidRDefault="0052469A" w:rsidP="0052469A">
      <w:pPr>
        <w:tabs>
          <w:tab w:val="left" w:pos="1562"/>
        </w:tabs>
        <w:jc w:val="both"/>
      </w:pPr>
      <w:r w:rsidRPr="009A136A">
        <w:t>Content Negotiation helps the Consumer and Provider interact about the data exchange format. In this article, we will expose both XML and JSON representations.</w:t>
      </w:r>
    </w:p>
    <w:p w14:paraId="79374545" w14:textId="77777777" w:rsidR="0052469A" w:rsidRPr="009A136A" w:rsidRDefault="0052469A" w:rsidP="0052469A">
      <w:pPr>
        <w:tabs>
          <w:tab w:val="left" w:pos="1562"/>
        </w:tabs>
        <w:spacing w:line="360" w:lineRule="auto"/>
        <w:jc w:val="both"/>
        <w:rPr>
          <w:b/>
          <w:bCs/>
        </w:rPr>
      </w:pPr>
      <w:r w:rsidRPr="009A136A">
        <w:rPr>
          <w:b/>
          <w:bCs/>
        </w:rPr>
        <w:t>You will learn</w:t>
      </w:r>
    </w:p>
    <w:p w14:paraId="58695AEE" w14:textId="77777777" w:rsidR="0052469A" w:rsidRPr="009A136A" w:rsidRDefault="0052469A" w:rsidP="0052469A">
      <w:pPr>
        <w:pStyle w:val="ListParagraph"/>
        <w:numPr>
          <w:ilvl w:val="0"/>
          <w:numId w:val="16"/>
        </w:numPr>
        <w:tabs>
          <w:tab w:val="left" w:pos="1562"/>
        </w:tabs>
        <w:spacing w:line="240" w:lineRule="auto"/>
        <w:jc w:val="both"/>
      </w:pPr>
      <w:r w:rsidRPr="009A136A">
        <w:t>What is Content Negotiation?</w:t>
      </w:r>
    </w:p>
    <w:p w14:paraId="5CD247D5" w14:textId="77777777" w:rsidR="0052469A" w:rsidRPr="009A136A" w:rsidRDefault="0052469A" w:rsidP="0052469A">
      <w:pPr>
        <w:pStyle w:val="ListParagraph"/>
        <w:numPr>
          <w:ilvl w:val="0"/>
          <w:numId w:val="16"/>
        </w:numPr>
        <w:tabs>
          <w:tab w:val="left" w:pos="1562"/>
        </w:tabs>
        <w:spacing w:line="240" w:lineRule="auto"/>
        <w:jc w:val="both"/>
      </w:pPr>
      <w:r w:rsidRPr="009A136A">
        <w:t>Why do you need Content Negotiation?</w:t>
      </w:r>
    </w:p>
    <w:p w14:paraId="0A1A9B63" w14:textId="77777777" w:rsidR="0052469A" w:rsidRPr="009A136A" w:rsidRDefault="0052469A" w:rsidP="0052469A">
      <w:pPr>
        <w:pStyle w:val="ListParagraph"/>
        <w:numPr>
          <w:ilvl w:val="0"/>
          <w:numId w:val="16"/>
        </w:numPr>
        <w:tabs>
          <w:tab w:val="left" w:pos="1562"/>
        </w:tabs>
        <w:spacing w:line="240" w:lineRule="auto"/>
        <w:jc w:val="both"/>
      </w:pPr>
      <w:r w:rsidRPr="009A136A">
        <w:t>How do you implement Content Negotiation with Spring Boot?</w:t>
      </w:r>
    </w:p>
    <w:p w14:paraId="39C7D2BF" w14:textId="77777777" w:rsidR="0052469A" w:rsidRPr="009A136A" w:rsidRDefault="0052469A" w:rsidP="0052469A">
      <w:pPr>
        <w:pStyle w:val="ListParagraph"/>
        <w:numPr>
          <w:ilvl w:val="0"/>
          <w:numId w:val="16"/>
        </w:numPr>
        <w:tabs>
          <w:tab w:val="left" w:pos="1562"/>
        </w:tabs>
        <w:spacing w:line="240" w:lineRule="auto"/>
        <w:jc w:val="both"/>
      </w:pPr>
      <w:r w:rsidRPr="009A136A">
        <w:t>How do you use XML representation for request and response with Spring Boot RESTful Services?</w:t>
      </w:r>
    </w:p>
    <w:p w14:paraId="41ECC28D" w14:textId="77777777" w:rsidR="0052469A" w:rsidRPr="009A136A" w:rsidRDefault="0052469A" w:rsidP="0052469A">
      <w:pPr>
        <w:pStyle w:val="ListParagraph"/>
        <w:numPr>
          <w:ilvl w:val="0"/>
          <w:numId w:val="16"/>
        </w:numPr>
        <w:tabs>
          <w:tab w:val="left" w:pos="1562"/>
        </w:tabs>
        <w:spacing w:line="240" w:lineRule="auto"/>
        <w:jc w:val="both"/>
        <w:rPr>
          <w:b/>
          <w:bCs/>
        </w:rPr>
      </w:pPr>
      <w:r w:rsidRPr="009A136A">
        <w:t>How do you use JSON representation for request and response with Spring Boot RESTful Services?</w:t>
      </w:r>
    </w:p>
    <w:p w14:paraId="32F07AE8" w14:textId="77777777" w:rsidR="0052469A" w:rsidRPr="009A136A" w:rsidRDefault="0052469A" w:rsidP="0052469A">
      <w:pPr>
        <w:pStyle w:val="ListParagraph"/>
        <w:tabs>
          <w:tab w:val="left" w:pos="1562"/>
        </w:tabs>
        <w:spacing w:line="240" w:lineRule="auto"/>
        <w:jc w:val="both"/>
        <w:rPr>
          <w:b/>
          <w:bCs/>
        </w:rPr>
      </w:pPr>
    </w:p>
    <w:p w14:paraId="4EA7EE65" w14:textId="77777777" w:rsidR="0052469A" w:rsidRPr="009A136A" w:rsidRDefault="0052469A" w:rsidP="0052469A">
      <w:pPr>
        <w:rPr>
          <w:b/>
          <w:bCs/>
        </w:rPr>
      </w:pPr>
      <w:r w:rsidRPr="009A136A">
        <w:rPr>
          <w:b/>
          <w:bCs/>
        </w:rPr>
        <w:t>Tools you will need</w:t>
      </w:r>
    </w:p>
    <w:p w14:paraId="1B7189E9" w14:textId="77777777" w:rsidR="0052469A" w:rsidRDefault="0052469A" w:rsidP="0052469A">
      <w:pPr>
        <w:pStyle w:val="ListParagraph"/>
        <w:numPr>
          <w:ilvl w:val="0"/>
          <w:numId w:val="11"/>
        </w:numPr>
        <w:tabs>
          <w:tab w:val="left" w:pos="1562"/>
        </w:tabs>
        <w:spacing w:line="360" w:lineRule="auto"/>
        <w:jc w:val="both"/>
      </w:pPr>
      <w:r>
        <w:t>Maven 3.0+ is your build tool</w:t>
      </w:r>
    </w:p>
    <w:p w14:paraId="6DC474BA" w14:textId="77777777" w:rsidR="0052469A" w:rsidRDefault="0052469A" w:rsidP="0052469A">
      <w:pPr>
        <w:pStyle w:val="ListParagraph"/>
        <w:numPr>
          <w:ilvl w:val="0"/>
          <w:numId w:val="11"/>
        </w:numPr>
        <w:tabs>
          <w:tab w:val="left" w:pos="1562"/>
        </w:tabs>
        <w:spacing w:line="360" w:lineRule="auto"/>
        <w:jc w:val="both"/>
      </w:pPr>
      <w:r>
        <w:t>Your favorite IDE. We use Eclipse.</w:t>
      </w:r>
    </w:p>
    <w:p w14:paraId="24BEEF8B" w14:textId="77777777" w:rsidR="0052469A" w:rsidRDefault="0052469A" w:rsidP="0052469A">
      <w:pPr>
        <w:pStyle w:val="ListParagraph"/>
        <w:numPr>
          <w:ilvl w:val="0"/>
          <w:numId w:val="11"/>
        </w:numPr>
        <w:tabs>
          <w:tab w:val="left" w:pos="1562"/>
        </w:tabs>
        <w:spacing w:line="360" w:lineRule="auto"/>
        <w:jc w:val="both"/>
      </w:pPr>
      <w:r>
        <w:t>JDK 1.8+</w:t>
      </w:r>
    </w:p>
    <w:p w14:paraId="4BF87798" w14:textId="77777777" w:rsidR="0052469A" w:rsidRDefault="0052469A" w:rsidP="0052469A">
      <w:pPr>
        <w:tabs>
          <w:tab w:val="left" w:pos="1562"/>
        </w:tabs>
        <w:spacing w:line="360" w:lineRule="auto"/>
        <w:jc w:val="both"/>
      </w:pPr>
    </w:p>
    <w:p w14:paraId="41B240BF" w14:textId="77777777" w:rsidR="0052469A" w:rsidRDefault="0052469A" w:rsidP="000219B6">
      <w:pPr>
        <w:tabs>
          <w:tab w:val="left" w:pos="1562"/>
        </w:tabs>
        <w:spacing w:line="360" w:lineRule="auto"/>
        <w:jc w:val="both"/>
      </w:pPr>
    </w:p>
    <w:p w14:paraId="1DFD14FE" w14:textId="77777777" w:rsidR="000219B6" w:rsidRDefault="000219B6" w:rsidP="000219B6">
      <w:pPr>
        <w:tabs>
          <w:tab w:val="left" w:pos="1562"/>
        </w:tabs>
        <w:spacing w:line="360" w:lineRule="auto"/>
        <w:jc w:val="both"/>
      </w:pPr>
    </w:p>
    <w:p w14:paraId="58B11822" w14:textId="77777777" w:rsidR="000219B6" w:rsidRDefault="000219B6" w:rsidP="000219B6">
      <w:pPr>
        <w:tabs>
          <w:tab w:val="left" w:pos="1562"/>
        </w:tabs>
        <w:spacing w:line="360" w:lineRule="auto"/>
        <w:jc w:val="both"/>
      </w:pPr>
    </w:p>
    <w:p w14:paraId="637CD4A7" w14:textId="77777777" w:rsidR="000219B6" w:rsidRDefault="000219B6" w:rsidP="000219B6">
      <w:pPr>
        <w:tabs>
          <w:tab w:val="left" w:pos="1562"/>
        </w:tabs>
        <w:spacing w:line="360" w:lineRule="auto"/>
        <w:jc w:val="both"/>
      </w:pPr>
    </w:p>
    <w:p w14:paraId="0C32982A" w14:textId="77777777" w:rsidR="000219B6" w:rsidRDefault="000219B6" w:rsidP="000219B6">
      <w:pPr>
        <w:tabs>
          <w:tab w:val="left" w:pos="1562"/>
        </w:tabs>
        <w:spacing w:line="360" w:lineRule="auto"/>
        <w:jc w:val="both"/>
      </w:pPr>
    </w:p>
    <w:p w14:paraId="1991F203" w14:textId="77777777" w:rsidR="000219B6" w:rsidRDefault="000219B6" w:rsidP="000219B6">
      <w:pPr>
        <w:tabs>
          <w:tab w:val="left" w:pos="1562"/>
        </w:tabs>
        <w:spacing w:line="360" w:lineRule="auto"/>
        <w:jc w:val="both"/>
      </w:pPr>
    </w:p>
    <w:p w14:paraId="47ED4CE3" w14:textId="77777777" w:rsidR="000219B6" w:rsidRDefault="000219B6" w:rsidP="000219B6">
      <w:pPr>
        <w:tabs>
          <w:tab w:val="left" w:pos="1562"/>
        </w:tabs>
        <w:spacing w:line="360" w:lineRule="auto"/>
        <w:jc w:val="both"/>
      </w:pPr>
    </w:p>
    <w:p w14:paraId="4BFED0D9" w14:textId="77777777" w:rsidR="000219B6" w:rsidRDefault="000219B6" w:rsidP="000219B6">
      <w:pPr>
        <w:tabs>
          <w:tab w:val="left" w:pos="1562"/>
        </w:tabs>
        <w:spacing w:line="360" w:lineRule="auto"/>
        <w:jc w:val="both"/>
      </w:pPr>
    </w:p>
    <w:p w14:paraId="30E691C7" w14:textId="77777777" w:rsidR="000219B6" w:rsidRDefault="000219B6" w:rsidP="000219B6">
      <w:pPr>
        <w:tabs>
          <w:tab w:val="left" w:pos="1562"/>
        </w:tabs>
        <w:spacing w:line="360" w:lineRule="auto"/>
        <w:jc w:val="both"/>
      </w:pPr>
    </w:p>
    <w:p w14:paraId="55A7ABA5" w14:textId="6518BFE3" w:rsidR="000219B6" w:rsidRDefault="009A136A" w:rsidP="000219B6">
      <w:pPr>
        <w:tabs>
          <w:tab w:val="left" w:pos="1562"/>
        </w:tabs>
        <w:spacing w:line="360" w:lineRule="auto"/>
        <w:jc w:val="both"/>
        <w:rPr>
          <w:b/>
          <w:bCs/>
        </w:rPr>
      </w:pPr>
      <w:r w:rsidRPr="009A136A">
        <w:rPr>
          <w:b/>
          <w:bCs/>
        </w:rPr>
        <w:lastRenderedPageBreak/>
        <w:t>What is Content Negotiation?</w:t>
      </w:r>
    </w:p>
    <w:p w14:paraId="3F346406" w14:textId="3A0667E6" w:rsidR="009A136A" w:rsidRPr="009A136A" w:rsidRDefault="009A136A" w:rsidP="009A136A">
      <w:pPr>
        <w:tabs>
          <w:tab w:val="left" w:pos="1562"/>
        </w:tabs>
        <w:spacing w:after="0" w:line="360" w:lineRule="auto"/>
        <w:jc w:val="both"/>
      </w:pPr>
      <w:r w:rsidRPr="009A136A">
        <w:t xml:space="preserve">Key abstraction in REST is a Resource. There is no restriction on what a resource can be. A </w:t>
      </w:r>
      <w:proofErr w:type="spellStart"/>
      <w:r w:rsidRPr="009A136A">
        <w:t>todo</w:t>
      </w:r>
      <w:proofErr w:type="spellEnd"/>
      <w:r w:rsidRPr="009A136A">
        <w:t xml:space="preserve"> is a resource. A person on </w:t>
      </w:r>
      <w:proofErr w:type="spellStart"/>
      <w:r w:rsidRPr="009A136A">
        <w:t>facebook</w:t>
      </w:r>
      <w:proofErr w:type="spellEnd"/>
      <w:r w:rsidRPr="009A136A">
        <w:t xml:space="preserve"> is a resource.</w:t>
      </w:r>
    </w:p>
    <w:p w14:paraId="65B07C66" w14:textId="22CCB85A" w:rsidR="009A136A" w:rsidRPr="009A136A" w:rsidRDefault="009A136A" w:rsidP="009A136A">
      <w:pPr>
        <w:tabs>
          <w:tab w:val="left" w:pos="1562"/>
        </w:tabs>
        <w:spacing w:after="0" w:line="360" w:lineRule="auto"/>
        <w:jc w:val="both"/>
      </w:pPr>
      <w:r w:rsidRPr="009A136A">
        <w:t>A resource can have multiple representations</w:t>
      </w:r>
    </w:p>
    <w:p w14:paraId="3EA13497" w14:textId="77777777" w:rsidR="009A136A" w:rsidRPr="009A136A" w:rsidRDefault="009A136A" w:rsidP="009A136A">
      <w:pPr>
        <w:tabs>
          <w:tab w:val="left" w:pos="1562"/>
        </w:tabs>
        <w:spacing w:after="0" w:line="360" w:lineRule="auto"/>
        <w:jc w:val="both"/>
        <w:rPr>
          <w:b/>
          <w:bCs/>
        </w:rPr>
      </w:pPr>
      <w:r w:rsidRPr="009A136A">
        <w:rPr>
          <w:b/>
          <w:bCs/>
        </w:rPr>
        <w:t>XML</w:t>
      </w:r>
    </w:p>
    <w:p w14:paraId="496B4F09" w14:textId="77777777" w:rsidR="009A136A" w:rsidRPr="009A136A" w:rsidRDefault="009A136A" w:rsidP="009A136A">
      <w:pPr>
        <w:tabs>
          <w:tab w:val="left" w:pos="1562"/>
        </w:tabs>
        <w:spacing w:after="0" w:line="360" w:lineRule="auto"/>
        <w:jc w:val="both"/>
        <w:rPr>
          <w:b/>
          <w:bCs/>
        </w:rPr>
      </w:pPr>
      <w:r w:rsidRPr="009A136A">
        <w:rPr>
          <w:b/>
          <w:bCs/>
        </w:rPr>
        <w:t>HTML</w:t>
      </w:r>
    </w:p>
    <w:p w14:paraId="018656E3" w14:textId="34C3DF5E" w:rsidR="009A136A" w:rsidRPr="009A136A" w:rsidRDefault="009A136A" w:rsidP="009A136A">
      <w:pPr>
        <w:tabs>
          <w:tab w:val="left" w:pos="1562"/>
        </w:tabs>
        <w:spacing w:after="0" w:line="360" w:lineRule="auto"/>
        <w:jc w:val="both"/>
        <w:rPr>
          <w:b/>
          <w:bCs/>
        </w:rPr>
      </w:pPr>
      <w:r w:rsidRPr="009A136A">
        <w:rPr>
          <w:b/>
          <w:bCs/>
        </w:rPr>
        <w:t>JSON</w:t>
      </w:r>
    </w:p>
    <w:p w14:paraId="23672031" w14:textId="414CC5B4" w:rsidR="009A136A" w:rsidRDefault="009A136A" w:rsidP="009A136A">
      <w:pPr>
        <w:tabs>
          <w:tab w:val="left" w:pos="1054"/>
        </w:tabs>
        <w:spacing w:after="0"/>
      </w:pPr>
      <w:r>
        <w:t>When a resource is requested, we provide the representation of the resource.</w:t>
      </w:r>
    </w:p>
    <w:p w14:paraId="464ACFD7" w14:textId="77777777" w:rsidR="009A136A" w:rsidRDefault="009A136A" w:rsidP="009A136A">
      <w:pPr>
        <w:tabs>
          <w:tab w:val="left" w:pos="1054"/>
        </w:tabs>
        <w:spacing w:after="0"/>
      </w:pPr>
      <w:r>
        <w:t xml:space="preserve">When a consumer sends a request, it can specify two </w:t>
      </w:r>
      <w:r w:rsidRPr="005238AE">
        <w:rPr>
          <w:b/>
          <w:bCs/>
        </w:rPr>
        <w:t>HTTP Headers</w:t>
      </w:r>
      <w:r>
        <w:t xml:space="preserve"> related to Content Negotiation</w:t>
      </w:r>
    </w:p>
    <w:p w14:paraId="3F14555B" w14:textId="77777777" w:rsidR="009A136A" w:rsidRDefault="009A136A" w:rsidP="009A136A">
      <w:pPr>
        <w:tabs>
          <w:tab w:val="left" w:pos="1054"/>
        </w:tabs>
        <w:spacing w:after="0"/>
      </w:pPr>
    </w:p>
    <w:p w14:paraId="0A1B4D44" w14:textId="77777777" w:rsidR="009A136A" w:rsidRPr="009A136A" w:rsidRDefault="009A136A" w:rsidP="009A136A">
      <w:pPr>
        <w:tabs>
          <w:tab w:val="left" w:pos="1054"/>
        </w:tabs>
        <w:spacing w:after="0"/>
        <w:rPr>
          <w:b/>
          <w:bCs/>
        </w:rPr>
      </w:pPr>
      <w:r w:rsidRPr="009A136A">
        <w:rPr>
          <w:b/>
          <w:bCs/>
        </w:rPr>
        <w:t>Accept and</w:t>
      </w:r>
    </w:p>
    <w:p w14:paraId="546FEEF0" w14:textId="3949716B" w:rsidR="009A136A" w:rsidRPr="009A136A" w:rsidRDefault="009A136A" w:rsidP="009A136A">
      <w:pPr>
        <w:tabs>
          <w:tab w:val="left" w:pos="1054"/>
        </w:tabs>
        <w:spacing w:after="0"/>
        <w:rPr>
          <w:b/>
          <w:bCs/>
        </w:rPr>
      </w:pPr>
      <w:r w:rsidRPr="009A136A">
        <w:rPr>
          <w:b/>
          <w:bCs/>
        </w:rPr>
        <w:t>Content-Type</w:t>
      </w:r>
    </w:p>
    <w:p w14:paraId="5190E658" w14:textId="77777777" w:rsidR="009A136A" w:rsidRDefault="009A136A" w:rsidP="009A136A">
      <w:pPr>
        <w:tabs>
          <w:tab w:val="left" w:pos="1054"/>
        </w:tabs>
        <w:spacing w:after="0"/>
      </w:pPr>
    </w:p>
    <w:p w14:paraId="652E40BB" w14:textId="77777777" w:rsidR="009A136A" w:rsidRDefault="009A136A" w:rsidP="009A136A">
      <w:pPr>
        <w:tabs>
          <w:tab w:val="left" w:pos="1054"/>
        </w:tabs>
        <w:spacing w:after="0"/>
      </w:pPr>
      <w:r>
        <w:t>Content-Type indicates the content type of the body of the request.</w:t>
      </w:r>
    </w:p>
    <w:p w14:paraId="3A763414" w14:textId="77777777" w:rsidR="009A136A" w:rsidRDefault="009A136A" w:rsidP="009A136A">
      <w:pPr>
        <w:tabs>
          <w:tab w:val="left" w:pos="1054"/>
        </w:tabs>
        <w:spacing w:after="0"/>
      </w:pPr>
    </w:p>
    <w:p w14:paraId="71890CC5" w14:textId="2F0BB0FC" w:rsidR="00DC339D" w:rsidRDefault="009A136A" w:rsidP="009A136A">
      <w:pPr>
        <w:tabs>
          <w:tab w:val="left" w:pos="1054"/>
        </w:tabs>
        <w:spacing w:after="0"/>
      </w:pPr>
      <w:r>
        <w:t>Accept indicates the expected content type of the response.</w:t>
      </w:r>
    </w:p>
    <w:p w14:paraId="6E918584" w14:textId="5FBC0E37" w:rsidR="00A345CB" w:rsidRDefault="00A345CB" w:rsidP="009A136A">
      <w:pPr>
        <w:tabs>
          <w:tab w:val="left" w:pos="1054"/>
        </w:tabs>
        <w:spacing w:after="0"/>
      </w:pPr>
    </w:p>
    <w:p w14:paraId="4C7A3829" w14:textId="13213E90" w:rsidR="00A345CB" w:rsidRDefault="00A345CB" w:rsidP="009A136A">
      <w:pPr>
        <w:tabs>
          <w:tab w:val="left" w:pos="1054"/>
        </w:tabs>
        <w:spacing w:after="0"/>
        <w:rPr>
          <w:b/>
          <w:bCs/>
        </w:rPr>
      </w:pPr>
      <w:r w:rsidRPr="00A345CB">
        <w:rPr>
          <w:b/>
          <w:bCs/>
        </w:rPr>
        <w:t>Implementing XML Representation for Spring Boot Services</w:t>
      </w:r>
    </w:p>
    <w:p w14:paraId="7D69DD98" w14:textId="77777777" w:rsidR="00A345CB" w:rsidRPr="00A345CB" w:rsidRDefault="00A345CB" w:rsidP="009A136A">
      <w:pPr>
        <w:tabs>
          <w:tab w:val="left" w:pos="1054"/>
        </w:tabs>
        <w:spacing w:after="0"/>
        <w:rPr>
          <w:b/>
          <w:bCs/>
        </w:rPr>
      </w:pPr>
    </w:p>
    <w:p w14:paraId="7773C108" w14:textId="58577CC1" w:rsidR="00A345CB" w:rsidRDefault="00A345CB" w:rsidP="00A345CB">
      <w:pPr>
        <w:tabs>
          <w:tab w:val="left" w:pos="1054"/>
        </w:tabs>
        <w:spacing w:after="0"/>
      </w:pPr>
      <w:r>
        <w:t>It’s simple. All that you would need to do is to add a simple dependency to your pom.xml.</w:t>
      </w:r>
    </w:p>
    <w:p w14:paraId="2EC13510" w14:textId="77777777" w:rsidR="00A345CB" w:rsidRDefault="00A345CB" w:rsidP="00A345CB">
      <w:pPr>
        <w:tabs>
          <w:tab w:val="left" w:pos="1054"/>
        </w:tabs>
        <w:spacing w:after="0"/>
      </w:pPr>
    </w:p>
    <w:p w14:paraId="451D62AE" w14:textId="77777777" w:rsidR="00A345CB" w:rsidRDefault="00A345CB" w:rsidP="00A345CB">
      <w:pPr>
        <w:tabs>
          <w:tab w:val="left" w:pos="1054"/>
        </w:tabs>
        <w:spacing w:after="0"/>
      </w:pPr>
      <w:r>
        <w:t>&lt;dependency&gt;</w:t>
      </w:r>
    </w:p>
    <w:p w14:paraId="135F8C13" w14:textId="77777777" w:rsidR="00A345CB" w:rsidRDefault="00A345CB" w:rsidP="00A345CB">
      <w:pPr>
        <w:tabs>
          <w:tab w:val="left" w:pos="1054"/>
        </w:tabs>
        <w:spacing w:after="0"/>
      </w:pPr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com.fasterxml.jackson.dataformat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38D66BB" w14:textId="77777777" w:rsidR="00A345CB" w:rsidRDefault="00A345CB" w:rsidP="00A345CB">
      <w:pPr>
        <w:tabs>
          <w:tab w:val="left" w:pos="1054"/>
        </w:tabs>
        <w:spacing w:after="0"/>
      </w:pPr>
      <w:r>
        <w:t xml:space="preserve">  &lt;artifactId&gt;</w:t>
      </w:r>
      <w:proofErr w:type="spellStart"/>
      <w:r>
        <w:t>jackson</w:t>
      </w:r>
      <w:proofErr w:type="spellEnd"/>
      <w:r>
        <w:t>-</w:t>
      </w:r>
      <w:proofErr w:type="spellStart"/>
      <w:r>
        <w:t>dataformat</w:t>
      </w:r>
      <w:proofErr w:type="spellEnd"/>
      <w:r>
        <w:t>-xml&lt;/artifactId&gt;</w:t>
      </w:r>
    </w:p>
    <w:p w14:paraId="72AAE5C1" w14:textId="2F59D699" w:rsidR="00A345CB" w:rsidRDefault="00A345CB" w:rsidP="00A345CB">
      <w:pPr>
        <w:tabs>
          <w:tab w:val="left" w:pos="1054"/>
        </w:tabs>
        <w:spacing w:after="0"/>
      </w:pPr>
      <w:r>
        <w:t>&lt;/dependency&gt;</w:t>
      </w:r>
    </w:p>
    <w:p w14:paraId="248A874C" w14:textId="77777777" w:rsidR="00A345CB" w:rsidRDefault="00A345CB" w:rsidP="00A345CB">
      <w:pPr>
        <w:tabs>
          <w:tab w:val="left" w:pos="1054"/>
        </w:tabs>
        <w:spacing w:after="0"/>
      </w:pPr>
    </w:p>
    <w:p w14:paraId="5139A5AB" w14:textId="213D0471" w:rsidR="00A345CB" w:rsidRDefault="00A345CB" w:rsidP="00A345CB">
      <w:pPr>
        <w:tabs>
          <w:tab w:val="left" w:pos="1054"/>
        </w:tabs>
        <w:spacing w:after="0"/>
      </w:pPr>
      <w:r>
        <w:t>Restart your application.</w:t>
      </w:r>
    </w:p>
    <w:p w14:paraId="70026C70" w14:textId="2806F0D0" w:rsidR="009A136A" w:rsidRDefault="009A136A" w:rsidP="009A136A">
      <w:pPr>
        <w:tabs>
          <w:tab w:val="left" w:pos="1054"/>
        </w:tabs>
        <w:spacing w:after="0"/>
      </w:pPr>
    </w:p>
    <w:p w14:paraId="5CE9C112" w14:textId="476BBEEF" w:rsidR="009A136A" w:rsidRDefault="009A136A" w:rsidP="009A136A">
      <w:pPr>
        <w:tabs>
          <w:tab w:val="left" w:pos="1054"/>
        </w:tabs>
        <w:spacing w:after="0"/>
        <w:rPr>
          <w:b/>
          <w:bCs/>
        </w:rPr>
      </w:pPr>
      <w:r w:rsidRPr="009A136A">
        <w:rPr>
          <w:b/>
          <w:bCs/>
        </w:rPr>
        <w:t>Example of Content Negotiation</w:t>
      </w:r>
    </w:p>
    <w:p w14:paraId="0B88A128" w14:textId="77777777" w:rsidR="009A136A" w:rsidRPr="009A136A" w:rsidRDefault="009A136A" w:rsidP="009A136A">
      <w:pPr>
        <w:tabs>
          <w:tab w:val="left" w:pos="1054"/>
        </w:tabs>
        <w:spacing w:after="0"/>
        <w:rPr>
          <w:b/>
          <w:bCs/>
        </w:rPr>
      </w:pPr>
    </w:p>
    <w:p w14:paraId="2D51133C" w14:textId="139B3634" w:rsidR="009A136A" w:rsidRDefault="009A136A" w:rsidP="009A136A">
      <w:pPr>
        <w:tabs>
          <w:tab w:val="left" w:pos="1054"/>
        </w:tabs>
        <w:spacing w:after="0"/>
      </w:pPr>
      <w:r>
        <w:t>Following screen shot shows how you can specify these headers in a request using Postman.</w:t>
      </w:r>
    </w:p>
    <w:p w14:paraId="447B24FC" w14:textId="16E0AB89" w:rsidR="009A136A" w:rsidRDefault="009F749C" w:rsidP="009A136A">
      <w:pPr>
        <w:tabs>
          <w:tab w:val="left" w:pos="1054"/>
        </w:tabs>
        <w:spacing w:after="0"/>
      </w:pPr>
      <w:r w:rsidRPr="009F749C">
        <w:rPr>
          <w:noProof/>
        </w:rPr>
        <w:lastRenderedPageBreak/>
        <w:drawing>
          <wp:inline distT="0" distB="0" distL="0" distR="0" wp14:anchorId="442158D2" wp14:editId="7C4E591E">
            <wp:extent cx="5943600" cy="2632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9091A" w14:textId="77777777" w:rsidR="007626B6" w:rsidRDefault="007626B6" w:rsidP="007626B6">
      <w:pPr>
        <w:tabs>
          <w:tab w:val="left" w:pos="1054"/>
        </w:tabs>
        <w:spacing w:after="0"/>
      </w:pPr>
      <w:r>
        <w:t>The server is expected to respond based on the Accept header.</w:t>
      </w:r>
    </w:p>
    <w:p w14:paraId="4C2F0CD3" w14:textId="77777777" w:rsidR="007626B6" w:rsidRDefault="007626B6" w:rsidP="007626B6">
      <w:pPr>
        <w:tabs>
          <w:tab w:val="left" w:pos="1054"/>
        </w:tabs>
        <w:spacing w:after="0"/>
      </w:pPr>
    </w:p>
    <w:p w14:paraId="78113BB4" w14:textId="77777777" w:rsidR="00471715" w:rsidRDefault="007626B6" w:rsidP="007626B6">
      <w:pPr>
        <w:tabs>
          <w:tab w:val="left" w:pos="1054"/>
        </w:tabs>
        <w:spacing w:after="0"/>
      </w:pPr>
      <w:r>
        <w:t xml:space="preserve">For example, if a consumer sends a request to </w:t>
      </w:r>
      <w:hyperlink r:id="rId12" w:history="1">
        <w:r w:rsidR="00471715" w:rsidRPr="00926B27">
          <w:rPr>
            <w:rStyle w:val="Hyperlink"/>
          </w:rPr>
          <w:t>http://localhost:8080/students/</w:t>
        </w:r>
      </w:hyperlink>
    </w:p>
    <w:p w14:paraId="2465845D" w14:textId="517E5F0C" w:rsidR="00471715" w:rsidRDefault="00471715" w:rsidP="007626B6">
      <w:pPr>
        <w:tabs>
          <w:tab w:val="left" w:pos="1054"/>
        </w:tabs>
        <w:spacing w:after="0"/>
      </w:pPr>
      <w:r>
        <w:t xml:space="preserve"> </w:t>
      </w:r>
    </w:p>
    <w:p w14:paraId="2332BACF" w14:textId="28782664" w:rsidR="007626B6" w:rsidRDefault="007626B6" w:rsidP="007626B6">
      <w:pPr>
        <w:tabs>
          <w:tab w:val="left" w:pos="1054"/>
        </w:tabs>
        <w:spacing w:after="0"/>
      </w:pPr>
      <w:r w:rsidRPr="007626B6">
        <w:t xml:space="preserve"> </w:t>
      </w:r>
      <w:r>
        <w:t>with Accept header as ‘application/xml’, we need to provide the xml representation of the resource.</w:t>
      </w:r>
    </w:p>
    <w:p w14:paraId="6098C589" w14:textId="7F7CB0F5" w:rsidR="009F749C" w:rsidRDefault="009F749C" w:rsidP="007626B6">
      <w:pPr>
        <w:tabs>
          <w:tab w:val="left" w:pos="1054"/>
        </w:tabs>
        <w:spacing w:after="0"/>
      </w:pPr>
      <w:r w:rsidRPr="009F749C">
        <w:rPr>
          <w:noProof/>
        </w:rPr>
        <w:drawing>
          <wp:inline distT="0" distB="0" distL="0" distR="0" wp14:anchorId="1579607B" wp14:editId="7BA7FBC8">
            <wp:extent cx="5943600" cy="16929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D99A4" w14:textId="792CE695" w:rsidR="00DC6731" w:rsidRDefault="00DC6731" w:rsidP="007626B6">
      <w:pPr>
        <w:tabs>
          <w:tab w:val="left" w:pos="1054"/>
        </w:tabs>
        <w:spacing w:after="0"/>
      </w:pPr>
    </w:p>
    <w:p w14:paraId="4A96E87A" w14:textId="2B58B4F6" w:rsidR="00DC6731" w:rsidRDefault="00DC6731" w:rsidP="007626B6">
      <w:pPr>
        <w:tabs>
          <w:tab w:val="left" w:pos="1054"/>
        </w:tabs>
        <w:spacing w:after="0"/>
      </w:pPr>
      <w:r w:rsidRPr="00DC6731">
        <w:t>This dialog which happens between the Consumer and Service Provider is called Content Negotiation.</w:t>
      </w:r>
    </w:p>
    <w:p w14:paraId="05231DAF" w14:textId="77777777" w:rsidR="00DC6731" w:rsidRPr="00DC339D" w:rsidRDefault="00DC6731" w:rsidP="007626B6">
      <w:pPr>
        <w:tabs>
          <w:tab w:val="left" w:pos="1054"/>
        </w:tabs>
        <w:spacing w:after="0"/>
      </w:pPr>
    </w:p>
    <w:sectPr w:rsidR="00DC6731" w:rsidRPr="00DC339D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B72C88" w14:textId="77777777" w:rsidR="001832D9" w:rsidRDefault="001832D9" w:rsidP="0052469A">
      <w:pPr>
        <w:spacing w:after="0" w:line="240" w:lineRule="auto"/>
      </w:pPr>
      <w:r>
        <w:separator/>
      </w:r>
    </w:p>
  </w:endnote>
  <w:endnote w:type="continuationSeparator" w:id="0">
    <w:p w14:paraId="64ADECBF" w14:textId="77777777" w:rsidR="001832D9" w:rsidRDefault="001832D9" w:rsidP="00524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07462022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740602814"/>
        </w:sdtPr>
        <w:sdtEndPr/>
        <w:sdtContent>
          <w:sdt>
            <w:sdtPr>
              <w:id w:val="98381352"/>
            </w:sdtPr>
            <w:sdtEndPr/>
            <w:sdtContent>
              <w:p w14:paraId="0C89D7AF" w14:textId="77777777" w:rsidR="0052469A" w:rsidRDefault="0052469A" w:rsidP="0052469A">
                <w:pPr>
                  <w:pStyle w:val="Footer"/>
                  <w:tabs>
                    <w:tab w:val="left" w:pos="5760"/>
                  </w:tabs>
                </w:pPr>
                <w:r>
                  <w:t xml:space="preserve">Page </w:t>
                </w:r>
                <w:r>
                  <w:rPr>
                    <w:b/>
                    <w:bCs/>
                  </w:rPr>
                  <w:fldChar w:fldCharType="begin"/>
                </w:r>
                <w:r>
                  <w:rPr>
                    <w:b/>
                    <w:bCs/>
                  </w:rPr>
                  <w:instrText xml:space="preserve"> PAGE </w:instrText>
                </w:r>
                <w:r>
                  <w:rPr>
                    <w:b/>
                    <w:bCs/>
                  </w:rPr>
                  <w:fldChar w:fldCharType="separate"/>
                </w:r>
                <w:r>
                  <w:rPr>
                    <w:b/>
                    <w:bCs/>
                  </w:rPr>
                  <w:t>1</w:t>
                </w:r>
                <w:r>
                  <w:rPr>
                    <w:b/>
                    <w:bCs/>
                  </w:rPr>
                  <w:fldChar w:fldCharType="end"/>
                </w:r>
                <w:r>
                  <w:t xml:space="preserve"> of </w:t>
                </w:r>
                <w:r>
                  <w:rPr>
                    <w:b/>
                    <w:bCs/>
                  </w:rPr>
                  <w:fldChar w:fldCharType="begin"/>
                </w:r>
                <w:r>
                  <w:rPr>
                    <w:b/>
                    <w:bCs/>
                  </w:rPr>
                  <w:instrText xml:space="preserve"> NUMPAGES  </w:instrText>
                </w:r>
                <w:r>
                  <w:rPr>
                    <w:b/>
                    <w:bCs/>
                  </w:rPr>
                  <w:fldChar w:fldCharType="separate"/>
                </w:r>
                <w:r>
                  <w:rPr>
                    <w:b/>
                    <w:bCs/>
                  </w:rPr>
                  <w:t>11</w:t>
                </w:r>
                <w:r>
                  <w:rPr>
                    <w:b/>
                    <w:bCs/>
                  </w:rPr>
                  <w:fldChar w:fldCharType="end"/>
                </w:r>
                <w:r>
                  <w:rPr>
                    <w:b/>
                    <w:bCs/>
                  </w:rPr>
                  <w:tab/>
                </w:r>
                <w:r>
                  <w:rPr>
                    <w:b/>
                    <w:bCs/>
                  </w:rPr>
                  <w:tab/>
                </w:r>
                <w:r>
                  <w:rPr>
                    <w:b/>
                    <w:bCs/>
                  </w:rPr>
                  <w:tab/>
                </w:r>
                <w:r>
                  <w:t>Confidential and proprietary | Optum</w:t>
                </w:r>
              </w:p>
            </w:sdtContent>
          </w:sdt>
        </w:sdtContent>
      </w:sdt>
      <w:p w14:paraId="1F23FE16" w14:textId="77777777" w:rsidR="0052469A" w:rsidRDefault="0052469A" w:rsidP="0052469A">
        <w:pPr>
          <w:pStyle w:val="Footer"/>
          <w:jc w:val="right"/>
        </w:pPr>
        <w:r>
          <w:t xml:space="preserve"> </w:t>
        </w:r>
      </w:p>
    </w:sdtContent>
  </w:sdt>
  <w:p w14:paraId="42D75D98" w14:textId="77777777" w:rsidR="0052469A" w:rsidRDefault="0052469A" w:rsidP="0052469A">
    <w:pPr>
      <w:pStyle w:val="Footer"/>
    </w:pPr>
  </w:p>
  <w:p w14:paraId="5B2E749F" w14:textId="77777777" w:rsidR="0052469A" w:rsidRDefault="0052469A" w:rsidP="0052469A">
    <w:pPr>
      <w:pStyle w:val="Footer"/>
    </w:pPr>
  </w:p>
  <w:p w14:paraId="203CE0E3" w14:textId="77777777" w:rsidR="0052469A" w:rsidRDefault="0052469A" w:rsidP="0052469A">
    <w:pPr>
      <w:pStyle w:val="Footer"/>
    </w:pPr>
  </w:p>
  <w:p w14:paraId="5D00DAB2" w14:textId="77777777" w:rsidR="0052469A" w:rsidRDefault="005246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BB6538" w14:textId="77777777" w:rsidR="001832D9" w:rsidRDefault="001832D9" w:rsidP="0052469A">
      <w:pPr>
        <w:spacing w:after="0" w:line="240" w:lineRule="auto"/>
      </w:pPr>
      <w:r>
        <w:separator/>
      </w:r>
    </w:p>
  </w:footnote>
  <w:footnote w:type="continuationSeparator" w:id="0">
    <w:p w14:paraId="5530D309" w14:textId="77777777" w:rsidR="001832D9" w:rsidRDefault="001832D9" w:rsidP="00524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C3B7AD" w14:textId="560348FF" w:rsidR="0052469A" w:rsidRDefault="0052469A">
    <w:pPr>
      <w:pStyle w:val="Header"/>
    </w:pPr>
    <w:r>
      <w:rPr>
        <w:noProof/>
      </w:rPr>
      <w:drawing>
        <wp:inline distT="0" distB="0" distL="0" distR="0" wp14:anchorId="57145193" wp14:editId="418A66AB">
          <wp:extent cx="1591310" cy="524510"/>
          <wp:effectExtent l="0" t="0" r="8890" b="889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1310" cy="5245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C83B3F7" w14:textId="2D49A4A9" w:rsidR="0052469A" w:rsidRDefault="005246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33E24"/>
    <w:multiLevelType w:val="hybridMultilevel"/>
    <w:tmpl w:val="4D6CB7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C03AB"/>
    <w:multiLevelType w:val="hybridMultilevel"/>
    <w:tmpl w:val="DA267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81630"/>
    <w:multiLevelType w:val="hybridMultilevel"/>
    <w:tmpl w:val="EDEAD96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A806A7"/>
    <w:multiLevelType w:val="hybridMultilevel"/>
    <w:tmpl w:val="B3E022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C32C4"/>
    <w:multiLevelType w:val="hybridMultilevel"/>
    <w:tmpl w:val="904429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D0230"/>
    <w:multiLevelType w:val="hybridMultilevel"/>
    <w:tmpl w:val="41E69A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E0DB6"/>
    <w:multiLevelType w:val="hybridMultilevel"/>
    <w:tmpl w:val="4C804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3C6166"/>
    <w:multiLevelType w:val="hybridMultilevel"/>
    <w:tmpl w:val="C1B84A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F531B"/>
    <w:multiLevelType w:val="hybridMultilevel"/>
    <w:tmpl w:val="E24C37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B651AB"/>
    <w:multiLevelType w:val="hybridMultilevel"/>
    <w:tmpl w:val="A650E1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A50AD5"/>
    <w:multiLevelType w:val="hybridMultilevel"/>
    <w:tmpl w:val="6CAA1D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E13090"/>
    <w:multiLevelType w:val="hybridMultilevel"/>
    <w:tmpl w:val="5ED8F5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2F2F28"/>
    <w:multiLevelType w:val="hybridMultilevel"/>
    <w:tmpl w:val="A7C4B2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4C3B8F"/>
    <w:multiLevelType w:val="hybridMultilevel"/>
    <w:tmpl w:val="1A0EF0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8954E9"/>
    <w:multiLevelType w:val="hybridMultilevel"/>
    <w:tmpl w:val="740A23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AC3F64"/>
    <w:multiLevelType w:val="hybridMultilevel"/>
    <w:tmpl w:val="985EDE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3"/>
  </w:num>
  <w:num w:numId="4">
    <w:abstractNumId w:val="0"/>
  </w:num>
  <w:num w:numId="5">
    <w:abstractNumId w:val="10"/>
  </w:num>
  <w:num w:numId="6">
    <w:abstractNumId w:val="3"/>
  </w:num>
  <w:num w:numId="7">
    <w:abstractNumId w:val="2"/>
  </w:num>
  <w:num w:numId="8">
    <w:abstractNumId w:val="8"/>
  </w:num>
  <w:num w:numId="9">
    <w:abstractNumId w:val="6"/>
  </w:num>
  <w:num w:numId="10">
    <w:abstractNumId w:val="14"/>
  </w:num>
  <w:num w:numId="11">
    <w:abstractNumId w:val="7"/>
  </w:num>
  <w:num w:numId="12">
    <w:abstractNumId w:val="4"/>
  </w:num>
  <w:num w:numId="13">
    <w:abstractNumId w:val="1"/>
  </w:num>
  <w:num w:numId="14">
    <w:abstractNumId w:val="15"/>
  </w:num>
  <w:num w:numId="15">
    <w:abstractNumId w:val="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961"/>
    <w:rsid w:val="00003D9E"/>
    <w:rsid w:val="000219B6"/>
    <w:rsid w:val="000A2D99"/>
    <w:rsid w:val="001832D9"/>
    <w:rsid w:val="00202A1E"/>
    <w:rsid w:val="002D3C55"/>
    <w:rsid w:val="00471715"/>
    <w:rsid w:val="005238AE"/>
    <w:rsid w:val="0052469A"/>
    <w:rsid w:val="0056239F"/>
    <w:rsid w:val="00652772"/>
    <w:rsid w:val="007626B6"/>
    <w:rsid w:val="007B0A3B"/>
    <w:rsid w:val="008816E5"/>
    <w:rsid w:val="00881961"/>
    <w:rsid w:val="008D2AC4"/>
    <w:rsid w:val="009A136A"/>
    <w:rsid w:val="009E4E08"/>
    <w:rsid w:val="009F749C"/>
    <w:rsid w:val="00A345CB"/>
    <w:rsid w:val="00DC339D"/>
    <w:rsid w:val="00DC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6DD03"/>
  <w15:chartTrackingRefBased/>
  <w15:docId w15:val="{6C1D4A82-7CD4-4D92-8D24-42342FD7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9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27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77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24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69A"/>
  </w:style>
  <w:style w:type="paragraph" w:styleId="Footer">
    <w:name w:val="footer"/>
    <w:basedOn w:val="Normal"/>
    <w:link w:val="FooterChar"/>
    <w:uiPriority w:val="99"/>
    <w:unhideWhenUsed/>
    <w:rsid w:val="00524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localhost:8080/students/Student1/courses/Course1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share.percipio.com/cd/J676mja_Z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WRMItemRecordData xmlns="243b0ac1-ef57-4aa5-9e6f-a59f96bf86b0" xsi:nil="true"/>
    <TaxCatchAll xmlns="243b0ac1-ef57-4aa5-9e6f-a59f96bf86b0"/>
    <CWRMItemRecordClassificationTaxHTField0 xmlns="243b0ac1-ef57-4aa5-9e6f-a59f96bf86b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06840DB29AB140B93B64BCEF3C7D1C" ma:contentTypeVersion="27" ma:contentTypeDescription="Create a new document." ma:contentTypeScope="" ma:versionID="18fa1994b8896d136d120ce8e1b043ab">
  <xsd:schema xmlns:xsd="http://www.w3.org/2001/XMLSchema" xmlns:xs="http://www.w3.org/2001/XMLSchema" xmlns:p="http://schemas.microsoft.com/office/2006/metadata/properties" xmlns:ns2="243b0ac1-ef57-4aa5-9e6f-a59f96bf86b0" xmlns:ns3="fecc2e9f-0f95-4599-baae-a35d1c9c47a6" targetNamespace="http://schemas.microsoft.com/office/2006/metadata/properties" ma:root="true" ma:fieldsID="658952fdd38aa1c50ed534c127b21e72" ns2:_="" ns3:_="">
    <xsd:import namespace="243b0ac1-ef57-4aa5-9e6f-a59f96bf86b0"/>
    <xsd:import namespace="fecc2e9f-0f95-4599-baae-a35d1c9c47a6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CWRMItemUniqueId" minOccurs="0"/>
                <xsd:element ref="ns2:CWRMItemRecordState" minOccurs="0"/>
                <xsd:element ref="ns2:CWRMItemRecordCategory" minOccurs="0"/>
                <xsd:element ref="ns2:CWRMItemRecordClassificationTaxHTField0" minOccurs="0"/>
                <xsd:element ref="ns2:CWRMItemRecordStatus" minOccurs="0"/>
                <xsd:element ref="ns2:CWRMItemRecordDeclaredDate" minOccurs="0"/>
                <xsd:element ref="ns2:CWRMItemRecordVital" minOccurs="0"/>
                <xsd:element ref="ns2:CWRMItemRecordData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3b0ac1-ef57-4aa5-9e6f-a59f96bf86b0" elementFormDefault="qualified">
    <xsd:import namespace="http://schemas.microsoft.com/office/2006/documentManagement/types"/>
    <xsd:import namespace="http://schemas.microsoft.com/office/infopath/2007/PartnerControls"/>
    <xsd:element name="TaxCatchAll" ma:index="4" nillable="true" ma:displayName="Taxonomy Catch All Column" ma:hidden="true" ma:list="{c75d77e6-32d6-4eed-afc9-959029500202}" ma:internalName="TaxCatchAll" ma:readOnly="false" ma:showField="CatchAllData" ma:web="243b0ac1-ef57-4aa5-9e6f-a59f96bf86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" nillable="true" ma:displayName="Taxonomy Catch All Column1" ma:hidden="true" ma:list="{c75d77e6-32d6-4eed-afc9-959029500202}" ma:internalName="TaxCatchAllLabel" ma:readOnly="true" ma:showField="CatchAllDataLabel" ma:web="243b0ac1-ef57-4aa5-9e6f-a59f96bf86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WRMItemUniqueId" ma:index="6" nillable="true" ma:displayName="Content ID" ma:description="A universally unique identifier assigned to the item." ma:internalName="CWRMItemUniqueId" ma:readOnly="true">
      <xsd:simpleType>
        <xsd:restriction base="dms:Text"/>
      </xsd:simpleType>
    </xsd:element>
    <xsd:element name="CWRMItemRecordState" ma:index="7" nillable="true" ma:displayName="Record State" ma:description="The current state of this item as it pertains to records management." ma:internalName="CWRMItemRecordState" ma:readOnly="true">
      <xsd:simpleType>
        <xsd:restriction base="dms:Text"/>
      </xsd:simpleType>
    </xsd:element>
    <xsd:element name="CWRMItemRecordCategory" ma:index="8" nillable="true" ma:displayName="Record Category" ma:description="Identifies the current record category for the item." ma:internalName="CWRMItemRecordCategory" ma:readOnly="true">
      <xsd:simpleType>
        <xsd:restriction base="dms:Text"/>
      </xsd:simpleType>
    </xsd:element>
    <xsd:element name="CWRMItemRecordClassificationTaxHTField0" ma:index="9" nillable="true" ma:displayName="Record Classification_0" ma:hidden="true" ma:internalName="CWRMItemRecordClassificationTaxHTField0" ma:readOnly="false">
      <xsd:simpleType>
        <xsd:restriction base="dms:Note"/>
      </xsd:simpleType>
    </xsd:element>
    <xsd:element name="CWRMItemRecordStatus" ma:index="11" nillable="true" ma:displayName="Record Status" ma:description="The current status of this item as it pertains to records management." ma:internalName="CWRMItemRecordStatus" ma:readOnly="true">
      <xsd:simpleType>
        <xsd:restriction base="dms:Text"/>
      </xsd:simpleType>
    </xsd:element>
    <xsd:element name="CWRMItemRecordDeclaredDate" ma:index="12" nillable="true" ma:displayName="Record Declared Date" ma:description="The date and time that the item was declared a record." ma:format="DateTime" ma:internalName="CWRMItemRecordDeclaredDate" ma:readOnly="true">
      <xsd:simpleType>
        <xsd:restriction base="dms:DateTime"/>
      </xsd:simpleType>
    </xsd:element>
    <xsd:element name="CWRMItemRecordVital" ma:index="13" nillable="true" ma:displayName="Record Vital" ma:description="Indicates if this item is considered vital to the organization." ma:internalName="CWRMItemRecordVital" ma:readOnly="true">
      <xsd:simpleType>
        <xsd:restriction base="dms:Boolean"/>
      </xsd:simpleType>
    </xsd:element>
    <xsd:element name="CWRMItemRecordData" ma:index="14" nillable="true" ma:displayName="Record Data" ma:description="Contains system specific record data for the item." ma:hidden="true" ma:internalName="CWRMItemRecordData" ma:readOnly="false">
      <xsd:simpleType>
        <xsd:restriction base="dms:Note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c2e9f-0f95-4599-baae-a35d1c9c47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2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4" nillable="true" ma:displayName="Tags" ma:internalName="MediaServiceAutoTags" ma:readOnly="true">
      <xsd:simpleType>
        <xsd:restriction base="dms:Text"/>
      </xsd:simpleType>
    </xsd:element>
    <xsd:element name="MediaServiceGenerationTime" ma:index="2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2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3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5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/>
</file>

<file path=customXml/itemProps1.xml><?xml version="1.0" encoding="utf-8"?>
<ds:datastoreItem xmlns:ds="http://schemas.openxmlformats.org/officeDocument/2006/customXml" ds:itemID="{96002490-84E6-4A06-A81A-E497B9E5F33C}">
  <ds:schemaRefs>
    <ds:schemaRef ds:uri="http://schemas.microsoft.com/office/2006/metadata/properties"/>
    <ds:schemaRef ds:uri="http://schemas.microsoft.com/office/infopath/2007/PartnerControls"/>
    <ds:schemaRef ds:uri="243b0ac1-ef57-4aa5-9e6f-a59f96bf86b0"/>
  </ds:schemaRefs>
</ds:datastoreItem>
</file>

<file path=customXml/itemProps2.xml><?xml version="1.0" encoding="utf-8"?>
<ds:datastoreItem xmlns:ds="http://schemas.openxmlformats.org/officeDocument/2006/customXml" ds:itemID="{0BD18983-4DD7-4378-9DEE-B6031DE6C9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3b0ac1-ef57-4aa5-9e6f-a59f96bf86b0"/>
    <ds:schemaRef ds:uri="fecc2e9f-0f95-4599-baae-a35d1c9c47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43498B-197A-4965-A330-8778F4EC06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Yepuru, Srinivasulu</dc:creator>
  <cp:keywords/>
  <dc:description/>
  <cp:lastModifiedBy>Yepuru, Srinivasulu</cp:lastModifiedBy>
  <cp:revision>7</cp:revision>
  <dcterms:created xsi:type="dcterms:W3CDTF">2021-05-11T04:34:00Z</dcterms:created>
  <dcterms:modified xsi:type="dcterms:W3CDTF">2021-06-15T10:11:00Z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0x010100DC06840DB29AB140B93B64BCEF3C7D1C</vt:lpwstr>
  </property>
</Properties>
</file>