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16160" w14:textId="47AF19BB" w:rsidR="007E5DE6" w:rsidRDefault="007E5DE6" w:rsidP="007E5DE6">
      <w:pPr>
        <w:tabs>
          <w:tab w:val="left" w:pos="1562"/>
        </w:tabs>
        <w:spacing w:line="360" w:lineRule="auto"/>
        <w:jc w:val="both"/>
        <w:rPr>
          <w:b/>
          <w:bCs/>
        </w:rPr>
      </w:pPr>
    </w:p>
    <w:p w14:paraId="237AF80F" w14:textId="3F8B1D6F" w:rsidR="004007EF" w:rsidRDefault="004007EF" w:rsidP="007E5DE6">
      <w:pPr>
        <w:tabs>
          <w:tab w:val="left" w:pos="1562"/>
        </w:tabs>
        <w:spacing w:line="360" w:lineRule="auto"/>
        <w:jc w:val="both"/>
        <w:rPr>
          <w:b/>
          <w:bCs/>
        </w:rPr>
      </w:pPr>
    </w:p>
    <w:p w14:paraId="56F4F7D3" w14:textId="0ED444F4" w:rsidR="004007EF" w:rsidRDefault="004007EF" w:rsidP="007E5DE6">
      <w:pPr>
        <w:tabs>
          <w:tab w:val="left" w:pos="1562"/>
        </w:tabs>
        <w:spacing w:line="360" w:lineRule="auto"/>
        <w:jc w:val="both"/>
        <w:rPr>
          <w:b/>
          <w:bCs/>
        </w:rPr>
      </w:pPr>
    </w:p>
    <w:p w14:paraId="31801BC6" w14:textId="77777777" w:rsidR="004007EF" w:rsidRDefault="004007EF" w:rsidP="004007EF"/>
    <w:p w14:paraId="1AB65B97" w14:textId="77777777" w:rsidR="004007EF" w:rsidRDefault="004007EF" w:rsidP="004007EF">
      <w:pPr>
        <w:spacing w:after="0" w:line="240" w:lineRule="auto"/>
        <w:jc w:val="center"/>
        <w:rPr>
          <w:rFonts w:ascii="Arial" w:eastAsia="MS Mincho" w:hAnsi="Arial" w:cs="Arial"/>
          <w:b/>
          <w:color w:val="888B8D"/>
          <w:sz w:val="56"/>
          <w:szCs w:val="56"/>
        </w:rPr>
      </w:pPr>
      <w:r>
        <w:rPr>
          <w:rFonts w:ascii="Arial" w:eastAsia="MS Mincho" w:hAnsi="Arial" w:cs="Arial"/>
          <w:b/>
          <w:color w:val="888B8D"/>
          <w:sz w:val="56"/>
          <w:szCs w:val="56"/>
        </w:rPr>
        <w:t>Introduction to Spring Boot Framework</w:t>
      </w:r>
    </w:p>
    <w:p w14:paraId="60E46F78" w14:textId="77777777" w:rsidR="004007EF" w:rsidRPr="00FE641A" w:rsidRDefault="004007EF" w:rsidP="004007EF">
      <w:pPr>
        <w:spacing w:after="0" w:line="240" w:lineRule="auto"/>
        <w:jc w:val="center"/>
        <w:rPr>
          <w:rFonts w:ascii="Arial" w:eastAsia="MS Mincho" w:hAnsi="Arial" w:cs="Arial"/>
          <w:color w:val="888B8D"/>
          <w:sz w:val="56"/>
          <w:szCs w:val="56"/>
        </w:rPr>
      </w:pPr>
    </w:p>
    <w:p w14:paraId="3695309A" w14:textId="77777777" w:rsidR="004007EF" w:rsidRPr="00FE641A" w:rsidRDefault="004007EF" w:rsidP="004007EF">
      <w:pPr>
        <w:spacing w:after="0" w:line="240" w:lineRule="auto"/>
        <w:jc w:val="center"/>
        <w:rPr>
          <w:rFonts w:ascii="Arial" w:eastAsia="MS Mincho" w:hAnsi="Arial" w:cs="Arial"/>
          <w:color w:val="888B8D"/>
          <w:sz w:val="56"/>
          <w:szCs w:val="56"/>
        </w:rPr>
      </w:pPr>
      <w:r w:rsidRPr="00FE641A">
        <w:rPr>
          <w:rFonts w:ascii="Arial" w:eastAsia="MS Mincho" w:hAnsi="Arial" w:cs="Arial"/>
          <w:color w:val="888B8D"/>
          <w:sz w:val="56"/>
          <w:szCs w:val="56"/>
        </w:rPr>
        <w:t>Use Cases Manual</w:t>
      </w:r>
    </w:p>
    <w:p w14:paraId="14764DE7" w14:textId="77777777" w:rsidR="004007EF" w:rsidRPr="00FE641A" w:rsidRDefault="004007EF" w:rsidP="004007EF">
      <w:pPr>
        <w:keepNext/>
        <w:keepLines/>
        <w:spacing w:before="320" w:after="80" w:line="240" w:lineRule="auto"/>
        <w:jc w:val="center"/>
        <w:outlineLvl w:val="0"/>
        <w:rPr>
          <w:rFonts w:ascii="Arial" w:eastAsiaTheme="majorEastAsia" w:hAnsi="Arial" w:cs="Arial"/>
          <w:color w:val="000000" w:themeColor="text1"/>
          <w:sz w:val="28"/>
          <w:szCs w:val="28"/>
        </w:rPr>
      </w:pPr>
      <w:r w:rsidRPr="00FE641A">
        <w:rPr>
          <w:rFonts w:ascii="Arial" w:eastAsiaTheme="majorEastAsia" w:hAnsi="Arial" w:cs="Arial"/>
          <w:color w:val="000000" w:themeColor="text1"/>
          <w:sz w:val="28"/>
          <w:szCs w:val="28"/>
        </w:rPr>
        <w:t xml:space="preserve">Sandbox Link </w:t>
      </w:r>
      <w:hyperlink r:id="rId10" w:history="1">
        <w:r w:rsidRPr="00FE641A">
          <w:rPr>
            <w:rStyle w:val="Hyperlink"/>
            <w:rFonts w:ascii="Arial" w:eastAsiaTheme="majorEastAsia" w:hAnsi="Arial" w:cs="Arial"/>
            <w:sz w:val="28"/>
            <w:szCs w:val="28"/>
          </w:rPr>
          <w:t>Spring Boot</w:t>
        </w:r>
      </w:hyperlink>
    </w:p>
    <w:p w14:paraId="0065FC51" w14:textId="638D6154" w:rsidR="004007EF" w:rsidRDefault="004007EF" w:rsidP="007E5DE6">
      <w:pPr>
        <w:tabs>
          <w:tab w:val="left" w:pos="1562"/>
        </w:tabs>
        <w:spacing w:line="360" w:lineRule="auto"/>
        <w:jc w:val="both"/>
        <w:rPr>
          <w:b/>
          <w:bCs/>
        </w:rPr>
      </w:pPr>
    </w:p>
    <w:p w14:paraId="41DBAC4F" w14:textId="236E1DEE" w:rsidR="004007EF" w:rsidRDefault="004007EF" w:rsidP="007E5DE6">
      <w:pPr>
        <w:tabs>
          <w:tab w:val="left" w:pos="1562"/>
        </w:tabs>
        <w:spacing w:line="360" w:lineRule="auto"/>
        <w:jc w:val="both"/>
        <w:rPr>
          <w:b/>
          <w:bCs/>
        </w:rPr>
      </w:pPr>
    </w:p>
    <w:p w14:paraId="527EF506" w14:textId="6B8ABE8B" w:rsidR="004007EF" w:rsidRDefault="004007EF" w:rsidP="007E5DE6">
      <w:pPr>
        <w:tabs>
          <w:tab w:val="left" w:pos="1562"/>
        </w:tabs>
        <w:spacing w:line="360" w:lineRule="auto"/>
        <w:jc w:val="both"/>
        <w:rPr>
          <w:b/>
          <w:bCs/>
        </w:rPr>
      </w:pPr>
    </w:p>
    <w:p w14:paraId="44BCD2C2" w14:textId="1AEE247C" w:rsidR="004007EF" w:rsidRDefault="004007EF" w:rsidP="007E5DE6">
      <w:pPr>
        <w:tabs>
          <w:tab w:val="left" w:pos="1562"/>
        </w:tabs>
        <w:spacing w:line="360" w:lineRule="auto"/>
        <w:jc w:val="both"/>
        <w:rPr>
          <w:b/>
          <w:bCs/>
        </w:rPr>
      </w:pPr>
    </w:p>
    <w:p w14:paraId="3CFA71E1" w14:textId="6EEF8D7E" w:rsidR="004007EF" w:rsidRDefault="004007EF" w:rsidP="007E5DE6">
      <w:pPr>
        <w:tabs>
          <w:tab w:val="left" w:pos="1562"/>
        </w:tabs>
        <w:spacing w:line="360" w:lineRule="auto"/>
        <w:jc w:val="both"/>
        <w:rPr>
          <w:b/>
          <w:bCs/>
        </w:rPr>
      </w:pPr>
    </w:p>
    <w:p w14:paraId="771402EC" w14:textId="55C10428" w:rsidR="004007EF" w:rsidRDefault="004007EF" w:rsidP="007E5DE6">
      <w:pPr>
        <w:tabs>
          <w:tab w:val="left" w:pos="1562"/>
        </w:tabs>
        <w:spacing w:line="360" w:lineRule="auto"/>
        <w:jc w:val="both"/>
        <w:rPr>
          <w:b/>
          <w:bCs/>
        </w:rPr>
      </w:pPr>
    </w:p>
    <w:p w14:paraId="68C94613" w14:textId="0C92350D" w:rsidR="004007EF" w:rsidRDefault="004007EF" w:rsidP="007E5DE6">
      <w:pPr>
        <w:tabs>
          <w:tab w:val="left" w:pos="1562"/>
        </w:tabs>
        <w:spacing w:line="360" w:lineRule="auto"/>
        <w:jc w:val="both"/>
        <w:rPr>
          <w:b/>
          <w:bCs/>
        </w:rPr>
      </w:pPr>
    </w:p>
    <w:p w14:paraId="6009E7A5" w14:textId="7708A06C" w:rsidR="004007EF" w:rsidRDefault="004007EF" w:rsidP="007E5DE6">
      <w:pPr>
        <w:tabs>
          <w:tab w:val="left" w:pos="1562"/>
        </w:tabs>
        <w:spacing w:line="360" w:lineRule="auto"/>
        <w:jc w:val="both"/>
        <w:rPr>
          <w:b/>
          <w:bCs/>
        </w:rPr>
      </w:pPr>
    </w:p>
    <w:p w14:paraId="20FF3643" w14:textId="79D178E2" w:rsidR="004007EF" w:rsidRDefault="004007EF" w:rsidP="007E5DE6">
      <w:pPr>
        <w:tabs>
          <w:tab w:val="left" w:pos="1562"/>
        </w:tabs>
        <w:spacing w:line="360" w:lineRule="auto"/>
        <w:jc w:val="both"/>
        <w:rPr>
          <w:b/>
          <w:bCs/>
        </w:rPr>
      </w:pPr>
    </w:p>
    <w:p w14:paraId="7417806B" w14:textId="44A66EB3" w:rsidR="004007EF" w:rsidRDefault="004007EF" w:rsidP="007E5DE6">
      <w:pPr>
        <w:tabs>
          <w:tab w:val="left" w:pos="1562"/>
        </w:tabs>
        <w:spacing w:line="360" w:lineRule="auto"/>
        <w:jc w:val="both"/>
        <w:rPr>
          <w:b/>
          <w:bCs/>
        </w:rPr>
      </w:pPr>
    </w:p>
    <w:p w14:paraId="3FF19D2C" w14:textId="33277A26" w:rsidR="004007EF" w:rsidRDefault="004007EF" w:rsidP="007E5DE6">
      <w:pPr>
        <w:tabs>
          <w:tab w:val="left" w:pos="1562"/>
        </w:tabs>
        <w:spacing w:line="360" w:lineRule="auto"/>
        <w:jc w:val="both"/>
        <w:rPr>
          <w:b/>
          <w:bCs/>
        </w:rPr>
      </w:pPr>
    </w:p>
    <w:p w14:paraId="0C85E37E" w14:textId="07750A88" w:rsidR="004007EF" w:rsidRDefault="004007EF" w:rsidP="007E5DE6">
      <w:pPr>
        <w:tabs>
          <w:tab w:val="left" w:pos="1562"/>
        </w:tabs>
        <w:spacing w:line="360" w:lineRule="auto"/>
        <w:jc w:val="both"/>
        <w:rPr>
          <w:b/>
          <w:bCs/>
        </w:rPr>
      </w:pPr>
    </w:p>
    <w:p w14:paraId="3021A7E6" w14:textId="1632E7A4" w:rsidR="004007EF" w:rsidRDefault="004007EF" w:rsidP="007E5DE6">
      <w:pPr>
        <w:tabs>
          <w:tab w:val="left" w:pos="1562"/>
        </w:tabs>
        <w:spacing w:line="360" w:lineRule="auto"/>
        <w:jc w:val="both"/>
        <w:rPr>
          <w:b/>
          <w:bCs/>
        </w:rPr>
      </w:pPr>
    </w:p>
    <w:p w14:paraId="36DDE0BB" w14:textId="77777777" w:rsidR="004007EF" w:rsidRPr="00B60843" w:rsidRDefault="004007EF" w:rsidP="004007EF">
      <w:pPr>
        <w:shd w:val="clear" w:color="auto" w:fill="C45911" w:themeFill="accent2" w:themeFillShade="BF"/>
        <w:tabs>
          <w:tab w:val="left" w:pos="1562"/>
        </w:tabs>
        <w:spacing w:after="0" w:line="240" w:lineRule="auto"/>
        <w:jc w:val="both"/>
        <w:rPr>
          <w:color w:val="FFFFFF" w:themeColor="background1"/>
        </w:rPr>
      </w:pPr>
      <w:r w:rsidRPr="00B60843">
        <w:rPr>
          <w:color w:val="FFFFFF" w:themeColor="background1"/>
        </w:rPr>
        <w:t>Spring Boot Developer Tools and Live Reload - Maximize productivity with Hot Swapping</w:t>
      </w:r>
    </w:p>
    <w:p w14:paraId="79032B17" w14:textId="77777777" w:rsidR="004007EF" w:rsidRDefault="004007EF" w:rsidP="004007EF">
      <w:pPr>
        <w:tabs>
          <w:tab w:val="left" w:pos="1562"/>
        </w:tabs>
        <w:spacing w:after="0" w:line="360" w:lineRule="auto"/>
        <w:jc w:val="both"/>
        <w:rPr>
          <w:b/>
          <w:bCs/>
        </w:rPr>
      </w:pPr>
    </w:p>
    <w:p w14:paraId="0999044D" w14:textId="77777777" w:rsidR="004007EF" w:rsidRPr="007E5DE6" w:rsidRDefault="004007EF" w:rsidP="004007EF">
      <w:pPr>
        <w:tabs>
          <w:tab w:val="left" w:pos="1562"/>
        </w:tabs>
        <w:spacing w:after="0" w:line="360" w:lineRule="auto"/>
        <w:jc w:val="both"/>
      </w:pPr>
      <w:r w:rsidRPr="007E5DE6">
        <w:t>When we develop web applications with Java, we had to restart the server to pick up all changes. This kills productivity. Spring Boot Developers Tools provides solutions to automatically pick up changes without a complete server restart. Lets get productive with Spring Boot Developer Tools.</w:t>
      </w:r>
    </w:p>
    <w:p w14:paraId="4E46A3A9" w14:textId="77777777" w:rsidR="004007EF" w:rsidRPr="007E5DE6" w:rsidRDefault="004007EF" w:rsidP="004007EF">
      <w:pPr>
        <w:tabs>
          <w:tab w:val="left" w:pos="1562"/>
        </w:tabs>
        <w:spacing w:after="0" w:line="360" w:lineRule="auto"/>
        <w:jc w:val="both"/>
        <w:rPr>
          <w:b/>
          <w:bCs/>
        </w:rPr>
      </w:pPr>
      <w:r w:rsidRPr="007E5DE6">
        <w:rPr>
          <w:b/>
          <w:bCs/>
        </w:rPr>
        <w:t>Tools you will need</w:t>
      </w:r>
    </w:p>
    <w:p w14:paraId="07017240" w14:textId="77777777" w:rsidR="004007EF" w:rsidRDefault="004007EF" w:rsidP="004007EF">
      <w:pPr>
        <w:pStyle w:val="ListParagraph"/>
        <w:numPr>
          <w:ilvl w:val="0"/>
          <w:numId w:val="11"/>
        </w:numPr>
        <w:tabs>
          <w:tab w:val="left" w:pos="1562"/>
        </w:tabs>
        <w:spacing w:line="360" w:lineRule="auto"/>
        <w:jc w:val="both"/>
      </w:pPr>
      <w:r>
        <w:t>Maven 3.0+ is your build tool</w:t>
      </w:r>
    </w:p>
    <w:p w14:paraId="5D88AB49" w14:textId="77777777" w:rsidR="004007EF" w:rsidRDefault="004007EF" w:rsidP="004007EF">
      <w:pPr>
        <w:pStyle w:val="ListParagraph"/>
        <w:numPr>
          <w:ilvl w:val="0"/>
          <w:numId w:val="11"/>
        </w:numPr>
        <w:tabs>
          <w:tab w:val="left" w:pos="1562"/>
        </w:tabs>
        <w:spacing w:line="360" w:lineRule="auto"/>
        <w:jc w:val="both"/>
      </w:pPr>
      <w:r>
        <w:t>Your favorite IDE. We use Eclipse.</w:t>
      </w:r>
    </w:p>
    <w:p w14:paraId="5F1FE589" w14:textId="77777777" w:rsidR="004007EF" w:rsidRDefault="004007EF" w:rsidP="004007EF">
      <w:pPr>
        <w:pStyle w:val="ListParagraph"/>
        <w:numPr>
          <w:ilvl w:val="0"/>
          <w:numId w:val="11"/>
        </w:numPr>
        <w:tabs>
          <w:tab w:val="left" w:pos="1562"/>
        </w:tabs>
        <w:spacing w:line="360" w:lineRule="auto"/>
        <w:jc w:val="both"/>
      </w:pPr>
      <w:r>
        <w:t>JDK 1.8+</w:t>
      </w:r>
    </w:p>
    <w:p w14:paraId="65B5A6B0" w14:textId="77777777" w:rsidR="004007EF" w:rsidRPr="007E5DE6" w:rsidRDefault="004007EF" w:rsidP="004007EF">
      <w:pPr>
        <w:tabs>
          <w:tab w:val="left" w:pos="1562"/>
        </w:tabs>
        <w:spacing w:line="360" w:lineRule="auto"/>
        <w:jc w:val="both"/>
        <w:rPr>
          <w:b/>
          <w:bCs/>
        </w:rPr>
      </w:pPr>
      <w:r w:rsidRPr="007E5DE6">
        <w:rPr>
          <w:b/>
          <w:bCs/>
        </w:rPr>
        <w:t>You will learn</w:t>
      </w:r>
    </w:p>
    <w:p w14:paraId="04C899B0" w14:textId="77777777" w:rsidR="004007EF" w:rsidRDefault="004007EF" w:rsidP="004007EF">
      <w:pPr>
        <w:pStyle w:val="ListParagraph"/>
        <w:numPr>
          <w:ilvl w:val="0"/>
          <w:numId w:val="29"/>
        </w:numPr>
        <w:tabs>
          <w:tab w:val="left" w:pos="1562"/>
        </w:tabs>
        <w:spacing w:after="0" w:line="360" w:lineRule="auto"/>
        <w:jc w:val="both"/>
      </w:pPr>
      <w:r>
        <w:t>How to use Spring Boot Developer Tools?</w:t>
      </w:r>
    </w:p>
    <w:p w14:paraId="1EBCB00F" w14:textId="77777777" w:rsidR="004007EF" w:rsidRDefault="004007EF" w:rsidP="004007EF">
      <w:pPr>
        <w:pStyle w:val="ListParagraph"/>
        <w:numPr>
          <w:ilvl w:val="0"/>
          <w:numId w:val="29"/>
        </w:numPr>
        <w:tabs>
          <w:tab w:val="left" w:pos="1562"/>
        </w:tabs>
        <w:spacing w:after="0" w:line="360" w:lineRule="auto"/>
        <w:jc w:val="both"/>
      </w:pPr>
      <w:r>
        <w:t>What kind of changes does Spring Boot Developer Tools pick up automatically?</w:t>
      </w:r>
    </w:p>
    <w:p w14:paraId="47BAEEFD" w14:textId="77777777" w:rsidR="004007EF" w:rsidRDefault="004007EF" w:rsidP="004007EF">
      <w:pPr>
        <w:pStyle w:val="ListParagraph"/>
        <w:numPr>
          <w:ilvl w:val="0"/>
          <w:numId w:val="29"/>
        </w:numPr>
        <w:tabs>
          <w:tab w:val="left" w:pos="1562"/>
        </w:tabs>
        <w:spacing w:after="0" w:line="360" w:lineRule="auto"/>
        <w:jc w:val="both"/>
      </w:pPr>
      <w:r>
        <w:t>How can you use Live Reload to be more productive?</w:t>
      </w:r>
    </w:p>
    <w:p w14:paraId="696F3AF2" w14:textId="77777777" w:rsidR="004007EF" w:rsidRDefault="004007EF" w:rsidP="004007EF">
      <w:pPr>
        <w:tabs>
          <w:tab w:val="left" w:pos="1562"/>
        </w:tabs>
        <w:spacing w:line="360" w:lineRule="auto"/>
        <w:jc w:val="both"/>
      </w:pPr>
    </w:p>
    <w:p w14:paraId="6B354A5A" w14:textId="77777777" w:rsidR="004007EF" w:rsidRPr="007E5DE6" w:rsidRDefault="004007EF" w:rsidP="004007EF">
      <w:pPr>
        <w:tabs>
          <w:tab w:val="left" w:pos="1562"/>
        </w:tabs>
        <w:spacing w:line="360" w:lineRule="auto"/>
        <w:jc w:val="both"/>
        <w:rPr>
          <w:b/>
          <w:bCs/>
        </w:rPr>
      </w:pPr>
      <w:r w:rsidRPr="007E5DE6">
        <w:rPr>
          <w:b/>
          <w:bCs/>
        </w:rPr>
        <w:t>Problem with Server Restarts</w:t>
      </w:r>
    </w:p>
    <w:p w14:paraId="767242DF" w14:textId="77777777" w:rsidR="004007EF" w:rsidRDefault="004007EF" w:rsidP="004007EF">
      <w:pPr>
        <w:tabs>
          <w:tab w:val="left" w:pos="1562"/>
        </w:tabs>
        <w:spacing w:line="360" w:lineRule="auto"/>
        <w:jc w:val="both"/>
      </w:pPr>
      <w:r>
        <w:t>When we develop our applications (Web or RESTful API), we would want to be able to test our changes quickly.</w:t>
      </w:r>
    </w:p>
    <w:p w14:paraId="187C5FAC" w14:textId="77777777" w:rsidR="004007EF" w:rsidRDefault="004007EF" w:rsidP="004007EF">
      <w:pPr>
        <w:tabs>
          <w:tab w:val="left" w:pos="1562"/>
        </w:tabs>
        <w:spacing w:after="0" w:line="360" w:lineRule="auto"/>
        <w:jc w:val="both"/>
      </w:pPr>
      <w:r>
        <w:t>Typically, in the Java world, we need to restart the server to pick up the changes.</w:t>
      </w:r>
    </w:p>
    <w:p w14:paraId="766F0A4B" w14:textId="77777777" w:rsidR="004007EF" w:rsidRDefault="004007EF" w:rsidP="004007EF">
      <w:pPr>
        <w:tabs>
          <w:tab w:val="left" w:pos="1562"/>
        </w:tabs>
        <w:spacing w:after="0" w:line="360" w:lineRule="auto"/>
        <w:jc w:val="both"/>
      </w:pPr>
      <w:r>
        <w:t>Restarting server takes about 1 to 5 minutes based on the size of the application. A typical developer does 30 - 40 restarts in a day. I leave it as an exercise to determine how much time a developer can save if the changes are automatically picked up as soon as I make a code change.</w:t>
      </w:r>
    </w:p>
    <w:p w14:paraId="1CEAE406" w14:textId="77777777" w:rsidR="004007EF" w:rsidRDefault="004007EF" w:rsidP="004007EF">
      <w:pPr>
        <w:tabs>
          <w:tab w:val="left" w:pos="1562"/>
        </w:tabs>
        <w:spacing w:after="0" w:line="360" w:lineRule="auto"/>
        <w:jc w:val="both"/>
      </w:pPr>
    </w:p>
    <w:p w14:paraId="7A3A688F" w14:textId="77777777" w:rsidR="004007EF" w:rsidRDefault="004007EF" w:rsidP="004007EF">
      <w:pPr>
        <w:tabs>
          <w:tab w:val="left" w:pos="1562"/>
        </w:tabs>
        <w:spacing w:line="360" w:lineRule="auto"/>
        <w:jc w:val="both"/>
      </w:pPr>
      <w:r>
        <w:t>Thats where Spring Boot Developer Tools comes into picture.</w:t>
      </w:r>
    </w:p>
    <w:p w14:paraId="2DCA2080" w14:textId="77777777" w:rsidR="004007EF" w:rsidRDefault="004007EF" w:rsidP="004007EF">
      <w:pPr>
        <w:tabs>
          <w:tab w:val="left" w:pos="1562"/>
        </w:tabs>
        <w:spacing w:line="360" w:lineRule="auto"/>
        <w:jc w:val="both"/>
        <w:rPr>
          <w:b/>
          <w:bCs/>
        </w:rPr>
      </w:pPr>
    </w:p>
    <w:p w14:paraId="78DC4F5F" w14:textId="77777777" w:rsidR="004007EF" w:rsidRDefault="004007EF" w:rsidP="007E5DE6">
      <w:pPr>
        <w:tabs>
          <w:tab w:val="left" w:pos="1562"/>
        </w:tabs>
        <w:spacing w:line="360" w:lineRule="auto"/>
        <w:jc w:val="both"/>
        <w:rPr>
          <w:b/>
          <w:bCs/>
        </w:rPr>
      </w:pPr>
    </w:p>
    <w:p w14:paraId="7BEC0049" w14:textId="77777777" w:rsidR="007E5DE6" w:rsidRDefault="007E5DE6" w:rsidP="007E5DE6">
      <w:pPr>
        <w:tabs>
          <w:tab w:val="left" w:pos="1562"/>
        </w:tabs>
        <w:spacing w:line="360" w:lineRule="auto"/>
        <w:jc w:val="both"/>
        <w:rPr>
          <w:b/>
          <w:bCs/>
        </w:rPr>
      </w:pPr>
    </w:p>
    <w:p w14:paraId="20EDE0B1" w14:textId="4C15A536" w:rsidR="007E5DE6" w:rsidRPr="007E5DE6" w:rsidRDefault="007E5DE6" w:rsidP="007E5DE6">
      <w:pPr>
        <w:tabs>
          <w:tab w:val="left" w:pos="1562"/>
        </w:tabs>
        <w:spacing w:line="360" w:lineRule="auto"/>
        <w:jc w:val="both"/>
        <w:rPr>
          <w:b/>
          <w:bCs/>
        </w:rPr>
      </w:pPr>
      <w:r w:rsidRPr="007E5DE6">
        <w:rPr>
          <w:b/>
          <w:bCs/>
        </w:rPr>
        <w:t>Adding Spring Boot Developer Tools to Your Project</w:t>
      </w:r>
    </w:p>
    <w:p w14:paraId="60D1B92B" w14:textId="77777777" w:rsidR="007E5DE6" w:rsidRDefault="007E5DE6" w:rsidP="007E5DE6">
      <w:pPr>
        <w:tabs>
          <w:tab w:val="left" w:pos="1562"/>
        </w:tabs>
        <w:spacing w:after="0" w:line="240" w:lineRule="auto"/>
        <w:jc w:val="both"/>
      </w:pPr>
      <w:r>
        <w:t>Adding Spring Boot Developer Tools to your project is very simple.</w:t>
      </w:r>
    </w:p>
    <w:p w14:paraId="68B9A2C6" w14:textId="77777777" w:rsidR="007E5DE6" w:rsidRDefault="007E5DE6" w:rsidP="007E5DE6">
      <w:pPr>
        <w:tabs>
          <w:tab w:val="left" w:pos="1562"/>
        </w:tabs>
        <w:spacing w:after="0" w:line="240" w:lineRule="auto"/>
        <w:jc w:val="both"/>
      </w:pPr>
    </w:p>
    <w:p w14:paraId="34A6854F" w14:textId="77777777" w:rsidR="007E5DE6" w:rsidRDefault="007E5DE6" w:rsidP="007E5DE6">
      <w:pPr>
        <w:tabs>
          <w:tab w:val="left" w:pos="1562"/>
        </w:tabs>
        <w:spacing w:after="0" w:line="240" w:lineRule="auto"/>
        <w:jc w:val="both"/>
      </w:pPr>
      <w:r>
        <w:t>Add this dependency to your Spring Boot Project pom.xml</w:t>
      </w:r>
    </w:p>
    <w:p w14:paraId="7354F971" w14:textId="77777777" w:rsidR="007E5DE6" w:rsidRDefault="007E5DE6" w:rsidP="007E5DE6">
      <w:pPr>
        <w:tabs>
          <w:tab w:val="left" w:pos="1562"/>
        </w:tabs>
        <w:spacing w:after="0" w:line="240" w:lineRule="auto"/>
        <w:jc w:val="both"/>
      </w:pPr>
    </w:p>
    <w:p w14:paraId="1DF26AC6" w14:textId="77777777" w:rsidR="007E5DE6" w:rsidRDefault="007E5DE6" w:rsidP="007E5DE6">
      <w:pPr>
        <w:tabs>
          <w:tab w:val="left" w:pos="1562"/>
        </w:tabs>
        <w:spacing w:after="0" w:line="240" w:lineRule="auto"/>
        <w:jc w:val="both"/>
      </w:pPr>
      <w:r>
        <w:t>&lt;dependency&gt;</w:t>
      </w:r>
    </w:p>
    <w:p w14:paraId="77F6F82E" w14:textId="77777777" w:rsidR="007E5DE6" w:rsidRDefault="007E5DE6" w:rsidP="007E5DE6">
      <w:pPr>
        <w:tabs>
          <w:tab w:val="left" w:pos="1562"/>
        </w:tabs>
        <w:spacing w:after="0" w:line="240" w:lineRule="auto"/>
        <w:jc w:val="both"/>
      </w:pPr>
      <w:r>
        <w:tab/>
        <w:t>&lt;groupId&gt;org.springframework.boot&lt;/groupId&gt;</w:t>
      </w:r>
    </w:p>
    <w:p w14:paraId="589BFD23" w14:textId="77777777" w:rsidR="007E5DE6" w:rsidRDefault="007E5DE6" w:rsidP="007E5DE6">
      <w:pPr>
        <w:tabs>
          <w:tab w:val="left" w:pos="1562"/>
        </w:tabs>
        <w:spacing w:after="0" w:line="240" w:lineRule="auto"/>
        <w:jc w:val="both"/>
      </w:pPr>
      <w:r>
        <w:tab/>
        <w:t>&lt;artifactId&gt;spring-boot-devtools&lt;/artifactId&gt;</w:t>
      </w:r>
    </w:p>
    <w:p w14:paraId="734B0E70" w14:textId="77777777" w:rsidR="007E5DE6" w:rsidRDefault="007E5DE6" w:rsidP="007E5DE6">
      <w:pPr>
        <w:tabs>
          <w:tab w:val="left" w:pos="1562"/>
        </w:tabs>
        <w:spacing w:after="0" w:line="240" w:lineRule="auto"/>
        <w:jc w:val="both"/>
      </w:pPr>
      <w:r>
        <w:tab/>
        <w:t>&lt;scope&gt;runtime&lt;/scope&gt;</w:t>
      </w:r>
    </w:p>
    <w:p w14:paraId="2175E004" w14:textId="77777777" w:rsidR="007E5DE6" w:rsidRDefault="007E5DE6" w:rsidP="007E5DE6">
      <w:pPr>
        <w:tabs>
          <w:tab w:val="left" w:pos="1562"/>
        </w:tabs>
        <w:spacing w:after="0" w:line="240" w:lineRule="auto"/>
        <w:jc w:val="both"/>
      </w:pPr>
      <w:r>
        <w:t>&lt;/dependency&gt;</w:t>
      </w:r>
    </w:p>
    <w:p w14:paraId="421FC0B6" w14:textId="77777777" w:rsidR="007E5DE6" w:rsidRDefault="007E5DE6" w:rsidP="007E5DE6">
      <w:pPr>
        <w:tabs>
          <w:tab w:val="left" w:pos="1562"/>
        </w:tabs>
        <w:spacing w:after="0" w:line="240" w:lineRule="auto"/>
        <w:jc w:val="both"/>
      </w:pPr>
      <w:r>
        <w:t>Restart the application.</w:t>
      </w:r>
    </w:p>
    <w:p w14:paraId="5730D5FD" w14:textId="77777777" w:rsidR="007E5DE6" w:rsidRDefault="007E5DE6" w:rsidP="007E5DE6">
      <w:pPr>
        <w:tabs>
          <w:tab w:val="left" w:pos="1562"/>
        </w:tabs>
        <w:spacing w:after="0" w:line="240" w:lineRule="auto"/>
        <w:jc w:val="both"/>
      </w:pPr>
    </w:p>
    <w:p w14:paraId="491C1168" w14:textId="078E3CE1" w:rsidR="000D200B" w:rsidRDefault="007E5DE6" w:rsidP="007E5DE6">
      <w:pPr>
        <w:tabs>
          <w:tab w:val="left" w:pos="1562"/>
        </w:tabs>
        <w:spacing w:after="0" w:line="240" w:lineRule="auto"/>
        <w:jc w:val="both"/>
      </w:pPr>
      <w:r>
        <w:t>You are all Set.</w:t>
      </w:r>
    </w:p>
    <w:p w14:paraId="7AB1BB21" w14:textId="0F64E2EB" w:rsidR="000D200B" w:rsidRDefault="000D200B" w:rsidP="000219B6">
      <w:pPr>
        <w:tabs>
          <w:tab w:val="left" w:pos="1562"/>
        </w:tabs>
        <w:spacing w:line="360" w:lineRule="auto"/>
        <w:jc w:val="both"/>
      </w:pPr>
    </w:p>
    <w:p w14:paraId="61442CDE" w14:textId="77777777" w:rsidR="007E5DE6" w:rsidRDefault="007E5DE6" w:rsidP="007E5DE6">
      <w:pPr>
        <w:tabs>
          <w:tab w:val="left" w:pos="1562"/>
        </w:tabs>
        <w:spacing w:line="360" w:lineRule="auto"/>
        <w:jc w:val="both"/>
      </w:pPr>
      <w:r>
        <w:t>What kind of changes does Spring Boot Developer Tools pick up?</w:t>
      </w:r>
    </w:p>
    <w:p w14:paraId="0F7A1ADE" w14:textId="21A0E242" w:rsidR="007E5DE6" w:rsidRDefault="007E5DE6" w:rsidP="007E5DE6">
      <w:pPr>
        <w:tabs>
          <w:tab w:val="left" w:pos="1562"/>
        </w:tabs>
        <w:spacing w:line="360" w:lineRule="auto"/>
        <w:jc w:val="both"/>
      </w:pPr>
      <w:r>
        <w:t>By default, any entry on the class path that points to a folder will be monitored for changes.</w:t>
      </w:r>
    </w:p>
    <w:p w14:paraId="49C5F90E" w14:textId="196F9ABD" w:rsidR="007E5DE6" w:rsidRDefault="007E5DE6" w:rsidP="007E5DE6">
      <w:pPr>
        <w:tabs>
          <w:tab w:val="left" w:pos="1562"/>
        </w:tabs>
        <w:spacing w:line="360" w:lineRule="auto"/>
        <w:jc w:val="both"/>
      </w:pPr>
      <w:r>
        <w:t>Here re few important things to note:</w:t>
      </w:r>
    </w:p>
    <w:p w14:paraId="4AF06EAB" w14:textId="77777777" w:rsidR="007E5DE6" w:rsidRDefault="007E5DE6" w:rsidP="007E5DE6">
      <w:pPr>
        <w:tabs>
          <w:tab w:val="left" w:pos="1562"/>
        </w:tabs>
        <w:spacing w:after="0" w:line="240" w:lineRule="auto"/>
        <w:jc w:val="both"/>
      </w:pPr>
      <w:r>
        <w:t>These folders will not trigger reload by default</w:t>
      </w:r>
    </w:p>
    <w:p w14:paraId="04D27522" w14:textId="77777777" w:rsidR="007E5DE6" w:rsidRDefault="007E5DE6" w:rsidP="007E5DE6">
      <w:pPr>
        <w:tabs>
          <w:tab w:val="left" w:pos="1562"/>
        </w:tabs>
        <w:spacing w:after="0" w:line="240" w:lineRule="auto"/>
        <w:jc w:val="both"/>
      </w:pPr>
    </w:p>
    <w:p w14:paraId="18E4591E" w14:textId="77777777" w:rsidR="007E5DE6" w:rsidRPr="007E5DE6" w:rsidRDefault="007E5DE6" w:rsidP="007E5DE6">
      <w:pPr>
        <w:tabs>
          <w:tab w:val="left" w:pos="1562"/>
        </w:tabs>
        <w:spacing w:after="0" w:line="240" w:lineRule="auto"/>
        <w:jc w:val="both"/>
        <w:rPr>
          <w:b/>
          <w:bCs/>
        </w:rPr>
      </w:pPr>
      <w:r w:rsidRPr="007E5DE6">
        <w:rPr>
          <w:b/>
          <w:bCs/>
        </w:rPr>
        <w:t>/META-INF/maven</w:t>
      </w:r>
    </w:p>
    <w:p w14:paraId="0B3B9D7B" w14:textId="77777777" w:rsidR="007E5DE6" w:rsidRPr="007E5DE6" w:rsidRDefault="007E5DE6" w:rsidP="007E5DE6">
      <w:pPr>
        <w:tabs>
          <w:tab w:val="left" w:pos="1562"/>
        </w:tabs>
        <w:spacing w:after="0" w:line="240" w:lineRule="auto"/>
        <w:jc w:val="both"/>
        <w:rPr>
          <w:b/>
          <w:bCs/>
        </w:rPr>
      </w:pPr>
      <w:r w:rsidRPr="007E5DE6">
        <w:rPr>
          <w:b/>
          <w:bCs/>
        </w:rPr>
        <w:t>/META-INF/resources</w:t>
      </w:r>
    </w:p>
    <w:p w14:paraId="09153966" w14:textId="77777777" w:rsidR="007E5DE6" w:rsidRPr="007E5DE6" w:rsidRDefault="007E5DE6" w:rsidP="007E5DE6">
      <w:pPr>
        <w:tabs>
          <w:tab w:val="left" w:pos="1562"/>
        </w:tabs>
        <w:spacing w:after="0" w:line="240" w:lineRule="auto"/>
        <w:jc w:val="both"/>
        <w:rPr>
          <w:b/>
          <w:bCs/>
        </w:rPr>
      </w:pPr>
      <w:r w:rsidRPr="007E5DE6">
        <w:rPr>
          <w:b/>
          <w:bCs/>
        </w:rPr>
        <w:t>/resources</w:t>
      </w:r>
    </w:p>
    <w:p w14:paraId="0E47BCFF" w14:textId="77777777" w:rsidR="007E5DE6" w:rsidRPr="007E5DE6" w:rsidRDefault="007E5DE6" w:rsidP="007E5DE6">
      <w:pPr>
        <w:tabs>
          <w:tab w:val="left" w:pos="1562"/>
        </w:tabs>
        <w:spacing w:after="0" w:line="240" w:lineRule="auto"/>
        <w:jc w:val="both"/>
        <w:rPr>
          <w:b/>
          <w:bCs/>
        </w:rPr>
      </w:pPr>
      <w:r w:rsidRPr="007E5DE6">
        <w:rPr>
          <w:b/>
          <w:bCs/>
        </w:rPr>
        <w:t>/static</w:t>
      </w:r>
    </w:p>
    <w:p w14:paraId="712A4C4A" w14:textId="77777777" w:rsidR="007E5DE6" w:rsidRPr="007E5DE6" w:rsidRDefault="007E5DE6" w:rsidP="007E5DE6">
      <w:pPr>
        <w:tabs>
          <w:tab w:val="left" w:pos="1562"/>
        </w:tabs>
        <w:spacing w:after="0" w:line="240" w:lineRule="auto"/>
        <w:jc w:val="both"/>
        <w:rPr>
          <w:b/>
          <w:bCs/>
        </w:rPr>
      </w:pPr>
      <w:r w:rsidRPr="007E5DE6">
        <w:rPr>
          <w:b/>
          <w:bCs/>
        </w:rPr>
        <w:t>/public</w:t>
      </w:r>
    </w:p>
    <w:p w14:paraId="7EBDA1EC" w14:textId="77777777" w:rsidR="007E5DE6" w:rsidRPr="007E5DE6" w:rsidRDefault="007E5DE6" w:rsidP="007E5DE6">
      <w:pPr>
        <w:tabs>
          <w:tab w:val="left" w:pos="1562"/>
        </w:tabs>
        <w:spacing w:after="0" w:line="240" w:lineRule="auto"/>
        <w:jc w:val="both"/>
        <w:rPr>
          <w:b/>
          <w:bCs/>
        </w:rPr>
      </w:pPr>
      <w:r w:rsidRPr="007E5DE6">
        <w:rPr>
          <w:b/>
          <w:bCs/>
        </w:rPr>
        <w:t>/templates</w:t>
      </w:r>
    </w:p>
    <w:p w14:paraId="4BF9E26E" w14:textId="77777777" w:rsidR="007E5DE6" w:rsidRDefault="007E5DE6" w:rsidP="007E5DE6">
      <w:pPr>
        <w:tabs>
          <w:tab w:val="left" w:pos="1562"/>
        </w:tabs>
        <w:spacing w:after="0" w:line="240" w:lineRule="auto"/>
        <w:jc w:val="both"/>
      </w:pPr>
      <w:r>
        <w:t>You can configure additional folders to scan.</w:t>
      </w:r>
    </w:p>
    <w:p w14:paraId="4C706E00" w14:textId="77777777" w:rsidR="007E5DE6" w:rsidRDefault="007E5DE6" w:rsidP="007E5DE6">
      <w:pPr>
        <w:tabs>
          <w:tab w:val="left" w:pos="1562"/>
        </w:tabs>
        <w:spacing w:after="0" w:line="240" w:lineRule="auto"/>
        <w:jc w:val="both"/>
      </w:pPr>
    </w:p>
    <w:p w14:paraId="1038E040" w14:textId="77777777" w:rsidR="007E5DE6" w:rsidRPr="007E5DE6" w:rsidRDefault="007E5DE6" w:rsidP="007E5DE6">
      <w:pPr>
        <w:tabs>
          <w:tab w:val="left" w:pos="1562"/>
        </w:tabs>
        <w:spacing w:after="0" w:line="240" w:lineRule="auto"/>
        <w:jc w:val="both"/>
        <w:rPr>
          <w:b/>
          <w:bCs/>
        </w:rPr>
      </w:pPr>
      <w:r w:rsidRPr="007E5DE6">
        <w:rPr>
          <w:b/>
          <w:bCs/>
        </w:rPr>
        <w:t>application.properties</w:t>
      </w:r>
    </w:p>
    <w:p w14:paraId="70FFC074" w14:textId="77777777" w:rsidR="007E5DE6" w:rsidRDefault="007E5DE6" w:rsidP="007E5DE6">
      <w:pPr>
        <w:tabs>
          <w:tab w:val="left" w:pos="1562"/>
        </w:tabs>
        <w:spacing w:after="0" w:line="240" w:lineRule="auto"/>
        <w:jc w:val="both"/>
      </w:pPr>
    </w:p>
    <w:p w14:paraId="1E870DBD" w14:textId="77777777" w:rsidR="007E5DE6" w:rsidRDefault="007E5DE6" w:rsidP="007E5DE6">
      <w:pPr>
        <w:tabs>
          <w:tab w:val="left" w:pos="1562"/>
        </w:tabs>
        <w:spacing w:after="0" w:line="240" w:lineRule="auto"/>
        <w:jc w:val="both"/>
      </w:pPr>
      <w:r>
        <w:t>spring.devtools.restart.additional-paths = /path-to-folder</w:t>
      </w:r>
    </w:p>
    <w:p w14:paraId="3E26DF35" w14:textId="77777777" w:rsidR="007E5DE6" w:rsidRDefault="007E5DE6" w:rsidP="007E5DE6">
      <w:pPr>
        <w:tabs>
          <w:tab w:val="left" w:pos="1562"/>
        </w:tabs>
        <w:spacing w:after="0" w:line="240" w:lineRule="auto"/>
        <w:jc w:val="both"/>
      </w:pPr>
      <w:r>
        <w:t>You can also configure folders to exclude.</w:t>
      </w:r>
    </w:p>
    <w:p w14:paraId="744DBC08" w14:textId="77777777" w:rsidR="007E5DE6" w:rsidRDefault="007E5DE6" w:rsidP="007E5DE6">
      <w:pPr>
        <w:tabs>
          <w:tab w:val="left" w:pos="1562"/>
        </w:tabs>
        <w:spacing w:after="0" w:line="240" w:lineRule="auto"/>
        <w:jc w:val="both"/>
      </w:pPr>
    </w:p>
    <w:p w14:paraId="2C6203A6" w14:textId="65337F8E" w:rsidR="000D200B" w:rsidRDefault="007E5DE6" w:rsidP="007E5DE6">
      <w:pPr>
        <w:tabs>
          <w:tab w:val="left" w:pos="1562"/>
        </w:tabs>
        <w:spacing w:after="0" w:line="240" w:lineRule="auto"/>
        <w:jc w:val="both"/>
      </w:pPr>
      <w:r>
        <w:t>spring.devtools.restart.exclude=static/**,public/**</w:t>
      </w:r>
    </w:p>
    <w:p w14:paraId="02DEF202" w14:textId="3DF6D898" w:rsidR="000D200B" w:rsidRDefault="000D200B" w:rsidP="007E5DE6">
      <w:pPr>
        <w:tabs>
          <w:tab w:val="left" w:pos="1562"/>
        </w:tabs>
        <w:spacing w:after="0" w:line="240" w:lineRule="auto"/>
        <w:jc w:val="both"/>
      </w:pPr>
    </w:p>
    <w:p w14:paraId="41E01CF5" w14:textId="4DC3B666" w:rsidR="000D200B" w:rsidRDefault="000D200B" w:rsidP="007E5DE6">
      <w:pPr>
        <w:tabs>
          <w:tab w:val="left" w:pos="1562"/>
        </w:tabs>
        <w:spacing w:after="0" w:line="240" w:lineRule="auto"/>
        <w:jc w:val="both"/>
      </w:pPr>
    </w:p>
    <w:p w14:paraId="68394743" w14:textId="786FB7DE" w:rsidR="000D200B" w:rsidRDefault="000D200B" w:rsidP="007E5DE6">
      <w:pPr>
        <w:tabs>
          <w:tab w:val="left" w:pos="1562"/>
        </w:tabs>
        <w:spacing w:after="0" w:line="240" w:lineRule="auto"/>
        <w:jc w:val="both"/>
      </w:pPr>
    </w:p>
    <w:p w14:paraId="70EDBA61" w14:textId="66DE4327" w:rsidR="000D200B" w:rsidRDefault="000D200B" w:rsidP="000219B6">
      <w:pPr>
        <w:tabs>
          <w:tab w:val="left" w:pos="1562"/>
        </w:tabs>
        <w:spacing w:line="360" w:lineRule="auto"/>
        <w:jc w:val="both"/>
      </w:pPr>
    </w:p>
    <w:p w14:paraId="77C32D7E" w14:textId="15B5446B" w:rsidR="007E5DE6" w:rsidRDefault="007E5DE6" w:rsidP="000219B6">
      <w:pPr>
        <w:tabs>
          <w:tab w:val="left" w:pos="1562"/>
        </w:tabs>
        <w:spacing w:line="360" w:lineRule="auto"/>
        <w:jc w:val="both"/>
      </w:pPr>
    </w:p>
    <w:p w14:paraId="660E8A45" w14:textId="64770D5F" w:rsidR="007E5DE6" w:rsidRDefault="007E5DE6" w:rsidP="000219B6">
      <w:pPr>
        <w:tabs>
          <w:tab w:val="left" w:pos="1562"/>
        </w:tabs>
        <w:spacing w:line="360" w:lineRule="auto"/>
        <w:jc w:val="both"/>
        <w:rPr>
          <w:b/>
          <w:bCs/>
        </w:rPr>
      </w:pPr>
      <w:r w:rsidRPr="007E5DE6">
        <w:rPr>
          <w:b/>
          <w:bCs/>
        </w:rPr>
        <w:t>Auto refresh your browser with LiveReload</w:t>
      </w:r>
    </w:p>
    <w:p w14:paraId="5340B0CE" w14:textId="77777777" w:rsidR="007E5DE6" w:rsidRPr="007E5DE6" w:rsidRDefault="007E5DE6" w:rsidP="007E5DE6">
      <w:pPr>
        <w:tabs>
          <w:tab w:val="left" w:pos="1562"/>
        </w:tabs>
        <w:spacing w:after="0" w:line="240" w:lineRule="auto"/>
        <w:jc w:val="both"/>
      </w:pPr>
      <w:r w:rsidRPr="007E5DE6">
        <w:t>Spring Boot Developer Tools auto loads the changes to application. But if you are developing a web application, you would need to refresh the browser to pickup the change.</w:t>
      </w:r>
    </w:p>
    <w:p w14:paraId="73CBBEA0" w14:textId="77777777" w:rsidR="007E5DE6" w:rsidRPr="007E5DE6" w:rsidRDefault="007E5DE6" w:rsidP="007E5DE6">
      <w:pPr>
        <w:tabs>
          <w:tab w:val="left" w:pos="1562"/>
        </w:tabs>
        <w:spacing w:after="0" w:line="240" w:lineRule="auto"/>
        <w:jc w:val="both"/>
      </w:pPr>
    </w:p>
    <w:p w14:paraId="6A5D00A0" w14:textId="77777777" w:rsidR="007E5DE6" w:rsidRPr="007E5DE6" w:rsidRDefault="007E5DE6" w:rsidP="007E5DE6">
      <w:pPr>
        <w:tabs>
          <w:tab w:val="left" w:pos="1562"/>
        </w:tabs>
        <w:spacing w:after="0" w:line="240" w:lineRule="auto"/>
        <w:jc w:val="both"/>
      </w:pPr>
      <w:r w:rsidRPr="007E5DE6">
        <w:t>LiveReload aims to solve this problem</w:t>
      </w:r>
    </w:p>
    <w:p w14:paraId="0CEDE7C0" w14:textId="77777777" w:rsidR="007E5DE6" w:rsidRPr="007E5DE6" w:rsidRDefault="007E5DE6" w:rsidP="007E5DE6">
      <w:pPr>
        <w:tabs>
          <w:tab w:val="left" w:pos="1562"/>
        </w:tabs>
        <w:spacing w:after="0" w:line="240" w:lineRule="auto"/>
        <w:jc w:val="both"/>
      </w:pPr>
    </w:p>
    <w:p w14:paraId="1DE05A43" w14:textId="77777777" w:rsidR="007E5DE6" w:rsidRPr="007E5DE6" w:rsidRDefault="007E5DE6" w:rsidP="007E5DE6">
      <w:pPr>
        <w:tabs>
          <w:tab w:val="left" w:pos="1562"/>
        </w:tabs>
        <w:spacing w:after="0" w:line="240" w:lineRule="auto"/>
        <w:jc w:val="both"/>
      </w:pPr>
      <w:r w:rsidRPr="007E5DE6">
        <w:t>LiveReload offers extensions for browsers</w:t>
      </w:r>
    </w:p>
    <w:p w14:paraId="42F387F1" w14:textId="77777777" w:rsidR="007E5DE6" w:rsidRPr="007E5DE6" w:rsidRDefault="007E5DE6" w:rsidP="007E5DE6">
      <w:pPr>
        <w:tabs>
          <w:tab w:val="left" w:pos="1562"/>
        </w:tabs>
        <w:spacing w:after="0" w:line="240" w:lineRule="auto"/>
        <w:jc w:val="both"/>
      </w:pPr>
    </w:p>
    <w:p w14:paraId="13B30CF5" w14:textId="6C82469A" w:rsidR="007E5DE6" w:rsidRDefault="007E5DE6" w:rsidP="007E5DE6">
      <w:pPr>
        <w:tabs>
          <w:tab w:val="left" w:pos="1562"/>
        </w:tabs>
        <w:spacing w:after="0" w:line="240" w:lineRule="auto"/>
        <w:jc w:val="both"/>
      </w:pPr>
      <w:r w:rsidRPr="007E5DE6">
        <w:t xml:space="preserve">Download from </w:t>
      </w:r>
      <w:hyperlink r:id="rId11" w:history="1">
        <w:r w:rsidRPr="00051C29">
          <w:rPr>
            <w:rStyle w:val="Hyperlink"/>
          </w:rPr>
          <w:t>http://livereload.com/extensions/</w:t>
        </w:r>
      </w:hyperlink>
    </w:p>
    <w:p w14:paraId="1107D86E" w14:textId="77777777" w:rsidR="007E5DE6" w:rsidRPr="007E5DE6" w:rsidRDefault="007E5DE6" w:rsidP="007E5DE6">
      <w:pPr>
        <w:tabs>
          <w:tab w:val="left" w:pos="1562"/>
        </w:tabs>
        <w:spacing w:after="0" w:line="240" w:lineRule="auto"/>
        <w:jc w:val="both"/>
      </w:pPr>
    </w:p>
    <w:p w14:paraId="4648F0C5" w14:textId="5704D5C4" w:rsidR="007E5DE6" w:rsidRPr="007E5DE6" w:rsidRDefault="007E5DE6" w:rsidP="007E5DE6">
      <w:pPr>
        <w:tabs>
          <w:tab w:val="left" w:pos="1562"/>
        </w:tabs>
        <w:spacing w:after="0" w:line="240" w:lineRule="auto"/>
        <w:jc w:val="both"/>
      </w:pPr>
      <w:r w:rsidRPr="007E5DE6">
        <w:t>Once you install the LiveReload plugin for your browser, you would see that the page auto refreshes when you make a change in application code.</w:t>
      </w:r>
    </w:p>
    <w:p w14:paraId="3AAE95EC" w14:textId="77777777" w:rsidR="007E5DE6" w:rsidRDefault="007E5DE6" w:rsidP="000219B6">
      <w:pPr>
        <w:tabs>
          <w:tab w:val="left" w:pos="1562"/>
        </w:tabs>
        <w:spacing w:line="360" w:lineRule="auto"/>
        <w:jc w:val="both"/>
      </w:pPr>
    </w:p>
    <w:p w14:paraId="7ABBAED5" w14:textId="0D2F1FC9" w:rsidR="000D200B" w:rsidRDefault="000D200B" w:rsidP="000219B6">
      <w:pPr>
        <w:tabs>
          <w:tab w:val="left" w:pos="1562"/>
        </w:tabs>
        <w:spacing w:line="360" w:lineRule="auto"/>
        <w:jc w:val="both"/>
      </w:pPr>
    </w:p>
    <w:p w14:paraId="63E325FA" w14:textId="1C34DE5C" w:rsidR="000D200B" w:rsidRDefault="000D200B" w:rsidP="000219B6">
      <w:pPr>
        <w:tabs>
          <w:tab w:val="left" w:pos="1562"/>
        </w:tabs>
        <w:spacing w:line="360" w:lineRule="auto"/>
        <w:jc w:val="both"/>
      </w:pPr>
    </w:p>
    <w:p w14:paraId="33433089" w14:textId="33A9CBB1" w:rsidR="000D200B" w:rsidRDefault="000D200B" w:rsidP="000219B6">
      <w:pPr>
        <w:tabs>
          <w:tab w:val="left" w:pos="1562"/>
        </w:tabs>
        <w:spacing w:line="360" w:lineRule="auto"/>
        <w:jc w:val="both"/>
      </w:pPr>
    </w:p>
    <w:p w14:paraId="2FE0F9A3" w14:textId="64D59EAE" w:rsidR="00DC1DAF" w:rsidRDefault="00DC1DAF" w:rsidP="000219B6">
      <w:pPr>
        <w:tabs>
          <w:tab w:val="left" w:pos="1562"/>
        </w:tabs>
        <w:spacing w:line="360" w:lineRule="auto"/>
        <w:jc w:val="both"/>
      </w:pPr>
    </w:p>
    <w:p w14:paraId="72356973" w14:textId="061B64BB" w:rsidR="00DC1DAF" w:rsidRDefault="00DC1DAF" w:rsidP="000219B6">
      <w:pPr>
        <w:tabs>
          <w:tab w:val="left" w:pos="1562"/>
        </w:tabs>
        <w:spacing w:line="360" w:lineRule="auto"/>
        <w:jc w:val="both"/>
      </w:pPr>
    </w:p>
    <w:p w14:paraId="63F40876" w14:textId="23F58F5B" w:rsidR="00DC1DAF" w:rsidRDefault="00DC1DAF" w:rsidP="000219B6">
      <w:pPr>
        <w:tabs>
          <w:tab w:val="left" w:pos="1562"/>
        </w:tabs>
        <w:spacing w:line="360" w:lineRule="auto"/>
        <w:jc w:val="both"/>
      </w:pPr>
    </w:p>
    <w:p w14:paraId="1E894C89" w14:textId="1449D945" w:rsidR="00DC1DAF" w:rsidRDefault="00DC1DAF" w:rsidP="000219B6">
      <w:pPr>
        <w:tabs>
          <w:tab w:val="left" w:pos="1562"/>
        </w:tabs>
        <w:spacing w:line="360" w:lineRule="auto"/>
        <w:jc w:val="both"/>
      </w:pPr>
    </w:p>
    <w:p w14:paraId="7020FA10" w14:textId="3C263B63" w:rsidR="00DC1DAF" w:rsidRDefault="00DC1DAF" w:rsidP="000219B6">
      <w:pPr>
        <w:tabs>
          <w:tab w:val="left" w:pos="1562"/>
        </w:tabs>
        <w:spacing w:line="360" w:lineRule="auto"/>
        <w:jc w:val="both"/>
      </w:pPr>
    </w:p>
    <w:sectPr w:rsidR="00DC1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E8D49" w14:textId="77777777" w:rsidR="00A73394" w:rsidRDefault="00A73394" w:rsidP="004007EF">
      <w:pPr>
        <w:spacing w:after="0" w:line="240" w:lineRule="auto"/>
      </w:pPr>
      <w:r>
        <w:separator/>
      </w:r>
    </w:p>
  </w:endnote>
  <w:endnote w:type="continuationSeparator" w:id="0">
    <w:p w14:paraId="6FFB32AA" w14:textId="77777777" w:rsidR="00A73394" w:rsidRDefault="00A73394" w:rsidP="00400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462022"/>
      <w:docPartObj>
        <w:docPartGallery w:val="Page Numbers (Bottom of Page)"/>
        <w:docPartUnique/>
      </w:docPartObj>
    </w:sdtPr>
    <w:sdtEndPr>
      <w:rPr>
        <w:noProof/>
      </w:rPr>
    </w:sdtEndPr>
    <w:sdtContent>
      <w:sdt>
        <w:sdtPr>
          <w:id w:val="740602814"/>
        </w:sdtPr>
        <w:sdtEndPr/>
        <w:sdtContent>
          <w:sdt>
            <w:sdtPr>
              <w:id w:val="98381352"/>
            </w:sdtPr>
            <w:sdtEndPr/>
            <w:sdtContent>
              <w:p w14:paraId="6BDF7E29" w14:textId="77777777" w:rsidR="004007EF" w:rsidRDefault="004007EF" w:rsidP="004007EF">
                <w:pPr>
                  <w:pStyle w:val="Footer"/>
                  <w:tabs>
                    <w:tab w:val="left" w:pos="5760"/>
                  </w:tabs>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11</w:t>
                </w:r>
                <w:r>
                  <w:rPr>
                    <w:b/>
                    <w:bCs/>
                  </w:rPr>
                  <w:fldChar w:fldCharType="end"/>
                </w:r>
                <w:r>
                  <w:rPr>
                    <w:b/>
                    <w:bCs/>
                  </w:rPr>
                  <w:tab/>
                </w:r>
                <w:r>
                  <w:rPr>
                    <w:b/>
                    <w:bCs/>
                  </w:rPr>
                  <w:tab/>
                </w:r>
                <w:r>
                  <w:rPr>
                    <w:b/>
                    <w:bCs/>
                  </w:rPr>
                  <w:tab/>
                </w:r>
                <w:r>
                  <w:t>Confidential and proprietary | Optum</w:t>
                </w:r>
              </w:p>
            </w:sdtContent>
          </w:sdt>
        </w:sdtContent>
      </w:sdt>
      <w:p w14:paraId="77F7E40D" w14:textId="77777777" w:rsidR="004007EF" w:rsidRDefault="004007EF" w:rsidP="004007EF">
        <w:pPr>
          <w:pStyle w:val="Footer"/>
          <w:jc w:val="right"/>
        </w:pPr>
        <w:r>
          <w:t xml:space="preserve"> </w:t>
        </w:r>
      </w:p>
    </w:sdtContent>
  </w:sdt>
  <w:p w14:paraId="7BF4BBFB" w14:textId="77777777" w:rsidR="004007EF" w:rsidRDefault="004007EF" w:rsidP="004007EF">
    <w:pPr>
      <w:pStyle w:val="Footer"/>
    </w:pPr>
  </w:p>
  <w:p w14:paraId="76DC96B9" w14:textId="77777777" w:rsidR="004007EF" w:rsidRDefault="004007EF" w:rsidP="004007EF">
    <w:pPr>
      <w:pStyle w:val="Footer"/>
    </w:pPr>
  </w:p>
  <w:p w14:paraId="078F31DE" w14:textId="77777777" w:rsidR="004007EF" w:rsidRDefault="004007EF" w:rsidP="004007EF">
    <w:pPr>
      <w:pStyle w:val="Footer"/>
    </w:pPr>
  </w:p>
  <w:p w14:paraId="23B59E96" w14:textId="77777777" w:rsidR="004007EF" w:rsidRDefault="00400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015B2" w14:textId="77777777" w:rsidR="00A73394" w:rsidRDefault="00A73394" w:rsidP="004007EF">
      <w:pPr>
        <w:spacing w:after="0" w:line="240" w:lineRule="auto"/>
      </w:pPr>
      <w:r>
        <w:separator/>
      </w:r>
    </w:p>
  </w:footnote>
  <w:footnote w:type="continuationSeparator" w:id="0">
    <w:p w14:paraId="7510FA83" w14:textId="77777777" w:rsidR="00A73394" w:rsidRDefault="00A73394" w:rsidP="00400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F785" w14:textId="755495FA" w:rsidR="004007EF" w:rsidRDefault="004007EF">
    <w:pPr>
      <w:pStyle w:val="Header"/>
    </w:pPr>
    <w:r>
      <w:rPr>
        <w:noProof/>
      </w:rPr>
      <w:drawing>
        <wp:inline distT="0" distB="0" distL="0" distR="0" wp14:anchorId="490A9AF2" wp14:editId="36E70AF5">
          <wp:extent cx="1591310" cy="5245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1310" cy="5245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3E24"/>
    <w:multiLevelType w:val="hybridMultilevel"/>
    <w:tmpl w:val="4D6CB7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41AF0"/>
    <w:multiLevelType w:val="hybridMultilevel"/>
    <w:tmpl w:val="326225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C03AB"/>
    <w:multiLevelType w:val="hybridMultilevel"/>
    <w:tmpl w:val="DA267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59C4"/>
    <w:multiLevelType w:val="hybridMultilevel"/>
    <w:tmpl w:val="F208A5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A09D9"/>
    <w:multiLevelType w:val="hybridMultilevel"/>
    <w:tmpl w:val="EAF07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81630"/>
    <w:multiLevelType w:val="hybridMultilevel"/>
    <w:tmpl w:val="EDEAD9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806A7"/>
    <w:multiLevelType w:val="hybridMultilevel"/>
    <w:tmpl w:val="B3E02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E72D7"/>
    <w:multiLevelType w:val="hybridMultilevel"/>
    <w:tmpl w:val="D110C9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D3E1D"/>
    <w:multiLevelType w:val="hybridMultilevel"/>
    <w:tmpl w:val="23BE9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C32C4"/>
    <w:multiLevelType w:val="hybridMultilevel"/>
    <w:tmpl w:val="904429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D0230"/>
    <w:multiLevelType w:val="hybridMultilevel"/>
    <w:tmpl w:val="41E69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0DB6"/>
    <w:multiLevelType w:val="hybridMultilevel"/>
    <w:tmpl w:val="4C804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C6166"/>
    <w:multiLevelType w:val="hybridMultilevel"/>
    <w:tmpl w:val="C1B84A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87DFD"/>
    <w:multiLevelType w:val="hybridMultilevel"/>
    <w:tmpl w:val="4F88A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148EB"/>
    <w:multiLevelType w:val="hybridMultilevel"/>
    <w:tmpl w:val="4E905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03F1"/>
    <w:multiLevelType w:val="hybridMultilevel"/>
    <w:tmpl w:val="D1D08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C6D4B"/>
    <w:multiLevelType w:val="hybridMultilevel"/>
    <w:tmpl w:val="4D8E9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5F531B"/>
    <w:multiLevelType w:val="hybridMultilevel"/>
    <w:tmpl w:val="E24C3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50AD5"/>
    <w:multiLevelType w:val="hybridMultilevel"/>
    <w:tmpl w:val="6CAA1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B0925"/>
    <w:multiLevelType w:val="hybridMultilevel"/>
    <w:tmpl w:val="275AF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96900"/>
    <w:multiLevelType w:val="hybridMultilevel"/>
    <w:tmpl w:val="807EE8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13090"/>
    <w:multiLevelType w:val="hybridMultilevel"/>
    <w:tmpl w:val="5ED8F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7C6CD4"/>
    <w:multiLevelType w:val="hybridMultilevel"/>
    <w:tmpl w:val="7F6A7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F2F28"/>
    <w:multiLevelType w:val="hybridMultilevel"/>
    <w:tmpl w:val="A7C4B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C3B8F"/>
    <w:multiLevelType w:val="hybridMultilevel"/>
    <w:tmpl w:val="1A0EF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954E9"/>
    <w:multiLevelType w:val="hybridMultilevel"/>
    <w:tmpl w:val="740A2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E5E9F"/>
    <w:multiLevelType w:val="hybridMultilevel"/>
    <w:tmpl w:val="778CC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04D27"/>
    <w:multiLevelType w:val="hybridMultilevel"/>
    <w:tmpl w:val="4B683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C3F64"/>
    <w:multiLevelType w:val="hybridMultilevel"/>
    <w:tmpl w:val="985ED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4"/>
  </w:num>
  <w:num w:numId="4">
    <w:abstractNumId w:val="0"/>
  </w:num>
  <w:num w:numId="5">
    <w:abstractNumId w:val="18"/>
  </w:num>
  <w:num w:numId="6">
    <w:abstractNumId w:val="6"/>
  </w:num>
  <w:num w:numId="7">
    <w:abstractNumId w:val="5"/>
  </w:num>
  <w:num w:numId="8">
    <w:abstractNumId w:val="17"/>
  </w:num>
  <w:num w:numId="9">
    <w:abstractNumId w:val="11"/>
  </w:num>
  <w:num w:numId="10">
    <w:abstractNumId w:val="25"/>
  </w:num>
  <w:num w:numId="11">
    <w:abstractNumId w:val="12"/>
  </w:num>
  <w:num w:numId="12">
    <w:abstractNumId w:val="9"/>
  </w:num>
  <w:num w:numId="13">
    <w:abstractNumId w:val="2"/>
  </w:num>
  <w:num w:numId="14">
    <w:abstractNumId w:val="28"/>
  </w:num>
  <w:num w:numId="15">
    <w:abstractNumId w:val="10"/>
  </w:num>
  <w:num w:numId="16">
    <w:abstractNumId w:val="15"/>
  </w:num>
  <w:num w:numId="17">
    <w:abstractNumId w:val="8"/>
  </w:num>
  <w:num w:numId="18">
    <w:abstractNumId w:val="1"/>
  </w:num>
  <w:num w:numId="19">
    <w:abstractNumId w:val="16"/>
  </w:num>
  <w:num w:numId="20">
    <w:abstractNumId w:val="7"/>
  </w:num>
  <w:num w:numId="21">
    <w:abstractNumId w:val="26"/>
  </w:num>
  <w:num w:numId="22">
    <w:abstractNumId w:val="19"/>
  </w:num>
  <w:num w:numId="23">
    <w:abstractNumId w:val="20"/>
  </w:num>
  <w:num w:numId="24">
    <w:abstractNumId w:val="27"/>
  </w:num>
  <w:num w:numId="25">
    <w:abstractNumId w:val="22"/>
  </w:num>
  <w:num w:numId="26">
    <w:abstractNumId w:val="13"/>
  </w:num>
  <w:num w:numId="27">
    <w:abstractNumId w:val="14"/>
  </w:num>
  <w:num w:numId="28">
    <w:abstractNumId w:val="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61"/>
    <w:rsid w:val="00003D9E"/>
    <w:rsid w:val="0001071F"/>
    <w:rsid w:val="000219B6"/>
    <w:rsid w:val="000A2D99"/>
    <w:rsid w:val="000D200B"/>
    <w:rsid w:val="00125CC2"/>
    <w:rsid w:val="002D3C55"/>
    <w:rsid w:val="00336F3E"/>
    <w:rsid w:val="004007EF"/>
    <w:rsid w:val="00492E9D"/>
    <w:rsid w:val="004D43C0"/>
    <w:rsid w:val="005415D0"/>
    <w:rsid w:val="0056239F"/>
    <w:rsid w:val="00652772"/>
    <w:rsid w:val="007B0A3B"/>
    <w:rsid w:val="007D6AF9"/>
    <w:rsid w:val="007E5DE6"/>
    <w:rsid w:val="00881961"/>
    <w:rsid w:val="008D2AC4"/>
    <w:rsid w:val="009E4E08"/>
    <w:rsid w:val="00A73394"/>
    <w:rsid w:val="00B60843"/>
    <w:rsid w:val="00B618BB"/>
    <w:rsid w:val="00C6079E"/>
    <w:rsid w:val="00D0224A"/>
    <w:rsid w:val="00D4655F"/>
    <w:rsid w:val="00DB0B3D"/>
    <w:rsid w:val="00DC1DAF"/>
    <w:rsid w:val="00E1323E"/>
    <w:rsid w:val="00EC59E1"/>
    <w:rsid w:val="00F10B0D"/>
    <w:rsid w:val="00FD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DD03"/>
  <w15:chartTrackingRefBased/>
  <w15:docId w15:val="{6C1D4A82-7CD4-4D92-8D24-42342FD7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961"/>
    <w:pPr>
      <w:ind w:left="720"/>
      <w:contextualSpacing/>
    </w:pPr>
  </w:style>
  <w:style w:type="character" w:styleId="Hyperlink">
    <w:name w:val="Hyperlink"/>
    <w:basedOn w:val="DefaultParagraphFont"/>
    <w:uiPriority w:val="99"/>
    <w:unhideWhenUsed/>
    <w:rsid w:val="00652772"/>
    <w:rPr>
      <w:color w:val="0563C1" w:themeColor="hyperlink"/>
      <w:u w:val="single"/>
    </w:rPr>
  </w:style>
  <w:style w:type="character" w:styleId="UnresolvedMention">
    <w:name w:val="Unresolved Mention"/>
    <w:basedOn w:val="DefaultParagraphFont"/>
    <w:uiPriority w:val="99"/>
    <w:semiHidden/>
    <w:unhideWhenUsed/>
    <w:rsid w:val="00652772"/>
    <w:rPr>
      <w:color w:val="605E5C"/>
      <w:shd w:val="clear" w:color="auto" w:fill="E1DFDD"/>
    </w:rPr>
  </w:style>
  <w:style w:type="paragraph" w:styleId="Header">
    <w:name w:val="header"/>
    <w:basedOn w:val="Normal"/>
    <w:link w:val="HeaderChar"/>
    <w:uiPriority w:val="99"/>
    <w:unhideWhenUsed/>
    <w:rsid w:val="00400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7EF"/>
  </w:style>
  <w:style w:type="paragraph" w:styleId="Footer">
    <w:name w:val="footer"/>
    <w:basedOn w:val="Normal"/>
    <w:link w:val="FooterChar"/>
    <w:uiPriority w:val="99"/>
    <w:unhideWhenUsed/>
    <w:rsid w:val="00400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62825">
      <w:bodyDiv w:val="1"/>
      <w:marLeft w:val="0"/>
      <w:marRight w:val="0"/>
      <w:marTop w:val="0"/>
      <w:marBottom w:val="0"/>
      <w:divBdr>
        <w:top w:val="none" w:sz="0" w:space="0" w:color="auto"/>
        <w:left w:val="none" w:sz="0" w:space="0" w:color="auto"/>
        <w:bottom w:val="none" w:sz="0" w:space="0" w:color="auto"/>
        <w:right w:val="none" w:sz="0" w:space="0" w:color="auto"/>
      </w:divBdr>
    </w:div>
    <w:div w:id="1387340021">
      <w:bodyDiv w:val="1"/>
      <w:marLeft w:val="0"/>
      <w:marRight w:val="0"/>
      <w:marTop w:val="0"/>
      <w:marBottom w:val="0"/>
      <w:divBdr>
        <w:top w:val="none" w:sz="0" w:space="0" w:color="auto"/>
        <w:left w:val="none" w:sz="0" w:space="0" w:color="auto"/>
        <w:bottom w:val="none" w:sz="0" w:space="0" w:color="auto"/>
        <w:right w:val="none" w:sz="0" w:space="0" w:color="auto"/>
      </w:divBdr>
    </w:div>
    <w:div w:id="19163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vereload.com/extension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hare.percipio.com/cd/J676mja_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DC06840DB29AB140B93B64BCEF3C7D1C" ma:contentTypeVersion="27" ma:contentTypeDescription="Create a new document." ma:contentTypeScope="" ma:versionID="18fa1994b8896d136d120ce8e1b043ab">
  <xsd:schema xmlns:xsd="http://www.w3.org/2001/XMLSchema" xmlns:xs="http://www.w3.org/2001/XMLSchema" xmlns:p="http://schemas.microsoft.com/office/2006/metadata/properties" xmlns:ns2="243b0ac1-ef57-4aa5-9e6f-a59f96bf86b0" xmlns:ns3="fecc2e9f-0f95-4599-baae-a35d1c9c47a6" targetNamespace="http://schemas.microsoft.com/office/2006/metadata/properties" ma:root="true" ma:fieldsID="658952fdd38aa1c50ed534c127b21e72" ns2:_="" ns3:_="">
    <xsd:import namespace="243b0ac1-ef57-4aa5-9e6f-a59f96bf86b0"/>
    <xsd:import namespace="fecc2e9f-0f95-4599-baae-a35d1c9c47a6"/>
    <xsd:element name="properties">
      <xsd:complexType>
        <xsd:sequence>
          <xsd:element name="documentManagement">
            <xsd:complexType>
              <xsd:all>
                <xsd:element ref="ns2:TaxCatchAll" minOccurs="0"/>
                <xsd:element ref="ns2:TaxCatchAllLabel" minOccurs="0"/>
                <xsd:element ref="ns2:CWRMItemUniqueId" minOccurs="0"/>
                <xsd:element ref="ns2:CWRMItemRecordState" minOccurs="0"/>
                <xsd:element ref="ns2:CWRMItemRecordCategory" minOccurs="0"/>
                <xsd:element ref="ns2:CWRMItemRecordClassificationTaxHTField0" minOccurs="0"/>
                <xsd:element ref="ns2:CWRMItemRecordStatus" minOccurs="0"/>
                <xsd:element ref="ns2:CWRMItemRecordDeclaredDate" minOccurs="0"/>
                <xsd:element ref="ns2:CWRMItemRecordVital" minOccurs="0"/>
                <xsd:element ref="ns2:CWRMItemRecordData"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b0ac1-ef57-4aa5-9e6f-a59f96bf86b0"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c75d77e6-32d6-4eed-afc9-959029500202}" ma:internalName="TaxCatchAll" ma:readOnly="false" ma:showField="CatchAllData" ma:web="243b0ac1-ef57-4aa5-9e6f-a59f96bf86b0">
      <xsd:complexType>
        <xsd:complexContent>
          <xsd:extension base="dms:MultiChoiceLookup">
            <xsd:sequence>
              <xsd:element name="Value" type="dms:Lookup" maxOccurs="unbounded" minOccurs="0" nillable="true"/>
            </xsd:sequence>
          </xsd:extension>
        </xsd:complexContent>
      </xsd:complexType>
    </xsd:element>
    <xsd:element name="TaxCatchAllLabel" ma:index="5" nillable="true" ma:displayName="Taxonomy Catch All Column1" ma:hidden="true" ma:list="{c75d77e6-32d6-4eed-afc9-959029500202}" ma:internalName="TaxCatchAllLabel" ma:readOnly="true" ma:showField="CatchAllDataLabel" ma:web="243b0ac1-ef57-4aa5-9e6f-a59f96bf86b0">
      <xsd:complexType>
        <xsd:complexContent>
          <xsd:extension base="dms:MultiChoiceLookup">
            <xsd:sequence>
              <xsd:element name="Value" type="dms:Lookup" maxOccurs="unbounded" minOccurs="0" nillable="true"/>
            </xsd:sequence>
          </xsd:extension>
        </xsd:complexContent>
      </xsd:complexType>
    </xsd:element>
    <xsd:element name="CWRMItemUniqueId" ma:index="6" nillable="true" ma:displayName="Content ID" ma:description="A universally unique identifier assigned to the item." ma:internalName="CWRMItemUniqueId" ma:readOnly="true">
      <xsd:simpleType>
        <xsd:restriction base="dms:Text"/>
      </xsd:simpleType>
    </xsd:element>
    <xsd:element name="CWRMItemRecordState" ma:index="7" nillable="true" ma:displayName="Record State" ma:description="The current state of this item as it pertains to records management." ma:internalName="CWRMItemRecordState" ma:readOnly="true">
      <xsd:simpleType>
        <xsd:restriction base="dms:Text"/>
      </xsd:simpleType>
    </xsd:element>
    <xsd:element name="CWRMItemRecordCategory" ma:index="8" nillable="true" ma:displayName="Record Category" ma:description="Identifies the current record category for the item." ma:internalName="CWRMItemRecordCategory" ma:readOnly="true">
      <xsd:simpleType>
        <xsd:restriction base="dms:Text"/>
      </xsd:simpleType>
    </xsd:element>
    <xsd:element name="CWRMItemRecordClassificationTaxHTField0" ma:index="9" nillable="true" ma:displayName="Record Classification_0" ma:hidden="true" ma:internalName="CWRMItemRecordClassificationTaxHTField0" ma:readOnly="false">
      <xsd:simpleType>
        <xsd:restriction base="dms:Note"/>
      </xsd:simpleType>
    </xsd:element>
    <xsd:element name="CWRMItemRecordStatus" ma:index="11" nillable="true" ma:displayName="Record Status" ma:description="The current status of this item as it pertains to records management." ma:internalName="CWRMItemRecordStatus" ma:readOnly="true">
      <xsd:simpleType>
        <xsd:restriction base="dms:Text"/>
      </xsd:simpleType>
    </xsd:element>
    <xsd:element name="CWRMItemRecordDeclaredDate" ma:index="12" nillable="true" ma:displayName="Record Declared Date" ma:description="The date and time that the item was declared a record." ma:format="DateTime" ma:internalName="CWRMItemRecordDeclaredDate" ma:readOnly="true">
      <xsd:simpleType>
        <xsd:restriction base="dms:DateTime"/>
      </xsd:simpleType>
    </xsd:element>
    <xsd:element name="CWRMItemRecordVital" ma:index="13" nillable="true" ma:displayName="Record Vital" ma:description="Indicates if this item is considered vital to the organization." ma:internalName="CWRMItemRecordVital" ma:readOnly="true">
      <xsd:simpleType>
        <xsd:restriction base="dms:Boolean"/>
      </xsd:simpleType>
    </xsd:element>
    <xsd:element name="CWRMItemRecordData" ma:index="14" nillable="true" ma:displayName="Record Data" ma:description="Contains system specific record data for the item." ma:hidden="true" ma:internalName="CWRMItemRecordData" ma:readOnly="false">
      <xsd:simpleType>
        <xsd:restriction base="dms:Note"/>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cc2e9f-0f95-4599-baae-a35d1c9c47a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DateTaken" ma:index="23" nillable="true" ma:displayName="MediaServiceDateTaken" ma:hidden="true" ma:internalName="MediaServiceDateTaken" ma:readOnly="true">
      <xsd:simpleType>
        <xsd:restriction base="dms:Text"/>
      </xsd:simpleType>
    </xsd:element>
    <xsd:element name="MediaServiceAutoTags" ma:index="24" nillable="true" ma:displayName="Tags" ma:internalName="MediaServiceAutoTags"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ServiceOCR" ma:index="29" nillable="true" ma:displayName="Extracted Text" ma:internalName="MediaServiceOCR" ma:readOnly="true">
      <xsd:simpleType>
        <xsd:restriction base="dms:Note">
          <xsd:maxLength value="255"/>
        </xsd:restriction>
      </xsd:simpleType>
    </xsd:element>
    <xsd:element name="MediaLengthInSeconds" ma:index="3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WRMItemRecordData xmlns="243b0ac1-ef57-4aa5-9e6f-a59f96bf86b0" xsi:nil="true"/>
    <TaxCatchAll xmlns="243b0ac1-ef57-4aa5-9e6f-a59f96bf86b0"/>
    <CWRMItemRecordClassificationTaxHTField0 xmlns="243b0ac1-ef57-4aa5-9e6f-a59f96bf86b0" xsi:nil="true"/>
  </documentManagement>
</p:properties>
</file>

<file path=customXml/itemProps1.xml><?xml version="1.0" encoding="utf-8"?>
<ds:datastoreItem xmlns:ds="http://schemas.openxmlformats.org/officeDocument/2006/customXml" ds:itemID="{B2F12992-FB1B-4175-8B63-B23F8E120377}">
  <ds:schemaRefs>
    <ds:schemaRef ds:uri="http://schemas.microsoft.com/sharepoint/v3/contenttype/forms"/>
  </ds:schemaRefs>
</ds:datastoreItem>
</file>

<file path=customXml/itemProps2.xml><?xml version="1.0" encoding="utf-8"?>
<ds:datastoreItem xmlns:ds="http://schemas.openxmlformats.org/officeDocument/2006/customXml" ds:itemID="{E09C0AC1-318A-4634-9143-0B01EE270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b0ac1-ef57-4aa5-9e6f-a59f96bf86b0"/>
    <ds:schemaRef ds:uri="fecc2e9f-0f95-4599-baae-a35d1c9c4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0E7EEC-02D7-434D-B8CE-D973EBCDF096}">
  <ds:schemaRefs>
    <ds:schemaRef ds:uri="http://schemas.microsoft.com/office/2006/metadata/properties"/>
    <ds:schemaRef ds:uri="http://schemas.microsoft.com/office/infopath/2007/PartnerControls"/>
    <ds:schemaRef ds:uri="243b0ac1-ef57-4aa5-9e6f-a59f96bf86b0"/>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Yepuru, Srinivasulu</dc:creator>
  <cp:keywords/>
  <dc:description/>
  <cp:lastModifiedBy>Yepuru, Srinivasulu</cp:lastModifiedBy>
  <cp:revision>13</cp:revision>
  <dcterms:created xsi:type="dcterms:W3CDTF">2021-05-10T10:44:00Z</dcterms:created>
  <dcterms:modified xsi:type="dcterms:W3CDTF">2021-06-14T06:54:00Z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0x010100DC06840DB29AB140B93B64BCEF3C7D1C</vt:lpwstr>
  </property>
  <property fmtid="{D5CDD505-2E9C-101B-9397-08002B2CF9AE}" pid="3" name="CWRMItemRecordClassification">
    <vt:lpwstr/>
  </property>
</Properties>
</file>