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F3BA9" w14:textId="77777777" w:rsidR="00724646" w:rsidRDefault="009A2E05">
      <w:pPr>
        <w:pStyle w:val="Title"/>
      </w:pPr>
      <w:r>
        <w:t>Exercise 13: Fit a Logistic Regression Model to the Thoracic Surgery Binary Dataset</w:t>
      </w:r>
    </w:p>
    <w:p w14:paraId="356084B5" w14:textId="77777777" w:rsidR="00724646" w:rsidRDefault="009A2E05">
      <w:pPr>
        <w:pStyle w:val="Author"/>
      </w:pPr>
      <w:r>
        <w:t>Kolekar, Ajit</w:t>
      </w:r>
    </w:p>
    <w:p w14:paraId="52CFE414" w14:textId="77777777" w:rsidR="00724646" w:rsidRDefault="009A2E05">
      <w:pPr>
        <w:pStyle w:val="Date"/>
      </w:pPr>
      <w:r>
        <w:t>October 25th, 2020</w:t>
      </w:r>
    </w:p>
    <w:p w14:paraId="0C6DA252" w14:textId="77777777" w:rsidR="00724646" w:rsidRDefault="009A2E05">
      <w:pPr>
        <w:pStyle w:val="Heading1"/>
      </w:pPr>
      <w:bookmarkStart w:id="0" w:name="assignment-description"/>
      <w:r>
        <w:t>Assignment description</w:t>
      </w:r>
    </w:p>
    <w:p w14:paraId="64F8C91A" w14:textId="77777777" w:rsidR="00724646" w:rsidRDefault="009A2E05">
      <w:pPr>
        <w:pStyle w:val="FirstParagraph"/>
      </w:pPr>
      <w:r>
        <w:rPr>
          <w:b/>
        </w:rPr>
        <w:t>For this problem, you will be working with the thoracic surgery data set from the University of California Irvine machine learning repository. This dataset contains information on life expectancy in lung cancer patients after surgery.The underlying thoraci</w:t>
      </w:r>
      <w:r>
        <w:rPr>
          <w:b/>
        </w:rPr>
        <w:t>c surgery data is in ARFF format. This is a text-based format with information on each of the attributes. You can load this data using a package such as foreign or by cutting and pasting the data section into a CSV file.</w:t>
      </w:r>
    </w:p>
    <w:p w14:paraId="3747D5D2" w14:textId="77777777" w:rsidR="00724646" w:rsidRDefault="009A2E05">
      <w:pPr>
        <w:pStyle w:val="SourceCode"/>
      </w:pPr>
      <w:r>
        <w:rPr>
          <w:rStyle w:val="KeywordTok"/>
        </w:rPr>
        <w:t>library</w:t>
      </w:r>
      <w:r>
        <w:rPr>
          <w:rStyle w:val="NormalTok"/>
        </w:rPr>
        <w:t>(</w:t>
      </w:r>
      <w:r>
        <w:rPr>
          <w:rStyle w:val="StringTok"/>
        </w:rPr>
        <w:t>'foreign'</w:t>
      </w:r>
      <w:r>
        <w:rPr>
          <w:rStyle w:val="NormalTok"/>
        </w:rPr>
        <w:t>)</w:t>
      </w:r>
    </w:p>
    <w:p w14:paraId="59E297EE" w14:textId="77777777" w:rsidR="00724646" w:rsidRDefault="009A2E05">
      <w:pPr>
        <w:pStyle w:val="SourceCode"/>
      </w:pPr>
      <w:r>
        <w:rPr>
          <w:rStyle w:val="VerbatimChar"/>
        </w:rPr>
        <w:t>## Warning: pack</w:t>
      </w:r>
      <w:r>
        <w:rPr>
          <w:rStyle w:val="VerbatimChar"/>
        </w:rPr>
        <w:t>age 'foreign' was built under R version 4.0.3</w:t>
      </w:r>
    </w:p>
    <w:p w14:paraId="64EB599A" w14:textId="77777777" w:rsidR="00724646" w:rsidRDefault="009A2E05">
      <w:pPr>
        <w:pStyle w:val="SourceCode"/>
      </w:pPr>
      <w:r>
        <w:rPr>
          <w:rStyle w:val="NormalTok"/>
        </w:rPr>
        <w:t>surgery_df &lt;-</w:t>
      </w:r>
      <w:r>
        <w:rPr>
          <w:rStyle w:val="StringTok"/>
        </w:rPr>
        <w:t xml:space="preserve"> </w:t>
      </w:r>
      <w:r>
        <w:rPr>
          <w:rStyle w:val="KeywordTok"/>
        </w:rPr>
        <w:t>read.arff</w:t>
      </w:r>
      <w:r>
        <w:rPr>
          <w:rStyle w:val="NormalTok"/>
        </w:rPr>
        <w:t>(</w:t>
      </w:r>
      <w:r>
        <w:rPr>
          <w:rStyle w:val="StringTok"/>
        </w:rPr>
        <w:t>"C:/Users/Shilp/Documents/GitHub/dsc520/data/ThoraricSurgery.arff"</w:t>
      </w:r>
      <w:r>
        <w:rPr>
          <w:rStyle w:val="NormalTok"/>
        </w:rPr>
        <w:t>)</w:t>
      </w:r>
      <w:r>
        <w:br/>
      </w:r>
      <w:r>
        <w:rPr>
          <w:rStyle w:val="KeywordTok"/>
        </w:rPr>
        <w:t>summary</w:t>
      </w:r>
      <w:r>
        <w:rPr>
          <w:rStyle w:val="NormalTok"/>
        </w:rPr>
        <w:t>(surgery_df)</w:t>
      </w:r>
    </w:p>
    <w:p w14:paraId="33D96879" w14:textId="77777777" w:rsidR="00724646" w:rsidRDefault="009A2E05">
      <w:pPr>
        <w:pStyle w:val="SourceCode"/>
      </w:pPr>
      <w:r>
        <w:rPr>
          <w:rStyle w:val="VerbatimChar"/>
        </w:rPr>
        <w:t xml:space="preserve">##    DGN           PRE4            PRE5          PRE6     PRE7    PRE8    PRE9   </w:t>
      </w:r>
      <w:r>
        <w:br/>
      </w:r>
      <w:r>
        <w:rPr>
          <w:rStyle w:val="VerbatimChar"/>
        </w:rPr>
        <w:t xml:space="preserve">##  DGN1:  1   </w:t>
      </w:r>
      <w:r>
        <w:rPr>
          <w:rStyle w:val="VerbatimChar"/>
        </w:rPr>
        <w:t xml:space="preserve">Min.   :1.440   Min.   : 0.960   PRZ0:130   F:439   F:402   F:439  </w:t>
      </w:r>
      <w:r>
        <w:br/>
      </w:r>
      <w:r>
        <w:rPr>
          <w:rStyle w:val="VerbatimChar"/>
        </w:rPr>
        <w:t xml:space="preserve">##  DGN2: 52   1st Qu.:2.600   1st Qu.: 1.960   PRZ1:313   T: 31   T: 68   T: 31  </w:t>
      </w:r>
      <w:r>
        <w:br/>
      </w:r>
      <w:r>
        <w:rPr>
          <w:rStyle w:val="VerbatimChar"/>
        </w:rPr>
        <w:t xml:space="preserve">##  DGN3:349   Median :3.160   Median : 2.400   PRZ2: 27                          </w:t>
      </w:r>
      <w:r>
        <w:br/>
      </w:r>
      <w:r>
        <w:rPr>
          <w:rStyle w:val="VerbatimChar"/>
        </w:rPr>
        <w:t xml:space="preserve">##  DGN4: 47   Mean   </w:t>
      </w:r>
      <w:r>
        <w:rPr>
          <w:rStyle w:val="VerbatimChar"/>
        </w:rPr>
        <w:t xml:space="preserve">:3.282   Mean   : 4.569                                     </w:t>
      </w:r>
      <w:r>
        <w:br/>
      </w:r>
      <w:r>
        <w:rPr>
          <w:rStyle w:val="VerbatimChar"/>
        </w:rPr>
        <w:t xml:space="preserve">##  DGN5: 15   3rd Qu.:3.808   3rd Qu.: 3.080                                     </w:t>
      </w:r>
      <w:r>
        <w:br/>
      </w:r>
      <w:r>
        <w:rPr>
          <w:rStyle w:val="VerbatimChar"/>
        </w:rPr>
        <w:t xml:space="preserve">##  DGN6:  4   Max.   :6.300   Max.   :86.300                                     </w:t>
      </w:r>
      <w:r>
        <w:br/>
      </w:r>
      <w:r>
        <w:rPr>
          <w:rStyle w:val="VerbatimChar"/>
        </w:rPr>
        <w:t xml:space="preserve">##  DGN8:  2                 </w:t>
      </w:r>
      <w:r>
        <w:rPr>
          <w:rStyle w:val="VerbatimChar"/>
        </w:rPr>
        <w:t xml:space="preserve">                                                     </w:t>
      </w:r>
      <w:r>
        <w:br/>
      </w:r>
      <w:r>
        <w:rPr>
          <w:rStyle w:val="VerbatimChar"/>
        </w:rPr>
        <w:t xml:space="preserve">##  PRE10   PRE11    PRE14     PRE17   PRE19   PRE25   PRE30   PRE32  </w:t>
      </w:r>
      <w:r>
        <w:br/>
      </w:r>
      <w:r>
        <w:rPr>
          <w:rStyle w:val="VerbatimChar"/>
        </w:rPr>
        <w:t xml:space="preserve">##  F:147   F:392   OC11:177   F:435   F:468   F:462   F: 84   F:468  </w:t>
      </w:r>
      <w:r>
        <w:br/>
      </w:r>
      <w:r>
        <w:rPr>
          <w:rStyle w:val="VerbatimChar"/>
        </w:rPr>
        <w:t>##  T:323   T: 78   OC12:257   T: 35   T:  2   T:  8   T:386</w:t>
      </w:r>
      <w:r>
        <w:rPr>
          <w:rStyle w:val="VerbatimChar"/>
        </w:rPr>
        <w:t xml:space="preserve">   T:  2  </w:t>
      </w:r>
      <w:r>
        <w:br/>
      </w:r>
      <w:r>
        <w:rPr>
          <w:rStyle w:val="VerbatimChar"/>
        </w:rPr>
        <w:t xml:space="preserve">##                  OC13: 19                                          </w:t>
      </w:r>
      <w:r>
        <w:br/>
      </w:r>
      <w:r>
        <w:rPr>
          <w:rStyle w:val="VerbatimChar"/>
        </w:rPr>
        <w:t xml:space="preserve">##                  OC14: 17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AGE        Risk1Yr</w:t>
      </w:r>
      <w:r>
        <w:br/>
      </w:r>
      <w:r>
        <w:rPr>
          <w:rStyle w:val="VerbatimChar"/>
        </w:rPr>
        <w:t xml:space="preserve">##  Min.   :21.00   F:400  </w:t>
      </w:r>
      <w:r>
        <w:br/>
      </w:r>
      <w:r>
        <w:rPr>
          <w:rStyle w:val="VerbatimChar"/>
        </w:rPr>
        <w:t xml:space="preserve">##  1st Qu.:57.00   T: 70  </w:t>
      </w:r>
      <w:r>
        <w:br/>
      </w:r>
      <w:r>
        <w:rPr>
          <w:rStyle w:val="VerbatimChar"/>
        </w:rPr>
        <w:lastRenderedPageBreak/>
        <w:t xml:space="preserve">##  Median :62.00          </w:t>
      </w:r>
      <w:r>
        <w:br/>
      </w:r>
      <w:r>
        <w:rPr>
          <w:rStyle w:val="VerbatimChar"/>
        </w:rPr>
        <w:t xml:space="preserve">##  Mean   :62.53          </w:t>
      </w:r>
      <w:r>
        <w:br/>
      </w:r>
      <w:r>
        <w:rPr>
          <w:rStyle w:val="VerbatimChar"/>
        </w:rPr>
        <w:t>##  3r</w:t>
      </w:r>
      <w:r>
        <w:rPr>
          <w:rStyle w:val="VerbatimChar"/>
        </w:rPr>
        <w:t xml:space="preserve">d Qu.:69.00          </w:t>
      </w:r>
      <w:r>
        <w:br/>
      </w:r>
      <w:r>
        <w:rPr>
          <w:rStyle w:val="VerbatimChar"/>
        </w:rPr>
        <w:t xml:space="preserve">##  Max.   :87.00          </w:t>
      </w:r>
      <w:r>
        <w:br/>
      </w:r>
      <w:r>
        <w:rPr>
          <w:rStyle w:val="VerbatimChar"/>
        </w:rPr>
        <w:t xml:space="preserve">## </w:t>
      </w:r>
    </w:p>
    <w:p w14:paraId="3689C9A4" w14:textId="77777777" w:rsidR="00724646" w:rsidRDefault="009A2E05">
      <w:pPr>
        <w:pStyle w:val="Heading2"/>
      </w:pPr>
      <w:bookmarkStart w:id="1" w:name="question-a"/>
      <w:r>
        <w:t>Question a</w:t>
      </w:r>
    </w:p>
    <w:p w14:paraId="5F0970B1" w14:textId="77777777" w:rsidR="00724646" w:rsidRDefault="009A2E05">
      <w:pPr>
        <w:pStyle w:val="FirstParagraph"/>
      </w:pPr>
      <w:r>
        <w:rPr>
          <w:b/>
        </w:rPr>
        <w:t>Fit a binary logistic regression model to the data set that predicts whether or not the patient survived for one year (the Risk1Y variable) after the surgery. Use the glm() function to perfor</w:t>
      </w:r>
      <w:r>
        <w:rPr>
          <w:b/>
        </w:rPr>
        <w:t>m the logistic regression. See Generalized Linear Models for an example. Include a summary using the summary() function in your results.</w:t>
      </w:r>
    </w:p>
    <w:p w14:paraId="08352785" w14:textId="77777777" w:rsidR="00724646" w:rsidRDefault="009A2E05">
      <w:pPr>
        <w:pStyle w:val="SourceCode"/>
      </w:pPr>
      <w:r>
        <w:rPr>
          <w:rStyle w:val="NormalTok"/>
        </w:rPr>
        <w:t>surgery_glm &lt;-</w:t>
      </w:r>
      <w:r>
        <w:rPr>
          <w:rStyle w:val="StringTok"/>
        </w:rPr>
        <w:t xml:space="preserve"> </w:t>
      </w:r>
      <w:r>
        <w:rPr>
          <w:rStyle w:val="KeywordTok"/>
        </w:rPr>
        <w:t>glm</w:t>
      </w:r>
      <w:r>
        <w:rPr>
          <w:rStyle w:val="NormalTok"/>
        </w:rPr>
        <w:t xml:space="preserve">(Risk1Yr </w:t>
      </w:r>
      <w:r>
        <w:rPr>
          <w:rStyle w:val="OperatorTok"/>
        </w:rPr>
        <w:t>~</w:t>
      </w:r>
      <w:r>
        <w:rPr>
          <w:rStyle w:val="StringTok"/>
        </w:rPr>
        <w:t xml:space="preserve"> </w:t>
      </w:r>
      <w:r>
        <w:rPr>
          <w:rStyle w:val="NormalTok"/>
        </w:rPr>
        <w:t xml:space="preserve">DGN </w:t>
      </w:r>
      <w:r>
        <w:rPr>
          <w:rStyle w:val="OperatorTok"/>
        </w:rPr>
        <w:t>+</w:t>
      </w:r>
      <w:r>
        <w:rPr>
          <w:rStyle w:val="StringTok"/>
        </w:rPr>
        <w:t xml:space="preserve"> </w:t>
      </w:r>
      <w:r>
        <w:rPr>
          <w:rStyle w:val="NormalTok"/>
        </w:rPr>
        <w:t xml:space="preserve">PRE4 </w:t>
      </w:r>
      <w:r>
        <w:rPr>
          <w:rStyle w:val="OperatorTok"/>
        </w:rPr>
        <w:t>+</w:t>
      </w:r>
      <w:r>
        <w:rPr>
          <w:rStyle w:val="StringTok"/>
        </w:rPr>
        <w:t xml:space="preserve"> </w:t>
      </w:r>
      <w:r>
        <w:rPr>
          <w:rStyle w:val="NormalTok"/>
        </w:rPr>
        <w:t xml:space="preserve">PRE5 </w:t>
      </w:r>
      <w:r>
        <w:rPr>
          <w:rStyle w:val="OperatorTok"/>
        </w:rPr>
        <w:t>+</w:t>
      </w:r>
      <w:r>
        <w:rPr>
          <w:rStyle w:val="StringTok"/>
        </w:rPr>
        <w:t xml:space="preserve"> </w:t>
      </w:r>
      <w:r>
        <w:rPr>
          <w:rStyle w:val="NormalTok"/>
        </w:rPr>
        <w:t xml:space="preserve">PRE6 </w:t>
      </w:r>
      <w:r>
        <w:rPr>
          <w:rStyle w:val="OperatorTok"/>
        </w:rPr>
        <w:t>+</w:t>
      </w:r>
      <w:r>
        <w:rPr>
          <w:rStyle w:val="StringTok"/>
        </w:rPr>
        <w:t xml:space="preserve"> </w:t>
      </w:r>
      <w:r>
        <w:rPr>
          <w:rStyle w:val="NormalTok"/>
        </w:rPr>
        <w:t xml:space="preserve">PRE7 </w:t>
      </w:r>
      <w:r>
        <w:rPr>
          <w:rStyle w:val="OperatorTok"/>
        </w:rPr>
        <w:t>+</w:t>
      </w:r>
      <w:r>
        <w:rPr>
          <w:rStyle w:val="StringTok"/>
        </w:rPr>
        <w:t xml:space="preserve"> </w:t>
      </w:r>
      <w:r>
        <w:rPr>
          <w:rStyle w:val="NormalTok"/>
        </w:rPr>
        <w:t xml:space="preserve">PRE8 </w:t>
      </w:r>
      <w:r>
        <w:rPr>
          <w:rStyle w:val="OperatorTok"/>
        </w:rPr>
        <w:t>+</w:t>
      </w:r>
      <w:r>
        <w:rPr>
          <w:rStyle w:val="StringTok"/>
        </w:rPr>
        <w:t xml:space="preserve"> </w:t>
      </w:r>
      <w:r>
        <w:rPr>
          <w:rStyle w:val="NormalTok"/>
        </w:rPr>
        <w:t xml:space="preserve">PRE9 </w:t>
      </w:r>
      <w:r>
        <w:rPr>
          <w:rStyle w:val="OperatorTok"/>
        </w:rPr>
        <w:t>+</w:t>
      </w:r>
      <w:r>
        <w:rPr>
          <w:rStyle w:val="StringTok"/>
        </w:rPr>
        <w:t xml:space="preserve"> </w:t>
      </w:r>
      <w:r>
        <w:rPr>
          <w:rStyle w:val="NormalTok"/>
        </w:rPr>
        <w:t xml:space="preserve">PRE10 </w:t>
      </w:r>
      <w:r>
        <w:rPr>
          <w:rStyle w:val="OperatorTok"/>
        </w:rPr>
        <w:t>+</w:t>
      </w:r>
      <w:r>
        <w:rPr>
          <w:rStyle w:val="StringTok"/>
        </w:rPr>
        <w:t xml:space="preserve"> </w:t>
      </w:r>
      <w:r>
        <w:rPr>
          <w:rStyle w:val="NormalTok"/>
        </w:rPr>
        <w:t xml:space="preserve">PRE11 </w:t>
      </w:r>
      <w:r>
        <w:rPr>
          <w:rStyle w:val="OperatorTok"/>
        </w:rPr>
        <w:t>+</w:t>
      </w:r>
      <w:r>
        <w:rPr>
          <w:rStyle w:val="StringTok"/>
        </w:rPr>
        <w:t xml:space="preserve"> </w:t>
      </w:r>
      <w:r>
        <w:rPr>
          <w:rStyle w:val="NormalTok"/>
        </w:rPr>
        <w:t xml:space="preserve">PRE14 </w:t>
      </w:r>
      <w:r>
        <w:rPr>
          <w:rStyle w:val="OperatorTok"/>
        </w:rPr>
        <w:t>+</w:t>
      </w:r>
      <w:r>
        <w:rPr>
          <w:rStyle w:val="StringTok"/>
        </w:rPr>
        <w:t xml:space="preserve"> </w:t>
      </w:r>
      <w:r>
        <w:rPr>
          <w:rStyle w:val="NormalTok"/>
        </w:rPr>
        <w:t xml:space="preserve">PRE17 </w:t>
      </w:r>
      <w:r>
        <w:rPr>
          <w:rStyle w:val="OperatorTok"/>
        </w:rPr>
        <w:t>+</w:t>
      </w:r>
      <w:r>
        <w:rPr>
          <w:rStyle w:val="StringTok"/>
        </w:rPr>
        <w:t xml:space="preserve"> </w:t>
      </w:r>
      <w:r>
        <w:rPr>
          <w:rStyle w:val="NormalTok"/>
        </w:rPr>
        <w:t xml:space="preserve">PRE19 </w:t>
      </w:r>
      <w:r>
        <w:rPr>
          <w:rStyle w:val="OperatorTok"/>
        </w:rPr>
        <w:t>+</w:t>
      </w:r>
      <w:r>
        <w:rPr>
          <w:rStyle w:val="StringTok"/>
        </w:rPr>
        <w:t xml:space="preserve"> </w:t>
      </w:r>
      <w:r>
        <w:rPr>
          <w:rStyle w:val="NormalTok"/>
        </w:rPr>
        <w:t xml:space="preserve">PRE25 </w:t>
      </w:r>
      <w:r>
        <w:rPr>
          <w:rStyle w:val="OperatorTok"/>
        </w:rPr>
        <w:t>+</w:t>
      </w:r>
      <w:r>
        <w:rPr>
          <w:rStyle w:val="StringTok"/>
        </w:rPr>
        <w:t xml:space="preserve"> </w:t>
      </w:r>
      <w:r>
        <w:rPr>
          <w:rStyle w:val="NormalTok"/>
        </w:rPr>
        <w:t xml:space="preserve">PRE30 </w:t>
      </w:r>
      <w:r>
        <w:rPr>
          <w:rStyle w:val="OperatorTok"/>
        </w:rPr>
        <w:t>+</w:t>
      </w:r>
      <w:r>
        <w:rPr>
          <w:rStyle w:val="StringTok"/>
        </w:rPr>
        <w:t xml:space="preserve"> </w:t>
      </w:r>
      <w:r>
        <w:rPr>
          <w:rStyle w:val="NormalTok"/>
        </w:rPr>
        <w:t xml:space="preserve">PRE32 </w:t>
      </w:r>
      <w:r>
        <w:rPr>
          <w:rStyle w:val="OperatorTok"/>
        </w:rPr>
        <w:t>+</w:t>
      </w:r>
      <w:r>
        <w:rPr>
          <w:rStyle w:val="StringTok"/>
        </w:rPr>
        <w:t xml:space="preserve"> </w:t>
      </w:r>
      <w:r>
        <w:rPr>
          <w:rStyle w:val="NormalTok"/>
        </w:rPr>
        <w:t xml:space="preserve">AGE, </w:t>
      </w:r>
      <w:r>
        <w:rPr>
          <w:rStyle w:val="DataTypeTok"/>
        </w:rPr>
        <w:t>data=</w:t>
      </w:r>
      <w:r>
        <w:rPr>
          <w:rStyle w:val="NormalTok"/>
        </w:rPr>
        <w:t xml:space="preserve">surgery_df, </w:t>
      </w:r>
      <w:r>
        <w:rPr>
          <w:rStyle w:val="DataTypeTok"/>
        </w:rPr>
        <w:t>family =</w:t>
      </w:r>
      <w:r>
        <w:rPr>
          <w:rStyle w:val="NormalTok"/>
        </w:rPr>
        <w:t xml:space="preserve"> binomial)</w:t>
      </w:r>
      <w:r>
        <w:br/>
      </w:r>
      <w:r>
        <w:rPr>
          <w:rStyle w:val="KeywordTok"/>
        </w:rPr>
        <w:t>summary</w:t>
      </w:r>
      <w:r>
        <w:rPr>
          <w:rStyle w:val="NormalTok"/>
        </w:rPr>
        <w:t>(surgery_glm)</w:t>
      </w:r>
    </w:p>
    <w:p w14:paraId="7A39DE66" w14:textId="77777777" w:rsidR="00724646" w:rsidRDefault="009A2E05">
      <w:pPr>
        <w:pStyle w:val="SourceCode"/>
      </w:pPr>
      <w:r>
        <w:rPr>
          <w:rStyle w:val="VerbatimChar"/>
        </w:rPr>
        <w:t xml:space="preserve">## </w:t>
      </w:r>
      <w:r>
        <w:br/>
      </w:r>
      <w:r>
        <w:rPr>
          <w:rStyle w:val="VerbatimChar"/>
        </w:rPr>
        <w:t>## Call:</w:t>
      </w:r>
      <w:r>
        <w:br/>
      </w:r>
      <w:r>
        <w:rPr>
          <w:rStyle w:val="VerbatimChar"/>
        </w:rPr>
        <w:t xml:space="preserve">## glm(formula = Risk1Yr ~ DGN + PRE4 + PRE5 + PRE6 + PRE7 + PRE8 + </w:t>
      </w:r>
      <w:r>
        <w:br/>
      </w:r>
      <w:r>
        <w:rPr>
          <w:rStyle w:val="VerbatimChar"/>
        </w:rPr>
        <w:t xml:space="preserve">##     PRE9 + PRE10 + PRE11 + PRE14 + PRE17 + PRE19 + PRE25 + PRE30 + </w:t>
      </w:r>
      <w:r>
        <w:br/>
      </w:r>
      <w:r>
        <w:rPr>
          <w:rStyle w:val="VerbatimChar"/>
        </w:rPr>
        <w:t>##     PR</w:t>
      </w:r>
      <w:r>
        <w:rPr>
          <w:rStyle w:val="VerbatimChar"/>
        </w:rPr>
        <w:t>E32 + AGE, family = binomial, data = surgery_df)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-1.6084  -0.5439  -0.4199  -0.2762   2.4929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w:t>
      </w:r>
      <w:r>
        <w:rPr>
          <w:rStyle w:val="VerbatimChar"/>
        </w:rPr>
        <w:t xml:space="preserve">(Intercept) -1.655e+01  2.400e+03  -0.007  0.99450   </w:t>
      </w:r>
      <w:r>
        <w:br/>
      </w:r>
      <w:r>
        <w:rPr>
          <w:rStyle w:val="VerbatimChar"/>
        </w:rPr>
        <w:t xml:space="preserve">## DGNDGN2      1.474e+01  2.400e+03   0.006  0.99510   </w:t>
      </w:r>
      <w:r>
        <w:br/>
      </w:r>
      <w:r>
        <w:rPr>
          <w:rStyle w:val="VerbatimChar"/>
        </w:rPr>
        <w:t xml:space="preserve">## DGNDGN3      1.418e+01  2.400e+03   0.006  0.99528   </w:t>
      </w:r>
      <w:r>
        <w:br/>
      </w:r>
      <w:r>
        <w:rPr>
          <w:rStyle w:val="VerbatimChar"/>
        </w:rPr>
        <w:t xml:space="preserve">## DGNDGN4      1.461e+01  2.400e+03   0.006  0.99514   </w:t>
      </w:r>
      <w:r>
        <w:br/>
      </w:r>
      <w:r>
        <w:rPr>
          <w:rStyle w:val="VerbatimChar"/>
        </w:rPr>
        <w:t>## DGNDGN5      1.638e+01  2.40</w:t>
      </w:r>
      <w:r>
        <w:rPr>
          <w:rStyle w:val="VerbatimChar"/>
        </w:rPr>
        <w:t xml:space="preserve">0e+03   0.007  0.99455   </w:t>
      </w:r>
      <w:r>
        <w:br/>
      </w:r>
      <w:r>
        <w:rPr>
          <w:rStyle w:val="VerbatimChar"/>
        </w:rPr>
        <w:t xml:space="preserve">## DGNDGN6      4.089e-01  2.673e+03   0.000  0.99988   </w:t>
      </w:r>
      <w:r>
        <w:br/>
      </w:r>
      <w:r>
        <w:rPr>
          <w:rStyle w:val="VerbatimChar"/>
        </w:rPr>
        <w:t xml:space="preserve">## DGNDGN8      1.803e+01  2.400e+03   0.008  0.99400   </w:t>
      </w:r>
      <w:r>
        <w:br/>
      </w:r>
      <w:r>
        <w:rPr>
          <w:rStyle w:val="VerbatimChar"/>
        </w:rPr>
        <w:t xml:space="preserve">## PRE4        -2.272e-01  1.849e-01  -1.229  0.21909   </w:t>
      </w:r>
      <w:r>
        <w:br/>
      </w:r>
      <w:r>
        <w:rPr>
          <w:rStyle w:val="VerbatimChar"/>
        </w:rPr>
        <w:t xml:space="preserve">## PRE5        -3.030e-02  1.786e-02  -1.697  0.08971 . </w:t>
      </w:r>
      <w:r>
        <w:br/>
      </w:r>
      <w:r>
        <w:rPr>
          <w:rStyle w:val="VerbatimChar"/>
        </w:rPr>
        <w:t>##</w:t>
      </w:r>
      <w:r>
        <w:rPr>
          <w:rStyle w:val="VerbatimChar"/>
        </w:rPr>
        <w:t xml:space="preserve"> PRE6PRZ1    -4.427e-01  5.199e-01  -0.852  0.39448   </w:t>
      </w:r>
      <w:r>
        <w:br/>
      </w:r>
      <w:r>
        <w:rPr>
          <w:rStyle w:val="VerbatimChar"/>
        </w:rPr>
        <w:t xml:space="preserve">## PRE6PRZ2    -2.937e-01  7.907e-01  -0.371  0.71030   </w:t>
      </w:r>
      <w:r>
        <w:br/>
      </w:r>
      <w:r>
        <w:rPr>
          <w:rStyle w:val="VerbatimChar"/>
        </w:rPr>
        <w:t xml:space="preserve">## PRE7T        7.153e-01  5.556e-01   1.288  0.19788   </w:t>
      </w:r>
      <w:r>
        <w:br/>
      </w:r>
      <w:r>
        <w:rPr>
          <w:rStyle w:val="VerbatimChar"/>
        </w:rPr>
        <w:t xml:space="preserve">## PRE8T        1.743e-01  3.892e-01   0.448  0.65419   </w:t>
      </w:r>
      <w:r>
        <w:br/>
      </w:r>
      <w:r>
        <w:rPr>
          <w:rStyle w:val="VerbatimChar"/>
        </w:rPr>
        <w:t>## PRE9T        1.368e+00  4.868e-01   2.811  0.00494 **</w:t>
      </w:r>
      <w:r>
        <w:br/>
      </w:r>
      <w:r>
        <w:rPr>
          <w:rStyle w:val="VerbatimChar"/>
        </w:rPr>
        <w:t xml:space="preserve">## PRE10T       5.770e-01  4.826e-01   1.196  0.23185   </w:t>
      </w:r>
      <w:r>
        <w:br/>
      </w:r>
      <w:r>
        <w:rPr>
          <w:rStyle w:val="VerbatimChar"/>
        </w:rPr>
        <w:t xml:space="preserve">## PRE11T       5.162e-01  3.965e-01   1.302  0.19295   </w:t>
      </w:r>
      <w:r>
        <w:br/>
      </w:r>
      <w:r>
        <w:rPr>
          <w:rStyle w:val="VerbatimChar"/>
        </w:rPr>
        <w:t>## PRE14OC12    4.394e-01  3</w:t>
      </w:r>
      <w:r>
        <w:rPr>
          <w:rStyle w:val="VerbatimChar"/>
        </w:rPr>
        <w:t xml:space="preserve">.301e-01   1.331  0.18318   </w:t>
      </w:r>
      <w:r>
        <w:br/>
      </w:r>
      <w:r>
        <w:rPr>
          <w:rStyle w:val="VerbatimChar"/>
        </w:rPr>
        <w:t xml:space="preserve">## PRE14OC13    1.179e+00  6.165e-01   1.913  0.05580 . </w:t>
      </w:r>
      <w:r>
        <w:br/>
      </w:r>
      <w:r>
        <w:rPr>
          <w:rStyle w:val="VerbatimChar"/>
        </w:rPr>
        <w:t>## PRE14OC14    1.653e+00  6.094e-01   2.713  0.00668 **</w:t>
      </w:r>
      <w:r>
        <w:br/>
      </w:r>
      <w:r>
        <w:rPr>
          <w:rStyle w:val="VerbatimChar"/>
        </w:rPr>
        <w:t xml:space="preserve">## PRE17T       9.266e-01  4.445e-01   2.085  0.03709 * </w:t>
      </w:r>
      <w:r>
        <w:br/>
      </w:r>
      <w:r>
        <w:rPr>
          <w:rStyle w:val="VerbatimChar"/>
        </w:rPr>
        <w:lastRenderedPageBreak/>
        <w:t xml:space="preserve">## PRE19T      -1.466e+01  1.654e+03  -0.009  0.99293   </w:t>
      </w:r>
      <w:r>
        <w:br/>
      </w:r>
      <w:r>
        <w:rPr>
          <w:rStyle w:val="VerbatimChar"/>
        </w:rPr>
        <w:t xml:space="preserve">## PRE25T      -9.789e-02  1.003e+00  -0.098  0.92227   </w:t>
      </w:r>
      <w:r>
        <w:br/>
      </w:r>
      <w:r>
        <w:rPr>
          <w:rStyle w:val="VerbatimChar"/>
        </w:rPr>
        <w:t xml:space="preserve">## PRE30T       1.084e+00  4.990e-01   2.172  0.02984 * </w:t>
      </w:r>
      <w:r>
        <w:br/>
      </w:r>
      <w:r>
        <w:rPr>
          <w:rStyle w:val="VerbatimChar"/>
        </w:rPr>
        <w:t xml:space="preserve">## PRE32T      -1.398e+01  1.645e+03  -0.008  0.99322   </w:t>
      </w:r>
      <w:r>
        <w:br/>
      </w:r>
      <w:r>
        <w:rPr>
          <w:rStyle w:val="VerbatimChar"/>
        </w:rPr>
        <w:t xml:space="preserve">## AGE         -9.506e-03  1.810e-02  -0.525  0.59944   </w:t>
      </w:r>
      <w:r>
        <w:br/>
      </w:r>
      <w:r>
        <w:rPr>
          <w:rStyle w:val="VerbatimChar"/>
        </w:rPr>
        <w:t>## ---</w:t>
      </w:r>
      <w:r>
        <w:br/>
      </w:r>
      <w:r>
        <w:rPr>
          <w:rStyle w:val="VerbatimChar"/>
        </w:rPr>
        <w:t>## Signif. codes:  0</w:t>
      </w:r>
      <w:r>
        <w:rPr>
          <w:rStyle w:val="VerbatimChar"/>
        </w:rPr>
        <w:t xml:space="preserve">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395.61  on 469  degrees of freedom</w:t>
      </w:r>
      <w:r>
        <w:br/>
      </w:r>
      <w:r>
        <w:rPr>
          <w:rStyle w:val="VerbatimChar"/>
        </w:rPr>
        <w:t>## Residual deviance: 341.19  on 445  degrees of freedom</w:t>
      </w:r>
      <w:r>
        <w:br/>
      </w:r>
      <w:r>
        <w:rPr>
          <w:rStyle w:val="VerbatimChar"/>
        </w:rPr>
        <w:t>## AIC: 391.19</w:t>
      </w:r>
      <w:r>
        <w:br/>
      </w:r>
      <w:r>
        <w:rPr>
          <w:rStyle w:val="VerbatimChar"/>
        </w:rPr>
        <w:t xml:space="preserve">## </w:t>
      </w:r>
      <w:r>
        <w:br/>
      </w:r>
      <w:r>
        <w:rPr>
          <w:rStyle w:val="VerbatimChar"/>
        </w:rPr>
        <w:t>## Number</w:t>
      </w:r>
      <w:r>
        <w:rPr>
          <w:rStyle w:val="VerbatimChar"/>
        </w:rPr>
        <w:t xml:space="preserve"> of Fisher Scoring iterations: 15</w:t>
      </w:r>
    </w:p>
    <w:p w14:paraId="1915DB07" w14:textId="77777777" w:rsidR="00724646" w:rsidRDefault="009A2E05">
      <w:pPr>
        <w:pStyle w:val="Heading2"/>
      </w:pPr>
      <w:bookmarkStart w:id="2" w:name="question-b"/>
      <w:bookmarkEnd w:id="1"/>
      <w:r>
        <w:t>Question b</w:t>
      </w:r>
    </w:p>
    <w:p w14:paraId="76806BA3" w14:textId="77777777" w:rsidR="00724646" w:rsidRDefault="009A2E05">
      <w:pPr>
        <w:pStyle w:val="FirstParagraph"/>
      </w:pPr>
      <w:r>
        <w:rPr>
          <w:b/>
        </w:rPr>
        <w:t>According to the summary, which variables had the greatest effect on the survival rate?</w:t>
      </w:r>
    </w:p>
    <w:p w14:paraId="37AE5316" w14:textId="77777777" w:rsidR="00724646" w:rsidRDefault="009A2E05">
      <w:pPr>
        <w:pStyle w:val="BodyText"/>
      </w:pPr>
      <w:r>
        <w:t>According to the summary, following variables were statistically significant: PRE9T, PRE14OC14, PRE17T, and PRE30T. Followi</w:t>
      </w:r>
      <w:r>
        <w:t>ng variable could be considered statistically significant based on the p-value: PRE14OC13.</w:t>
      </w:r>
    </w:p>
    <w:p w14:paraId="35B64B09" w14:textId="77777777" w:rsidR="00724646" w:rsidRDefault="009A2E05">
      <w:pPr>
        <w:pStyle w:val="BodyText"/>
      </w:pPr>
      <w:r>
        <w:t>According to Thoracic Surgery Data Data Set:</w:t>
      </w:r>
    </w:p>
    <w:p w14:paraId="2D695C28" w14:textId="77777777" w:rsidR="00724646" w:rsidRDefault="009A2E05">
      <w:pPr>
        <w:pStyle w:val="Compact"/>
        <w:numPr>
          <w:ilvl w:val="0"/>
          <w:numId w:val="2"/>
        </w:numPr>
      </w:pPr>
      <w:r>
        <w:t>PRE9T indicates that the patient had Dyspnoea before surgery.</w:t>
      </w:r>
    </w:p>
    <w:p w14:paraId="3E0133BD" w14:textId="77777777" w:rsidR="00724646" w:rsidRDefault="009A2E05">
      <w:pPr>
        <w:pStyle w:val="Compact"/>
        <w:numPr>
          <w:ilvl w:val="0"/>
          <w:numId w:val="2"/>
        </w:numPr>
      </w:pPr>
      <w:r>
        <w:t>PRE14OC14 indicates the largest size of the tumor.</w:t>
      </w:r>
    </w:p>
    <w:p w14:paraId="4F2A9EE5" w14:textId="77777777" w:rsidR="00724646" w:rsidRDefault="009A2E05">
      <w:pPr>
        <w:pStyle w:val="Compact"/>
        <w:numPr>
          <w:ilvl w:val="0"/>
          <w:numId w:val="2"/>
        </w:numPr>
      </w:pPr>
      <w:r>
        <w:t xml:space="preserve">PRE17T </w:t>
      </w:r>
      <w:r>
        <w:t>indicates that the patient had Type 2 Diabetes.</w:t>
      </w:r>
    </w:p>
    <w:p w14:paraId="311E8ABD" w14:textId="77777777" w:rsidR="00724646" w:rsidRDefault="009A2E05">
      <w:pPr>
        <w:pStyle w:val="Compact"/>
        <w:numPr>
          <w:ilvl w:val="0"/>
          <w:numId w:val="2"/>
        </w:numPr>
      </w:pPr>
      <w:r>
        <w:t>PRE30T indicates that patient used to smoke.</w:t>
      </w:r>
    </w:p>
    <w:p w14:paraId="7BBD3C70" w14:textId="77777777" w:rsidR="00724646" w:rsidRDefault="009A2E05">
      <w:pPr>
        <w:pStyle w:val="Compact"/>
        <w:numPr>
          <w:ilvl w:val="0"/>
          <w:numId w:val="2"/>
        </w:numPr>
      </w:pPr>
      <w:r>
        <w:t>PRE14OC13 indicates the second largest size of the tumor.</w:t>
      </w:r>
    </w:p>
    <w:p w14:paraId="25C49557" w14:textId="77777777" w:rsidR="00724646" w:rsidRDefault="009A2E05">
      <w:pPr>
        <w:pStyle w:val="FirstParagraph"/>
      </w:pPr>
      <w:r>
        <w:t>All these variables increased the risk and the patient did not survive for one year after the surgery.</w:t>
      </w:r>
    </w:p>
    <w:p w14:paraId="01A1FFCE" w14:textId="77777777" w:rsidR="00724646" w:rsidRDefault="009A2E05">
      <w:pPr>
        <w:pStyle w:val="Heading2"/>
      </w:pPr>
      <w:bookmarkStart w:id="3" w:name="question-c"/>
      <w:bookmarkEnd w:id="2"/>
      <w:r>
        <w:t>Qu</w:t>
      </w:r>
      <w:r>
        <w:t>estion c</w:t>
      </w:r>
    </w:p>
    <w:p w14:paraId="3EDF231B" w14:textId="77777777" w:rsidR="00724646" w:rsidRDefault="009A2E05">
      <w:pPr>
        <w:pStyle w:val="FirstParagraph"/>
      </w:pPr>
      <w:r>
        <w:rPr>
          <w:b/>
        </w:rPr>
        <w:t>To compute the accuracy of your model, use the dataset to predict the outcome variable. The percent of correct predictions is the accuracy of your model. What is the accuracy of your model?</w:t>
      </w:r>
    </w:p>
    <w:p w14:paraId="11528F2A" w14:textId="77777777" w:rsidR="00724646" w:rsidRDefault="009A2E05">
      <w:pPr>
        <w:pStyle w:val="SourceCode"/>
      </w:pPr>
      <w:r>
        <w:rPr>
          <w:rStyle w:val="NormalTok"/>
        </w:rPr>
        <w:t>data_split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(surgery_df), </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(surge</w:t>
      </w:r>
      <w:r>
        <w:rPr>
          <w:rStyle w:val="NormalTok"/>
        </w:rPr>
        <w:t>ry_df))</w:t>
      </w:r>
      <w:r>
        <w:br/>
      </w:r>
      <w:r>
        <w:rPr>
          <w:rStyle w:val="NormalTok"/>
        </w:rPr>
        <w:t>train &lt;-</w:t>
      </w:r>
      <w:r>
        <w:rPr>
          <w:rStyle w:val="StringTok"/>
        </w:rPr>
        <w:t xml:space="preserve"> </w:t>
      </w:r>
      <w:r>
        <w:rPr>
          <w:rStyle w:val="NormalTok"/>
        </w:rPr>
        <w:t>surgery_df[data_split,]</w:t>
      </w:r>
      <w:r>
        <w:br/>
      </w:r>
      <w:r>
        <w:rPr>
          <w:rStyle w:val="NormalTok"/>
        </w:rPr>
        <w:t>test &lt;-</w:t>
      </w:r>
      <w:r>
        <w:rPr>
          <w:rStyle w:val="StringTok"/>
        </w:rPr>
        <w:t xml:space="preserve"> </w:t>
      </w:r>
      <w:r>
        <w:rPr>
          <w:rStyle w:val="NormalTok"/>
        </w:rPr>
        <w:t>surgery_df[</w:t>
      </w:r>
      <w:r>
        <w:rPr>
          <w:rStyle w:val="OperatorTok"/>
        </w:rPr>
        <w:t>-</w:t>
      </w:r>
      <w:r>
        <w:rPr>
          <w:rStyle w:val="NormalTok"/>
        </w:rPr>
        <w:t>data_split,]</w:t>
      </w:r>
      <w:r>
        <w:br/>
      </w:r>
      <w:r>
        <w:br/>
      </w:r>
      <w:r>
        <w:rPr>
          <w:rStyle w:val="KeywordTok"/>
        </w:rPr>
        <w:t>nrow</w:t>
      </w:r>
      <w:r>
        <w:rPr>
          <w:rStyle w:val="NormalTok"/>
        </w:rPr>
        <w:t>(surgery_df)</w:t>
      </w:r>
    </w:p>
    <w:p w14:paraId="274B00B9" w14:textId="77777777" w:rsidR="00724646" w:rsidRDefault="009A2E05">
      <w:pPr>
        <w:pStyle w:val="SourceCode"/>
      </w:pPr>
      <w:r>
        <w:rPr>
          <w:rStyle w:val="VerbatimChar"/>
        </w:rPr>
        <w:t>## [1] 470</w:t>
      </w:r>
    </w:p>
    <w:p w14:paraId="0367711C" w14:textId="77777777" w:rsidR="00724646" w:rsidRDefault="009A2E05">
      <w:pPr>
        <w:pStyle w:val="SourceCode"/>
      </w:pPr>
      <w:r>
        <w:rPr>
          <w:rStyle w:val="KeywordTok"/>
        </w:rPr>
        <w:lastRenderedPageBreak/>
        <w:t>nrow</w:t>
      </w:r>
      <w:r>
        <w:rPr>
          <w:rStyle w:val="NormalTok"/>
        </w:rPr>
        <w:t>(train)</w:t>
      </w:r>
    </w:p>
    <w:p w14:paraId="326ADF9E" w14:textId="77777777" w:rsidR="00724646" w:rsidRDefault="009A2E05">
      <w:pPr>
        <w:pStyle w:val="SourceCode"/>
      </w:pPr>
      <w:r>
        <w:rPr>
          <w:rStyle w:val="VerbatimChar"/>
        </w:rPr>
        <w:t>## [1] 376</w:t>
      </w:r>
    </w:p>
    <w:p w14:paraId="49117CD3" w14:textId="77777777" w:rsidR="00724646" w:rsidRDefault="009A2E05">
      <w:pPr>
        <w:pStyle w:val="SourceCode"/>
      </w:pPr>
      <w:r>
        <w:rPr>
          <w:rStyle w:val="KeywordTok"/>
        </w:rPr>
        <w:t>nrow</w:t>
      </w:r>
      <w:r>
        <w:rPr>
          <w:rStyle w:val="NormalTok"/>
        </w:rPr>
        <w:t>(test)</w:t>
      </w:r>
    </w:p>
    <w:p w14:paraId="3EEE8EFB" w14:textId="77777777" w:rsidR="00724646" w:rsidRDefault="009A2E05">
      <w:pPr>
        <w:pStyle w:val="SourceCode"/>
      </w:pPr>
      <w:r>
        <w:rPr>
          <w:rStyle w:val="VerbatimChar"/>
        </w:rPr>
        <w:t>## [1] 94</w:t>
      </w:r>
    </w:p>
    <w:p w14:paraId="60F01557" w14:textId="77777777" w:rsidR="00724646" w:rsidRDefault="009A2E05">
      <w:pPr>
        <w:pStyle w:val="SourceCode"/>
      </w:pPr>
      <w:r>
        <w:rPr>
          <w:rStyle w:val="NormalTok"/>
        </w:rPr>
        <w:t>res &lt;-</w:t>
      </w:r>
      <w:r>
        <w:rPr>
          <w:rStyle w:val="StringTok"/>
        </w:rPr>
        <w:t xml:space="preserve"> </w:t>
      </w:r>
      <w:r>
        <w:rPr>
          <w:rStyle w:val="KeywordTok"/>
        </w:rPr>
        <w:t>predict</w:t>
      </w:r>
      <w:r>
        <w:rPr>
          <w:rStyle w:val="NormalTok"/>
        </w:rPr>
        <w:t xml:space="preserve">(surgery_glm, test, </w:t>
      </w:r>
      <w:r>
        <w:rPr>
          <w:rStyle w:val="DataTypeTok"/>
        </w:rPr>
        <w:t>type=</w:t>
      </w:r>
      <w:r>
        <w:rPr>
          <w:rStyle w:val="StringTok"/>
        </w:rPr>
        <w:t>"response"</w:t>
      </w:r>
      <w:r>
        <w:rPr>
          <w:rStyle w:val="NormalTok"/>
        </w:rPr>
        <w:t>)</w:t>
      </w:r>
      <w:r>
        <w:br/>
      </w:r>
      <w:r>
        <w:br/>
      </w:r>
      <w:r>
        <w:rPr>
          <w:rStyle w:val="NormalTok"/>
        </w:rPr>
        <w:t>res &lt;-</w:t>
      </w:r>
      <w:r>
        <w:rPr>
          <w:rStyle w:val="StringTok"/>
        </w:rPr>
        <w:t xml:space="preserve"> </w:t>
      </w:r>
      <w:r>
        <w:rPr>
          <w:rStyle w:val="KeywordTok"/>
        </w:rPr>
        <w:t>predict</w:t>
      </w:r>
      <w:r>
        <w:rPr>
          <w:rStyle w:val="NormalTok"/>
        </w:rPr>
        <w:t xml:space="preserve">(surgery_glm, train, </w:t>
      </w:r>
      <w:r>
        <w:rPr>
          <w:rStyle w:val="DataTypeTok"/>
        </w:rPr>
        <w:t>type=</w:t>
      </w:r>
      <w:r>
        <w:rPr>
          <w:rStyle w:val="StringTok"/>
        </w:rPr>
        <w:t>"response"</w:t>
      </w:r>
      <w:r>
        <w:rPr>
          <w:rStyle w:val="NormalTok"/>
        </w:rPr>
        <w:t>)</w:t>
      </w:r>
      <w:r>
        <w:br/>
      </w:r>
      <w:r>
        <w:br/>
      </w:r>
      <w:r>
        <w:br/>
      </w:r>
      <w:r>
        <w:rPr>
          <w:rStyle w:val="NormalTok"/>
        </w:rPr>
        <w:t>confmatrix &lt;-</w:t>
      </w:r>
      <w:r>
        <w:rPr>
          <w:rStyle w:val="StringTok"/>
        </w:rPr>
        <w:t xml:space="preserve"> </w:t>
      </w:r>
      <w:r>
        <w:rPr>
          <w:rStyle w:val="KeywordTok"/>
        </w:rPr>
        <w:t>table</w:t>
      </w:r>
      <w:r>
        <w:rPr>
          <w:rStyle w:val="NormalTok"/>
        </w:rPr>
        <w:t>(</w:t>
      </w:r>
      <w:r>
        <w:rPr>
          <w:rStyle w:val="DataTypeTok"/>
        </w:rPr>
        <w:t>Actual_Value =</w:t>
      </w:r>
      <w:r>
        <w:rPr>
          <w:rStyle w:val="NormalTok"/>
        </w:rPr>
        <w:t xml:space="preserve"> train</w:t>
      </w:r>
      <w:r>
        <w:rPr>
          <w:rStyle w:val="OperatorTok"/>
        </w:rPr>
        <w:t>$</w:t>
      </w:r>
      <w:r>
        <w:rPr>
          <w:rStyle w:val="NormalTok"/>
        </w:rPr>
        <w:t xml:space="preserve">Risk1Yr, </w:t>
      </w:r>
      <w:r>
        <w:rPr>
          <w:rStyle w:val="DataTypeTok"/>
        </w:rPr>
        <w:t>Predicted_Value =</w:t>
      </w:r>
      <w:r>
        <w:rPr>
          <w:rStyle w:val="NormalTok"/>
        </w:rPr>
        <w:t xml:space="preserve"> res </w:t>
      </w:r>
      <w:r>
        <w:rPr>
          <w:rStyle w:val="OperatorTok"/>
        </w:rPr>
        <w:t>&gt;</w:t>
      </w:r>
      <w:r>
        <w:rPr>
          <w:rStyle w:val="StringTok"/>
        </w:rPr>
        <w:t xml:space="preserve"> </w:t>
      </w:r>
      <w:r>
        <w:rPr>
          <w:rStyle w:val="FloatTok"/>
        </w:rPr>
        <w:t>0.5</w:t>
      </w:r>
      <w:r>
        <w:rPr>
          <w:rStyle w:val="NormalTok"/>
        </w:rPr>
        <w:t>)</w:t>
      </w:r>
      <w:r>
        <w:br/>
      </w:r>
      <w:r>
        <w:rPr>
          <w:rStyle w:val="NormalTok"/>
        </w:rPr>
        <w:t>confmatrix</w:t>
      </w:r>
    </w:p>
    <w:p w14:paraId="756F827E" w14:textId="77777777" w:rsidR="00724646" w:rsidRDefault="009A2E05">
      <w:pPr>
        <w:pStyle w:val="SourceCode"/>
      </w:pPr>
      <w:r>
        <w:rPr>
          <w:rStyle w:val="VerbatimChar"/>
        </w:rPr>
        <w:t>##             Predicted_Value</w:t>
      </w:r>
      <w:r>
        <w:br/>
      </w:r>
      <w:r>
        <w:rPr>
          <w:rStyle w:val="VerbatimChar"/>
        </w:rPr>
        <w:t>## Actual_Value FALSE TRUE</w:t>
      </w:r>
      <w:r>
        <w:br/>
      </w:r>
      <w:r>
        <w:rPr>
          <w:rStyle w:val="VerbatimChar"/>
        </w:rPr>
        <w:t>##            F   314    7</w:t>
      </w:r>
      <w:r>
        <w:br/>
      </w:r>
      <w:r>
        <w:rPr>
          <w:rStyle w:val="VerbatimChar"/>
        </w:rPr>
        <w:t>##            T    52    3</w:t>
      </w:r>
    </w:p>
    <w:p w14:paraId="51EE1E73" w14:textId="77777777" w:rsidR="00724646" w:rsidRDefault="009A2E05">
      <w:pPr>
        <w:pStyle w:val="SourceCode"/>
      </w:pPr>
      <w:r>
        <w:rPr>
          <w:rStyle w:val="NormalTok"/>
        </w:rPr>
        <w:t>accuracy &lt;-</w:t>
      </w:r>
      <w:r>
        <w:rPr>
          <w:rStyle w:val="StringTok"/>
        </w:rPr>
        <w:t xml:space="preserve"> </w:t>
      </w:r>
      <w:r>
        <w:rPr>
          <w:rStyle w:val="NormalTok"/>
        </w:rPr>
        <w:t>(confmatrix[[</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confmat</w:t>
      </w:r>
      <w:r>
        <w:rPr>
          <w:rStyle w:val="NormalTok"/>
        </w:rPr>
        <w:t>rix[[</w:t>
      </w:r>
      <w:r>
        <w:rPr>
          <w:rStyle w:val="DecValTok"/>
        </w:rPr>
        <w:t>2</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(confmatrix)</w:t>
      </w:r>
      <w:r>
        <w:br/>
      </w:r>
      <w:r>
        <w:rPr>
          <w:rStyle w:val="NormalTok"/>
        </w:rPr>
        <w:t>accuracy</w:t>
      </w:r>
    </w:p>
    <w:p w14:paraId="3712F33A" w14:textId="77777777" w:rsidR="00724646" w:rsidRDefault="009A2E05">
      <w:pPr>
        <w:pStyle w:val="SourceCode"/>
      </w:pPr>
      <w:r>
        <w:rPr>
          <w:rStyle w:val="VerbatimChar"/>
        </w:rPr>
        <w:t>## [1] 0.8430851</w:t>
      </w:r>
    </w:p>
    <w:p w14:paraId="6D09BC8D" w14:textId="0E9ABB4B" w:rsidR="00724646" w:rsidRDefault="009A2E05">
      <w:pPr>
        <w:pStyle w:val="FirstParagraph"/>
      </w:pPr>
      <w:r>
        <w:t>The accuracy of the model is 84.</w:t>
      </w:r>
      <w:r w:rsidR="00361EBC">
        <w:t>31</w:t>
      </w:r>
      <w:r>
        <w:t>%.</w:t>
      </w:r>
      <w:bookmarkEnd w:id="0"/>
      <w:bookmarkEnd w:id="3"/>
    </w:p>
    <w:sectPr w:rsidR="007246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DDB84" w14:textId="77777777" w:rsidR="009A2E05" w:rsidRDefault="009A2E05">
      <w:pPr>
        <w:spacing w:after="0"/>
      </w:pPr>
      <w:r>
        <w:separator/>
      </w:r>
    </w:p>
  </w:endnote>
  <w:endnote w:type="continuationSeparator" w:id="0">
    <w:p w14:paraId="2B3DEB8D" w14:textId="77777777" w:rsidR="009A2E05" w:rsidRDefault="009A2E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CC564" w14:textId="77777777" w:rsidR="009A2E05" w:rsidRDefault="009A2E05">
      <w:r>
        <w:separator/>
      </w:r>
    </w:p>
  </w:footnote>
  <w:footnote w:type="continuationSeparator" w:id="0">
    <w:p w14:paraId="6B48417D" w14:textId="77777777" w:rsidR="009A2E05" w:rsidRDefault="009A2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3847F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1A099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61EBC"/>
    <w:rsid w:val="004E29B3"/>
    <w:rsid w:val="00590D07"/>
    <w:rsid w:val="00724646"/>
    <w:rsid w:val="00784D58"/>
    <w:rsid w:val="008D6863"/>
    <w:rsid w:val="009A2E0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EA27"/>
  <w15:docId w15:val="{270AD6AC-6DA4-4608-AEB2-626CF7A0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972</Words>
  <Characters>5547</Characters>
  <Application>Microsoft Office Word</Application>
  <DocSecurity>0</DocSecurity>
  <Lines>46</Lines>
  <Paragraphs>13</Paragraphs>
  <ScaleCrop>false</ScaleCrop>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13: Fit a Logistic Regression Model to the Thoracic Surgery Binary Dataset</dc:title>
  <dc:creator>Kolekar, Ajit</dc:creator>
  <cp:keywords/>
  <cp:lastModifiedBy>Ajit Kolekar</cp:lastModifiedBy>
  <cp:revision>3</cp:revision>
  <dcterms:created xsi:type="dcterms:W3CDTF">2020-10-26T02:12:00Z</dcterms:created>
  <dcterms:modified xsi:type="dcterms:W3CDTF">2020-10-26T02:13:00Z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25th, 2020</vt:lpwstr>
  </property>
  <property fmtid="{D5CDD505-2E9C-101B-9397-08002B2CF9AE}" pid="3" name="output">
    <vt:lpwstr/>
  </property>
</Properties>
</file>