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60D" w:rsidRPr="008E2C25" w:rsidRDefault="000D660D">
      <w:pPr>
        <w:rPr>
          <w:lang w:val="en-US"/>
        </w:rPr>
      </w:pPr>
    </w:p>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1A2221" w:rsidRDefault="001A2221" w:rsidP="00266565">
      <w:pPr>
        <w:pStyle w:val="Title"/>
        <w:ind w:left="900" w:right="122"/>
        <w:rPr>
          <w:i w:val="0"/>
          <w:color w:val="0070C0"/>
          <w:sz w:val="52"/>
          <w:szCs w:val="52"/>
        </w:rPr>
      </w:pPr>
    </w:p>
    <w:p w:rsidR="001A2221" w:rsidRDefault="001A2221" w:rsidP="00266565">
      <w:pPr>
        <w:pStyle w:val="Title"/>
        <w:ind w:left="900" w:right="122"/>
        <w:rPr>
          <w:i w:val="0"/>
          <w:color w:val="0070C0"/>
          <w:sz w:val="52"/>
          <w:szCs w:val="52"/>
        </w:rPr>
      </w:pPr>
    </w:p>
    <w:p w:rsidR="001A2221" w:rsidRDefault="001A2221" w:rsidP="00266565">
      <w:pPr>
        <w:pStyle w:val="Title"/>
        <w:ind w:left="900" w:right="122"/>
        <w:rPr>
          <w:i w:val="0"/>
          <w:color w:val="0070C0"/>
          <w:sz w:val="52"/>
          <w:szCs w:val="52"/>
        </w:rPr>
      </w:pPr>
    </w:p>
    <w:p w:rsidR="00266565" w:rsidRPr="00F205EA" w:rsidRDefault="00266565" w:rsidP="00266565">
      <w:pPr>
        <w:pStyle w:val="Title"/>
        <w:ind w:left="900" w:right="122"/>
        <w:rPr>
          <w:color w:val="0070C0"/>
          <w:sz w:val="52"/>
          <w:szCs w:val="52"/>
        </w:rPr>
      </w:pPr>
      <w:r>
        <w:rPr>
          <w:i w:val="0"/>
          <w:color w:val="0070C0"/>
          <w:sz w:val="52"/>
          <w:szCs w:val="52"/>
        </w:rPr>
        <w:t xml:space="preserve">Brightstar </w:t>
      </w:r>
      <w:r w:rsidRPr="003A6BF7">
        <w:rPr>
          <w:i w:val="0"/>
          <w:color w:val="0070C0"/>
          <w:sz w:val="52"/>
          <w:szCs w:val="52"/>
        </w:rPr>
        <w:t>Sales force 2.0</w:t>
      </w:r>
      <w:r w:rsidRPr="00F205EA">
        <w:rPr>
          <w:i w:val="0"/>
          <w:color w:val="0070C0"/>
          <w:sz w:val="52"/>
          <w:szCs w:val="52"/>
        </w:rPr>
        <w:t>:</w:t>
      </w:r>
      <w:r w:rsidRPr="00F205EA">
        <w:rPr>
          <w:color w:val="0070C0"/>
          <w:sz w:val="52"/>
          <w:szCs w:val="52"/>
        </w:rPr>
        <w:t xml:space="preserve">  </w:t>
      </w:r>
      <w:r w:rsidR="005F6784">
        <w:rPr>
          <w:i w:val="0"/>
          <w:color w:val="0070C0"/>
          <w:sz w:val="52"/>
          <w:szCs w:val="52"/>
        </w:rPr>
        <w:t>Technical</w:t>
      </w:r>
      <w:r w:rsidRPr="00F205EA">
        <w:rPr>
          <w:i w:val="0"/>
          <w:color w:val="0070C0"/>
          <w:sz w:val="52"/>
          <w:szCs w:val="52"/>
        </w:rPr>
        <w:t xml:space="preserve"> Design Document</w:t>
      </w:r>
    </w:p>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Pr="009D555F" w:rsidRDefault="00703878"/>
    <w:p w:rsidR="00703878" w:rsidRDefault="00703878"/>
    <w:p w:rsidR="00833068" w:rsidRDefault="00833068"/>
    <w:p w:rsidR="00833068" w:rsidRDefault="00833068"/>
    <w:p w:rsidR="00833068" w:rsidRDefault="00833068"/>
    <w:p w:rsidR="00833068" w:rsidRDefault="00833068"/>
    <w:p w:rsidR="00833068" w:rsidRDefault="00833068"/>
    <w:p w:rsidR="00833068" w:rsidRDefault="00833068"/>
    <w:p w:rsidR="00833068" w:rsidRDefault="00833068"/>
    <w:p w:rsidR="00833068" w:rsidRPr="009D555F" w:rsidRDefault="00833068"/>
    <w:p w:rsidR="00703878" w:rsidRDefault="00703878"/>
    <w:sdt>
      <w:sdtPr>
        <w:rPr>
          <w:rFonts w:ascii="Georgia" w:eastAsiaTheme="minorHAnsi" w:hAnsi="Georgia" w:cstheme="minorBidi"/>
          <w:color w:val="auto"/>
          <w:sz w:val="20"/>
          <w:szCs w:val="22"/>
          <w:lang w:val="en-IN"/>
        </w:rPr>
        <w:id w:val="945196180"/>
        <w:docPartObj>
          <w:docPartGallery w:val="Table of Contents"/>
          <w:docPartUnique/>
        </w:docPartObj>
      </w:sdtPr>
      <w:sdtEndPr>
        <w:rPr>
          <w:b/>
          <w:bCs/>
          <w:noProof/>
        </w:rPr>
      </w:sdtEndPr>
      <w:sdtContent>
        <w:p w:rsidR="006253FB" w:rsidRDefault="006253FB">
          <w:pPr>
            <w:pStyle w:val="TOCHeading"/>
          </w:pPr>
          <w:r>
            <w:t>Contents</w:t>
          </w:r>
        </w:p>
        <w:p w:rsidR="005F0305" w:rsidRDefault="006253FB">
          <w:pPr>
            <w:pStyle w:val="TOC1"/>
            <w:tabs>
              <w:tab w:val="left" w:pos="400"/>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512624319" w:history="1">
            <w:r w:rsidR="005F0305" w:rsidRPr="00480F52">
              <w:rPr>
                <w:rStyle w:val="Hyperlink"/>
                <w:noProof/>
              </w:rPr>
              <w:t>1</w:t>
            </w:r>
            <w:r w:rsidR="005F0305">
              <w:rPr>
                <w:rFonts w:asciiTheme="minorHAnsi" w:eastAsiaTheme="minorEastAsia" w:hAnsiTheme="minorHAnsi"/>
                <w:noProof/>
                <w:sz w:val="22"/>
                <w:lang w:eastAsia="en-IN"/>
              </w:rPr>
              <w:tab/>
            </w:r>
            <w:r w:rsidR="005F0305" w:rsidRPr="00480F52">
              <w:rPr>
                <w:rStyle w:val="Hyperlink"/>
                <w:noProof/>
              </w:rPr>
              <w:t>Document Information</w:t>
            </w:r>
            <w:r w:rsidR="005F0305">
              <w:rPr>
                <w:noProof/>
                <w:webHidden/>
              </w:rPr>
              <w:tab/>
            </w:r>
            <w:r w:rsidR="005F0305">
              <w:rPr>
                <w:noProof/>
                <w:webHidden/>
              </w:rPr>
              <w:fldChar w:fldCharType="begin"/>
            </w:r>
            <w:r w:rsidR="005F0305">
              <w:rPr>
                <w:noProof/>
                <w:webHidden/>
              </w:rPr>
              <w:instrText xml:space="preserve"> PAGEREF _Toc512624319 \h </w:instrText>
            </w:r>
            <w:r w:rsidR="005F0305">
              <w:rPr>
                <w:noProof/>
                <w:webHidden/>
              </w:rPr>
            </w:r>
            <w:r w:rsidR="005F0305">
              <w:rPr>
                <w:noProof/>
                <w:webHidden/>
              </w:rPr>
              <w:fldChar w:fldCharType="separate"/>
            </w:r>
            <w:r w:rsidR="005F0305">
              <w:rPr>
                <w:noProof/>
                <w:webHidden/>
              </w:rPr>
              <w:t>7</w:t>
            </w:r>
            <w:r w:rsidR="005F0305">
              <w:rPr>
                <w:noProof/>
                <w:webHidden/>
              </w:rPr>
              <w:fldChar w:fldCharType="end"/>
            </w:r>
          </w:hyperlink>
        </w:p>
        <w:p w:rsidR="005F0305" w:rsidRDefault="002766A8">
          <w:pPr>
            <w:pStyle w:val="TOC2"/>
            <w:tabs>
              <w:tab w:val="left" w:pos="660"/>
              <w:tab w:val="right" w:leader="dot" w:pos="9016"/>
            </w:tabs>
            <w:rPr>
              <w:rFonts w:asciiTheme="minorHAnsi" w:eastAsiaTheme="minorEastAsia" w:hAnsiTheme="minorHAnsi"/>
              <w:noProof/>
              <w:sz w:val="22"/>
              <w:lang w:eastAsia="en-IN"/>
            </w:rPr>
          </w:pPr>
          <w:hyperlink w:anchor="_Toc512624320" w:history="1">
            <w:r w:rsidR="005F0305" w:rsidRPr="00480F52">
              <w:rPr>
                <w:rStyle w:val="Hyperlink"/>
                <w:noProof/>
              </w:rPr>
              <w:t>1.1</w:t>
            </w:r>
            <w:r w:rsidR="005F0305">
              <w:rPr>
                <w:rFonts w:asciiTheme="minorHAnsi" w:eastAsiaTheme="minorEastAsia" w:hAnsiTheme="minorHAnsi"/>
                <w:noProof/>
                <w:sz w:val="22"/>
                <w:lang w:eastAsia="en-IN"/>
              </w:rPr>
              <w:tab/>
            </w:r>
            <w:r w:rsidR="005F0305" w:rsidRPr="00480F52">
              <w:rPr>
                <w:rStyle w:val="Hyperlink"/>
                <w:noProof/>
              </w:rPr>
              <w:t>Document History</w:t>
            </w:r>
            <w:r w:rsidR="005F0305">
              <w:rPr>
                <w:noProof/>
                <w:webHidden/>
              </w:rPr>
              <w:tab/>
            </w:r>
            <w:r w:rsidR="005F0305">
              <w:rPr>
                <w:noProof/>
                <w:webHidden/>
              </w:rPr>
              <w:fldChar w:fldCharType="begin"/>
            </w:r>
            <w:r w:rsidR="005F0305">
              <w:rPr>
                <w:noProof/>
                <w:webHidden/>
              </w:rPr>
              <w:instrText xml:space="preserve"> PAGEREF _Toc512624320 \h </w:instrText>
            </w:r>
            <w:r w:rsidR="005F0305">
              <w:rPr>
                <w:noProof/>
                <w:webHidden/>
              </w:rPr>
            </w:r>
            <w:r w:rsidR="005F0305">
              <w:rPr>
                <w:noProof/>
                <w:webHidden/>
              </w:rPr>
              <w:fldChar w:fldCharType="separate"/>
            </w:r>
            <w:r w:rsidR="005F0305">
              <w:rPr>
                <w:noProof/>
                <w:webHidden/>
              </w:rPr>
              <w:t>7</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21" w:history="1">
            <w:r w:rsidR="005F0305" w:rsidRPr="00480F52">
              <w:rPr>
                <w:rStyle w:val="Hyperlink"/>
                <w:noProof/>
              </w:rPr>
              <w:t>1.2</w:t>
            </w:r>
            <w:r w:rsidR="005F0305">
              <w:rPr>
                <w:rFonts w:asciiTheme="minorHAnsi" w:eastAsiaTheme="minorEastAsia" w:hAnsiTheme="minorHAnsi"/>
                <w:noProof/>
                <w:sz w:val="22"/>
                <w:lang w:eastAsia="en-IN"/>
              </w:rPr>
              <w:tab/>
            </w:r>
            <w:r w:rsidR="005F0305" w:rsidRPr="00480F52">
              <w:rPr>
                <w:rStyle w:val="Hyperlink"/>
                <w:noProof/>
              </w:rPr>
              <w:t>Distribution List</w:t>
            </w:r>
            <w:r w:rsidR="005F0305">
              <w:rPr>
                <w:noProof/>
                <w:webHidden/>
              </w:rPr>
              <w:tab/>
            </w:r>
            <w:r w:rsidR="005F0305">
              <w:rPr>
                <w:noProof/>
                <w:webHidden/>
              </w:rPr>
              <w:fldChar w:fldCharType="begin"/>
            </w:r>
            <w:r w:rsidR="005F0305">
              <w:rPr>
                <w:noProof/>
                <w:webHidden/>
              </w:rPr>
              <w:instrText xml:space="preserve"> PAGEREF _Toc512624321 \h </w:instrText>
            </w:r>
            <w:r w:rsidR="005F0305">
              <w:rPr>
                <w:noProof/>
                <w:webHidden/>
              </w:rPr>
            </w:r>
            <w:r w:rsidR="005F0305">
              <w:rPr>
                <w:noProof/>
                <w:webHidden/>
              </w:rPr>
              <w:fldChar w:fldCharType="separate"/>
            </w:r>
            <w:r w:rsidR="005F0305">
              <w:rPr>
                <w:noProof/>
                <w:webHidden/>
              </w:rPr>
              <w:t>7</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22" w:history="1">
            <w:r w:rsidR="005F0305" w:rsidRPr="00480F52">
              <w:rPr>
                <w:rStyle w:val="Hyperlink"/>
                <w:noProof/>
              </w:rPr>
              <w:t>2</w:t>
            </w:r>
            <w:r w:rsidR="005F0305">
              <w:rPr>
                <w:rFonts w:asciiTheme="minorHAnsi" w:eastAsiaTheme="minorEastAsia" w:hAnsiTheme="minorHAnsi"/>
                <w:noProof/>
                <w:sz w:val="22"/>
                <w:lang w:eastAsia="en-IN"/>
              </w:rPr>
              <w:tab/>
            </w:r>
            <w:r w:rsidR="005F0305" w:rsidRPr="00480F52">
              <w:rPr>
                <w:rStyle w:val="Hyperlink"/>
                <w:noProof/>
              </w:rPr>
              <w:t>Project Overview and Objectives</w:t>
            </w:r>
            <w:r w:rsidR="005F0305">
              <w:rPr>
                <w:noProof/>
                <w:webHidden/>
              </w:rPr>
              <w:tab/>
            </w:r>
            <w:r w:rsidR="005F0305">
              <w:rPr>
                <w:noProof/>
                <w:webHidden/>
              </w:rPr>
              <w:fldChar w:fldCharType="begin"/>
            </w:r>
            <w:r w:rsidR="005F0305">
              <w:rPr>
                <w:noProof/>
                <w:webHidden/>
              </w:rPr>
              <w:instrText xml:space="preserve"> PAGEREF _Toc512624322 \h </w:instrText>
            </w:r>
            <w:r w:rsidR="005F0305">
              <w:rPr>
                <w:noProof/>
                <w:webHidden/>
              </w:rPr>
            </w:r>
            <w:r w:rsidR="005F0305">
              <w:rPr>
                <w:noProof/>
                <w:webHidden/>
              </w:rPr>
              <w:fldChar w:fldCharType="separate"/>
            </w:r>
            <w:r w:rsidR="005F0305">
              <w:rPr>
                <w:noProof/>
                <w:webHidden/>
              </w:rPr>
              <w:t>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23" w:history="1">
            <w:r w:rsidR="005F0305" w:rsidRPr="00480F52">
              <w:rPr>
                <w:rStyle w:val="Hyperlink"/>
                <w:noProof/>
              </w:rPr>
              <w:t>2.1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_Toc512624323 \h </w:instrText>
            </w:r>
            <w:r w:rsidR="005F0305">
              <w:rPr>
                <w:noProof/>
                <w:webHidden/>
              </w:rPr>
            </w:r>
            <w:r w:rsidR="005F0305">
              <w:rPr>
                <w:noProof/>
                <w:webHidden/>
              </w:rPr>
              <w:fldChar w:fldCharType="separate"/>
            </w:r>
            <w:r w:rsidR="005F0305">
              <w:rPr>
                <w:noProof/>
                <w:webHidden/>
              </w:rPr>
              <w:t>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24" w:history="1">
            <w:r w:rsidR="005F0305" w:rsidRPr="00480F52">
              <w:rPr>
                <w:rStyle w:val="Hyperlink"/>
                <w:noProof/>
              </w:rPr>
              <w:t>2.2</w:t>
            </w:r>
            <w:r w:rsidR="005F0305">
              <w:rPr>
                <w:rFonts w:asciiTheme="minorHAnsi" w:eastAsiaTheme="minorEastAsia" w:hAnsiTheme="minorHAnsi"/>
                <w:noProof/>
                <w:sz w:val="22"/>
                <w:lang w:eastAsia="en-IN"/>
              </w:rPr>
              <w:tab/>
            </w:r>
            <w:r w:rsidR="005F0305" w:rsidRPr="00480F52">
              <w:rPr>
                <w:rStyle w:val="Hyperlink"/>
                <w:noProof/>
              </w:rPr>
              <w:t>Objectives and Area of Focus</w:t>
            </w:r>
            <w:r w:rsidR="005F0305">
              <w:rPr>
                <w:noProof/>
                <w:webHidden/>
              </w:rPr>
              <w:tab/>
            </w:r>
            <w:r w:rsidR="005F0305">
              <w:rPr>
                <w:noProof/>
                <w:webHidden/>
              </w:rPr>
              <w:fldChar w:fldCharType="begin"/>
            </w:r>
            <w:r w:rsidR="005F0305">
              <w:rPr>
                <w:noProof/>
                <w:webHidden/>
              </w:rPr>
              <w:instrText xml:space="preserve"> PAGEREF _Toc512624324 \h </w:instrText>
            </w:r>
            <w:r w:rsidR="005F0305">
              <w:rPr>
                <w:noProof/>
                <w:webHidden/>
              </w:rPr>
            </w:r>
            <w:r w:rsidR="005F0305">
              <w:rPr>
                <w:noProof/>
                <w:webHidden/>
              </w:rPr>
              <w:fldChar w:fldCharType="separate"/>
            </w:r>
            <w:r w:rsidR="005F0305">
              <w:rPr>
                <w:noProof/>
                <w:webHidden/>
              </w:rPr>
              <w:t>8</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25" w:history="1">
            <w:r w:rsidR="005F0305" w:rsidRPr="00480F52">
              <w:rPr>
                <w:rStyle w:val="Hyperlink"/>
                <w:noProof/>
              </w:rPr>
              <w:t>3</w:t>
            </w:r>
            <w:r w:rsidR="005F0305">
              <w:rPr>
                <w:rFonts w:asciiTheme="minorHAnsi" w:eastAsiaTheme="minorEastAsia" w:hAnsiTheme="minorHAnsi"/>
                <w:noProof/>
                <w:sz w:val="22"/>
                <w:lang w:eastAsia="en-IN"/>
              </w:rPr>
              <w:tab/>
            </w:r>
            <w:r w:rsidR="005F0305" w:rsidRPr="00480F52">
              <w:rPr>
                <w:rStyle w:val="Hyperlink"/>
                <w:noProof/>
              </w:rPr>
              <w:t>Solution Design Overview</w:t>
            </w:r>
            <w:r w:rsidR="005F0305">
              <w:rPr>
                <w:noProof/>
                <w:webHidden/>
              </w:rPr>
              <w:tab/>
            </w:r>
            <w:r w:rsidR="005F0305">
              <w:rPr>
                <w:noProof/>
                <w:webHidden/>
              </w:rPr>
              <w:fldChar w:fldCharType="begin"/>
            </w:r>
            <w:r w:rsidR="005F0305">
              <w:rPr>
                <w:noProof/>
                <w:webHidden/>
              </w:rPr>
              <w:instrText xml:space="preserve"> PAGEREF _Toc512624325 \h </w:instrText>
            </w:r>
            <w:r w:rsidR="005F0305">
              <w:rPr>
                <w:noProof/>
                <w:webHidden/>
              </w:rPr>
            </w:r>
            <w:r w:rsidR="005F0305">
              <w:rPr>
                <w:noProof/>
                <w:webHidden/>
              </w:rPr>
              <w:fldChar w:fldCharType="separate"/>
            </w:r>
            <w:r w:rsidR="005F0305">
              <w:rPr>
                <w:noProof/>
                <w:webHidden/>
              </w:rPr>
              <w:t>10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26" w:history="1">
            <w:r w:rsidR="005F0305" w:rsidRPr="00480F52">
              <w:rPr>
                <w:rStyle w:val="Hyperlink"/>
                <w:noProof/>
              </w:rPr>
              <w:t>3.1</w:t>
            </w:r>
            <w:r w:rsidR="005F0305">
              <w:rPr>
                <w:rFonts w:asciiTheme="minorHAnsi" w:eastAsiaTheme="minorEastAsia" w:hAnsiTheme="minorHAnsi"/>
                <w:noProof/>
                <w:sz w:val="22"/>
                <w:lang w:eastAsia="en-IN"/>
              </w:rPr>
              <w:tab/>
            </w:r>
            <w:r w:rsidR="005F0305" w:rsidRPr="00480F52">
              <w:rPr>
                <w:rStyle w:val="Hyperlink"/>
                <w:noProof/>
              </w:rPr>
              <w:t>Overview of Architecture</w:t>
            </w:r>
            <w:r w:rsidR="005F0305">
              <w:rPr>
                <w:noProof/>
                <w:webHidden/>
              </w:rPr>
              <w:tab/>
            </w:r>
            <w:r w:rsidR="005F0305">
              <w:rPr>
                <w:noProof/>
                <w:webHidden/>
              </w:rPr>
              <w:fldChar w:fldCharType="begin"/>
            </w:r>
            <w:r w:rsidR="005F0305">
              <w:rPr>
                <w:noProof/>
                <w:webHidden/>
              </w:rPr>
              <w:instrText xml:space="preserve"> PAGEREF _Toc512624326 \h </w:instrText>
            </w:r>
            <w:r w:rsidR="005F0305">
              <w:rPr>
                <w:noProof/>
                <w:webHidden/>
              </w:rPr>
            </w:r>
            <w:r w:rsidR="005F0305">
              <w:rPr>
                <w:noProof/>
                <w:webHidden/>
              </w:rPr>
              <w:fldChar w:fldCharType="separate"/>
            </w:r>
            <w:r w:rsidR="005F0305">
              <w:rPr>
                <w:noProof/>
                <w:webHidden/>
              </w:rPr>
              <w:t>10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27" w:history="1">
            <w:r w:rsidR="005F0305" w:rsidRPr="00480F52">
              <w:rPr>
                <w:rStyle w:val="Hyperlink"/>
                <w:noProof/>
              </w:rPr>
              <w:t>3.2</w:t>
            </w:r>
            <w:r w:rsidR="005F0305">
              <w:rPr>
                <w:rFonts w:asciiTheme="minorHAnsi" w:eastAsiaTheme="minorEastAsia" w:hAnsiTheme="minorHAnsi"/>
                <w:noProof/>
                <w:sz w:val="22"/>
                <w:lang w:eastAsia="en-IN"/>
              </w:rPr>
              <w:tab/>
            </w:r>
            <w:r w:rsidR="005F0305" w:rsidRPr="00480F52">
              <w:rPr>
                <w:rStyle w:val="Hyperlink"/>
                <w:noProof/>
              </w:rPr>
              <w:t>Integrations with Other Systems</w:t>
            </w:r>
            <w:r w:rsidR="005F0305">
              <w:rPr>
                <w:noProof/>
                <w:webHidden/>
              </w:rPr>
              <w:tab/>
            </w:r>
            <w:r w:rsidR="005F0305">
              <w:rPr>
                <w:noProof/>
                <w:webHidden/>
              </w:rPr>
              <w:fldChar w:fldCharType="begin"/>
            </w:r>
            <w:r w:rsidR="005F0305">
              <w:rPr>
                <w:noProof/>
                <w:webHidden/>
              </w:rPr>
              <w:instrText xml:space="preserve"> PAGEREF _Toc512624327 \h </w:instrText>
            </w:r>
            <w:r w:rsidR="005F0305">
              <w:rPr>
                <w:noProof/>
                <w:webHidden/>
              </w:rPr>
            </w:r>
            <w:r w:rsidR="005F0305">
              <w:rPr>
                <w:noProof/>
                <w:webHidden/>
              </w:rPr>
              <w:fldChar w:fldCharType="separate"/>
            </w:r>
            <w:r w:rsidR="005F0305">
              <w:rPr>
                <w:noProof/>
                <w:webHidden/>
              </w:rPr>
              <w:t>10</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28" w:history="1">
            <w:r w:rsidR="005F0305" w:rsidRPr="00480F52">
              <w:rPr>
                <w:rStyle w:val="Hyperlink"/>
                <w:noProof/>
              </w:rPr>
              <w:t>4</w:t>
            </w:r>
            <w:r w:rsidR="005F0305">
              <w:rPr>
                <w:rFonts w:asciiTheme="minorHAnsi" w:eastAsiaTheme="minorEastAsia" w:hAnsiTheme="minorHAnsi"/>
                <w:noProof/>
                <w:sz w:val="22"/>
                <w:lang w:eastAsia="en-IN"/>
              </w:rPr>
              <w:tab/>
            </w:r>
            <w:r w:rsidR="005F0305" w:rsidRPr="00480F52">
              <w:rPr>
                <w:rStyle w:val="Hyperlink"/>
                <w:noProof/>
              </w:rPr>
              <w:t>Campaign and Campaign Member Management</w:t>
            </w:r>
            <w:r w:rsidR="005F0305">
              <w:rPr>
                <w:noProof/>
                <w:webHidden/>
              </w:rPr>
              <w:tab/>
            </w:r>
            <w:r w:rsidR="005F0305">
              <w:rPr>
                <w:noProof/>
                <w:webHidden/>
              </w:rPr>
              <w:fldChar w:fldCharType="begin"/>
            </w:r>
            <w:r w:rsidR="005F0305">
              <w:rPr>
                <w:noProof/>
                <w:webHidden/>
              </w:rPr>
              <w:instrText xml:space="preserve"> PAGEREF _Toc512624328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29" w:history="1">
            <w:r w:rsidR="005F0305" w:rsidRPr="00480F52">
              <w:rPr>
                <w:rStyle w:val="Hyperlink"/>
                <w:noProof/>
              </w:rPr>
              <w:t>4.1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_Toc512624329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0" w:history="1">
            <w:r w:rsidR="005F0305" w:rsidRPr="00480F52">
              <w:rPr>
                <w:rStyle w:val="Hyperlink"/>
                <w:noProof/>
              </w:rPr>
              <w:t>4.2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_Toc512624330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1" w:history="1">
            <w:r w:rsidR="005F0305" w:rsidRPr="00480F52">
              <w:rPr>
                <w:rStyle w:val="Hyperlink"/>
                <w:noProof/>
              </w:rPr>
              <w:t>4.3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_Toc512624331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2" w:history="1">
            <w:r w:rsidR="005F0305" w:rsidRPr="00480F52">
              <w:rPr>
                <w:rStyle w:val="Hyperlink"/>
                <w:noProof/>
              </w:rPr>
              <w:t>4.4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_Toc512624332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3" w:history="1">
            <w:r w:rsidR="005F0305" w:rsidRPr="00480F52">
              <w:rPr>
                <w:rStyle w:val="Hyperlink"/>
                <w:noProof/>
              </w:rPr>
              <w:t>4.5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_Toc512624333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4" w:history="1">
            <w:r w:rsidR="005F0305" w:rsidRPr="00480F52">
              <w:rPr>
                <w:rStyle w:val="Hyperlink"/>
                <w:noProof/>
              </w:rPr>
              <w:t>4.6</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_Toc512624334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35" w:history="1">
            <w:r w:rsidR="005F0305" w:rsidRPr="00480F52">
              <w:rPr>
                <w:rStyle w:val="Hyperlink"/>
                <w:noProof/>
              </w:rPr>
              <w:t>5</w:t>
            </w:r>
            <w:r w:rsidR="005F0305">
              <w:rPr>
                <w:rFonts w:asciiTheme="minorHAnsi" w:eastAsiaTheme="minorEastAsia" w:hAnsiTheme="minorHAnsi"/>
                <w:noProof/>
                <w:sz w:val="22"/>
                <w:lang w:eastAsia="en-IN"/>
              </w:rPr>
              <w:tab/>
            </w:r>
            <w:r w:rsidR="005F0305" w:rsidRPr="00480F52">
              <w:rPr>
                <w:rStyle w:val="Hyperlink"/>
                <w:noProof/>
              </w:rPr>
              <w:t>Lead Management</w:t>
            </w:r>
            <w:r w:rsidR="005F0305">
              <w:rPr>
                <w:noProof/>
                <w:webHidden/>
              </w:rPr>
              <w:tab/>
            </w:r>
            <w:r w:rsidR="005F0305">
              <w:rPr>
                <w:noProof/>
                <w:webHidden/>
              </w:rPr>
              <w:fldChar w:fldCharType="begin"/>
            </w:r>
            <w:r w:rsidR="005F0305">
              <w:rPr>
                <w:noProof/>
                <w:webHidden/>
              </w:rPr>
              <w:instrText xml:space="preserve"> PAGEREF _Toc512624335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6" w:history="1">
            <w:r w:rsidR="005F0305" w:rsidRPr="00480F52">
              <w:rPr>
                <w:rStyle w:val="Hyperlink"/>
                <w:noProof/>
              </w:rPr>
              <w:t>5.1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_Toc512624336 \h </w:instrText>
            </w:r>
            <w:r w:rsidR="005F0305">
              <w:rPr>
                <w:noProof/>
                <w:webHidden/>
              </w:rPr>
            </w:r>
            <w:r w:rsidR="005F0305">
              <w:rPr>
                <w:noProof/>
                <w:webHidden/>
              </w:rPr>
              <w:fldChar w:fldCharType="separate"/>
            </w:r>
            <w:r w:rsidR="005F0305">
              <w:rPr>
                <w:noProof/>
                <w:webHidden/>
              </w:rPr>
              <w:t>11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7" w:history="1">
            <w:r w:rsidR="005F0305" w:rsidRPr="00480F52">
              <w:rPr>
                <w:rStyle w:val="Hyperlink"/>
                <w:noProof/>
              </w:rPr>
              <w:t>5.2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_Toc512624337 \h </w:instrText>
            </w:r>
            <w:r w:rsidR="005F0305">
              <w:rPr>
                <w:noProof/>
                <w:webHidden/>
              </w:rPr>
            </w:r>
            <w:r w:rsidR="005F0305">
              <w:rPr>
                <w:noProof/>
                <w:webHidden/>
              </w:rPr>
              <w:fldChar w:fldCharType="separate"/>
            </w:r>
            <w:r w:rsidR="005F0305">
              <w:rPr>
                <w:noProof/>
                <w:webHidden/>
              </w:rPr>
              <w:t>12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8" w:history="1">
            <w:r w:rsidR="005F0305" w:rsidRPr="00480F52">
              <w:rPr>
                <w:rStyle w:val="Hyperlink"/>
                <w:noProof/>
              </w:rPr>
              <w:t>5.3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_Toc512624338 \h </w:instrText>
            </w:r>
            <w:r w:rsidR="005F0305">
              <w:rPr>
                <w:noProof/>
                <w:webHidden/>
              </w:rPr>
            </w:r>
            <w:r w:rsidR="005F0305">
              <w:rPr>
                <w:noProof/>
                <w:webHidden/>
              </w:rPr>
              <w:fldChar w:fldCharType="separate"/>
            </w:r>
            <w:r w:rsidR="005F0305">
              <w:rPr>
                <w:noProof/>
                <w:webHidden/>
              </w:rPr>
              <w:t>13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39" w:history="1">
            <w:r w:rsidR="005F0305" w:rsidRPr="00480F52">
              <w:rPr>
                <w:rStyle w:val="Hyperlink"/>
                <w:noProof/>
              </w:rPr>
              <w:t>5.4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_Toc512624339 \h </w:instrText>
            </w:r>
            <w:r w:rsidR="005F0305">
              <w:rPr>
                <w:noProof/>
                <w:webHidden/>
              </w:rPr>
            </w:r>
            <w:r w:rsidR="005F0305">
              <w:rPr>
                <w:noProof/>
                <w:webHidden/>
              </w:rPr>
              <w:fldChar w:fldCharType="separate"/>
            </w:r>
            <w:r w:rsidR="005F0305">
              <w:rPr>
                <w:noProof/>
                <w:webHidden/>
              </w:rPr>
              <w:t>14</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0" w:history="1">
            <w:r w:rsidR="005F0305" w:rsidRPr="00480F52">
              <w:rPr>
                <w:rStyle w:val="Hyperlink"/>
                <w:noProof/>
              </w:rPr>
              <w:t>5.4.1</w:t>
            </w:r>
            <w:r w:rsidR="005F0305">
              <w:rPr>
                <w:rFonts w:asciiTheme="minorHAnsi" w:eastAsiaTheme="minorEastAsia" w:hAnsiTheme="minorHAnsi"/>
                <w:noProof/>
                <w:sz w:val="22"/>
                <w:lang w:eastAsia="en-IN"/>
              </w:rPr>
              <w:tab/>
            </w:r>
            <w:r w:rsidR="005F0305" w:rsidRPr="00480F52">
              <w:rPr>
                <w:rStyle w:val="Hyperlink"/>
                <w:noProof/>
              </w:rPr>
              <w:t>Phone or Email required</w:t>
            </w:r>
            <w:r w:rsidR="005F0305">
              <w:rPr>
                <w:noProof/>
                <w:webHidden/>
              </w:rPr>
              <w:tab/>
            </w:r>
            <w:r w:rsidR="005F0305">
              <w:rPr>
                <w:noProof/>
                <w:webHidden/>
              </w:rPr>
              <w:fldChar w:fldCharType="begin"/>
            </w:r>
            <w:r w:rsidR="005F0305">
              <w:rPr>
                <w:noProof/>
                <w:webHidden/>
              </w:rPr>
              <w:instrText xml:space="preserve"> PAGEREF _Toc512624340 \h </w:instrText>
            </w:r>
            <w:r w:rsidR="005F0305">
              <w:rPr>
                <w:noProof/>
                <w:webHidden/>
              </w:rPr>
            </w:r>
            <w:r w:rsidR="005F0305">
              <w:rPr>
                <w:noProof/>
                <w:webHidden/>
              </w:rPr>
              <w:fldChar w:fldCharType="separate"/>
            </w:r>
            <w:r w:rsidR="005F0305">
              <w:rPr>
                <w:noProof/>
                <w:webHidden/>
              </w:rPr>
              <w:t>14</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1" w:history="1">
            <w:r w:rsidR="005F0305" w:rsidRPr="00480F52">
              <w:rPr>
                <w:rStyle w:val="Hyperlink"/>
                <w:noProof/>
              </w:rPr>
              <w:t>5.4.2</w:t>
            </w:r>
            <w:r w:rsidR="005F0305">
              <w:rPr>
                <w:rFonts w:asciiTheme="minorHAnsi" w:eastAsiaTheme="minorEastAsia" w:hAnsiTheme="minorHAnsi"/>
                <w:noProof/>
                <w:sz w:val="22"/>
                <w:lang w:eastAsia="en-IN"/>
              </w:rPr>
              <w:tab/>
            </w:r>
            <w:r w:rsidR="005F0305" w:rsidRPr="00480F52">
              <w:rPr>
                <w:rStyle w:val="Hyperlink"/>
                <w:noProof/>
              </w:rPr>
              <w:t>Cannot change Region details</w:t>
            </w:r>
            <w:r w:rsidR="005F0305">
              <w:rPr>
                <w:noProof/>
                <w:webHidden/>
              </w:rPr>
              <w:tab/>
            </w:r>
            <w:r w:rsidR="005F0305">
              <w:rPr>
                <w:noProof/>
                <w:webHidden/>
              </w:rPr>
              <w:fldChar w:fldCharType="begin"/>
            </w:r>
            <w:r w:rsidR="005F0305">
              <w:rPr>
                <w:noProof/>
                <w:webHidden/>
              </w:rPr>
              <w:instrText xml:space="preserve"> PAGEREF _Toc512624341 \h </w:instrText>
            </w:r>
            <w:r w:rsidR="005F0305">
              <w:rPr>
                <w:noProof/>
                <w:webHidden/>
              </w:rPr>
            </w:r>
            <w:r w:rsidR="005F0305">
              <w:rPr>
                <w:noProof/>
                <w:webHidden/>
              </w:rPr>
              <w:fldChar w:fldCharType="separate"/>
            </w:r>
            <w:r w:rsidR="005F0305">
              <w:rPr>
                <w:noProof/>
                <w:webHidden/>
              </w:rPr>
              <w:t>14</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2" w:history="1">
            <w:r w:rsidR="005F0305" w:rsidRPr="00480F52">
              <w:rPr>
                <w:rStyle w:val="Hyperlink"/>
                <w:noProof/>
              </w:rPr>
              <w:t>5.4.3</w:t>
            </w:r>
            <w:r w:rsidR="005F0305">
              <w:rPr>
                <w:rFonts w:asciiTheme="minorHAnsi" w:eastAsiaTheme="minorEastAsia" w:hAnsiTheme="minorHAnsi"/>
                <w:noProof/>
                <w:sz w:val="22"/>
                <w:lang w:eastAsia="en-IN"/>
              </w:rPr>
              <w:tab/>
            </w:r>
            <w:r w:rsidR="005F0305" w:rsidRPr="00480F52">
              <w:rPr>
                <w:rStyle w:val="Hyperlink"/>
                <w:noProof/>
              </w:rPr>
              <w:t>Components</w:t>
            </w:r>
            <w:r w:rsidR="005F0305">
              <w:rPr>
                <w:noProof/>
                <w:webHidden/>
              </w:rPr>
              <w:tab/>
            </w:r>
            <w:r w:rsidR="005F0305">
              <w:rPr>
                <w:noProof/>
                <w:webHidden/>
              </w:rPr>
              <w:fldChar w:fldCharType="begin"/>
            </w:r>
            <w:r w:rsidR="005F0305">
              <w:rPr>
                <w:noProof/>
                <w:webHidden/>
              </w:rPr>
              <w:instrText xml:space="preserve"> PAGEREF _Toc512624342 \h </w:instrText>
            </w:r>
            <w:r w:rsidR="005F0305">
              <w:rPr>
                <w:noProof/>
                <w:webHidden/>
              </w:rPr>
            </w:r>
            <w:r w:rsidR="005F0305">
              <w:rPr>
                <w:noProof/>
                <w:webHidden/>
              </w:rPr>
              <w:fldChar w:fldCharType="separate"/>
            </w:r>
            <w:r w:rsidR="005F0305">
              <w:rPr>
                <w:noProof/>
                <w:webHidden/>
              </w:rPr>
              <w:t>14</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3" w:history="1">
            <w:r w:rsidR="005F0305" w:rsidRPr="00480F52">
              <w:rPr>
                <w:rStyle w:val="Hyperlink"/>
                <w:noProof/>
              </w:rPr>
              <w:t>5.4.4</w:t>
            </w:r>
            <w:r w:rsidR="005F0305">
              <w:rPr>
                <w:rFonts w:asciiTheme="minorHAnsi" w:eastAsiaTheme="minorEastAsia" w:hAnsiTheme="minorHAnsi"/>
                <w:noProof/>
                <w:sz w:val="22"/>
                <w:lang w:eastAsia="en-IN"/>
              </w:rPr>
              <w:tab/>
            </w:r>
            <w:r w:rsidR="005F0305" w:rsidRPr="00480F52">
              <w:rPr>
                <w:rStyle w:val="Hyperlink"/>
                <w:noProof/>
              </w:rPr>
              <w:t>Create Record Type</w:t>
            </w:r>
            <w:r w:rsidR="005F0305">
              <w:rPr>
                <w:noProof/>
                <w:webHidden/>
              </w:rPr>
              <w:tab/>
            </w:r>
            <w:r w:rsidR="005F0305">
              <w:rPr>
                <w:noProof/>
                <w:webHidden/>
              </w:rPr>
              <w:fldChar w:fldCharType="begin"/>
            </w:r>
            <w:r w:rsidR="005F0305">
              <w:rPr>
                <w:noProof/>
                <w:webHidden/>
              </w:rPr>
              <w:instrText xml:space="preserve"> PAGEREF _Toc512624343 \h </w:instrText>
            </w:r>
            <w:r w:rsidR="005F0305">
              <w:rPr>
                <w:noProof/>
                <w:webHidden/>
              </w:rPr>
            </w:r>
            <w:r w:rsidR="005F0305">
              <w:rPr>
                <w:noProof/>
                <w:webHidden/>
              </w:rPr>
              <w:fldChar w:fldCharType="separate"/>
            </w:r>
            <w:r w:rsidR="005F0305">
              <w:rPr>
                <w:noProof/>
                <w:webHidden/>
              </w:rPr>
              <w:t>14</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4" w:history="1">
            <w:r w:rsidR="005F0305" w:rsidRPr="00480F52">
              <w:rPr>
                <w:rStyle w:val="Hyperlink"/>
                <w:noProof/>
              </w:rPr>
              <w:t>5.4.5</w:t>
            </w:r>
            <w:r w:rsidR="005F0305">
              <w:rPr>
                <w:rFonts w:asciiTheme="minorHAnsi" w:eastAsiaTheme="minorEastAsia" w:hAnsiTheme="minorHAnsi"/>
                <w:noProof/>
                <w:sz w:val="22"/>
                <w:lang w:eastAsia="en-IN"/>
              </w:rPr>
              <w:tab/>
            </w:r>
            <w:r w:rsidR="005F0305" w:rsidRPr="00480F52">
              <w:rPr>
                <w:rStyle w:val="Hyperlink"/>
                <w:noProof/>
              </w:rPr>
              <w:t>Lead Conversion</w:t>
            </w:r>
            <w:r w:rsidR="005F0305">
              <w:rPr>
                <w:noProof/>
                <w:webHidden/>
              </w:rPr>
              <w:tab/>
            </w:r>
            <w:r w:rsidR="005F0305">
              <w:rPr>
                <w:noProof/>
                <w:webHidden/>
              </w:rPr>
              <w:fldChar w:fldCharType="begin"/>
            </w:r>
            <w:r w:rsidR="005F0305">
              <w:rPr>
                <w:noProof/>
                <w:webHidden/>
              </w:rPr>
              <w:instrText xml:space="preserve"> PAGEREF _Toc512624344 \h </w:instrText>
            </w:r>
            <w:r w:rsidR="005F0305">
              <w:rPr>
                <w:noProof/>
                <w:webHidden/>
              </w:rPr>
            </w:r>
            <w:r w:rsidR="005F0305">
              <w:rPr>
                <w:noProof/>
                <w:webHidden/>
              </w:rPr>
              <w:fldChar w:fldCharType="separate"/>
            </w:r>
            <w:r w:rsidR="005F0305">
              <w:rPr>
                <w:noProof/>
                <w:webHidden/>
              </w:rPr>
              <w:t>15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45" w:history="1">
            <w:r w:rsidR="005F0305" w:rsidRPr="00480F52">
              <w:rPr>
                <w:rStyle w:val="Hyperlink"/>
                <w:noProof/>
              </w:rPr>
              <w:t>5.5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_Toc512624345 \h </w:instrText>
            </w:r>
            <w:r w:rsidR="005F0305">
              <w:rPr>
                <w:noProof/>
                <w:webHidden/>
              </w:rPr>
            </w:r>
            <w:r w:rsidR="005F0305">
              <w:rPr>
                <w:noProof/>
                <w:webHidden/>
              </w:rPr>
              <w:fldChar w:fldCharType="separate"/>
            </w:r>
            <w:r w:rsidR="005F0305">
              <w:rPr>
                <w:noProof/>
                <w:webHidden/>
              </w:rPr>
              <w:t>15</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6" w:history="1">
            <w:r w:rsidR="005F0305" w:rsidRPr="00480F52">
              <w:rPr>
                <w:rStyle w:val="Hyperlink"/>
                <w:noProof/>
              </w:rPr>
              <w:t>5.5.1</w:t>
            </w:r>
            <w:r w:rsidR="005F0305">
              <w:rPr>
                <w:rFonts w:asciiTheme="minorHAnsi" w:eastAsiaTheme="minorEastAsia" w:hAnsiTheme="minorHAnsi"/>
                <w:noProof/>
                <w:sz w:val="22"/>
                <w:lang w:eastAsia="en-IN"/>
              </w:rPr>
              <w:tab/>
            </w:r>
            <w:r w:rsidR="005F0305" w:rsidRPr="00480F52">
              <w:rPr>
                <w:rStyle w:val="Hyperlink"/>
                <w:noProof/>
              </w:rPr>
              <w:t>Create lead for existing account through Salesforce Interface</w:t>
            </w:r>
            <w:r w:rsidR="005F0305">
              <w:rPr>
                <w:noProof/>
                <w:webHidden/>
              </w:rPr>
              <w:tab/>
            </w:r>
            <w:r w:rsidR="005F0305">
              <w:rPr>
                <w:noProof/>
                <w:webHidden/>
              </w:rPr>
              <w:fldChar w:fldCharType="begin"/>
            </w:r>
            <w:r w:rsidR="005F0305">
              <w:rPr>
                <w:noProof/>
                <w:webHidden/>
              </w:rPr>
              <w:instrText xml:space="preserve"> PAGEREF _Toc512624346 \h </w:instrText>
            </w:r>
            <w:r w:rsidR="005F0305">
              <w:rPr>
                <w:noProof/>
                <w:webHidden/>
              </w:rPr>
            </w:r>
            <w:r w:rsidR="005F0305">
              <w:rPr>
                <w:noProof/>
                <w:webHidden/>
              </w:rPr>
              <w:fldChar w:fldCharType="separate"/>
            </w:r>
            <w:r w:rsidR="005F0305">
              <w:rPr>
                <w:noProof/>
                <w:webHidden/>
              </w:rPr>
              <w:t>15</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7" w:history="1">
            <w:r w:rsidR="005F0305" w:rsidRPr="00480F52">
              <w:rPr>
                <w:rStyle w:val="Hyperlink"/>
                <w:noProof/>
              </w:rPr>
              <w:t>5.5.2</w:t>
            </w:r>
            <w:r w:rsidR="005F0305">
              <w:rPr>
                <w:rFonts w:asciiTheme="minorHAnsi" w:eastAsiaTheme="minorEastAsia" w:hAnsiTheme="minorHAnsi"/>
                <w:noProof/>
                <w:sz w:val="22"/>
                <w:lang w:eastAsia="en-IN"/>
              </w:rPr>
              <w:tab/>
            </w:r>
            <w:r w:rsidR="005F0305" w:rsidRPr="00480F52">
              <w:rPr>
                <w:rStyle w:val="Hyperlink"/>
                <w:noProof/>
              </w:rPr>
              <w:t>Create lead through import</w:t>
            </w:r>
            <w:r w:rsidR="005F0305">
              <w:rPr>
                <w:noProof/>
                <w:webHidden/>
              </w:rPr>
              <w:tab/>
            </w:r>
            <w:r w:rsidR="005F0305">
              <w:rPr>
                <w:noProof/>
                <w:webHidden/>
              </w:rPr>
              <w:fldChar w:fldCharType="begin"/>
            </w:r>
            <w:r w:rsidR="005F0305">
              <w:rPr>
                <w:noProof/>
                <w:webHidden/>
              </w:rPr>
              <w:instrText xml:space="preserve"> PAGEREF _Toc512624347 \h </w:instrText>
            </w:r>
            <w:r w:rsidR="005F0305">
              <w:rPr>
                <w:noProof/>
                <w:webHidden/>
              </w:rPr>
            </w:r>
            <w:r w:rsidR="005F0305">
              <w:rPr>
                <w:noProof/>
                <w:webHidden/>
              </w:rPr>
              <w:fldChar w:fldCharType="separate"/>
            </w:r>
            <w:r w:rsidR="005F0305">
              <w:rPr>
                <w:noProof/>
                <w:webHidden/>
              </w:rPr>
              <w:t>16</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8" w:history="1">
            <w:r w:rsidR="005F0305" w:rsidRPr="00480F52">
              <w:rPr>
                <w:rStyle w:val="Hyperlink"/>
                <w:noProof/>
              </w:rPr>
              <w:t>5.5.3</w:t>
            </w:r>
            <w:r w:rsidR="005F0305">
              <w:rPr>
                <w:rFonts w:asciiTheme="minorHAnsi" w:eastAsiaTheme="minorEastAsia" w:hAnsiTheme="minorHAnsi"/>
                <w:noProof/>
                <w:sz w:val="22"/>
                <w:lang w:eastAsia="en-IN"/>
              </w:rPr>
              <w:tab/>
            </w:r>
            <w:r w:rsidR="005F0305" w:rsidRPr="00480F52">
              <w:rPr>
                <w:rStyle w:val="Hyperlink"/>
                <w:noProof/>
              </w:rPr>
              <w:t>Populate Event on Lead</w:t>
            </w:r>
            <w:r w:rsidR="005F0305">
              <w:rPr>
                <w:noProof/>
                <w:webHidden/>
              </w:rPr>
              <w:tab/>
            </w:r>
            <w:r w:rsidR="005F0305">
              <w:rPr>
                <w:noProof/>
                <w:webHidden/>
              </w:rPr>
              <w:fldChar w:fldCharType="begin"/>
            </w:r>
            <w:r w:rsidR="005F0305">
              <w:rPr>
                <w:noProof/>
                <w:webHidden/>
              </w:rPr>
              <w:instrText xml:space="preserve"> PAGEREF _Toc512624348 \h </w:instrText>
            </w:r>
            <w:r w:rsidR="005F0305">
              <w:rPr>
                <w:noProof/>
                <w:webHidden/>
              </w:rPr>
            </w:r>
            <w:r w:rsidR="005F0305">
              <w:rPr>
                <w:noProof/>
                <w:webHidden/>
              </w:rPr>
              <w:fldChar w:fldCharType="separate"/>
            </w:r>
            <w:r w:rsidR="005F0305">
              <w:rPr>
                <w:noProof/>
                <w:webHidden/>
              </w:rPr>
              <w:t>16</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49" w:history="1">
            <w:r w:rsidR="005F0305" w:rsidRPr="00480F52">
              <w:rPr>
                <w:rStyle w:val="Hyperlink"/>
                <w:noProof/>
              </w:rPr>
              <w:t>5.5.4</w:t>
            </w:r>
            <w:r w:rsidR="005F0305">
              <w:rPr>
                <w:rFonts w:asciiTheme="minorHAnsi" w:eastAsiaTheme="minorEastAsia" w:hAnsiTheme="minorHAnsi"/>
                <w:noProof/>
                <w:sz w:val="22"/>
                <w:lang w:eastAsia="en-IN"/>
              </w:rPr>
              <w:tab/>
            </w:r>
            <w:r w:rsidR="005F0305" w:rsidRPr="00480F52">
              <w:rPr>
                <w:rStyle w:val="Hyperlink"/>
                <w:noProof/>
              </w:rPr>
              <w:t>Qualify for Convert</w:t>
            </w:r>
            <w:r w:rsidR="005F0305">
              <w:rPr>
                <w:noProof/>
                <w:webHidden/>
              </w:rPr>
              <w:tab/>
            </w:r>
            <w:r w:rsidR="005F0305">
              <w:rPr>
                <w:noProof/>
                <w:webHidden/>
              </w:rPr>
              <w:fldChar w:fldCharType="begin"/>
            </w:r>
            <w:r w:rsidR="005F0305">
              <w:rPr>
                <w:noProof/>
                <w:webHidden/>
              </w:rPr>
              <w:instrText xml:space="preserve"> PAGEREF _Toc512624349 \h </w:instrText>
            </w:r>
            <w:r w:rsidR="005F0305">
              <w:rPr>
                <w:noProof/>
                <w:webHidden/>
              </w:rPr>
            </w:r>
            <w:r w:rsidR="005F0305">
              <w:rPr>
                <w:noProof/>
                <w:webHidden/>
              </w:rPr>
              <w:fldChar w:fldCharType="separate"/>
            </w:r>
            <w:r w:rsidR="005F0305">
              <w:rPr>
                <w:noProof/>
                <w:webHidden/>
              </w:rPr>
              <w:t>17</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50" w:history="1">
            <w:r w:rsidR="005F0305" w:rsidRPr="00480F52">
              <w:rPr>
                <w:rStyle w:val="Hyperlink"/>
                <w:noProof/>
              </w:rPr>
              <w:t>5.5.5</w:t>
            </w:r>
            <w:r w:rsidR="005F0305">
              <w:rPr>
                <w:rFonts w:asciiTheme="minorHAnsi" w:eastAsiaTheme="minorEastAsia" w:hAnsiTheme="minorHAnsi"/>
                <w:noProof/>
                <w:sz w:val="22"/>
                <w:lang w:eastAsia="en-IN"/>
              </w:rPr>
              <w:tab/>
            </w:r>
            <w:r w:rsidR="005F0305" w:rsidRPr="00480F52">
              <w:rPr>
                <w:rStyle w:val="Hyperlink"/>
                <w:noProof/>
              </w:rPr>
              <w:t>Email Notification Custom Setting</w:t>
            </w:r>
            <w:r w:rsidR="005F0305">
              <w:rPr>
                <w:noProof/>
                <w:webHidden/>
              </w:rPr>
              <w:tab/>
            </w:r>
            <w:r w:rsidR="005F0305">
              <w:rPr>
                <w:noProof/>
                <w:webHidden/>
              </w:rPr>
              <w:fldChar w:fldCharType="begin"/>
            </w:r>
            <w:r w:rsidR="005F0305">
              <w:rPr>
                <w:noProof/>
                <w:webHidden/>
              </w:rPr>
              <w:instrText xml:space="preserve"> PAGEREF _Toc512624350 \h </w:instrText>
            </w:r>
            <w:r w:rsidR="005F0305">
              <w:rPr>
                <w:noProof/>
                <w:webHidden/>
              </w:rPr>
            </w:r>
            <w:r w:rsidR="005F0305">
              <w:rPr>
                <w:noProof/>
                <w:webHidden/>
              </w:rPr>
              <w:fldChar w:fldCharType="separate"/>
            </w:r>
            <w:r w:rsidR="005F0305">
              <w:rPr>
                <w:noProof/>
                <w:webHidden/>
              </w:rPr>
              <w:t>18</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51" w:history="1">
            <w:r w:rsidR="005F0305" w:rsidRPr="00480F52">
              <w:rPr>
                <w:rStyle w:val="Hyperlink"/>
                <w:noProof/>
              </w:rPr>
              <w:t>5.5.6</w:t>
            </w:r>
            <w:r w:rsidR="005F0305">
              <w:rPr>
                <w:rFonts w:asciiTheme="minorHAnsi" w:eastAsiaTheme="minorEastAsia" w:hAnsiTheme="minorHAnsi"/>
                <w:noProof/>
                <w:sz w:val="22"/>
                <w:lang w:eastAsia="en-IN"/>
              </w:rPr>
              <w:tab/>
            </w:r>
            <w:r w:rsidR="005F0305" w:rsidRPr="00480F52">
              <w:rPr>
                <w:rStyle w:val="Hyperlink"/>
                <w:noProof/>
              </w:rPr>
              <w:t>Notification for Aging Leads</w:t>
            </w:r>
            <w:r w:rsidR="005F0305">
              <w:rPr>
                <w:noProof/>
                <w:webHidden/>
              </w:rPr>
              <w:tab/>
            </w:r>
            <w:r w:rsidR="005F0305">
              <w:rPr>
                <w:noProof/>
                <w:webHidden/>
              </w:rPr>
              <w:fldChar w:fldCharType="begin"/>
            </w:r>
            <w:r w:rsidR="005F0305">
              <w:rPr>
                <w:noProof/>
                <w:webHidden/>
              </w:rPr>
              <w:instrText xml:space="preserve"> PAGEREF _Toc512624351 \h </w:instrText>
            </w:r>
            <w:r w:rsidR="005F0305">
              <w:rPr>
                <w:noProof/>
                <w:webHidden/>
              </w:rPr>
            </w:r>
            <w:r w:rsidR="005F0305">
              <w:rPr>
                <w:noProof/>
                <w:webHidden/>
              </w:rPr>
              <w:fldChar w:fldCharType="separate"/>
            </w:r>
            <w:r w:rsidR="005F0305">
              <w:rPr>
                <w:noProof/>
                <w:webHidden/>
              </w:rPr>
              <w:t>18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52" w:history="1">
            <w:r w:rsidR="005F0305" w:rsidRPr="00480F52">
              <w:rPr>
                <w:rStyle w:val="Hyperlink"/>
                <w:noProof/>
              </w:rPr>
              <w:t>5.6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_Toc512624352 \h </w:instrText>
            </w:r>
            <w:r w:rsidR="005F0305">
              <w:rPr>
                <w:noProof/>
                <w:webHidden/>
              </w:rPr>
            </w:r>
            <w:r w:rsidR="005F0305">
              <w:rPr>
                <w:noProof/>
                <w:webHidden/>
              </w:rPr>
              <w:fldChar w:fldCharType="separate"/>
            </w:r>
            <w:r w:rsidR="005F0305">
              <w:rPr>
                <w:noProof/>
                <w:webHidden/>
              </w:rPr>
              <w:t>19</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53" w:history="1">
            <w:r w:rsidR="005F0305" w:rsidRPr="00480F52">
              <w:rPr>
                <w:rStyle w:val="Hyperlink"/>
                <w:noProof/>
              </w:rPr>
              <w:t>5.7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_Toc512624353 \h </w:instrText>
            </w:r>
            <w:r w:rsidR="005F0305">
              <w:rPr>
                <w:noProof/>
                <w:webHidden/>
              </w:rPr>
            </w:r>
            <w:r w:rsidR="005F0305">
              <w:rPr>
                <w:noProof/>
                <w:webHidden/>
              </w:rPr>
              <w:fldChar w:fldCharType="separate"/>
            </w:r>
            <w:r w:rsidR="005F0305">
              <w:rPr>
                <w:noProof/>
                <w:webHidden/>
              </w:rPr>
              <w:t>19</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54" w:history="1">
            <w:r w:rsidR="005F0305" w:rsidRPr="00480F52">
              <w:rPr>
                <w:rStyle w:val="Hyperlink"/>
                <w:noProof/>
              </w:rPr>
              <w:t>6</w:t>
            </w:r>
            <w:r w:rsidR="005F0305">
              <w:rPr>
                <w:rFonts w:asciiTheme="minorHAnsi" w:eastAsiaTheme="minorEastAsia" w:hAnsiTheme="minorHAnsi"/>
                <w:noProof/>
                <w:sz w:val="22"/>
                <w:lang w:eastAsia="en-IN"/>
              </w:rPr>
              <w:tab/>
            </w:r>
            <w:r w:rsidR="005F0305" w:rsidRPr="00480F52">
              <w:rPr>
                <w:rStyle w:val="Hyperlink"/>
                <w:noProof/>
              </w:rPr>
              <w:t>Account Management</w:t>
            </w:r>
            <w:r w:rsidR="005F0305">
              <w:rPr>
                <w:noProof/>
                <w:webHidden/>
              </w:rPr>
              <w:tab/>
            </w:r>
            <w:r w:rsidR="005F0305">
              <w:rPr>
                <w:noProof/>
                <w:webHidden/>
              </w:rPr>
              <w:fldChar w:fldCharType="begin"/>
            </w:r>
            <w:r w:rsidR="005F0305">
              <w:rPr>
                <w:noProof/>
                <w:webHidden/>
              </w:rPr>
              <w:instrText xml:space="preserve"> PAGEREF _Toc512624354 \h </w:instrText>
            </w:r>
            <w:r w:rsidR="005F0305">
              <w:rPr>
                <w:noProof/>
                <w:webHidden/>
              </w:rPr>
            </w:r>
            <w:r w:rsidR="005F0305">
              <w:rPr>
                <w:noProof/>
                <w:webHidden/>
              </w:rPr>
              <w:fldChar w:fldCharType="separate"/>
            </w:r>
            <w:r w:rsidR="005F0305">
              <w:rPr>
                <w:noProof/>
                <w:webHidden/>
              </w:rPr>
              <w:t>20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55" w:history="1">
            <w:r w:rsidR="005F0305" w:rsidRPr="00480F52">
              <w:rPr>
                <w:rStyle w:val="Hyperlink"/>
                <w:noProof/>
              </w:rPr>
              <w:t>6.1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_Toc512624355 \h </w:instrText>
            </w:r>
            <w:r w:rsidR="005F0305">
              <w:rPr>
                <w:noProof/>
                <w:webHidden/>
              </w:rPr>
            </w:r>
            <w:r w:rsidR="005F0305">
              <w:rPr>
                <w:noProof/>
                <w:webHidden/>
              </w:rPr>
              <w:fldChar w:fldCharType="separate"/>
            </w:r>
            <w:r w:rsidR="005F0305">
              <w:rPr>
                <w:noProof/>
                <w:webHidden/>
              </w:rPr>
              <w:t>20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56" w:history="1">
            <w:r w:rsidR="005F0305" w:rsidRPr="00480F52">
              <w:rPr>
                <w:rStyle w:val="Hyperlink"/>
                <w:noProof/>
              </w:rPr>
              <w:t>6.2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_Toc512624356 \h </w:instrText>
            </w:r>
            <w:r w:rsidR="005F0305">
              <w:rPr>
                <w:noProof/>
                <w:webHidden/>
              </w:rPr>
            </w:r>
            <w:r w:rsidR="005F0305">
              <w:rPr>
                <w:noProof/>
                <w:webHidden/>
              </w:rPr>
              <w:fldChar w:fldCharType="separate"/>
            </w:r>
            <w:r w:rsidR="005F0305">
              <w:rPr>
                <w:noProof/>
                <w:webHidden/>
              </w:rPr>
              <w:t>20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57" w:history="1">
            <w:r w:rsidR="005F0305" w:rsidRPr="00480F52">
              <w:rPr>
                <w:rStyle w:val="Hyperlink"/>
                <w:noProof/>
              </w:rPr>
              <w:t>6.3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_Toc512624357 \h </w:instrText>
            </w:r>
            <w:r w:rsidR="005F0305">
              <w:rPr>
                <w:noProof/>
                <w:webHidden/>
              </w:rPr>
            </w:r>
            <w:r w:rsidR="005F0305">
              <w:rPr>
                <w:noProof/>
                <w:webHidden/>
              </w:rPr>
              <w:fldChar w:fldCharType="separate"/>
            </w:r>
            <w:r w:rsidR="005F0305">
              <w:rPr>
                <w:noProof/>
                <w:webHidden/>
              </w:rPr>
              <w:t>20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58" w:history="1">
            <w:r w:rsidR="005F0305" w:rsidRPr="00480F52">
              <w:rPr>
                <w:rStyle w:val="Hyperlink"/>
                <w:noProof/>
              </w:rPr>
              <w:t>6.4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_Toc512624358 \h </w:instrText>
            </w:r>
            <w:r w:rsidR="005F0305">
              <w:rPr>
                <w:noProof/>
                <w:webHidden/>
              </w:rPr>
            </w:r>
            <w:r w:rsidR="005F0305">
              <w:rPr>
                <w:noProof/>
                <w:webHidden/>
              </w:rPr>
              <w:fldChar w:fldCharType="separate"/>
            </w:r>
            <w:r w:rsidR="005F0305">
              <w:rPr>
                <w:noProof/>
                <w:webHidden/>
              </w:rPr>
              <w:t>21</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59" w:history="1">
            <w:r w:rsidR="005F0305" w:rsidRPr="00480F52">
              <w:rPr>
                <w:rStyle w:val="Hyperlink"/>
                <w:noProof/>
              </w:rPr>
              <w:t>6.4.1</w:t>
            </w:r>
            <w:r w:rsidR="005F0305">
              <w:rPr>
                <w:rFonts w:asciiTheme="minorHAnsi" w:eastAsiaTheme="minorEastAsia" w:hAnsiTheme="minorHAnsi"/>
                <w:noProof/>
                <w:sz w:val="22"/>
                <w:lang w:eastAsia="en-IN"/>
              </w:rPr>
              <w:tab/>
            </w:r>
            <w:r w:rsidR="005F0305" w:rsidRPr="00480F52">
              <w:rPr>
                <w:rStyle w:val="Hyperlink"/>
                <w:noProof/>
              </w:rPr>
              <w:t>Duplicate rules</w:t>
            </w:r>
            <w:r w:rsidR="005F0305">
              <w:rPr>
                <w:noProof/>
                <w:webHidden/>
              </w:rPr>
              <w:tab/>
            </w:r>
            <w:r w:rsidR="005F0305">
              <w:rPr>
                <w:noProof/>
                <w:webHidden/>
              </w:rPr>
              <w:fldChar w:fldCharType="begin"/>
            </w:r>
            <w:r w:rsidR="005F0305">
              <w:rPr>
                <w:noProof/>
                <w:webHidden/>
              </w:rPr>
              <w:instrText xml:space="preserve"> PAGEREF _Toc512624359 \h </w:instrText>
            </w:r>
            <w:r w:rsidR="005F0305">
              <w:rPr>
                <w:noProof/>
                <w:webHidden/>
              </w:rPr>
            </w:r>
            <w:r w:rsidR="005F0305">
              <w:rPr>
                <w:noProof/>
                <w:webHidden/>
              </w:rPr>
              <w:fldChar w:fldCharType="separate"/>
            </w:r>
            <w:r w:rsidR="005F0305">
              <w:rPr>
                <w:noProof/>
                <w:webHidden/>
              </w:rPr>
              <w:t>21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0" w:history="1">
            <w:r w:rsidR="005F0305" w:rsidRPr="00480F52">
              <w:rPr>
                <w:rStyle w:val="Hyperlink"/>
                <w:noProof/>
              </w:rPr>
              <w:t>6.5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_Toc512624360 \h </w:instrText>
            </w:r>
            <w:r w:rsidR="005F0305">
              <w:rPr>
                <w:noProof/>
                <w:webHidden/>
              </w:rPr>
            </w:r>
            <w:r w:rsidR="005F0305">
              <w:rPr>
                <w:noProof/>
                <w:webHidden/>
              </w:rPr>
              <w:fldChar w:fldCharType="separate"/>
            </w:r>
            <w:r w:rsidR="005F0305">
              <w:rPr>
                <w:noProof/>
                <w:webHidden/>
              </w:rPr>
              <w:t>21</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61" w:history="1">
            <w:r w:rsidR="005F0305" w:rsidRPr="00480F52">
              <w:rPr>
                <w:rStyle w:val="Hyperlink"/>
                <w:noProof/>
              </w:rPr>
              <w:t>6.5.1</w:t>
            </w:r>
            <w:r w:rsidR="005F0305">
              <w:rPr>
                <w:rFonts w:asciiTheme="minorHAnsi" w:eastAsiaTheme="minorEastAsia" w:hAnsiTheme="minorHAnsi"/>
                <w:noProof/>
                <w:sz w:val="22"/>
                <w:lang w:eastAsia="en-IN"/>
              </w:rPr>
              <w:tab/>
            </w:r>
            <w:r w:rsidR="005F0305" w:rsidRPr="00480F52">
              <w:rPr>
                <w:rStyle w:val="Hyperlink"/>
                <w:noProof/>
              </w:rPr>
              <w:t>Ultimate Parent Process</w:t>
            </w:r>
            <w:r w:rsidR="005F0305">
              <w:rPr>
                <w:noProof/>
                <w:webHidden/>
              </w:rPr>
              <w:tab/>
            </w:r>
            <w:r w:rsidR="005F0305">
              <w:rPr>
                <w:noProof/>
                <w:webHidden/>
              </w:rPr>
              <w:fldChar w:fldCharType="begin"/>
            </w:r>
            <w:r w:rsidR="005F0305">
              <w:rPr>
                <w:noProof/>
                <w:webHidden/>
              </w:rPr>
              <w:instrText xml:space="preserve"> PAGEREF _Toc512624361 \h </w:instrText>
            </w:r>
            <w:r w:rsidR="005F0305">
              <w:rPr>
                <w:noProof/>
                <w:webHidden/>
              </w:rPr>
            </w:r>
            <w:r w:rsidR="005F0305">
              <w:rPr>
                <w:noProof/>
                <w:webHidden/>
              </w:rPr>
              <w:fldChar w:fldCharType="separate"/>
            </w:r>
            <w:r w:rsidR="005F0305">
              <w:rPr>
                <w:noProof/>
                <w:webHidden/>
              </w:rPr>
              <w:t>21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2" w:history="1">
            <w:r w:rsidR="005F0305" w:rsidRPr="00480F52">
              <w:rPr>
                <w:rStyle w:val="Hyperlink"/>
                <w:noProof/>
              </w:rPr>
              <w:t>6.6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_Toc512624362 \h </w:instrText>
            </w:r>
            <w:r w:rsidR="005F0305">
              <w:rPr>
                <w:noProof/>
                <w:webHidden/>
              </w:rPr>
            </w:r>
            <w:r w:rsidR="005F0305">
              <w:rPr>
                <w:noProof/>
                <w:webHidden/>
              </w:rPr>
              <w:fldChar w:fldCharType="separate"/>
            </w:r>
            <w:r w:rsidR="005F0305">
              <w:rPr>
                <w:noProof/>
                <w:webHidden/>
              </w:rPr>
              <w:t>21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3" w:history="1">
            <w:r w:rsidR="005F0305" w:rsidRPr="00480F52">
              <w:rPr>
                <w:rStyle w:val="Hyperlink"/>
                <w:noProof/>
              </w:rPr>
              <w:t>6.7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_Toc512624363 \h </w:instrText>
            </w:r>
            <w:r w:rsidR="005F0305">
              <w:rPr>
                <w:noProof/>
                <w:webHidden/>
              </w:rPr>
            </w:r>
            <w:r w:rsidR="005F0305">
              <w:rPr>
                <w:noProof/>
                <w:webHidden/>
              </w:rPr>
              <w:fldChar w:fldCharType="separate"/>
            </w:r>
            <w:r w:rsidR="005F0305">
              <w:rPr>
                <w:noProof/>
                <w:webHidden/>
              </w:rPr>
              <w:t>21</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64" w:history="1">
            <w:r w:rsidR="005F0305" w:rsidRPr="00480F52">
              <w:rPr>
                <w:rStyle w:val="Hyperlink"/>
                <w:noProof/>
              </w:rPr>
              <w:t>7</w:t>
            </w:r>
            <w:r w:rsidR="005F0305">
              <w:rPr>
                <w:rFonts w:asciiTheme="minorHAnsi" w:eastAsiaTheme="minorEastAsia" w:hAnsiTheme="minorHAnsi"/>
                <w:noProof/>
                <w:sz w:val="22"/>
                <w:lang w:eastAsia="en-IN"/>
              </w:rPr>
              <w:tab/>
            </w:r>
            <w:r w:rsidR="005F0305" w:rsidRPr="00480F52">
              <w:rPr>
                <w:rStyle w:val="Hyperlink"/>
                <w:noProof/>
              </w:rPr>
              <w:t>Contact Management</w:t>
            </w:r>
            <w:r w:rsidR="005F0305">
              <w:rPr>
                <w:noProof/>
                <w:webHidden/>
              </w:rPr>
              <w:tab/>
            </w:r>
            <w:r w:rsidR="005F0305">
              <w:rPr>
                <w:noProof/>
                <w:webHidden/>
              </w:rPr>
              <w:fldChar w:fldCharType="begin"/>
            </w:r>
            <w:r w:rsidR="005F0305">
              <w:rPr>
                <w:noProof/>
                <w:webHidden/>
              </w:rPr>
              <w:instrText xml:space="preserve"> PAGEREF _Toc512624364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5" w:history="1">
            <w:r w:rsidR="005F0305" w:rsidRPr="00480F52">
              <w:rPr>
                <w:rStyle w:val="Hyperlink"/>
                <w:noProof/>
              </w:rPr>
              <w:t>7.1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_Toc512624365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6" w:history="1">
            <w:r w:rsidR="005F0305" w:rsidRPr="00480F52">
              <w:rPr>
                <w:rStyle w:val="Hyperlink"/>
                <w:noProof/>
              </w:rPr>
              <w:t>7.2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_Toc512624366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7" w:history="1">
            <w:r w:rsidR="005F0305" w:rsidRPr="00480F52">
              <w:rPr>
                <w:rStyle w:val="Hyperlink"/>
                <w:noProof/>
              </w:rPr>
              <w:t>7.3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_Toc512624367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68" w:history="1">
            <w:r w:rsidR="005F0305" w:rsidRPr="00480F52">
              <w:rPr>
                <w:rStyle w:val="Hyperlink"/>
                <w:noProof/>
              </w:rPr>
              <w:t>7.4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_Toc512624368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69" w:history="1">
            <w:r w:rsidR="005F0305" w:rsidRPr="00480F52">
              <w:rPr>
                <w:rStyle w:val="Hyperlink"/>
                <w:noProof/>
              </w:rPr>
              <w:t>7.4.1</w:t>
            </w:r>
            <w:r w:rsidR="005F0305">
              <w:rPr>
                <w:rFonts w:asciiTheme="minorHAnsi" w:eastAsiaTheme="minorEastAsia" w:hAnsiTheme="minorHAnsi"/>
                <w:noProof/>
                <w:sz w:val="22"/>
                <w:lang w:eastAsia="en-IN"/>
              </w:rPr>
              <w:tab/>
            </w:r>
            <w:r w:rsidR="005F0305" w:rsidRPr="00480F52">
              <w:rPr>
                <w:rStyle w:val="Hyperlink"/>
                <w:noProof/>
              </w:rPr>
              <w:t>Duplicate rule</w:t>
            </w:r>
            <w:r w:rsidR="005F0305">
              <w:rPr>
                <w:noProof/>
                <w:webHidden/>
              </w:rPr>
              <w:tab/>
            </w:r>
            <w:r w:rsidR="005F0305">
              <w:rPr>
                <w:noProof/>
                <w:webHidden/>
              </w:rPr>
              <w:fldChar w:fldCharType="begin"/>
            </w:r>
            <w:r w:rsidR="005F0305">
              <w:rPr>
                <w:noProof/>
                <w:webHidden/>
              </w:rPr>
              <w:instrText xml:space="preserve"> PAGEREF _Toc512624369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0" w:history="1">
            <w:r w:rsidR="005F0305" w:rsidRPr="00480F52">
              <w:rPr>
                <w:rStyle w:val="Hyperlink"/>
                <w:noProof/>
              </w:rPr>
              <w:t>7.5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_Toc512624370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71" w:history="1">
            <w:r w:rsidR="005F0305" w:rsidRPr="00480F52">
              <w:rPr>
                <w:rStyle w:val="Hyperlink"/>
                <w:noProof/>
              </w:rPr>
              <w:t>7.5.1</w:t>
            </w:r>
            <w:r w:rsidR="005F0305">
              <w:rPr>
                <w:rFonts w:asciiTheme="minorHAnsi" w:eastAsiaTheme="minorEastAsia" w:hAnsiTheme="minorHAnsi"/>
                <w:noProof/>
                <w:sz w:val="22"/>
                <w:lang w:eastAsia="en-IN"/>
              </w:rPr>
              <w:tab/>
            </w:r>
            <w:r w:rsidR="005F0305" w:rsidRPr="00480F52">
              <w:rPr>
                <w:rStyle w:val="Hyperlink"/>
                <w:noProof/>
              </w:rPr>
              <w:t>Primary Contact</w:t>
            </w:r>
            <w:r w:rsidR="005F0305">
              <w:rPr>
                <w:noProof/>
                <w:webHidden/>
              </w:rPr>
              <w:tab/>
            </w:r>
            <w:r w:rsidR="005F0305">
              <w:rPr>
                <w:noProof/>
                <w:webHidden/>
              </w:rPr>
              <w:fldChar w:fldCharType="begin"/>
            </w:r>
            <w:r w:rsidR="005F0305">
              <w:rPr>
                <w:noProof/>
                <w:webHidden/>
              </w:rPr>
              <w:instrText xml:space="preserve"> PAGEREF _Toc512624371 \h </w:instrText>
            </w:r>
            <w:r w:rsidR="005F0305">
              <w:rPr>
                <w:noProof/>
                <w:webHidden/>
              </w:rPr>
            </w:r>
            <w:r w:rsidR="005F0305">
              <w:rPr>
                <w:noProof/>
                <w:webHidden/>
              </w:rPr>
              <w:fldChar w:fldCharType="separate"/>
            </w:r>
            <w:r w:rsidR="005F0305">
              <w:rPr>
                <w:noProof/>
                <w:webHidden/>
              </w:rPr>
              <w:t>22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2" w:history="1">
            <w:r w:rsidR="005F0305" w:rsidRPr="00480F52">
              <w:rPr>
                <w:rStyle w:val="Hyperlink"/>
                <w:noProof/>
              </w:rPr>
              <w:t>7.6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_Toc512624372 \h </w:instrText>
            </w:r>
            <w:r w:rsidR="005F0305">
              <w:rPr>
                <w:noProof/>
                <w:webHidden/>
              </w:rPr>
            </w:r>
            <w:r w:rsidR="005F0305">
              <w:rPr>
                <w:noProof/>
                <w:webHidden/>
              </w:rPr>
              <w:fldChar w:fldCharType="separate"/>
            </w:r>
            <w:r w:rsidR="005F0305">
              <w:rPr>
                <w:noProof/>
                <w:webHidden/>
              </w:rPr>
              <w:t>23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3" w:history="1">
            <w:r w:rsidR="005F0305" w:rsidRPr="00480F52">
              <w:rPr>
                <w:rStyle w:val="Hyperlink"/>
                <w:noProof/>
              </w:rPr>
              <w:t>7.7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_Toc512624373 \h </w:instrText>
            </w:r>
            <w:r w:rsidR="005F0305">
              <w:rPr>
                <w:noProof/>
                <w:webHidden/>
              </w:rPr>
            </w:r>
            <w:r w:rsidR="005F0305">
              <w:rPr>
                <w:noProof/>
                <w:webHidden/>
              </w:rPr>
              <w:fldChar w:fldCharType="separate"/>
            </w:r>
            <w:r w:rsidR="005F0305">
              <w:rPr>
                <w:noProof/>
                <w:webHidden/>
              </w:rPr>
              <w:t>23</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374" w:history="1">
            <w:r w:rsidR="005F0305" w:rsidRPr="00480F52">
              <w:rPr>
                <w:rStyle w:val="Hyperlink"/>
                <w:noProof/>
              </w:rPr>
              <w:t>8</w:t>
            </w:r>
            <w:r w:rsidR="005F0305">
              <w:rPr>
                <w:rFonts w:asciiTheme="minorHAnsi" w:eastAsiaTheme="minorEastAsia" w:hAnsiTheme="minorHAnsi"/>
                <w:noProof/>
                <w:sz w:val="22"/>
                <w:lang w:eastAsia="en-IN"/>
              </w:rPr>
              <w:tab/>
            </w:r>
            <w:r w:rsidR="005F0305" w:rsidRPr="00480F52">
              <w:rPr>
                <w:rStyle w:val="Hyperlink"/>
                <w:noProof/>
              </w:rPr>
              <w:t>Opportunity Management</w:t>
            </w:r>
            <w:r w:rsidR="005F0305">
              <w:rPr>
                <w:noProof/>
                <w:webHidden/>
              </w:rPr>
              <w:tab/>
            </w:r>
            <w:r w:rsidR="005F0305">
              <w:rPr>
                <w:noProof/>
                <w:webHidden/>
              </w:rPr>
              <w:fldChar w:fldCharType="begin"/>
            </w:r>
            <w:r w:rsidR="005F0305">
              <w:rPr>
                <w:noProof/>
                <w:webHidden/>
              </w:rPr>
              <w:instrText xml:space="preserve"> PAGEREF _Toc512624374 \h </w:instrText>
            </w:r>
            <w:r w:rsidR="005F0305">
              <w:rPr>
                <w:noProof/>
                <w:webHidden/>
              </w:rPr>
            </w:r>
            <w:r w:rsidR="005F0305">
              <w:rPr>
                <w:noProof/>
                <w:webHidden/>
              </w:rPr>
              <w:fldChar w:fldCharType="separate"/>
            </w:r>
            <w:r w:rsidR="005F0305">
              <w:rPr>
                <w:noProof/>
                <w:webHidden/>
              </w:rPr>
              <w:t>23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5" w:history="1">
            <w:r w:rsidR="005F0305" w:rsidRPr="00480F52">
              <w:rPr>
                <w:rStyle w:val="Hyperlink"/>
                <w:noProof/>
              </w:rPr>
              <w:t>8.1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_Toc512624375 \h </w:instrText>
            </w:r>
            <w:r w:rsidR="005F0305">
              <w:rPr>
                <w:noProof/>
                <w:webHidden/>
              </w:rPr>
            </w:r>
            <w:r w:rsidR="005F0305">
              <w:rPr>
                <w:noProof/>
                <w:webHidden/>
              </w:rPr>
              <w:fldChar w:fldCharType="separate"/>
            </w:r>
            <w:r w:rsidR="005F0305">
              <w:rPr>
                <w:noProof/>
                <w:webHidden/>
              </w:rPr>
              <w:t>23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6" w:history="1">
            <w:r w:rsidR="005F0305" w:rsidRPr="00480F52">
              <w:rPr>
                <w:rStyle w:val="Hyperlink"/>
                <w:noProof/>
              </w:rPr>
              <w:t>8.2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_Toc512624376 \h </w:instrText>
            </w:r>
            <w:r w:rsidR="005F0305">
              <w:rPr>
                <w:noProof/>
                <w:webHidden/>
              </w:rPr>
            </w:r>
            <w:r w:rsidR="005F0305">
              <w:rPr>
                <w:noProof/>
                <w:webHidden/>
              </w:rPr>
              <w:fldChar w:fldCharType="separate"/>
            </w:r>
            <w:r w:rsidR="005F0305">
              <w:rPr>
                <w:noProof/>
                <w:webHidden/>
              </w:rPr>
              <w:t>24</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7" w:history="1">
            <w:r w:rsidR="005F0305" w:rsidRPr="00480F52">
              <w:rPr>
                <w:rStyle w:val="Hyperlink"/>
                <w:noProof/>
              </w:rPr>
              <w:t>8.3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_Toc512624377 \h </w:instrText>
            </w:r>
            <w:r w:rsidR="005F0305">
              <w:rPr>
                <w:noProof/>
                <w:webHidden/>
              </w:rPr>
            </w:r>
            <w:r w:rsidR="005F0305">
              <w:rPr>
                <w:noProof/>
                <w:webHidden/>
              </w:rPr>
              <w:fldChar w:fldCharType="separate"/>
            </w:r>
            <w:r w:rsidR="005F0305">
              <w:rPr>
                <w:noProof/>
                <w:webHidden/>
              </w:rPr>
              <w:t>33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78" w:history="1">
            <w:r w:rsidR="005F0305" w:rsidRPr="00480F52">
              <w:rPr>
                <w:rStyle w:val="Hyperlink"/>
                <w:noProof/>
              </w:rPr>
              <w:t>8.4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_Toc512624378 \h </w:instrText>
            </w:r>
            <w:r w:rsidR="005F0305">
              <w:rPr>
                <w:noProof/>
                <w:webHidden/>
              </w:rPr>
            </w:r>
            <w:r w:rsidR="005F0305">
              <w:rPr>
                <w:noProof/>
                <w:webHidden/>
              </w:rPr>
              <w:fldChar w:fldCharType="separate"/>
            </w:r>
            <w:r w:rsidR="005F0305">
              <w:rPr>
                <w:noProof/>
                <w:webHidden/>
              </w:rPr>
              <w:t>41</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79" w:history="1">
            <w:r w:rsidR="005F0305" w:rsidRPr="00480F52">
              <w:rPr>
                <w:rStyle w:val="Hyperlink"/>
                <w:noProof/>
              </w:rPr>
              <w:t>8.4.1</w:t>
            </w:r>
            <w:r w:rsidR="005F0305">
              <w:rPr>
                <w:rFonts w:asciiTheme="minorHAnsi" w:eastAsiaTheme="minorEastAsia" w:hAnsiTheme="minorHAnsi"/>
                <w:noProof/>
                <w:sz w:val="22"/>
                <w:lang w:eastAsia="en-IN"/>
              </w:rPr>
              <w:tab/>
            </w:r>
            <w:r w:rsidR="005F0305" w:rsidRPr="00480F52">
              <w:rPr>
                <w:rStyle w:val="Hyperlink"/>
                <w:noProof/>
              </w:rPr>
              <w:t>Opportunity Close process</w:t>
            </w:r>
            <w:r w:rsidR="005F0305">
              <w:rPr>
                <w:noProof/>
                <w:webHidden/>
              </w:rPr>
              <w:tab/>
            </w:r>
            <w:r w:rsidR="005F0305">
              <w:rPr>
                <w:noProof/>
                <w:webHidden/>
              </w:rPr>
              <w:fldChar w:fldCharType="begin"/>
            </w:r>
            <w:r w:rsidR="005F0305">
              <w:rPr>
                <w:noProof/>
                <w:webHidden/>
              </w:rPr>
              <w:instrText xml:space="preserve"> PAGEREF _Toc512624379 \h </w:instrText>
            </w:r>
            <w:r w:rsidR="005F0305">
              <w:rPr>
                <w:noProof/>
                <w:webHidden/>
              </w:rPr>
            </w:r>
            <w:r w:rsidR="005F0305">
              <w:rPr>
                <w:noProof/>
                <w:webHidden/>
              </w:rPr>
              <w:fldChar w:fldCharType="separate"/>
            </w:r>
            <w:r w:rsidR="005F0305">
              <w:rPr>
                <w:noProof/>
                <w:webHidden/>
              </w:rPr>
              <w:t>41</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0" w:history="1">
            <w:r w:rsidR="005F0305" w:rsidRPr="00480F52">
              <w:rPr>
                <w:rStyle w:val="Hyperlink"/>
                <w:noProof/>
              </w:rPr>
              <w:t>8.4.2</w:t>
            </w:r>
            <w:r w:rsidR="005F0305">
              <w:rPr>
                <w:rFonts w:asciiTheme="minorHAnsi" w:eastAsiaTheme="minorEastAsia" w:hAnsiTheme="minorHAnsi"/>
                <w:noProof/>
                <w:sz w:val="22"/>
                <w:lang w:eastAsia="en-IN"/>
              </w:rPr>
              <w:tab/>
            </w:r>
            <w:r w:rsidR="005F0305" w:rsidRPr="00480F52">
              <w:rPr>
                <w:rStyle w:val="Hyperlink"/>
                <w:noProof/>
              </w:rPr>
              <w:t>Update Latest status date</w:t>
            </w:r>
            <w:r w:rsidR="005F0305">
              <w:rPr>
                <w:noProof/>
                <w:webHidden/>
              </w:rPr>
              <w:tab/>
            </w:r>
            <w:r w:rsidR="005F0305">
              <w:rPr>
                <w:noProof/>
                <w:webHidden/>
              </w:rPr>
              <w:fldChar w:fldCharType="begin"/>
            </w:r>
            <w:r w:rsidR="005F0305">
              <w:rPr>
                <w:noProof/>
                <w:webHidden/>
              </w:rPr>
              <w:instrText xml:space="preserve"> PAGEREF _Toc512624380 \h </w:instrText>
            </w:r>
            <w:r w:rsidR="005F0305">
              <w:rPr>
                <w:noProof/>
                <w:webHidden/>
              </w:rPr>
            </w:r>
            <w:r w:rsidR="005F0305">
              <w:rPr>
                <w:noProof/>
                <w:webHidden/>
              </w:rPr>
              <w:fldChar w:fldCharType="separate"/>
            </w:r>
            <w:r w:rsidR="005F0305">
              <w:rPr>
                <w:noProof/>
                <w:webHidden/>
              </w:rPr>
              <w:t>42</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1" w:history="1">
            <w:r w:rsidR="005F0305" w:rsidRPr="00480F52">
              <w:rPr>
                <w:rStyle w:val="Hyperlink"/>
                <w:noProof/>
              </w:rPr>
              <w:t>8.4.3</w:t>
            </w:r>
            <w:r w:rsidR="005F0305">
              <w:rPr>
                <w:rFonts w:asciiTheme="minorHAnsi" w:eastAsiaTheme="minorEastAsia" w:hAnsiTheme="minorHAnsi"/>
                <w:noProof/>
                <w:sz w:val="22"/>
                <w:lang w:eastAsia="en-IN"/>
              </w:rPr>
              <w:tab/>
            </w:r>
            <w:r w:rsidR="005F0305" w:rsidRPr="00480F52">
              <w:rPr>
                <w:rStyle w:val="Hyperlink"/>
                <w:noProof/>
              </w:rPr>
              <w:t>Update Opportunity Prospect Date</w:t>
            </w:r>
            <w:r w:rsidR="005F0305">
              <w:rPr>
                <w:noProof/>
                <w:webHidden/>
              </w:rPr>
              <w:tab/>
            </w:r>
            <w:r w:rsidR="005F0305">
              <w:rPr>
                <w:noProof/>
                <w:webHidden/>
              </w:rPr>
              <w:fldChar w:fldCharType="begin"/>
            </w:r>
            <w:r w:rsidR="005F0305">
              <w:rPr>
                <w:noProof/>
                <w:webHidden/>
              </w:rPr>
              <w:instrText xml:space="preserve"> PAGEREF _Toc512624381 \h </w:instrText>
            </w:r>
            <w:r w:rsidR="005F0305">
              <w:rPr>
                <w:noProof/>
                <w:webHidden/>
              </w:rPr>
            </w:r>
            <w:r w:rsidR="005F0305">
              <w:rPr>
                <w:noProof/>
                <w:webHidden/>
              </w:rPr>
              <w:fldChar w:fldCharType="separate"/>
            </w:r>
            <w:r w:rsidR="005F0305">
              <w:rPr>
                <w:noProof/>
                <w:webHidden/>
              </w:rPr>
              <w:t>42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382" w:history="1">
            <w:r w:rsidR="005F0305" w:rsidRPr="00480F52">
              <w:rPr>
                <w:rStyle w:val="Hyperlink"/>
                <w:noProof/>
              </w:rPr>
              <w:t>8.5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_Toc512624382 \h </w:instrText>
            </w:r>
            <w:r w:rsidR="005F0305">
              <w:rPr>
                <w:noProof/>
                <w:webHidden/>
              </w:rPr>
            </w:r>
            <w:r w:rsidR="005F0305">
              <w:rPr>
                <w:noProof/>
                <w:webHidden/>
              </w:rPr>
              <w:fldChar w:fldCharType="separate"/>
            </w:r>
            <w:r w:rsidR="005F0305">
              <w:rPr>
                <w:noProof/>
                <w:webHidden/>
              </w:rPr>
              <w:t>42</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3" w:history="1">
            <w:r w:rsidR="005F0305" w:rsidRPr="00480F52">
              <w:rPr>
                <w:rStyle w:val="Hyperlink"/>
                <w:noProof/>
              </w:rPr>
              <w:t>8.5.1</w:t>
            </w:r>
            <w:r w:rsidR="005F0305">
              <w:rPr>
                <w:rFonts w:asciiTheme="minorHAnsi" w:eastAsiaTheme="minorEastAsia" w:hAnsiTheme="minorHAnsi"/>
                <w:noProof/>
                <w:sz w:val="22"/>
                <w:lang w:eastAsia="en-IN"/>
              </w:rPr>
              <w:tab/>
            </w:r>
            <w:r w:rsidR="005F0305" w:rsidRPr="00480F52">
              <w:rPr>
                <w:rStyle w:val="Hyperlink"/>
                <w:noProof/>
              </w:rPr>
              <w:t>Update Ultimate Parent Account</w:t>
            </w:r>
            <w:r w:rsidR="005F0305">
              <w:rPr>
                <w:noProof/>
                <w:webHidden/>
              </w:rPr>
              <w:tab/>
            </w:r>
            <w:r w:rsidR="005F0305">
              <w:rPr>
                <w:noProof/>
                <w:webHidden/>
              </w:rPr>
              <w:fldChar w:fldCharType="begin"/>
            </w:r>
            <w:r w:rsidR="005F0305">
              <w:rPr>
                <w:noProof/>
                <w:webHidden/>
              </w:rPr>
              <w:instrText xml:space="preserve"> PAGEREF _Toc512624383 \h </w:instrText>
            </w:r>
            <w:r w:rsidR="005F0305">
              <w:rPr>
                <w:noProof/>
                <w:webHidden/>
              </w:rPr>
            </w:r>
            <w:r w:rsidR="005F0305">
              <w:rPr>
                <w:noProof/>
                <w:webHidden/>
              </w:rPr>
              <w:fldChar w:fldCharType="separate"/>
            </w:r>
            <w:r w:rsidR="005F0305">
              <w:rPr>
                <w:noProof/>
                <w:webHidden/>
              </w:rPr>
              <w:t>42</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4" w:history="1">
            <w:r w:rsidR="005F0305" w:rsidRPr="00480F52">
              <w:rPr>
                <w:rStyle w:val="Hyperlink"/>
                <w:noProof/>
              </w:rPr>
              <w:t>8.5.2</w:t>
            </w:r>
            <w:r w:rsidR="005F0305">
              <w:rPr>
                <w:rFonts w:asciiTheme="minorHAnsi" w:eastAsiaTheme="minorEastAsia" w:hAnsiTheme="minorHAnsi"/>
                <w:noProof/>
                <w:sz w:val="22"/>
                <w:lang w:eastAsia="en-IN"/>
              </w:rPr>
              <w:tab/>
            </w:r>
            <w:r w:rsidR="005F0305" w:rsidRPr="00480F52">
              <w:rPr>
                <w:rStyle w:val="Hyperlink"/>
                <w:noProof/>
              </w:rPr>
              <w:t>Suspect</w:t>
            </w:r>
            <w:r w:rsidR="005F0305">
              <w:rPr>
                <w:noProof/>
                <w:webHidden/>
              </w:rPr>
              <w:tab/>
            </w:r>
            <w:r w:rsidR="005F0305">
              <w:rPr>
                <w:noProof/>
                <w:webHidden/>
              </w:rPr>
              <w:fldChar w:fldCharType="begin"/>
            </w:r>
            <w:r w:rsidR="005F0305">
              <w:rPr>
                <w:noProof/>
                <w:webHidden/>
              </w:rPr>
              <w:instrText xml:space="preserve"> PAGEREF _Toc512624384 \h </w:instrText>
            </w:r>
            <w:r w:rsidR="005F0305">
              <w:rPr>
                <w:noProof/>
                <w:webHidden/>
              </w:rPr>
            </w:r>
            <w:r w:rsidR="005F0305">
              <w:rPr>
                <w:noProof/>
                <w:webHidden/>
              </w:rPr>
              <w:fldChar w:fldCharType="separate"/>
            </w:r>
            <w:r w:rsidR="005F0305">
              <w:rPr>
                <w:noProof/>
                <w:webHidden/>
              </w:rPr>
              <w:t>42</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5" w:history="1">
            <w:r w:rsidR="005F0305" w:rsidRPr="00480F52">
              <w:rPr>
                <w:rStyle w:val="Hyperlink"/>
                <w:noProof/>
              </w:rPr>
              <w:t>8.5.3</w:t>
            </w:r>
            <w:r w:rsidR="005F0305">
              <w:rPr>
                <w:rFonts w:asciiTheme="minorHAnsi" w:eastAsiaTheme="minorEastAsia" w:hAnsiTheme="minorHAnsi"/>
                <w:noProof/>
                <w:sz w:val="22"/>
                <w:lang w:eastAsia="en-IN"/>
              </w:rPr>
              <w:tab/>
            </w:r>
            <w:r w:rsidR="005F0305" w:rsidRPr="00480F52">
              <w:rPr>
                <w:rStyle w:val="Hyperlink"/>
                <w:noProof/>
              </w:rPr>
              <w:t>Gate1 Approval</w:t>
            </w:r>
            <w:r w:rsidR="005F0305">
              <w:rPr>
                <w:noProof/>
                <w:webHidden/>
              </w:rPr>
              <w:tab/>
            </w:r>
            <w:r w:rsidR="005F0305">
              <w:rPr>
                <w:noProof/>
                <w:webHidden/>
              </w:rPr>
              <w:fldChar w:fldCharType="begin"/>
            </w:r>
            <w:r w:rsidR="005F0305">
              <w:rPr>
                <w:noProof/>
                <w:webHidden/>
              </w:rPr>
              <w:instrText xml:space="preserve"> PAGEREF _Toc512624385 \h </w:instrText>
            </w:r>
            <w:r w:rsidR="005F0305">
              <w:rPr>
                <w:noProof/>
                <w:webHidden/>
              </w:rPr>
            </w:r>
            <w:r w:rsidR="005F0305">
              <w:rPr>
                <w:noProof/>
                <w:webHidden/>
              </w:rPr>
              <w:fldChar w:fldCharType="separate"/>
            </w:r>
            <w:r w:rsidR="005F0305">
              <w:rPr>
                <w:noProof/>
                <w:webHidden/>
              </w:rPr>
              <w:t>43</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6" w:history="1">
            <w:r w:rsidR="005F0305" w:rsidRPr="00480F52">
              <w:rPr>
                <w:rStyle w:val="Hyperlink"/>
                <w:noProof/>
              </w:rPr>
              <w:t>8.5.4</w:t>
            </w:r>
            <w:r w:rsidR="005F0305">
              <w:rPr>
                <w:rFonts w:asciiTheme="minorHAnsi" w:eastAsiaTheme="minorEastAsia" w:hAnsiTheme="minorHAnsi"/>
                <w:noProof/>
                <w:sz w:val="22"/>
                <w:lang w:eastAsia="en-IN"/>
              </w:rPr>
              <w:tab/>
            </w:r>
            <w:r w:rsidR="005F0305" w:rsidRPr="00480F52">
              <w:rPr>
                <w:rStyle w:val="Hyperlink"/>
                <w:noProof/>
              </w:rPr>
              <w:t>Gate2 Approval</w:t>
            </w:r>
            <w:r w:rsidR="005F0305">
              <w:rPr>
                <w:noProof/>
                <w:webHidden/>
              </w:rPr>
              <w:tab/>
            </w:r>
            <w:r w:rsidR="005F0305">
              <w:rPr>
                <w:noProof/>
                <w:webHidden/>
              </w:rPr>
              <w:fldChar w:fldCharType="begin"/>
            </w:r>
            <w:r w:rsidR="005F0305">
              <w:rPr>
                <w:noProof/>
                <w:webHidden/>
              </w:rPr>
              <w:instrText xml:space="preserve"> PAGEREF _Toc512624386 \h </w:instrText>
            </w:r>
            <w:r w:rsidR="005F0305">
              <w:rPr>
                <w:noProof/>
                <w:webHidden/>
              </w:rPr>
            </w:r>
            <w:r w:rsidR="005F0305">
              <w:rPr>
                <w:noProof/>
                <w:webHidden/>
              </w:rPr>
              <w:fldChar w:fldCharType="separate"/>
            </w:r>
            <w:r w:rsidR="005F0305">
              <w:rPr>
                <w:noProof/>
                <w:webHidden/>
              </w:rPr>
              <w:t>44</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7" w:history="1">
            <w:r w:rsidR="005F0305" w:rsidRPr="00480F52">
              <w:rPr>
                <w:rStyle w:val="Hyperlink"/>
                <w:noProof/>
              </w:rPr>
              <w:t>8.5.5</w:t>
            </w:r>
            <w:r w:rsidR="005F0305">
              <w:rPr>
                <w:rFonts w:asciiTheme="minorHAnsi" w:eastAsiaTheme="minorEastAsia" w:hAnsiTheme="minorHAnsi"/>
                <w:noProof/>
                <w:sz w:val="22"/>
                <w:lang w:eastAsia="en-IN"/>
              </w:rPr>
              <w:tab/>
            </w:r>
            <w:r w:rsidR="005F0305" w:rsidRPr="00480F52">
              <w:rPr>
                <w:rStyle w:val="Hyperlink"/>
                <w:noProof/>
              </w:rPr>
              <w:t>Gate3 Approval</w:t>
            </w:r>
            <w:r w:rsidR="005F0305">
              <w:rPr>
                <w:noProof/>
                <w:webHidden/>
              </w:rPr>
              <w:tab/>
            </w:r>
            <w:r w:rsidR="005F0305">
              <w:rPr>
                <w:noProof/>
                <w:webHidden/>
              </w:rPr>
              <w:fldChar w:fldCharType="begin"/>
            </w:r>
            <w:r w:rsidR="005F0305">
              <w:rPr>
                <w:noProof/>
                <w:webHidden/>
              </w:rPr>
              <w:instrText xml:space="preserve"> PAGEREF _Toc512624387 \h </w:instrText>
            </w:r>
            <w:r w:rsidR="005F0305">
              <w:rPr>
                <w:noProof/>
                <w:webHidden/>
              </w:rPr>
            </w:r>
            <w:r w:rsidR="005F0305">
              <w:rPr>
                <w:noProof/>
                <w:webHidden/>
              </w:rPr>
              <w:fldChar w:fldCharType="separate"/>
            </w:r>
            <w:r w:rsidR="005F0305">
              <w:rPr>
                <w:noProof/>
                <w:webHidden/>
              </w:rPr>
              <w:t>47</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8" w:history="1">
            <w:r w:rsidR="005F0305" w:rsidRPr="00480F52">
              <w:rPr>
                <w:rStyle w:val="Hyperlink"/>
                <w:noProof/>
              </w:rPr>
              <w:t>8.5.6</w:t>
            </w:r>
            <w:r w:rsidR="005F0305">
              <w:rPr>
                <w:rFonts w:asciiTheme="minorHAnsi" w:eastAsiaTheme="minorEastAsia" w:hAnsiTheme="minorHAnsi"/>
                <w:noProof/>
                <w:sz w:val="22"/>
                <w:lang w:eastAsia="en-IN"/>
              </w:rPr>
              <w:tab/>
            </w:r>
            <w:r w:rsidR="005F0305" w:rsidRPr="00480F52">
              <w:rPr>
                <w:rStyle w:val="Hyperlink"/>
                <w:noProof/>
              </w:rPr>
              <w:t>Change Record Type</w:t>
            </w:r>
            <w:r w:rsidR="005F0305">
              <w:rPr>
                <w:noProof/>
                <w:webHidden/>
              </w:rPr>
              <w:tab/>
            </w:r>
            <w:r w:rsidR="005F0305">
              <w:rPr>
                <w:noProof/>
                <w:webHidden/>
              </w:rPr>
              <w:fldChar w:fldCharType="begin"/>
            </w:r>
            <w:r w:rsidR="005F0305">
              <w:rPr>
                <w:noProof/>
                <w:webHidden/>
              </w:rPr>
              <w:instrText xml:space="preserve"> PAGEREF _Toc512624388 \h </w:instrText>
            </w:r>
            <w:r w:rsidR="005F0305">
              <w:rPr>
                <w:noProof/>
                <w:webHidden/>
              </w:rPr>
            </w:r>
            <w:r w:rsidR="005F0305">
              <w:rPr>
                <w:noProof/>
                <w:webHidden/>
              </w:rPr>
              <w:fldChar w:fldCharType="separate"/>
            </w:r>
            <w:r w:rsidR="005F0305">
              <w:rPr>
                <w:noProof/>
                <w:webHidden/>
              </w:rPr>
              <w:t>48</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89" w:history="1">
            <w:r w:rsidR="005F0305" w:rsidRPr="00480F52">
              <w:rPr>
                <w:rStyle w:val="Hyperlink"/>
                <w:noProof/>
              </w:rPr>
              <w:t>8.5.7</w:t>
            </w:r>
            <w:r w:rsidR="005F0305">
              <w:rPr>
                <w:rFonts w:asciiTheme="minorHAnsi" w:eastAsiaTheme="minorEastAsia" w:hAnsiTheme="minorHAnsi"/>
                <w:noProof/>
                <w:sz w:val="22"/>
                <w:lang w:eastAsia="en-IN"/>
              </w:rPr>
              <w:tab/>
            </w:r>
            <w:r w:rsidR="005F0305" w:rsidRPr="00480F52">
              <w:rPr>
                <w:rStyle w:val="Hyperlink"/>
                <w:noProof/>
              </w:rPr>
              <w:t>Calculate Approval Level (Decision Board)</w:t>
            </w:r>
            <w:r w:rsidR="005F0305">
              <w:rPr>
                <w:noProof/>
                <w:webHidden/>
              </w:rPr>
              <w:tab/>
            </w:r>
            <w:r w:rsidR="005F0305">
              <w:rPr>
                <w:noProof/>
                <w:webHidden/>
              </w:rPr>
              <w:fldChar w:fldCharType="begin"/>
            </w:r>
            <w:r w:rsidR="005F0305">
              <w:rPr>
                <w:noProof/>
                <w:webHidden/>
              </w:rPr>
              <w:instrText xml:space="preserve"> PAGEREF _Toc512624389 \h </w:instrText>
            </w:r>
            <w:r w:rsidR="005F0305">
              <w:rPr>
                <w:noProof/>
                <w:webHidden/>
              </w:rPr>
            </w:r>
            <w:r w:rsidR="005F0305">
              <w:rPr>
                <w:noProof/>
                <w:webHidden/>
              </w:rPr>
              <w:fldChar w:fldCharType="separate"/>
            </w:r>
            <w:r w:rsidR="005F0305">
              <w:rPr>
                <w:noProof/>
                <w:webHidden/>
              </w:rPr>
              <w:t>49</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90" w:history="1">
            <w:r w:rsidR="005F0305" w:rsidRPr="00480F52">
              <w:rPr>
                <w:rStyle w:val="Hyperlink"/>
                <w:noProof/>
              </w:rPr>
              <w:t>8.5.8</w:t>
            </w:r>
            <w:r w:rsidR="005F0305">
              <w:rPr>
                <w:rFonts w:asciiTheme="minorHAnsi" w:eastAsiaTheme="minorEastAsia" w:hAnsiTheme="minorHAnsi"/>
                <w:noProof/>
                <w:sz w:val="22"/>
                <w:lang w:eastAsia="en-IN"/>
              </w:rPr>
              <w:tab/>
            </w:r>
            <w:r w:rsidR="005F0305" w:rsidRPr="00480F52">
              <w:rPr>
                <w:rStyle w:val="Hyperlink"/>
                <w:noProof/>
              </w:rPr>
              <w:t>Modify Hurdle Rate</w:t>
            </w:r>
            <w:r w:rsidR="005F0305">
              <w:rPr>
                <w:noProof/>
                <w:webHidden/>
              </w:rPr>
              <w:tab/>
            </w:r>
            <w:r w:rsidR="005F0305">
              <w:rPr>
                <w:noProof/>
                <w:webHidden/>
              </w:rPr>
              <w:fldChar w:fldCharType="begin"/>
            </w:r>
            <w:r w:rsidR="005F0305">
              <w:rPr>
                <w:noProof/>
                <w:webHidden/>
              </w:rPr>
              <w:instrText xml:space="preserve"> PAGEREF _Toc512624390 \h </w:instrText>
            </w:r>
            <w:r w:rsidR="005F0305">
              <w:rPr>
                <w:noProof/>
                <w:webHidden/>
              </w:rPr>
            </w:r>
            <w:r w:rsidR="005F0305">
              <w:rPr>
                <w:noProof/>
                <w:webHidden/>
              </w:rPr>
              <w:fldChar w:fldCharType="separate"/>
            </w:r>
            <w:r w:rsidR="005F0305">
              <w:rPr>
                <w:noProof/>
                <w:webHidden/>
              </w:rPr>
              <w:t>49</w:t>
            </w:r>
            <w:r w:rsidR="005F0305">
              <w:rPr>
                <w:noProof/>
                <w:webHidden/>
              </w:rPr>
              <w:fldChar w:fldCharType="end"/>
            </w:r>
          </w:hyperlink>
        </w:p>
        <w:p w:rsidR="005F0305" w:rsidRDefault="002766A8">
          <w:pPr>
            <w:pStyle w:val="TOC3"/>
            <w:tabs>
              <w:tab w:val="left" w:pos="1100"/>
              <w:tab w:val="right" w:leader="dot" w:pos="9016"/>
            </w:tabs>
            <w:rPr>
              <w:rFonts w:asciiTheme="minorHAnsi" w:eastAsiaTheme="minorEastAsia" w:hAnsiTheme="minorHAnsi"/>
              <w:noProof/>
              <w:sz w:val="22"/>
              <w:lang w:eastAsia="en-IN"/>
            </w:rPr>
          </w:pPr>
          <w:hyperlink w:anchor="_Toc512624391" w:history="1">
            <w:r w:rsidR="005F0305" w:rsidRPr="00480F52">
              <w:rPr>
                <w:rStyle w:val="Hyperlink"/>
                <w:noProof/>
              </w:rPr>
              <w:t>8.5.9</w:t>
            </w:r>
            <w:r w:rsidR="005F0305">
              <w:rPr>
                <w:rFonts w:asciiTheme="minorHAnsi" w:eastAsiaTheme="minorEastAsia" w:hAnsiTheme="minorHAnsi"/>
                <w:noProof/>
                <w:sz w:val="22"/>
                <w:lang w:eastAsia="en-IN"/>
              </w:rPr>
              <w:tab/>
            </w:r>
            <w:r w:rsidR="005F0305" w:rsidRPr="00480F52">
              <w:rPr>
                <w:rStyle w:val="Hyperlink"/>
                <w:noProof/>
              </w:rPr>
              <w:t>Update Service Line (Bulk Update)</w:t>
            </w:r>
            <w:r w:rsidR="005F0305">
              <w:rPr>
                <w:noProof/>
                <w:webHidden/>
              </w:rPr>
              <w:tab/>
            </w:r>
            <w:r w:rsidR="005F0305">
              <w:rPr>
                <w:noProof/>
                <w:webHidden/>
              </w:rPr>
              <w:fldChar w:fldCharType="begin"/>
            </w:r>
            <w:r w:rsidR="005F0305">
              <w:rPr>
                <w:noProof/>
                <w:webHidden/>
              </w:rPr>
              <w:instrText xml:space="preserve"> PAGEREF _Toc512624391 \h </w:instrText>
            </w:r>
            <w:r w:rsidR="005F0305">
              <w:rPr>
                <w:noProof/>
                <w:webHidden/>
              </w:rPr>
            </w:r>
            <w:r w:rsidR="005F0305">
              <w:rPr>
                <w:noProof/>
                <w:webHidden/>
              </w:rPr>
              <w:fldChar w:fldCharType="separate"/>
            </w:r>
            <w:r w:rsidR="005F0305">
              <w:rPr>
                <w:noProof/>
                <w:webHidden/>
              </w:rPr>
              <w:t>49</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2" w:history="1">
            <w:r w:rsidR="005F0305" w:rsidRPr="00480F52">
              <w:rPr>
                <w:rStyle w:val="Hyperlink"/>
                <w:noProof/>
              </w:rPr>
              <w:t>8.5.10</w:t>
            </w:r>
            <w:r w:rsidR="005F0305">
              <w:rPr>
                <w:rFonts w:asciiTheme="minorHAnsi" w:eastAsiaTheme="minorEastAsia" w:hAnsiTheme="minorHAnsi"/>
                <w:noProof/>
                <w:sz w:val="22"/>
                <w:lang w:eastAsia="en-IN"/>
              </w:rPr>
              <w:tab/>
            </w:r>
            <w:r w:rsidR="005F0305" w:rsidRPr="00480F52">
              <w:rPr>
                <w:rStyle w:val="Hyperlink"/>
                <w:noProof/>
              </w:rPr>
              <w:t>Update Service Line (From Opportunity Product)</w:t>
            </w:r>
            <w:r w:rsidR="005F0305">
              <w:rPr>
                <w:noProof/>
                <w:webHidden/>
              </w:rPr>
              <w:tab/>
            </w:r>
            <w:r w:rsidR="005F0305">
              <w:rPr>
                <w:noProof/>
                <w:webHidden/>
              </w:rPr>
              <w:fldChar w:fldCharType="begin"/>
            </w:r>
            <w:r w:rsidR="005F0305">
              <w:rPr>
                <w:noProof/>
                <w:webHidden/>
              </w:rPr>
              <w:instrText xml:space="preserve"> PAGEREF _Toc512624392 \h </w:instrText>
            </w:r>
            <w:r w:rsidR="005F0305">
              <w:rPr>
                <w:noProof/>
                <w:webHidden/>
              </w:rPr>
            </w:r>
            <w:r w:rsidR="005F0305">
              <w:rPr>
                <w:noProof/>
                <w:webHidden/>
              </w:rPr>
              <w:fldChar w:fldCharType="separate"/>
            </w:r>
            <w:r w:rsidR="005F0305">
              <w:rPr>
                <w:noProof/>
                <w:webHidden/>
              </w:rPr>
              <w:t>50</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3" w:history="1">
            <w:r w:rsidR="005F0305" w:rsidRPr="00480F52">
              <w:rPr>
                <w:rStyle w:val="Hyperlink"/>
                <w:noProof/>
              </w:rPr>
              <w:t>8.5.11</w:t>
            </w:r>
            <w:r w:rsidR="005F0305">
              <w:rPr>
                <w:rFonts w:asciiTheme="minorHAnsi" w:eastAsiaTheme="minorEastAsia" w:hAnsiTheme="minorHAnsi"/>
                <w:noProof/>
                <w:sz w:val="22"/>
                <w:lang w:eastAsia="en-IN"/>
              </w:rPr>
              <w:tab/>
            </w:r>
            <w:r w:rsidR="005F0305" w:rsidRPr="00480F52">
              <w:rPr>
                <w:rStyle w:val="Hyperlink"/>
                <w:noProof/>
              </w:rPr>
              <w:t>“Add/Edit Services” process</w:t>
            </w:r>
            <w:r w:rsidR="005F0305">
              <w:rPr>
                <w:noProof/>
                <w:webHidden/>
              </w:rPr>
              <w:tab/>
            </w:r>
            <w:r w:rsidR="005F0305">
              <w:rPr>
                <w:noProof/>
                <w:webHidden/>
              </w:rPr>
              <w:fldChar w:fldCharType="begin"/>
            </w:r>
            <w:r w:rsidR="005F0305">
              <w:rPr>
                <w:noProof/>
                <w:webHidden/>
              </w:rPr>
              <w:instrText xml:space="preserve"> PAGEREF _Toc512624393 \h </w:instrText>
            </w:r>
            <w:r w:rsidR="005F0305">
              <w:rPr>
                <w:noProof/>
                <w:webHidden/>
              </w:rPr>
            </w:r>
            <w:r w:rsidR="005F0305">
              <w:rPr>
                <w:noProof/>
                <w:webHidden/>
              </w:rPr>
              <w:fldChar w:fldCharType="separate"/>
            </w:r>
            <w:r w:rsidR="005F0305">
              <w:rPr>
                <w:noProof/>
                <w:webHidden/>
              </w:rPr>
              <w:t>50</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4" w:history="1">
            <w:r w:rsidR="005F0305" w:rsidRPr="00480F52">
              <w:rPr>
                <w:rStyle w:val="Hyperlink"/>
                <w:noProof/>
              </w:rPr>
              <w:t>8.5.12</w:t>
            </w:r>
            <w:r w:rsidR="005F0305">
              <w:rPr>
                <w:rFonts w:asciiTheme="minorHAnsi" w:eastAsiaTheme="minorEastAsia" w:hAnsiTheme="minorHAnsi"/>
                <w:noProof/>
                <w:sz w:val="22"/>
                <w:lang w:eastAsia="en-IN"/>
              </w:rPr>
              <w:tab/>
            </w:r>
            <w:r w:rsidR="005F0305" w:rsidRPr="00480F52">
              <w:rPr>
                <w:rStyle w:val="Hyperlink"/>
                <w:noProof/>
              </w:rPr>
              <w:t>Qualification Process</w:t>
            </w:r>
            <w:r w:rsidR="005F0305">
              <w:rPr>
                <w:noProof/>
                <w:webHidden/>
              </w:rPr>
              <w:tab/>
            </w:r>
            <w:r w:rsidR="005F0305">
              <w:rPr>
                <w:noProof/>
                <w:webHidden/>
              </w:rPr>
              <w:fldChar w:fldCharType="begin"/>
            </w:r>
            <w:r w:rsidR="005F0305">
              <w:rPr>
                <w:noProof/>
                <w:webHidden/>
              </w:rPr>
              <w:instrText xml:space="preserve"> PAGEREF _Toc512624394 \h </w:instrText>
            </w:r>
            <w:r w:rsidR="005F0305">
              <w:rPr>
                <w:noProof/>
                <w:webHidden/>
              </w:rPr>
            </w:r>
            <w:r w:rsidR="005F0305">
              <w:rPr>
                <w:noProof/>
                <w:webHidden/>
              </w:rPr>
              <w:fldChar w:fldCharType="separate"/>
            </w:r>
            <w:r w:rsidR="005F0305">
              <w:rPr>
                <w:noProof/>
                <w:webHidden/>
              </w:rPr>
              <w:t>51</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5" w:history="1">
            <w:r w:rsidR="005F0305" w:rsidRPr="00480F52">
              <w:rPr>
                <w:rStyle w:val="Hyperlink"/>
                <w:noProof/>
              </w:rPr>
              <w:t>8.5.13</w:t>
            </w:r>
            <w:r w:rsidR="005F0305">
              <w:rPr>
                <w:rFonts w:asciiTheme="minorHAnsi" w:eastAsiaTheme="minorEastAsia" w:hAnsiTheme="minorHAnsi"/>
                <w:noProof/>
                <w:sz w:val="22"/>
                <w:lang w:eastAsia="en-IN"/>
              </w:rPr>
              <w:tab/>
            </w:r>
            <w:r w:rsidR="005F0305" w:rsidRPr="00480F52">
              <w:rPr>
                <w:rStyle w:val="Hyperlink"/>
                <w:noProof/>
              </w:rPr>
              <w:t>Email Notification Custom Setting</w:t>
            </w:r>
            <w:r w:rsidR="005F0305">
              <w:rPr>
                <w:noProof/>
                <w:webHidden/>
              </w:rPr>
              <w:tab/>
            </w:r>
            <w:r w:rsidR="005F0305">
              <w:rPr>
                <w:noProof/>
                <w:webHidden/>
              </w:rPr>
              <w:fldChar w:fldCharType="begin"/>
            </w:r>
            <w:r w:rsidR="005F0305">
              <w:rPr>
                <w:noProof/>
                <w:webHidden/>
              </w:rPr>
              <w:instrText xml:space="preserve"> PAGEREF _Toc512624395 \h </w:instrText>
            </w:r>
            <w:r w:rsidR="005F0305">
              <w:rPr>
                <w:noProof/>
                <w:webHidden/>
              </w:rPr>
            </w:r>
            <w:r w:rsidR="005F0305">
              <w:rPr>
                <w:noProof/>
                <w:webHidden/>
              </w:rPr>
              <w:fldChar w:fldCharType="separate"/>
            </w:r>
            <w:r w:rsidR="005F0305">
              <w:rPr>
                <w:noProof/>
                <w:webHidden/>
              </w:rPr>
              <w:t>52</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6" w:history="1">
            <w:r w:rsidR="005F0305" w:rsidRPr="00480F52">
              <w:rPr>
                <w:rStyle w:val="Hyperlink"/>
                <w:noProof/>
              </w:rPr>
              <w:t>8.5.14</w:t>
            </w:r>
            <w:r w:rsidR="005F0305">
              <w:rPr>
                <w:rFonts w:asciiTheme="minorHAnsi" w:eastAsiaTheme="minorEastAsia" w:hAnsiTheme="minorHAnsi"/>
                <w:noProof/>
                <w:sz w:val="22"/>
                <w:lang w:eastAsia="en-IN"/>
              </w:rPr>
              <w:tab/>
            </w:r>
            <w:r w:rsidR="005F0305" w:rsidRPr="00480F52">
              <w:rPr>
                <w:rStyle w:val="Hyperlink"/>
                <w:noProof/>
              </w:rPr>
              <w:t>Notification for “Close Date” within 21 days</w:t>
            </w:r>
            <w:r w:rsidR="005F0305">
              <w:rPr>
                <w:noProof/>
                <w:webHidden/>
              </w:rPr>
              <w:tab/>
            </w:r>
            <w:r w:rsidR="005F0305">
              <w:rPr>
                <w:noProof/>
                <w:webHidden/>
              </w:rPr>
              <w:fldChar w:fldCharType="begin"/>
            </w:r>
            <w:r w:rsidR="005F0305">
              <w:rPr>
                <w:noProof/>
                <w:webHidden/>
              </w:rPr>
              <w:instrText xml:space="preserve"> PAGEREF _Toc512624396 \h </w:instrText>
            </w:r>
            <w:r w:rsidR="005F0305">
              <w:rPr>
                <w:noProof/>
                <w:webHidden/>
              </w:rPr>
            </w:r>
            <w:r w:rsidR="005F0305">
              <w:rPr>
                <w:noProof/>
                <w:webHidden/>
              </w:rPr>
              <w:fldChar w:fldCharType="separate"/>
            </w:r>
            <w:r w:rsidR="005F0305">
              <w:rPr>
                <w:noProof/>
                <w:webHidden/>
              </w:rPr>
              <w:t>53</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7" w:history="1">
            <w:r w:rsidR="005F0305" w:rsidRPr="00480F52">
              <w:rPr>
                <w:rStyle w:val="Hyperlink"/>
                <w:noProof/>
              </w:rPr>
              <w:t>8.5.15</w:t>
            </w:r>
            <w:r w:rsidR="005F0305">
              <w:rPr>
                <w:rFonts w:asciiTheme="minorHAnsi" w:eastAsiaTheme="minorEastAsia" w:hAnsiTheme="minorHAnsi"/>
                <w:noProof/>
                <w:sz w:val="22"/>
                <w:lang w:eastAsia="en-IN"/>
              </w:rPr>
              <w:tab/>
            </w:r>
            <w:r w:rsidR="005F0305" w:rsidRPr="00480F52">
              <w:rPr>
                <w:rStyle w:val="Hyperlink"/>
                <w:noProof/>
              </w:rPr>
              <w:t>Notification for “Business Case Approval” within 21 days</w:t>
            </w:r>
            <w:r w:rsidR="005F0305">
              <w:rPr>
                <w:noProof/>
                <w:webHidden/>
              </w:rPr>
              <w:tab/>
            </w:r>
            <w:r w:rsidR="005F0305">
              <w:rPr>
                <w:noProof/>
                <w:webHidden/>
              </w:rPr>
              <w:fldChar w:fldCharType="begin"/>
            </w:r>
            <w:r w:rsidR="005F0305">
              <w:rPr>
                <w:noProof/>
                <w:webHidden/>
              </w:rPr>
              <w:instrText xml:space="preserve"> PAGEREF _Toc512624397 \h </w:instrText>
            </w:r>
            <w:r w:rsidR="005F0305">
              <w:rPr>
                <w:noProof/>
                <w:webHidden/>
              </w:rPr>
            </w:r>
            <w:r w:rsidR="005F0305">
              <w:rPr>
                <w:noProof/>
                <w:webHidden/>
              </w:rPr>
              <w:fldChar w:fldCharType="separate"/>
            </w:r>
            <w:r w:rsidR="005F0305">
              <w:rPr>
                <w:noProof/>
                <w:webHidden/>
              </w:rPr>
              <w:t>54</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8" w:history="1">
            <w:r w:rsidR="005F0305" w:rsidRPr="00480F52">
              <w:rPr>
                <w:rStyle w:val="Hyperlink"/>
                <w:noProof/>
              </w:rPr>
              <w:t>8.5.16</w:t>
            </w:r>
            <w:r w:rsidR="005F0305">
              <w:rPr>
                <w:rFonts w:asciiTheme="minorHAnsi" w:eastAsiaTheme="minorEastAsia" w:hAnsiTheme="minorHAnsi"/>
                <w:noProof/>
                <w:sz w:val="22"/>
                <w:lang w:eastAsia="en-IN"/>
              </w:rPr>
              <w:tab/>
            </w:r>
            <w:r w:rsidR="005F0305" w:rsidRPr="00480F52">
              <w:rPr>
                <w:rStyle w:val="Hyperlink"/>
                <w:noProof/>
              </w:rPr>
              <w:t>Notification for Opportunity stage unchanged for long</w:t>
            </w:r>
            <w:r w:rsidR="005F0305">
              <w:rPr>
                <w:noProof/>
                <w:webHidden/>
              </w:rPr>
              <w:tab/>
            </w:r>
            <w:r w:rsidR="005F0305">
              <w:rPr>
                <w:noProof/>
                <w:webHidden/>
              </w:rPr>
              <w:fldChar w:fldCharType="begin"/>
            </w:r>
            <w:r w:rsidR="005F0305">
              <w:rPr>
                <w:noProof/>
                <w:webHidden/>
              </w:rPr>
              <w:instrText xml:space="preserve"> PAGEREF _Toc512624398 \h </w:instrText>
            </w:r>
            <w:r w:rsidR="005F0305">
              <w:rPr>
                <w:noProof/>
                <w:webHidden/>
              </w:rPr>
            </w:r>
            <w:r w:rsidR="005F0305">
              <w:rPr>
                <w:noProof/>
                <w:webHidden/>
              </w:rPr>
              <w:fldChar w:fldCharType="separate"/>
            </w:r>
            <w:r w:rsidR="005F0305">
              <w:rPr>
                <w:noProof/>
                <w:webHidden/>
              </w:rPr>
              <w:t>55</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399" w:history="1">
            <w:r w:rsidR="005F0305" w:rsidRPr="00480F52">
              <w:rPr>
                <w:rStyle w:val="Hyperlink"/>
                <w:noProof/>
              </w:rPr>
              <w:t>8.5.17</w:t>
            </w:r>
            <w:r w:rsidR="005F0305">
              <w:rPr>
                <w:rFonts w:asciiTheme="minorHAnsi" w:eastAsiaTheme="minorEastAsia" w:hAnsiTheme="minorHAnsi"/>
                <w:noProof/>
                <w:sz w:val="22"/>
                <w:lang w:eastAsia="en-IN"/>
              </w:rPr>
              <w:tab/>
            </w:r>
            <w:r w:rsidR="005F0305" w:rsidRPr="00480F52">
              <w:rPr>
                <w:rStyle w:val="Hyperlink"/>
                <w:noProof/>
              </w:rPr>
              <w:t>Notification if P&amp;L Impact Date in past.</w:t>
            </w:r>
            <w:r w:rsidR="005F0305">
              <w:rPr>
                <w:noProof/>
                <w:webHidden/>
              </w:rPr>
              <w:tab/>
            </w:r>
            <w:r w:rsidR="005F0305">
              <w:rPr>
                <w:noProof/>
                <w:webHidden/>
              </w:rPr>
              <w:fldChar w:fldCharType="begin"/>
            </w:r>
            <w:r w:rsidR="005F0305">
              <w:rPr>
                <w:noProof/>
                <w:webHidden/>
              </w:rPr>
              <w:instrText xml:space="preserve"> PAGEREF _Toc512624399 \h </w:instrText>
            </w:r>
            <w:r w:rsidR="005F0305">
              <w:rPr>
                <w:noProof/>
                <w:webHidden/>
              </w:rPr>
            </w:r>
            <w:r w:rsidR="005F0305">
              <w:rPr>
                <w:noProof/>
                <w:webHidden/>
              </w:rPr>
              <w:fldChar w:fldCharType="separate"/>
            </w:r>
            <w:r w:rsidR="005F0305">
              <w:rPr>
                <w:noProof/>
                <w:webHidden/>
              </w:rPr>
              <w:t>56</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00" w:history="1">
            <w:r w:rsidR="005F0305" w:rsidRPr="00480F52">
              <w:rPr>
                <w:rStyle w:val="Hyperlink"/>
                <w:noProof/>
              </w:rPr>
              <w:t>8.5.18</w:t>
            </w:r>
            <w:r w:rsidR="005F0305">
              <w:rPr>
                <w:rFonts w:asciiTheme="minorHAnsi" w:eastAsiaTheme="minorEastAsia" w:hAnsiTheme="minorHAnsi"/>
                <w:noProof/>
                <w:sz w:val="22"/>
                <w:lang w:eastAsia="en-IN"/>
              </w:rPr>
              <w:tab/>
            </w:r>
            <w:r w:rsidR="005F0305" w:rsidRPr="00480F52">
              <w:rPr>
                <w:rStyle w:val="Hyperlink"/>
                <w:noProof/>
              </w:rPr>
              <w:t>Notification if Proposal Due Date in past.</w:t>
            </w:r>
            <w:r w:rsidR="005F0305">
              <w:rPr>
                <w:noProof/>
                <w:webHidden/>
              </w:rPr>
              <w:tab/>
            </w:r>
            <w:r w:rsidR="005F0305">
              <w:rPr>
                <w:noProof/>
                <w:webHidden/>
              </w:rPr>
              <w:fldChar w:fldCharType="begin"/>
            </w:r>
            <w:r w:rsidR="005F0305">
              <w:rPr>
                <w:noProof/>
                <w:webHidden/>
              </w:rPr>
              <w:instrText xml:space="preserve"> PAGEREF _Toc512624400 \h </w:instrText>
            </w:r>
            <w:r w:rsidR="005F0305">
              <w:rPr>
                <w:noProof/>
                <w:webHidden/>
              </w:rPr>
            </w:r>
            <w:r w:rsidR="005F0305">
              <w:rPr>
                <w:noProof/>
                <w:webHidden/>
              </w:rPr>
              <w:fldChar w:fldCharType="separate"/>
            </w:r>
            <w:r w:rsidR="005F0305">
              <w:rPr>
                <w:noProof/>
                <w:webHidden/>
              </w:rPr>
              <w:t>57</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01" w:history="1">
            <w:r w:rsidR="005F0305" w:rsidRPr="00480F52">
              <w:rPr>
                <w:rStyle w:val="Hyperlink"/>
                <w:noProof/>
              </w:rPr>
              <w:t>8.5.19</w:t>
            </w:r>
            <w:r w:rsidR="005F0305">
              <w:rPr>
                <w:rFonts w:asciiTheme="minorHAnsi" w:eastAsiaTheme="minorEastAsia" w:hAnsiTheme="minorHAnsi"/>
                <w:noProof/>
                <w:sz w:val="22"/>
                <w:lang w:eastAsia="en-IN"/>
              </w:rPr>
              <w:tab/>
            </w:r>
            <w:r w:rsidR="005F0305" w:rsidRPr="00480F52">
              <w:rPr>
                <w:rStyle w:val="Hyperlink"/>
                <w:noProof/>
              </w:rPr>
              <w:t>Notification if Closed Date in past.</w:t>
            </w:r>
            <w:r w:rsidR="005F0305">
              <w:rPr>
                <w:noProof/>
                <w:webHidden/>
              </w:rPr>
              <w:tab/>
            </w:r>
            <w:r w:rsidR="005F0305">
              <w:rPr>
                <w:noProof/>
                <w:webHidden/>
              </w:rPr>
              <w:fldChar w:fldCharType="begin"/>
            </w:r>
            <w:r w:rsidR="005F0305">
              <w:rPr>
                <w:noProof/>
                <w:webHidden/>
              </w:rPr>
              <w:instrText xml:space="preserve"> PAGEREF _Toc512624401 \h </w:instrText>
            </w:r>
            <w:r w:rsidR="005F0305">
              <w:rPr>
                <w:noProof/>
                <w:webHidden/>
              </w:rPr>
            </w:r>
            <w:r w:rsidR="005F0305">
              <w:rPr>
                <w:noProof/>
                <w:webHidden/>
              </w:rPr>
              <w:fldChar w:fldCharType="separate"/>
            </w:r>
            <w:r w:rsidR="005F0305">
              <w:rPr>
                <w:noProof/>
                <w:webHidden/>
              </w:rPr>
              <w:t>58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2" w:history="1">
            <w:r w:rsidR="005F0305" w:rsidRPr="00480F52">
              <w:rPr>
                <w:rStyle w:val="Hyperlink"/>
                <w:noProof/>
              </w:rPr>
              <w:t>8.6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_Toc512624402 \h </w:instrText>
            </w:r>
            <w:r w:rsidR="005F0305">
              <w:rPr>
                <w:noProof/>
                <w:webHidden/>
              </w:rPr>
            </w:r>
            <w:r w:rsidR="005F0305">
              <w:rPr>
                <w:noProof/>
                <w:webHidden/>
              </w:rPr>
              <w:fldChar w:fldCharType="separate"/>
            </w:r>
            <w:r w:rsidR="005F0305">
              <w:rPr>
                <w:noProof/>
                <w:webHidden/>
              </w:rPr>
              <w:t>59</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3" w:history="1">
            <w:r w:rsidR="005F0305" w:rsidRPr="00480F52">
              <w:rPr>
                <w:rStyle w:val="Hyperlink"/>
                <w:noProof/>
              </w:rPr>
              <w:t>8.7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_Toc512624403 \h </w:instrText>
            </w:r>
            <w:r w:rsidR="005F0305">
              <w:rPr>
                <w:noProof/>
                <w:webHidden/>
              </w:rPr>
            </w:r>
            <w:r w:rsidR="005F0305">
              <w:rPr>
                <w:noProof/>
                <w:webHidden/>
              </w:rPr>
              <w:fldChar w:fldCharType="separate"/>
            </w:r>
            <w:r w:rsidR="005F0305">
              <w:rPr>
                <w:noProof/>
                <w:webHidden/>
              </w:rPr>
              <w:t>60</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404" w:history="1">
            <w:r w:rsidR="005F0305" w:rsidRPr="00480F52">
              <w:rPr>
                <w:rStyle w:val="Hyperlink"/>
                <w:noProof/>
              </w:rPr>
              <w:t>9</w:t>
            </w:r>
            <w:r w:rsidR="005F0305">
              <w:rPr>
                <w:rFonts w:asciiTheme="minorHAnsi" w:eastAsiaTheme="minorEastAsia" w:hAnsiTheme="minorHAnsi"/>
                <w:noProof/>
                <w:sz w:val="22"/>
                <w:lang w:eastAsia="en-IN"/>
              </w:rPr>
              <w:tab/>
            </w:r>
            <w:r w:rsidR="005F0305" w:rsidRPr="00480F52">
              <w:rPr>
                <w:rStyle w:val="Hyperlink"/>
                <w:noProof/>
              </w:rPr>
              <w:t>Opportunity Product Management</w:t>
            </w:r>
            <w:r w:rsidR="005F0305">
              <w:rPr>
                <w:noProof/>
                <w:webHidden/>
              </w:rPr>
              <w:tab/>
            </w:r>
            <w:r w:rsidR="005F0305">
              <w:rPr>
                <w:noProof/>
                <w:webHidden/>
              </w:rPr>
              <w:fldChar w:fldCharType="begin"/>
            </w:r>
            <w:r w:rsidR="005F0305">
              <w:rPr>
                <w:noProof/>
                <w:webHidden/>
              </w:rPr>
              <w:instrText xml:space="preserve"> PAGEREF _Toc512624404 \h </w:instrText>
            </w:r>
            <w:r w:rsidR="005F0305">
              <w:rPr>
                <w:noProof/>
                <w:webHidden/>
              </w:rPr>
            </w:r>
            <w:r w:rsidR="005F0305">
              <w:rPr>
                <w:noProof/>
                <w:webHidden/>
              </w:rPr>
              <w:fldChar w:fldCharType="separate"/>
            </w:r>
            <w:r w:rsidR="005F0305">
              <w:rPr>
                <w:noProof/>
                <w:webHidden/>
              </w:rPr>
              <w:t>60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5" w:history="1">
            <w:r w:rsidR="005F0305" w:rsidRPr="00480F52">
              <w:rPr>
                <w:rStyle w:val="Hyperlink"/>
                <w:noProof/>
              </w:rPr>
              <w:t>9.1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_Toc512624405 \h </w:instrText>
            </w:r>
            <w:r w:rsidR="005F0305">
              <w:rPr>
                <w:noProof/>
                <w:webHidden/>
              </w:rPr>
            </w:r>
            <w:r w:rsidR="005F0305">
              <w:rPr>
                <w:noProof/>
                <w:webHidden/>
              </w:rPr>
              <w:fldChar w:fldCharType="separate"/>
            </w:r>
            <w:r w:rsidR="005F0305">
              <w:rPr>
                <w:noProof/>
                <w:webHidden/>
              </w:rPr>
              <w:t>60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6" w:history="1">
            <w:r w:rsidR="005F0305" w:rsidRPr="00480F52">
              <w:rPr>
                <w:rStyle w:val="Hyperlink"/>
                <w:noProof/>
              </w:rPr>
              <w:t>9.2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_Toc512624406 \h </w:instrText>
            </w:r>
            <w:r w:rsidR="005F0305">
              <w:rPr>
                <w:noProof/>
                <w:webHidden/>
              </w:rPr>
            </w:r>
            <w:r w:rsidR="005F0305">
              <w:rPr>
                <w:noProof/>
                <w:webHidden/>
              </w:rPr>
              <w:fldChar w:fldCharType="separate"/>
            </w:r>
            <w:r w:rsidR="005F0305">
              <w:rPr>
                <w:noProof/>
                <w:webHidden/>
              </w:rPr>
              <w:t>60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7" w:history="1">
            <w:r w:rsidR="005F0305" w:rsidRPr="00480F52">
              <w:rPr>
                <w:rStyle w:val="Hyperlink"/>
                <w:noProof/>
              </w:rPr>
              <w:t>9.3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_Toc512624407 \h </w:instrText>
            </w:r>
            <w:r w:rsidR="005F0305">
              <w:rPr>
                <w:noProof/>
                <w:webHidden/>
              </w:rPr>
            </w:r>
            <w:r w:rsidR="005F0305">
              <w:rPr>
                <w:noProof/>
                <w:webHidden/>
              </w:rPr>
              <w:fldChar w:fldCharType="separate"/>
            </w:r>
            <w:r w:rsidR="005F0305">
              <w:rPr>
                <w:noProof/>
                <w:webHidden/>
              </w:rPr>
              <w:t>61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8" w:history="1">
            <w:r w:rsidR="005F0305" w:rsidRPr="00480F52">
              <w:rPr>
                <w:rStyle w:val="Hyperlink"/>
                <w:noProof/>
              </w:rPr>
              <w:t>9.4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_Toc512624408 \h </w:instrText>
            </w:r>
            <w:r w:rsidR="005F0305">
              <w:rPr>
                <w:noProof/>
                <w:webHidden/>
              </w:rPr>
            </w:r>
            <w:r w:rsidR="005F0305">
              <w:rPr>
                <w:noProof/>
                <w:webHidden/>
              </w:rPr>
              <w:fldChar w:fldCharType="separate"/>
            </w:r>
            <w:r w:rsidR="005F0305">
              <w:rPr>
                <w:noProof/>
                <w:webHidden/>
              </w:rPr>
              <w:t>61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09" w:history="1">
            <w:r w:rsidR="005F0305" w:rsidRPr="00480F52">
              <w:rPr>
                <w:rStyle w:val="Hyperlink"/>
                <w:noProof/>
              </w:rPr>
              <w:t>9.5</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_Toc512624409 \h </w:instrText>
            </w:r>
            <w:r w:rsidR="005F0305">
              <w:rPr>
                <w:noProof/>
                <w:webHidden/>
              </w:rPr>
            </w:r>
            <w:r w:rsidR="005F0305">
              <w:rPr>
                <w:noProof/>
                <w:webHidden/>
              </w:rPr>
              <w:fldChar w:fldCharType="separate"/>
            </w:r>
            <w:r w:rsidR="005F0305">
              <w:rPr>
                <w:noProof/>
                <w:webHidden/>
              </w:rPr>
              <w:t>62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0" w:history="1">
            <w:r w:rsidR="005F0305" w:rsidRPr="00480F52">
              <w:rPr>
                <w:rStyle w:val="Hyperlink"/>
                <w:noProof/>
              </w:rPr>
              <w:t>9.6</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_Toc512624410 \h </w:instrText>
            </w:r>
            <w:r w:rsidR="005F0305">
              <w:rPr>
                <w:noProof/>
                <w:webHidden/>
              </w:rPr>
            </w:r>
            <w:r w:rsidR="005F0305">
              <w:rPr>
                <w:noProof/>
                <w:webHidden/>
              </w:rPr>
              <w:fldChar w:fldCharType="separate"/>
            </w:r>
            <w:r w:rsidR="005F0305">
              <w:rPr>
                <w:noProof/>
                <w:webHidden/>
              </w:rPr>
              <w:t>62</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11" w:history="1">
            <w:r w:rsidR="005F0305" w:rsidRPr="00480F52">
              <w:rPr>
                <w:rStyle w:val="Hyperlink"/>
                <w:noProof/>
              </w:rPr>
              <w:t>10</w:t>
            </w:r>
            <w:r w:rsidR="005F0305">
              <w:rPr>
                <w:rFonts w:asciiTheme="minorHAnsi" w:eastAsiaTheme="minorEastAsia" w:hAnsiTheme="minorHAnsi"/>
                <w:noProof/>
                <w:sz w:val="22"/>
                <w:lang w:eastAsia="en-IN"/>
              </w:rPr>
              <w:tab/>
            </w:r>
            <w:r w:rsidR="005F0305" w:rsidRPr="00480F52">
              <w:rPr>
                <w:rStyle w:val="Hyperlink"/>
                <w:noProof/>
              </w:rPr>
              <w:t>Account Plan Management</w:t>
            </w:r>
            <w:r w:rsidR="005F0305">
              <w:rPr>
                <w:noProof/>
                <w:webHidden/>
              </w:rPr>
              <w:tab/>
            </w:r>
            <w:r w:rsidR="005F0305">
              <w:rPr>
                <w:noProof/>
                <w:webHidden/>
              </w:rPr>
              <w:fldChar w:fldCharType="begin"/>
            </w:r>
            <w:r w:rsidR="005F0305">
              <w:rPr>
                <w:noProof/>
                <w:webHidden/>
              </w:rPr>
              <w:instrText xml:space="preserve"> PAGEREF _Toc512624411 \h </w:instrText>
            </w:r>
            <w:r w:rsidR="005F0305">
              <w:rPr>
                <w:noProof/>
                <w:webHidden/>
              </w:rPr>
            </w:r>
            <w:r w:rsidR="005F0305">
              <w:rPr>
                <w:noProof/>
                <w:webHidden/>
              </w:rPr>
              <w:fldChar w:fldCharType="separate"/>
            </w:r>
            <w:r w:rsidR="005F0305">
              <w:rPr>
                <w:noProof/>
                <w:webHidden/>
              </w:rPr>
              <w:t>62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2" w:history="1">
            <w:r w:rsidR="005F0305" w:rsidRPr="00480F52">
              <w:rPr>
                <w:rStyle w:val="Hyperlink"/>
                <w:noProof/>
              </w:rPr>
              <w:t>10.1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_Toc512624412 \h </w:instrText>
            </w:r>
            <w:r w:rsidR="005F0305">
              <w:rPr>
                <w:noProof/>
                <w:webHidden/>
              </w:rPr>
            </w:r>
            <w:r w:rsidR="005F0305">
              <w:rPr>
                <w:noProof/>
                <w:webHidden/>
              </w:rPr>
              <w:fldChar w:fldCharType="separate"/>
            </w:r>
            <w:r w:rsidR="005F0305">
              <w:rPr>
                <w:noProof/>
                <w:webHidden/>
              </w:rPr>
              <w:t>62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3" w:history="1">
            <w:r w:rsidR="005F0305" w:rsidRPr="00480F52">
              <w:rPr>
                <w:rStyle w:val="Hyperlink"/>
                <w:noProof/>
              </w:rPr>
              <w:t>10.2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_Toc512624413 \h </w:instrText>
            </w:r>
            <w:r w:rsidR="005F0305">
              <w:rPr>
                <w:noProof/>
                <w:webHidden/>
              </w:rPr>
            </w:r>
            <w:r w:rsidR="005F0305">
              <w:rPr>
                <w:noProof/>
                <w:webHidden/>
              </w:rPr>
              <w:fldChar w:fldCharType="separate"/>
            </w:r>
            <w:r w:rsidR="005F0305">
              <w:rPr>
                <w:noProof/>
                <w:webHidden/>
              </w:rPr>
              <w:t>62</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4" w:history="1">
            <w:r w:rsidR="005F0305" w:rsidRPr="00480F52">
              <w:rPr>
                <w:rStyle w:val="Hyperlink"/>
                <w:noProof/>
              </w:rPr>
              <w:t>10.3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_Toc512624414 \h </w:instrText>
            </w:r>
            <w:r w:rsidR="005F0305">
              <w:rPr>
                <w:noProof/>
                <w:webHidden/>
              </w:rPr>
            </w:r>
            <w:r w:rsidR="005F0305">
              <w:rPr>
                <w:noProof/>
                <w:webHidden/>
              </w:rPr>
              <w:fldChar w:fldCharType="separate"/>
            </w:r>
            <w:r w:rsidR="005F0305">
              <w:rPr>
                <w:noProof/>
                <w:webHidden/>
              </w:rPr>
              <w:t>63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5" w:history="1">
            <w:r w:rsidR="005F0305" w:rsidRPr="00480F52">
              <w:rPr>
                <w:rStyle w:val="Hyperlink"/>
                <w:noProof/>
              </w:rPr>
              <w:t>10.4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_Toc512624415 \h </w:instrText>
            </w:r>
            <w:r w:rsidR="005F0305">
              <w:rPr>
                <w:noProof/>
                <w:webHidden/>
              </w:rPr>
            </w:r>
            <w:r w:rsidR="005F0305">
              <w:rPr>
                <w:noProof/>
                <w:webHidden/>
              </w:rPr>
              <w:fldChar w:fldCharType="separate"/>
            </w:r>
            <w:r w:rsidR="005F0305">
              <w:rPr>
                <w:noProof/>
                <w:webHidden/>
              </w:rPr>
              <w:t>64</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6" w:history="1">
            <w:r w:rsidR="005F0305" w:rsidRPr="00480F52">
              <w:rPr>
                <w:rStyle w:val="Hyperlink"/>
                <w:noProof/>
              </w:rPr>
              <w:t>10.5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_Toc512624416 \h </w:instrText>
            </w:r>
            <w:r w:rsidR="005F0305">
              <w:rPr>
                <w:noProof/>
                <w:webHidden/>
              </w:rPr>
            </w:r>
            <w:r w:rsidR="005F0305">
              <w:rPr>
                <w:noProof/>
                <w:webHidden/>
              </w:rPr>
              <w:fldChar w:fldCharType="separate"/>
            </w:r>
            <w:r w:rsidR="005F0305">
              <w:rPr>
                <w:noProof/>
                <w:webHidden/>
              </w:rPr>
              <w:t>64</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17" w:history="1">
            <w:r w:rsidR="005F0305" w:rsidRPr="00480F52">
              <w:rPr>
                <w:rStyle w:val="Hyperlink"/>
                <w:noProof/>
              </w:rPr>
              <w:t>10.5.1</w:t>
            </w:r>
            <w:r w:rsidR="005F0305">
              <w:rPr>
                <w:rFonts w:asciiTheme="minorHAnsi" w:eastAsiaTheme="minorEastAsia" w:hAnsiTheme="minorHAnsi"/>
                <w:noProof/>
                <w:sz w:val="22"/>
                <w:lang w:eastAsia="en-IN"/>
              </w:rPr>
              <w:tab/>
            </w:r>
            <w:r w:rsidR="005F0305" w:rsidRPr="00480F52">
              <w:rPr>
                <w:rStyle w:val="Hyperlink"/>
                <w:noProof/>
              </w:rPr>
              <w:t>“Add/Edit Services” process</w:t>
            </w:r>
            <w:r w:rsidR="005F0305">
              <w:rPr>
                <w:noProof/>
                <w:webHidden/>
              </w:rPr>
              <w:tab/>
            </w:r>
            <w:r w:rsidR="005F0305">
              <w:rPr>
                <w:noProof/>
                <w:webHidden/>
              </w:rPr>
              <w:fldChar w:fldCharType="begin"/>
            </w:r>
            <w:r w:rsidR="005F0305">
              <w:rPr>
                <w:noProof/>
                <w:webHidden/>
              </w:rPr>
              <w:instrText xml:space="preserve"> PAGEREF _Toc512624417 \h </w:instrText>
            </w:r>
            <w:r w:rsidR="005F0305">
              <w:rPr>
                <w:noProof/>
                <w:webHidden/>
              </w:rPr>
            </w:r>
            <w:r w:rsidR="005F0305">
              <w:rPr>
                <w:noProof/>
                <w:webHidden/>
              </w:rPr>
              <w:fldChar w:fldCharType="separate"/>
            </w:r>
            <w:r w:rsidR="005F0305">
              <w:rPr>
                <w:noProof/>
                <w:webHidden/>
              </w:rPr>
              <w:t>64</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18" w:history="1">
            <w:r w:rsidR="005F0305" w:rsidRPr="00480F52">
              <w:rPr>
                <w:rStyle w:val="Hyperlink"/>
                <w:noProof/>
              </w:rPr>
              <w:t>10.5.2</w:t>
            </w:r>
            <w:r w:rsidR="005F0305">
              <w:rPr>
                <w:rFonts w:asciiTheme="minorHAnsi" w:eastAsiaTheme="minorEastAsia" w:hAnsiTheme="minorHAnsi"/>
                <w:noProof/>
                <w:sz w:val="22"/>
                <w:lang w:eastAsia="en-IN"/>
              </w:rPr>
              <w:tab/>
            </w:r>
            <w:r w:rsidR="005F0305" w:rsidRPr="00480F52">
              <w:rPr>
                <w:rStyle w:val="Hyperlink"/>
                <w:noProof/>
              </w:rPr>
              <w:t>Update Service Line</w:t>
            </w:r>
            <w:r w:rsidR="005F0305">
              <w:rPr>
                <w:noProof/>
                <w:webHidden/>
              </w:rPr>
              <w:tab/>
            </w:r>
            <w:r w:rsidR="005F0305">
              <w:rPr>
                <w:noProof/>
                <w:webHidden/>
              </w:rPr>
              <w:fldChar w:fldCharType="begin"/>
            </w:r>
            <w:r w:rsidR="005F0305">
              <w:rPr>
                <w:noProof/>
                <w:webHidden/>
              </w:rPr>
              <w:instrText xml:space="preserve"> PAGEREF _Toc512624418 \h </w:instrText>
            </w:r>
            <w:r w:rsidR="005F0305">
              <w:rPr>
                <w:noProof/>
                <w:webHidden/>
              </w:rPr>
            </w:r>
            <w:r w:rsidR="005F0305">
              <w:rPr>
                <w:noProof/>
                <w:webHidden/>
              </w:rPr>
              <w:fldChar w:fldCharType="separate"/>
            </w:r>
            <w:r w:rsidR="005F0305">
              <w:rPr>
                <w:noProof/>
                <w:webHidden/>
              </w:rPr>
              <w:t>65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19" w:history="1">
            <w:r w:rsidR="005F0305" w:rsidRPr="00480F52">
              <w:rPr>
                <w:rStyle w:val="Hyperlink"/>
                <w:noProof/>
              </w:rPr>
              <w:t>10.6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_Toc512624419 \h </w:instrText>
            </w:r>
            <w:r w:rsidR="005F0305">
              <w:rPr>
                <w:noProof/>
                <w:webHidden/>
              </w:rPr>
            </w:r>
            <w:r w:rsidR="005F0305">
              <w:rPr>
                <w:noProof/>
                <w:webHidden/>
              </w:rPr>
              <w:fldChar w:fldCharType="separate"/>
            </w:r>
            <w:r w:rsidR="005F0305">
              <w:rPr>
                <w:noProof/>
                <w:webHidden/>
              </w:rPr>
              <w:t>65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0" w:history="1">
            <w:r w:rsidR="005F0305" w:rsidRPr="00480F52">
              <w:rPr>
                <w:rStyle w:val="Hyperlink"/>
                <w:noProof/>
              </w:rPr>
              <w:t>10.7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_Toc512624420 \h </w:instrText>
            </w:r>
            <w:r w:rsidR="005F0305">
              <w:rPr>
                <w:noProof/>
                <w:webHidden/>
              </w:rPr>
            </w:r>
            <w:r w:rsidR="005F0305">
              <w:rPr>
                <w:noProof/>
                <w:webHidden/>
              </w:rPr>
              <w:fldChar w:fldCharType="separate"/>
            </w:r>
            <w:r w:rsidR="005F0305">
              <w:rPr>
                <w:noProof/>
                <w:webHidden/>
              </w:rPr>
              <w:t>66</w:t>
            </w:r>
            <w:r w:rsidR="005F0305">
              <w:rPr>
                <w:noProof/>
                <w:webHidden/>
              </w:rPr>
              <w:fldChar w:fldCharType="end"/>
            </w:r>
          </w:hyperlink>
        </w:p>
        <w:p w:rsidR="005F0305" w:rsidRDefault="002766A8">
          <w:pPr>
            <w:pStyle w:val="TOC1"/>
            <w:tabs>
              <w:tab w:val="left" w:pos="400"/>
              <w:tab w:val="right" w:leader="dot" w:pos="9016"/>
            </w:tabs>
            <w:rPr>
              <w:rFonts w:asciiTheme="minorHAnsi" w:eastAsiaTheme="minorEastAsia" w:hAnsiTheme="minorHAnsi"/>
              <w:noProof/>
              <w:sz w:val="22"/>
              <w:lang w:eastAsia="en-IN"/>
            </w:rPr>
          </w:pPr>
          <w:hyperlink w:anchor="_Toc512624421" w:history="1">
            <w:r w:rsidR="005F0305" w:rsidRPr="00480F52">
              <w:rPr>
                <w:rStyle w:val="Hyperlink"/>
                <w:noProof/>
              </w:rPr>
              <w:t>11</w:t>
            </w:r>
            <w:r w:rsidR="005F0305">
              <w:rPr>
                <w:rFonts w:asciiTheme="minorHAnsi" w:eastAsiaTheme="minorEastAsia" w:hAnsiTheme="minorHAnsi"/>
                <w:noProof/>
                <w:sz w:val="22"/>
                <w:lang w:eastAsia="en-IN"/>
              </w:rPr>
              <w:tab/>
            </w:r>
            <w:r w:rsidR="005F0305" w:rsidRPr="00480F52">
              <w:rPr>
                <w:rStyle w:val="Hyperlink"/>
                <w:noProof/>
              </w:rPr>
              <w:t>Product Management</w:t>
            </w:r>
            <w:r w:rsidR="005F0305">
              <w:rPr>
                <w:noProof/>
                <w:webHidden/>
              </w:rPr>
              <w:tab/>
            </w:r>
            <w:r w:rsidR="005F0305">
              <w:rPr>
                <w:noProof/>
                <w:webHidden/>
              </w:rPr>
              <w:fldChar w:fldCharType="begin"/>
            </w:r>
            <w:r w:rsidR="005F0305">
              <w:rPr>
                <w:noProof/>
                <w:webHidden/>
              </w:rPr>
              <w:instrText xml:space="preserve"> PAGEREF _Toc512624421 \h </w:instrText>
            </w:r>
            <w:r w:rsidR="005F0305">
              <w:rPr>
                <w:noProof/>
                <w:webHidden/>
              </w:rPr>
            </w:r>
            <w:r w:rsidR="005F0305">
              <w:rPr>
                <w:noProof/>
                <w:webHidden/>
              </w:rPr>
              <w:fldChar w:fldCharType="separate"/>
            </w:r>
            <w:r w:rsidR="005F0305">
              <w:rPr>
                <w:noProof/>
                <w:webHidden/>
              </w:rPr>
              <w:t>66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2" w:history="1">
            <w:r w:rsidR="005F0305" w:rsidRPr="00480F52">
              <w:rPr>
                <w:rStyle w:val="Hyperlink"/>
                <w:noProof/>
              </w:rPr>
              <w:t>11.1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_Toc512624422 \h </w:instrText>
            </w:r>
            <w:r w:rsidR="005F0305">
              <w:rPr>
                <w:noProof/>
                <w:webHidden/>
              </w:rPr>
            </w:r>
            <w:r w:rsidR="005F0305">
              <w:rPr>
                <w:noProof/>
                <w:webHidden/>
              </w:rPr>
              <w:fldChar w:fldCharType="separate"/>
            </w:r>
            <w:r w:rsidR="005F0305">
              <w:rPr>
                <w:noProof/>
                <w:webHidden/>
              </w:rPr>
              <w:t>66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3" w:history="1">
            <w:r w:rsidR="005F0305" w:rsidRPr="00480F52">
              <w:rPr>
                <w:rStyle w:val="Hyperlink"/>
                <w:noProof/>
              </w:rPr>
              <w:t>11.2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_Toc512624423 \h </w:instrText>
            </w:r>
            <w:r w:rsidR="005F0305">
              <w:rPr>
                <w:noProof/>
                <w:webHidden/>
              </w:rPr>
            </w:r>
            <w:r w:rsidR="005F0305">
              <w:rPr>
                <w:noProof/>
                <w:webHidden/>
              </w:rPr>
              <w:fldChar w:fldCharType="separate"/>
            </w:r>
            <w:r w:rsidR="005F0305">
              <w:rPr>
                <w:noProof/>
                <w:webHidden/>
              </w:rPr>
              <w:t>66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4" w:history="1">
            <w:r w:rsidR="005F0305" w:rsidRPr="00480F52">
              <w:rPr>
                <w:rStyle w:val="Hyperlink"/>
                <w:noProof/>
              </w:rPr>
              <w:t>11.3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_Toc512624424 \h </w:instrText>
            </w:r>
            <w:r w:rsidR="005F0305">
              <w:rPr>
                <w:noProof/>
                <w:webHidden/>
              </w:rPr>
            </w:r>
            <w:r w:rsidR="005F0305">
              <w:rPr>
                <w:noProof/>
                <w:webHidden/>
              </w:rPr>
              <w:fldChar w:fldCharType="separate"/>
            </w:r>
            <w:r w:rsidR="005F0305">
              <w:rPr>
                <w:noProof/>
                <w:webHidden/>
              </w:rPr>
              <w:t>66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5" w:history="1">
            <w:r w:rsidR="005F0305" w:rsidRPr="00480F52">
              <w:rPr>
                <w:rStyle w:val="Hyperlink"/>
                <w:noProof/>
              </w:rPr>
              <w:t>11.4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_Toc512624425 \h </w:instrText>
            </w:r>
            <w:r w:rsidR="005F0305">
              <w:rPr>
                <w:noProof/>
                <w:webHidden/>
              </w:rPr>
            </w:r>
            <w:r w:rsidR="005F0305">
              <w:rPr>
                <w:noProof/>
                <w:webHidden/>
              </w:rPr>
              <w:fldChar w:fldCharType="separate"/>
            </w:r>
            <w:r w:rsidR="005F0305">
              <w:rPr>
                <w:noProof/>
                <w:webHidden/>
              </w:rPr>
              <w:t>67</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6" w:history="1">
            <w:r w:rsidR="005F0305" w:rsidRPr="00480F52">
              <w:rPr>
                <w:rStyle w:val="Hyperlink"/>
                <w:noProof/>
              </w:rPr>
              <w:t>11.5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_Toc512624426 \h </w:instrText>
            </w:r>
            <w:r w:rsidR="005F0305">
              <w:rPr>
                <w:noProof/>
                <w:webHidden/>
              </w:rPr>
            </w:r>
            <w:r w:rsidR="005F0305">
              <w:rPr>
                <w:noProof/>
                <w:webHidden/>
              </w:rPr>
              <w:fldChar w:fldCharType="separate"/>
            </w:r>
            <w:r w:rsidR="005F0305">
              <w:rPr>
                <w:noProof/>
                <w:webHidden/>
              </w:rPr>
              <w:t>67</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7" w:history="1">
            <w:r w:rsidR="005F0305" w:rsidRPr="00480F52">
              <w:rPr>
                <w:rStyle w:val="Hyperlink"/>
                <w:noProof/>
              </w:rPr>
              <w:t>11.6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_Toc512624427 \h </w:instrText>
            </w:r>
            <w:r w:rsidR="005F0305">
              <w:rPr>
                <w:noProof/>
                <w:webHidden/>
              </w:rPr>
            </w:r>
            <w:r w:rsidR="005F0305">
              <w:rPr>
                <w:noProof/>
                <w:webHidden/>
              </w:rPr>
              <w:fldChar w:fldCharType="separate"/>
            </w:r>
            <w:r w:rsidR="005F0305">
              <w:rPr>
                <w:noProof/>
                <w:webHidden/>
              </w:rPr>
              <w:t>67</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28" w:history="1">
            <w:r w:rsidR="005F0305" w:rsidRPr="00480F52">
              <w:rPr>
                <w:rStyle w:val="Hyperlink"/>
                <w:noProof/>
              </w:rPr>
              <w:t>11.7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_Toc512624428 \h </w:instrText>
            </w:r>
            <w:r w:rsidR="005F0305">
              <w:rPr>
                <w:noProof/>
                <w:webHidden/>
              </w:rPr>
            </w:r>
            <w:r w:rsidR="005F0305">
              <w:rPr>
                <w:noProof/>
                <w:webHidden/>
              </w:rPr>
              <w:fldChar w:fldCharType="separate"/>
            </w:r>
            <w:r w:rsidR="005F0305">
              <w:rPr>
                <w:noProof/>
                <w:webHidden/>
              </w:rPr>
              <w:t>67</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29" w:history="1">
            <w:r w:rsidR="005F0305" w:rsidRPr="00480F52">
              <w:rPr>
                <w:rStyle w:val="Hyperlink"/>
                <w:noProof/>
              </w:rPr>
              <w:t>12</w:t>
            </w:r>
            <w:r w:rsidR="005F0305">
              <w:rPr>
                <w:rFonts w:asciiTheme="minorHAnsi" w:eastAsiaTheme="minorEastAsia" w:hAnsiTheme="minorHAnsi"/>
                <w:noProof/>
                <w:sz w:val="22"/>
                <w:lang w:eastAsia="en-IN"/>
              </w:rPr>
              <w:tab/>
            </w:r>
            <w:r w:rsidR="005F0305" w:rsidRPr="00480F52">
              <w:rPr>
                <w:rStyle w:val="Hyperlink"/>
                <w:noProof/>
              </w:rPr>
              <w:t>Opportunity Plan</w:t>
            </w:r>
            <w:r w:rsidR="005F0305">
              <w:rPr>
                <w:noProof/>
                <w:webHidden/>
              </w:rPr>
              <w:tab/>
            </w:r>
            <w:r w:rsidR="005F0305">
              <w:rPr>
                <w:noProof/>
                <w:webHidden/>
              </w:rPr>
              <w:fldChar w:fldCharType="begin"/>
            </w:r>
            <w:r w:rsidR="005F0305">
              <w:rPr>
                <w:noProof/>
                <w:webHidden/>
              </w:rPr>
              <w:instrText xml:space="preserve"> PAGEREF _Toc512624429 \h </w:instrText>
            </w:r>
            <w:r w:rsidR="005F0305">
              <w:rPr>
                <w:noProof/>
                <w:webHidden/>
              </w:rPr>
            </w:r>
            <w:r w:rsidR="005F0305">
              <w:rPr>
                <w:noProof/>
                <w:webHidden/>
              </w:rPr>
              <w:fldChar w:fldCharType="separate"/>
            </w:r>
            <w:r w:rsidR="005F0305">
              <w:rPr>
                <w:noProof/>
                <w:webHidden/>
              </w:rPr>
              <w:t>68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0" w:history="1">
            <w:r w:rsidR="005F0305" w:rsidRPr="00480F52">
              <w:rPr>
                <w:rStyle w:val="Hyperlink"/>
                <w:noProof/>
              </w:rPr>
              <w:t>12.1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_Toc512624430 \h </w:instrText>
            </w:r>
            <w:r w:rsidR="005F0305">
              <w:rPr>
                <w:noProof/>
                <w:webHidden/>
              </w:rPr>
            </w:r>
            <w:r w:rsidR="005F0305">
              <w:rPr>
                <w:noProof/>
                <w:webHidden/>
              </w:rPr>
              <w:fldChar w:fldCharType="separate"/>
            </w:r>
            <w:r w:rsidR="005F0305">
              <w:rPr>
                <w:noProof/>
                <w:webHidden/>
              </w:rPr>
              <w:t>68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1" w:history="1">
            <w:r w:rsidR="005F0305" w:rsidRPr="00480F52">
              <w:rPr>
                <w:rStyle w:val="Hyperlink"/>
                <w:noProof/>
              </w:rPr>
              <w:t>12.2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_Toc512624431 \h </w:instrText>
            </w:r>
            <w:r w:rsidR="005F0305">
              <w:rPr>
                <w:noProof/>
                <w:webHidden/>
              </w:rPr>
            </w:r>
            <w:r w:rsidR="005F0305">
              <w:rPr>
                <w:noProof/>
                <w:webHidden/>
              </w:rPr>
              <w:fldChar w:fldCharType="separate"/>
            </w:r>
            <w:r w:rsidR="005F0305">
              <w:rPr>
                <w:noProof/>
                <w:webHidden/>
              </w:rPr>
              <w:t>68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2" w:history="1">
            <w:r w:rsidR="005F0305" w:rsidRPr="00480F52">
              <w:rPr>
                <w:rStyle w:val="Hyperlink"/>
                <w:noProof/>
              </w:rPr>
              <w:t>12.3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_Toc512624432 \h </w:instrText>
            </w:r>
            <w:r w:rsidR="005F0305">
              <w:rPr>
                <w:noProof/>
                <w:webHidden/>
              </w:rPr>
            </w:r>
            <w:r w:rsidR="005F0305">
              <w:rPr>
                <w:noProof/>
                <w:webHidden/>
              </w:rPr>
              <w:fldChar w:fldCharType="separate"/>
            </w:r>
            <w:r w:rsidR="005F0305">
              <w:rPr>
                <w:noProof/>
                <w:webHidden/>
              </w:rPr>
              <w:t>70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3" w:history="1">
            <w:r w:rsidR="005F0305" w:rsidRPr="00480F52">
              <w:rPr>
                <w:rStyle w:val="Hyperlink"/>
                <w:noProof/>
              </w:rPr>
              <w:t>12.4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_Toc512624433 \h </w:instrText>
            </w:r>
            <w:r w:rsidR="005F0305">
              <w:rPr>
                <w:noProof/>
                <w:webHidden/>
              </w:rPr>
            </w:r>
            <w:r w:rsidR="005F0305">
              <w:rPr>
                <w:noProof/>
                <w:webHidden/>
              </w:rPr>
              <w:fldChar w:fldCharType="separate"/>
            </w:r>
            <w:r w:rsidR="005F0305">
              <w:rPr>
                <w:noProof/>
                <w:webHidden/>
              </w:rPr>
              <w:t>70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4" w:history="1">
            <w:r w:rsidR="005F0305" w:rsidRPr="00480F52">
              <w:rPr>
                <w:rStyle w:val="Hyperlink"/>
                <w:noProof/>
              </w:rPr>
              <w:t>12.5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_Toc512624434 \h </w:instrText>
            </w:r>
            <w:r w:rsidR="005F0305">
              <w:rPr>
                <w:noProof/>
                <w:webHidden/>
              </w:rPr>
            </w:r>
            <w:r w:rsidR="005F0305">
              <w:rPr>
                <w:noProof/>
                <w:webHidden/>
              </w:rPr>
              <w:fldChar w:fldCharType="separate"/>
            </w:r>
            <w:r w:rsidR="005F0305">
              <w:rPr>
                <w:noProof/>
                <w:webHidden/>
              </w:rPr>
              <w:t>70</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35" w:history="1">
            <w:r w:rsidR="005F0305" w:rsidRPr="00480F52">
              <w:rPr>
                <w:rStyle w:val="Hyperlink"/>
                <w:noProof/>
              </w:rPr>
              <w:t>12.5.1</w:t>
            </w:r>
            <w:r w:rsidR="005F0305">
              <w:rPr>
                <w:rFonts w:asciiTheme="minorHAnsi" w:eastAsiaTheme="minorEastAsia" w:hAnsiTheme="minorHAnsi"/>
                <w:noProof/>
                <w:sz w:val="22"/>
                <w:lang w:eastAsia="en-IN"/>
              </w:rPr>
              <w:tab/>
            </w:r>
            <w:r w:rsidR="005F0305" w:rsidRPr="00480F52">
              <w:rPr>
                <w:rStyle w:val="Hyperlink"/>
                <w:noProof/>
              </w:rPr>
              <w:t>Vulnerability Analysis Changes</w:t>
            </w:r>
            <w:r w:rsidR="005F0305">
              <w:rPr>
                <w:noProof/>
                <w:webHidden/>
              </w:rPr>
              <w:tab/>
            </w:r>
            <w:r w:rsidR="005F0305">
              <w:rPr>
                <w:noProof/>
                <w:webHidden/>
              </w:rPr>
              <w:fldChar w:fldCharType="begin"/>
            </w:r>
            <w:r w:rsidR="005F0305">
              <w:rPr>
                <w:noProof/>
                <w:webHidden/>
              </w:rPr>
              <w:instrText xml:space="preserve"> PAGEREF _Toc512624435 \h </w:instrText>
            </w:r>
            <w:r w:rsidR="005F0305">
              <w:rPr>
                <w:noProof/>
                <w:webHidden/>
              </w:rPr>
            </w:r>
            <w:r w:rsidR="005F0305">
              <w:rPr>
                <w:noProof/>
                <w:webHidden/>
              </w:rPr>
              <w:fldChar w:fldCharType="separate"/>
            </w:r>
            <w:r w:rsidR="005F0305">
              <w:rPr>
                <w:noProof/>
                <w:webHidden/>
              </w:rPr>
              <w:t>70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6" w:history="1">
            <w:r w:rsidR="005F0305" w:rsidRPr="00480F52">
              <w:rPr>
                <w:rStyle w:val="Hyperlink"/>
                <w:noProof/>
              </w:rPr>
              <w:t>12.6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_Toc512624436 \h </w:instrText>
            </w:r>
            <w:r w:rsidR="005F0305">
              <w:rPr>
                <w:noProof/>
                <w:webHidden/>
              </w:rPr>
            </w:r>
            <w:r w:rsidR="005F0305">
              <w:rPr>
                <w:noProof/>
                <w:webHidden/>
              </w:rPr>
              <w:fldChar w:fldCharType="separate"/>
            </w:r>
            <w:r w:rsidR="005F0305">
              <w:rPr>
                <w:noProof/>
                <w:webHidden/>
              </w:rPr>
              <w:t>71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7" w:history="1">
            <w:r w:rsidR="005F0305" w:rsidRPr="00480F52">
              <w:rPr>
                <w:rStyle w:val="Hyperlink"/>
                <w:noProof/>
              </w:rPr>
              <w:t>12.7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_Toc512624437 \h </w:instrText>
            </w:r>
            <w:r w:rsidR="005F0305">
              <w:rPr>
                <w:noProof/>
                <w:webHidden/>
              </w:rPr>
            </w:r>
            <w:r w:rsidR="005F0305">
              <w:rPr>
                <w:noProof/>
                <w:webHidden/>
              </w:rPr>
              <w:fldChar w:fldCharType="separate"/>
            </w:r>
            <w:r w:rsidR="005F0305">
              <w:rPr>
                <w:noProof/>
                <w:webHidden/>
              </w:rPr>
              <w:t>71</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38" w:history="1">
            <w:r w:rsidR="005F0305" w:rsidRPr="00480F52">
              <w:rPr>
                <w:rStyle w:val="Hyperlink"/>
                <w:noProof/>
              </w:rPr>
              <w:t>13</w:t>
            </w:r>
            <w:r w:rsidR="005F0305">
              <w:rPr>
                <w:rFonts w:asciiTheme="minorHAnsi" w:eastAsiaTheme="minorEastAsia" w:hAnsiTheme="minorHAnsi"/>
                <w:noProof/>
                <w:sz w:val="22"/>
                <w:lang w:eastAsia="en-IN"/>
              </w:rPr>
              <w:tab/>
            </w:r>
            <w:r w:rsidR="005F0305" w:rsidRPr="00480F52">
              <w:rPr>
                <w:rStyle w:val="Hyperlink"/>
                <w:noProof/>
              </w:rPr>
              <w:t>Project Management</w:t>
            </w:r>
            <w:r w:rsidR="005F0305">
              <w:rPr>
                <w:noProof/>
                <w:webHidden/>
              </w:rPr>
              <w:tab/>
            </w:r>
            <w:r w:rsidR="005F0305">
              <w:rPr>
                <w:noProof/>
                <w:webHidden/>
              </w:rPr>
              <w:fldChar w:fldCharType="begin"/>
            </w:r>
            <w:r w:rsidR="005F0305">
              <w:rPr>
                <w:noProof/>
                <w:webHidden/>
              </w:rPr>
              <w:instrText xml:space="preserve"> PAGEREF _Toc512624438 \h </w:instrText>
            </w:r>
            <w:r w:rsidR="005F0305">
              <w:rPr>
                <w:noProof/>
                <w:webHidden/>
              </w:rPr>
            </w:r>
            <w:r w:rsidR="005F0305">
              <w:rPr>
                <w:noProof/>
                <w:webHidden/>
              </w:rPr>
              <w:fldChar w:fldCharType="separate"/>
            </w:r>
            <w:r w:rsidR="005F0305">
              <w:rPr>
                <w:noProof/>
                <w:webHidden/>
              </w:rPr>
              <w:t>71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39" w:history="1">
            <w:r w:rsidR="005F0305" w:rsidRPr="00480F52">
              <w:rPr>
                <w:rStyle w:val="Hyperlink"/>
                <w:noProof/>
              </w:rPr>
              <w:t>13.1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_Toc512624439 \h </w:instrText>
            </w:r>
            <w:r w:rsidR="005F0305">
              <w:rPr>
                <w:noProof/>
                <w:webHidden/>
              </w:rPr>
            </w:r>
            <w:r w:rsidR="005F0305">
              <w:rPr>
                <w:noProof/>
                <w:webHidden/>
              </w:rPr>
              <w:fldChar w:fldCharType="separate"/>
            </w:r>
            <w:r w:rsidR="005F0305">
              <w:rPr>
                <w:noProof/>
                <w:webHidden/>
              </w:rPr>
              <w:t>71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0" w:history="1">
            <w:r w:rsidR="005F0305" w:rsidRPr="00480F52">
              <w:rPr>
                <w:rStyle w:val="Hyperlink"/>
                <w:noProof/>
              </w:rPr>
              <w:t>13.2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_Toc512624440 \h </w:instrText>
            </w:r>
            <w:r w:rsidR="005F0305">
              <w:rPr>
                <w:noProof/>
                <w:webHidden/>
              </w:rPr>
            </w:r>
            <w:r w:rsidR="005F0305">
              <w:rPr>
                <w:noProof/>
                <w:webHidden/>
              </w:rPr>
              <w:fldChar w:fldCharType="separate"/>
            </w:r>
            <w:r w:rsidR="005F0305">
              <w:rPr>
                <w:noProof/>
                <w:webHidden/>
              </w:rPr>
              <w:t>71</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1" w:history="1">
            <w:r w:rsidR="005F0305" w:rsidRPr="00480F52">
              <w:rPr>
                <w:rStyle w:val="Hyperlink"/>
                <w:noProof/>
              </w:rPr>
              <w:t>13.3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_Toc512624441 \h </w:instrText>
            </w:r>
            <w:r w:rsidR="005F0305">
              <w:rPr>
                <w:noProof/>
                <w:webHidden/>
              </w:rPr>
            </w:r>
            <w:r w:rsidR="005F0305">
              <w:rPr>
                <w:noProof/>
                <w:webHidden/>
              </w:rPr>
              <w:fldChar w:fldCharType="separate"/>
            </w:r>
            <w:r w:rsidR="005F0305">
              <w:rPr>
                <w:noProof/>
                <w:webHidden/>
              </w:rPr>
              <w:t>73</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2" w:history="1">
            <w:r w:rsidR="005F0305" w:rsidRPr="00480F52">
              <w:rPr>
                <w:rStyle w:val="Hyperlink"/>
                <w:noProof/>
              </w:rPr>
              <w:t>13.4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_Toc512624442 \h </w:instrText>
            </w:r>
            <w:r w:rsidR="005F0305">
              <w:rPr>
                <w:noProof/>
                <w:webHidden/>
              </w:rPr>
            </w:r>
            <w:r w:rsidR="005F0305">
              <w:rPr>
                <w:noProof/>
                <w:webHidden/>
              </w:rPr>
              <w:fldChar w:fldCharType="separate"/>
            </w:r>
            <w:r w:rsidR="005F0305">
              <w:rPr>
                <w:noProof/>
                <w:webHidden/>
              </w:rPr>
              <w:t>74</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43" w:history="1">
            <w:r w:rsidR="005F0305" w:rsidRPr="00480F52">
              <w:rPr>
                <w:rStyle w:val="Hyperlink"/>
                <w:noProof/>
              </w:rPr>
              <w:t>13.4.1</w:t>
            </w:r>
            <w:r w:rsidR="005F0305">
              <w:rPr>
                <w:rFonts w:asciiTheme="minorHAnsi" w:eastAsiaTheme="minorEastAsia" w:hAnsiTheme="minorHAnsi"/>
                <w:noProof/>
                <w:sz w:val="22"/>
                <w:lang w:eastAsia="en-IN"/>
              </w:rPr>
              <w:tab/>
            </w:r>
            <w:r w:rsidR="005F0305" w:rsidRPr="00480F52">
              <w:rPr>
                <w:rStyle w:val="Hyperlink"/>
                <w:noProof/>
              </w:rPr>
              <w:t>Activate Chatter on Project Object</w:t>
            </w:r>
            <w:r w:rsidR="005F0305">
              <w:rPr>
                <w:noProof/>
                <w:webHidden/>
              </w:rPr>
              <w:tab/>
            </w:r>
            <w:r w:rsidR="005F0305">
              <w:rPr>
                <w:noProof/>
                <w:webHidden/>
              </w:rPr>
              <w:fldChar w:fldCharType="begin"/>
            </w:r>
            <w:r w:rsidR="005F0305">
              <w:rPr>
                <w:noProof/>
                <w:webHidden/>
              </w:rPr>
              <w:instrText xml:space="preserve"> PAGEREF _Toc512624443 \h </w:instrText>
            </w:r>
            <w:r w:rsidR="005F0305">
              <w:rPr>
                <w:noProof/>
                <w:webHidden/>
              </w:rPr>
            </w:r>
            <w:r w:rsidR="005F0305">
              <w:rPr>
                <w:noProof/>
                <w:webHidden/>
              </w:rPr>
              <w:fldChar w:fldCharType="separate"/>
            </w:r>
            <w:r w:rsidR="005F0305">
              <w:rPr>
                <w:noProof/>
                <w:webHidden/>
              </w:rPr>
              <w:t>74</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44" w:history="1">
            <w:r w:rsidR="005F0305" w:rsidRPr="00480F52">
              <w:rPr>
                <w:rStyle w:val="Hyperlink"/>
                <w:noProof/>
              </w:rPr>
              <w:t>13.4.2</w:t>
            </w:r>
            <w:r w:rsidR="005F0305">
              <w:rPr>
                <w:rFonts w:asciiTheme="minorHAnsi" w:eastAsiaTheme="minorEastAsia" w:hAnsiTheme="minorHAnsi"/>
                <w:noProof/>
                <w:sz w:val="22"/>
                <w:lang w:eastAsia="en-IN"/>
              </w:rPr>
              <w:tab/>
            </w:r>
            <w:r w:rsidR="005F0305" w:rsidRPr="00480F52">
              <w:rPr>
                <w:rStyle w:val="Hyperlink"/>
                <w:noProof/>
              </w:rPr>
              <w:t>Set Project Type for External Projects</w:t>
            </w:r>
            <w:r w:rsidR="005F0305">
              <w:rPr>
                <w:noProof/>
                <w:webHidden/>
              </w:rPr>
              <w:tab/>
            </w:r>
            <w:r w:rsidR="005F0305">
              <w:rPr>
                <w:noProof/>
                <w:webHidden/>
              </w:rPr>
              <w:fldChar w:fldCharType="begin"/>
            </w:r>
            <w:r w:rsidR="005F0305">
              <w:rPr>
                <w:noProof/>
                <w:webHidden/>
              </w:rPr>
              <w:instrText xml:space="preserve"> PAGEREF _Toc512624444 \h </w:instrText>
            </w:r>
            <w:r w:rsidR="005F0305">
              <w:rPr>
                <w:noProof/>
                <w:webHidden/>
              </w:rPr>
            </w:r>
            <w:r w:rsidR="005F0305">
              <w:rPr>
                <w:noProof/>
                <w:webHidden/>
              </w:rPr>
              <w:fldChar w:fldCharType="separate"/>
            </w:r>
            <w:r w:rsidR="005F0305">
              <w:rPr>
                <w:noProof/>
                <w:webHidden/>
              </w:rPr>
              <w:t>74</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5" w:history="1">
            <w:r w:rsidR="005F0305" w:rsidRPr="00480F52">
              <w:rPr>
                <w:rStyle w:val="Hyperlink"/>
                <w:noProof/>
              </w:rPr>
              <w:t>13.5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_Toc512624445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6" w:history="1">
            <w:r w:rsidR="005F0305" w:rsidRPr="00480F52">
              <w:rPr>
                <w:rStyle w:val="Hyperlink"/>
                <w:noProof/>
              </w:rPr>
              <w:t>13.6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_Toc512624446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7" w:history="1">
            <w:r w:rsidR="005F0305" w:rsidRPr="00480F52">
              <w:rPr>
                <w:rStyle w:val="Hyperlink"/>
                <w:noProof/>
              </w:rPr>
              <w:t>13.7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_Toc512624447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48" w:history="1">
            <w:r w:rsidR="005F0305" w:rsidRPr="00480F52">
              <w:rPr>
                <w:rStyle w:val="Hyperlink"/>
                <w:noProof/>
              </w:rPr>
              <w:t>14</w:t>
            </w:r>
            <w:r w:rsidR="005F0305">
              <w:rPr>
                <w:rFonts w:asciiTheme="minorHAnsi" w:eastAsiaTheme="minorEastAsia" w:hAnsiTheme="minorHAnsi"/>
                <w:noProof/>
                <w:sz w:val="22"/>
                <w:lang w:eastAsia="en-IN"/>
              </w:rPr>
              <w:tab/>
            </w:r>
            <w:r w:rsidR="005F0305" w:rsidRPr="00480F52">
              <w:rPr>
                <w:rStyle w:val="Hyperlink"/>
                <w:noProof/>
              </w:rPr>
              <w:t>Contract Management</w:t>
            </w:r>
            <w:r w:rsidR="005F0305">
              <w:rPr>
                <w:noProof/>
                <w:webHidden/>
              </w:rPr>
              <w:tab/>
            </w:r>
            <w:r w:rsidR="005F0305">
              <w:rPr>
                <w:noProof/>
                <w:webHidden/>
              </w:rPr>
              <w:fldChar w:fldCharType="begin"/>
            </w:r>
            <w:r w:rsidR="005F0305">
              <w:rPr>
                <w:noProof/>
                <w:webHidden/>
              </w:rPr>
              <w:instrText xml:space="preserve"> PAGEREF _Toc512624448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49" w:history="1">
            <w:r w:rsidR="005F0305" w:rsidRPr="00480F52">
              <w:rPr>
                <w:rStyle w:val="Hyperlink"/>
                <w:noProof/>
              </w:rPr>
              <w:t>14.1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_Toc512624449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0" w:history="1">
            <w:r w:rsidR="005F0305" w:rsidRPr="00480F52">
              <w:rPr>
                <w:rStyle w:val="Hyperlink"/>
                <w:noProof/>
              </w:rPr>
              <w:t>14.2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_Toc512624450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1" w:history="1">
            <w:r w:rsidR="005F0305" w:rsidRPr="00480F52">
              <w:rPr>
                <w:rStyle w:val="Hyperlink"/>
                <w:noProof/>
              </w:rPr>
              <w:t>14.3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_Toc512624451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2" w:history="1">
            <w:r w:rsidR="005F0305" w:rsidRPr="00480F52">
              <w:rPr>
                <w:rStyle w:val="Hyperlink"/>
                <w:noProof/>
              </w:rPr>
              <w:t>14.4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_Toc512624452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3" w:history="1">
            <w:r w:rsidR="005F0305" w:rsidRPr="00480F52">
              <w:rPr>
                <w:rStyle w:val="Hyperlink"/>
                <w:noProof/>
              </w:rPr>
              <w:t>14.5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_Toc512624453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4" w:history="1">
            <w:r w:rsidR="005F0305" w:rsidRPr="00480F52">
              <w:rPr>
                <w:rStyle w:val="Hyperlink"/>
                <w:noProof/>
              </w:rPr>
              <w:t>14.6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_Toc512624454 \h </w:instrText>
            </w:r>
            <w:r w:rsidR="005F0305">
              <w:rPr>
                <w:noProof/>
                <w:webHidden/>
              </w:rPr>
            </w:r>
            <w:r w:rsidR="005F0305">
              <w:rPr>
                <w:noProof/>
                <w:webHidden/>
              </w:rPr>
              <w:fldChar w:fldCharType="separate"/>
            </w:r>
            <w:r w:rsidR="005F0305">
              <w:rPr>
                <w:noProof/>
                <w:webHidden/>
              </w:rPr>
              <w:t>75</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5" w:history="1">
            <w:r w:rsidR="005F0305" w:rsidRPr="00480F52">
              <w:rPr>
                <w:rStyle w:val="Hyperlink"/>
                <w:noProof/>
              </w:rPr>
              <w:t>14.7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_Toc512624455 \h </w:instrText>
            </w:r>
            <w:r w:rsidR="005F0305">
              <w:rPr>
                <w:noProof/>
                <w:webHidden/>
              </w:rPr>
            </w:r>
            <w:r w:rsidR="005F0305">
              <w:rPr>
                <w:noProof/>
                <w:webHidden/>
              </w:rPr>
              <w:fldChar w:fldCharType="separate"/>
            </w:r>
            <w:r w:rsidR="005F0305">
              <w:rPr>
                <w:noProof/>
                <w:webHidden/>
              </w:rPr>
              <w:t>76</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56" w:history="1">
            <w:r w:rsidR="005F0305" w:rsidRPr="00480F52">
              <w:rPr>
                <w:rStyle w:val="Hyperlink"/>
                <w:noProof/>
              </w:rPr>
              <w:t>15</w:t>
            </w:r>
            <w:r w:rsidR="005F0305">
              <w:rPr>
                <w:rFonts w:asciiTheme="minorHAnsi" w:eastAsiaTheme="minorEastAsia" w:hAnsiTheme="minorHAnsi"/>
                <w:noProof/>
                <w:sz w:val="22"/>
                <w:lang w:eastAsia="en-IN"/>
              </w:rPr>
              <w:tab/>
            </w:r>
            <w:r w:rsidR="005F0305" w:rsidRPr="00480F52">
              <w:rPr>
                <w:rStyle w:val="Hyperlink"/>
                <w:noProof/>
              </w:rPr>
              <w:t>Approval Meeting Management</w:t>
            </w:r>
            <w:r w:rsidR="005F0305">
              <w:rPr>
                <w:noProof/>
                <w:webHidden/>
              </w:rPr>
              <w:tab/>
            </w:r>
            <w:r w:rsidR="005F0305">
              <w:rPr>
                <w:noProof/>
                <w:webHidden/>
              </w:rPr>
              <w:fldChar w:fldCharType="begin"/>
            </w:r>
            <w:r w:rsidR="005F0305">
              <w:rPr>
                <w:noProof/>
                <w:webHidden/>
              </w:rPr>
              <w:instrText xml:space="preserve"> PAGEREF _Toc512624456 \h </w:instrText>
            </w:r>
            <w:r w:rsidR="005F0305">
              <w:rPr>
                <w:noProof/>
                <w:webHidden/>
              </w:rPr>
            </w:r>
            <w:r w:rsidR="005F0305">
              <w:rPr>
                <w:noProof/>
                <w:webHidden/>
              </w:rPr>
              <w:fldChar w:fldCharType="separate"/>
            </w:r>
            <w:r w:rsidR="005F0305">
              <w:rPr>
                <w:noProof/>
                <w:webHidden/>
              </w:rPr>
              <w:t>76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7" w:history="1">
            <w:r w:rsidR="005F0305" w:rsidRPr="00480F52">
              <w:rPr>
                <w:rStyle w:val="Hyperlink"/>
                <w:noProof/>
              </w:rPr>
              <w:t>15.1</w:t>
            </w:r>
            <w:r w:rsidR="005F0305">
              <w:rPr>
                <w:rFonts w:asciiTheme="minorHAnsi" w:eastAsiaTheme="minorEastAsia" w:hAnsiTheme="minorHAnsi"/>
                <w:noProof/>
                <w:sz w:val="22"/>
                <w:lang w:eastAsia="en-IN"/>
              </w:rPr>
              <w:tab/>
            </w:r>
            <w:r w:rsidR="005F0305" w:rsidRPr="00480F52">
              <w:rPr>
                <w:rStyle w:val="Hyperlink"/>
                <w:noProof/>
              </w:rPr>
              <w:t>Overview</w:t>
            </w:r>
            <w:r w:rsidR="005F0305">
              <w:rPr>
                <w:noProof/>
                <w:webHidden/>
              </w:rPr>
              <w:tab/>
            </w:r>
            <w:r w:rsidR="005F0305">
              <w:rPr>
                <w:noProof/>
                <w:webHidden/>
              </w:rPr>
              <w:fldChar w:fldCharType="begin"/>
            </w:r>
            <w:r w:rsidR="005F0305">
              <w:rPr>
                <w:noProof/>
                <w:webHidden/>
              </w:rPr>
              <w:instrText xml:space="preserve"> PAGEREF _Toc512624457 \h </w:instrText>
            </w:r>
            <w:r w:rsidR="005F0305">
              <w:rPr>
                <w:noProof/>
                <w:webHidden/>
              </w:rPr>
            </w:r>
            <w:r w:rsidR="005F0305">
              <w:rPr>
                <w:noProof/>
                <w:webHidden/>
              </w:rPr>
              <w:fldChar w:fldCharType="separate"/>
            </w:r>
            <w:r w:rsidR="005F0305">
              <w:rPr>
                <w:noProof/>
                <w:webHidden/>
              </w:rPr>
              <w:t>76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8" w:history="1">
            <w:r w:rsidR="005F0305" w:rsidRPr="00480F52">
              <w:rPr>
                <w:rStyle w:val="Hyperlink"/>
                <w:noProof/>
              </w:rPr>
              <w:t>15.2</w:t>
            </w:r>
            <w:r w:rsidR="005F0305">
              <w:rPr>
                <w:rFonts w:asciiTheme="minorHAnsi" w:eastAsiaTheme="minorEastAsia" w:hAnsiTheme="minorHAnsi"/>
                <w:noProof/>
                <w:sz w:val="22"/>
                <w:lang w:eastAsia="en-IN"/>
              </w:rPr>
              <w:tab/>
            </w:r>
            <w:r w:rsidR="005F0305" w:rsidRPr="00480F52">
              <w:rPr>
                <w:rStyle w:val="Hyperlink"/>
                <w:noProof/>
              </w:rPr>
              <w:t>Object and Field definition</w:t>
            </w:r>
            <w:r w:rsidR="005F0305">
              <w:rPr>
                <w:noProof/>
                <w:webHidden/>
              </w:rPr>
              <w:tab/>
            </w:r>
            <w:r w:rsidR="005F0305">
              <w:rPr>
                <w:noProof/>
                <w:webHidden/>
              </w:rPr>
              <w:fldChar w:fldCharType="begin"/>
            </w:r>
            <w:r w:rsidR="005F0305">
              <w:rPr>
                <w:noProof/>
                <w:webHidden/>
              </w:rPr>
              <w:instrText xml:space="preserve"> PAGEREF _Toc512624458 \h </w:instrText>
            </w:r>
            <w:r w:rsidR="005F0305">
              <w:rPr>
                <w:noProof/>
                <w:webHidden/>
              </w:rPr>
            </w:r>
            <w:r w:rsidR="005F0305">
              <w:rPr>
                <w:noProof/>
                <w:webHidden/>
              </w:rPr>
              <w:fldChar w:fldCharType="separate"/>
            </w:r>
            <w:r w:rsidR="005F0305">
              <w:rPr>
                <w:noProof/>
                <w:webHidden/>
              </w:rPr>
              <w:t>76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59" w:history="1">
            <w:r w:rsidR="005F0305" w:rsidRPr="00480F52">
              <w:rPr>
                <w:rStyle w:val="Hyperlink"/>
                <w:noProof/>
              </w:rPr>
              <w:t>15.3</w:t>
            </w:r>
            <w:r w:rsidR="005F0305">
              <w:rPr>
                <w:rFonts w:asciiTheme="minorHAnsi" w:eastAsiaTheme="minorEastAsia" w:hAnsiTheme="minorHAnsi"/>
                <w:noProof/>
                <w:sz w:val="22"/>
                <w:lang w:eastAsia="en-IN"/>
              </w:rPr>
              <w:tab/>
            </w:r>
            <w:r w:rsidR="005F0305" w:rsidRPr="00480F52">
              <w:rPr>
                <w:rStyle w:val="Hyperlink"/>
                <w:noProof/>
              </w:rPr>
              <w:t>Page Layouts</w:t>
            </w:r>
            <w:r w:rsidR="005F0305">
              <w:rPr>
                <w:noProof/>
                <w:webHidden/>
              </w:rPr>
              <w:tab/>
            </w:r>
            <w:r w:rsidR="005F0305">
              <w:rPr>
                <w:noProof/>
                <w:webHidden/>
              </w:rPr>
              <w:fldChar w:fldCharType="begin"/>
            </w:r>
            <w:r w:rsidR="005F0305">
              <w:rPr>
                <w:noProof/>
                <w:webHidden/>
              </w:rPr>
              <w:instrText xml:space="preserve"> PAGEREF _Toc512624459 \h </w:instrText>
            </w:r>
            <w:r w:rsidR="005F0305">
              <w:rPr>
                <w:noProof/>
                <w:webHidden/>
              </w:rPr>
            </w:r>
            <w:r w:rsidR="005F0305">
              <w:rPr>
                <w:noProof/>
                <w:webHidden/>
              </w:rPr>
              <w:fldChar w:fldCharType="separate"/>
            </w:r>
            <w:r w:rsidR="005F0305">
              <w:rPr>
                <w:noProof/>
                <w:webHidden/>
              </w:rPr>
              <w:t>76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60" w:history="1">
            <w:r w:rsidR="005F0305" w:rsidRPr="00480F52">
              <w:rPr>
                <w:rStyle w:val="Hyperlink"/>
                <w:noProof/>
              </w:rPr>
              <w:t>15.4</w:t>
            </w:r>
            <w:r w:rsidR="005F0305">
              <w:rPr>
                <w:rFonts w:asciiTheme="minorHAnsi" w:eastAsiaTheme="minorEastAsia" w:hAnsiTheme="minorHAnsi"/>
                <w:noProof/>
                <w:sz w:val="22"/>
                <w:lang w:eastAsia="en-IN"/>
              </w:rPr>
              <w:tab/>
            </w:r>
            <w:r w:rsidR="005F0305" w:rsidRPr="00480F52">
              <w:rPr>
                <w:rStyle w:val="Hyperlink"/>
                <w:noProof/>
              </w:rPr>
              <w:t>Configuration Functionalities</w:t>
            </w:r>
            <w:r w:rsidR="005F0305">
              <w:rPr>
                <w:noProof/>
                <w:webHidden/>
              </w:rPr>
              <w:tab/>
            </w:r>
            <w:r w:rsidR="005F0305">
              <w:rPr>
                <w:noProof/>
                <w:webHidden/>
              </w:rPr>
              <w:fldChar w:fldCharType="begin"/>
            </w:r>
            <w:r w:rsidR="005F0305">
              <w:rPr>
                <w:noProof/>
                <w:webHidden/>
              </w:rPr>
              <w:instrText xml:space="preserve"> PAGEREF _Toc512624460 \h </w:instrText>
            </w:r>
            <w:r w:rsidR="005F0305">
              <w:rPr>
                <w:noProof/>
                <w:webHidden/>
              </w:rPr>
            </w:r>
            <w:r w:rsidR="005F0305">
              <w:rPr>
                <w:noProof/>
                <w:webHidden/>
              </w:rPr>
              <w:fldChar w:fldCharType="separate"/>
            </w:r>
            <w:r w:rsidR="005F0305">
              <w:rPr>
                <w:noProof/>
                <w:webHidden/>
              </w:rPr>
              <w:t>76</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61" w:history="1">
            <w:r w:rsidR="005F0305" w:rsidRPr="00480F52">
              <w:rPr>
                <w:rStyle w:val="Hyperlink"/>
                <w:noProof/>
              </w:rPr>
              <w:t>15.5</w:t>
            </w:r>
            <w:r w:rsidR="005F0305">
              <w:rPr>
                <w:rFonts w:asciiTheme="minorHAnsi" w:eastAsiaTheme="minorEastAsia" w:hAnsiTheme="minorHAnsi"/>
                <w:noProof/>
                <w:sz w:val="22"/>
                <w:lang w:eastAsia="en-IN"/>
              </w:rPr>
              <w:tab/>
            </w:r>
            <w:r w:rsidR="005F0305" w:rsidRPr="00480F52">
              <w:rPr>
                <w:rStyle w:val="Hyperlink"/>
                <w:noProof/>
              </w:rPr>
              <w:t>Customizations</w:t>
            </w:r>
            <w:r w:rsidR="005F0305">
              <w:rPr>
                <w:noProof/>
                <w:webHidden/>
              </w:rPr>
              <w:tab/>
            </w:r>
            <w:r w:rsidR="005F0305">
              <w:rPr>
                <w:noProof/>
                <w:webHidden/>
              </w:rPr>
              <w:fldChar w:fldCharType="begin"/>
            </w:r>
            <w:r w:rsidR="005F0305">
              <w:rPr>
                <w:noProof/>
                <w:webHidden/>
              </w:rPr>
              <w:instrText xml:space="preserve"> PAGEREF _Toc512624461 \h </w:instrText>
            </w:r>
            <w:r w:rsidR="005F0305">
              <w:rPr>
                <w:noProof/>
                <w:webHidden/>
              </w:rPr>
            </w:r>
            <w:r w:rsidR="005F0305">
              <w:rPr>
                <w:noProof/>
                <w:webHidden/>
              </w:rPr>
              <w:fldChar w:fldCharType="separate"/>
            </w:r>
            <w:r w:rsidR="005F0305">
              <w:rPr>
                <w:noProof/>
                <w:webHidden/>
              </w:rPr>
              <w:t>77</w:t>
            </w:r>
            <w:r w:rsidR="005F0305">
              <w:rPr>
                <w:noProof/>
                <w:webHidden/>
              </w:rPr>
              <w:fldChar w:fldCharType="end"/>
            </w:r>
          </w:hyperlink>
        </w:p>
        <w:p w:rsidR="005F0305" w:rsidRDefault="002766A8">
          <w:pPr>
            <w:pStyle w:val="TOC3"/>
            <w:tabs>
              <w:tab w:val="left" w:pos="1320"/>
              <w:tab w:val="right" w:leader="dot" w:pos="9016"/>
            </w:tabs>
            <w:rPr>
              <w:rFonts w:asciiTheme="minorHAnsi" w:eastAsiaTheme="minorEastAsia" w:hAnsiTheme="minorHAnsi"/>
              <w:noProof/>
              <w:sz w:val="22"/>
              <w:lang w:eastAsia="en-IN"/>
            </w:rPr>
          </w:pPr>
          <w:hyperlink w:anchor="_Toc512624462" w:history="1">
            <w:r w:rsidR="005F0305" w:rsidRPr="00480F52">
              <w:rPr>
                <w:rStyle w:val="Hyperlink"/>
                <w:noProof/>
              </w:rPr>
              <w:t>15.5.1</w:t>
            </w:r>
            <w:r w:rsidR="005F0305">
              <w:rPr>
                <w:rFonts w:asciiTheme="minorHAnsi" w:eastAsiaTheme="minorEastAsia" w:hAnsiTheme="minorHAnsi"/>
                <w:noProof/>
                <w:sz w:val="22"/>
                <w:lang w:eastAsia="en-IN"/>
              </w:rPr>
              <w:tab/>
            </w:r>
            <w:r w:rsidR="005F0305" w:rsidRPr="00480F52">
              <w:rPr>
                <w:rStyle w:val="Hyperlink"/>
                <w:noProof/>
              </w:rPr>
              <w:t>Update BEC Approval date</w:t>
            </w:r>
            <w:r w:rsidR="005F0305">
              <w:rPr>
                <w:noProof/>
                <w:webHidden/>
              </w:rPr>
              <w:tab/>
            </w:r>
            <w:r w:rsidR="005F0305">
              <w:rPr>
                <w:noProof/>
                <w:webHidden/>
              </w:rPr>
              <w:fldChar w:fldCharType="begin"/>
            </w:r>
            <w:r w:rsidR="005F0305">
              <w:rPr>
                <w:noProof/>
                <w:webHidden/>
              </w:rPr>
              <w:instrText xml:space="preserve"> PAGEREF _Toc512624462 \h </w:instrText>
            </w:r>
            <w:r w:rsidR="005F0305">
              <w:rPr>
                <w:noProof/>
                <w:webHidden/>
              </w:rPr>
            </w:r>
            <w:r w:rsidR="005F0305">
              <w:rPr>
                <w:noProof/>
                <w:webHidden/>
              </w:rPr>
              <w:fldChar w:fldCharType="separate"/>
            </w:r>
            <w:r w:rsidR="005F0305">
              <w:rPr>
                <w:noProof/>
                <w:webHidden/>
              </w:rPr>
              <w:t>77</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63" w:history="1">
            <w:r w:rsidR="005F0305" w:rsidRPr="00480F52">
              <w:rPr>
                <w:rStyle w:val="Hyperlink"/>
                <w:noProof/>
              </w:rPr>
              <w:t>15.6</w:t>
            </w:r>
            <w:r w:rsidR="005F0305">
              <w:rPr>
                <w:rFonts w:asciiTheme="minorHAnsi" w:eastAsiaTheme="minorEastAsia" w:hAnsiTheme="minorHAnsi"/>
                <w:noProof/>
                <w:sz w:val="22"/>
                <w:lang w:eastAsia="en-IN"/>
              </w:rPr>
              <w:tab/>
            </w:r>
            <w:r w:rsidR="005F0305" w:rsidRPr="00480F52">
              <w:rPr>
                <w:rStyle w:val="Hyperlink"/>
                <w:noProof/>
              </w:rPr>
              <w:t>Data Management</w:t>
            </w:r>
            <w:r w:rsidR="005F0305">
              <w:rPr>
                <w:noProof/>
                <w:webHidden/>
              </w:rPr>
              <w:tab/>
            </w:r>
            <w:r w:rsidR="005F0305">
              <w:rPr>
                <w:noProof/>
                <w:webHidden/>
              </w:rPr>
              <w:fldChar w:fldCharType="begin"/>
            </w:r>
            <w:r w:rsidR="005F0305">
              <w:rPr>
                <w:noProof/>
                <w:webHidden/>
              </w:rPr>
              <w:instrText xml:space="preserve"> PAGEREF _Toc512624463 \h </w:instrText>
            </w:r>
            <w:r w:rsidR="005F0305">
              <w:rPr>
                <w:noProof/>
                <w:webHidden/>
              </w:rPr>
            </w:r>
            <w:r w:rsidR="005F0305">
              <w:rPr>
                <w:noProof/>
                <w:webHidden/>
              </w:rPr>
              <w:fldChar w:fldCharType="separate"/>
            </w:r>
            <w:r w:rsidR="005F0305">
              <w:rPr>
                <w:noProof/>
                <w:webHidden/>
              </w:rPr>
              <w:t>77</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64" w:history="1">
            <w:r w:rsidR="005F0305" w:rsidRPr="00480F52">
              <w:rPr>
                <w:rStyle w:val="Hyperlink"/>
                <w:noProof/>
              </w:rPr>
              <w:t>15.7</w:t>
            </w:r>
            <w:r w:rsidR="005F0305">
              <w:rPr>
                <w:rFonts w:asciiTheme="minorHAnsi" w:eastAsiaTheme="minorEastAsia" w:hAnsiTheme="minorHAnsi"/>
                <w:noProof/>
                <w:sz w:val="22"/>
                <w:lang w:eastAsia="en-IN"/>
              </w:rPr>
              <w:tab/>
            </w:r>
            <w:r w:rsidR="005F0305" w:rsidRPr="00480F52">
              <w:rPr>
                <w:rStyle w:val="Hyperlink"/>
                <w:noProof/>
              </w:rPr>
              <w:t>Other considerations</w:t>
            </w:r>
            <w:r w:rsidR="005F0305">
              <w:rPr>
                <w:noProof/>
                <w:webHidden/>
              </w:rPr>
              <w:tab/>
            </w:r>
            <w:r w:rsidR="005F0305">
              <w:rPr>
                <w:noProof/>
                <w:webHidden/>
              </w:rPr>
              <w:fldChar w:fldCharType="begin"/>
            </w:r>
            <w:r w:rsidR="005F0305">
              <w:rPr>
                <w:noProof/>
                <w:webHidden/>
              </w:rPr>
              <w:instrText xml:space="preserve"> PAGEREF _Toc512624464 \h </w:instrText>
            </w:r>
            <w:r w:rsidR="005F0305">
              <w:rPr>
                <w:noProof/>
                <w:webHidden/>
              </w:rPr>
            </w:r>
            <w:r w:rsidR="005F0305">
              <w:rPr>
                <w:noProof/>
                <w:webHidden/>
              </w:rPr>
              <w:fldChar w:fldCharType="separate"/>
            </w:r>
            <w:r w:rsidR="005F0305">
              <w:rPr>
                <w:noProof/>
                <w:webHidden/>
              </w:rPr>
              <w:t>77</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65" w:history="1">
            <w:r w:rsidR="005F0305" w:rsidRPr="00480F52">
              <w:rPr>
                <w:rStyle w:val="Hyperlink"/>
                <w:noProof/>
              </w:rPr>
              <w:t>16</w:t>
            </w:r>
            <w:r w:rsidR="005F0305">
              <w:rPr>
                <w:rFonts w:asciiTheme="minorHAnsi" w:eastAsiaTheme="minorEastAsia" w:hAnsiTheme="minorHAnsi"/>
                <w:noProof/>
                <w:sz w:val="22"/>
                <w:lang w:eastAsia="en-IN"/>
              </w:rPr>
              <w:tab/>
            </w:r>
            <w:r w:rsidR="005F0305" w:rsidRPr="00480F52">
              <w:rPr>
                <w:rStyle w:val="Hyperlink"/>
                <w:noProof/>
              </w:rPr>
              <w:t>Activity Management</w:t>
            </w:r>
            <w:r w:rsidR="005F0305">
              <w:rPr>
                <w:noProof/>
                <w:webHidden/>
              </w:rPr>
              <w:tab/>
            </w:r>
            <w:r w:rsidR="005F0305">
              <w:rPr>
                <w:noProof/>
                <w:webHidden/>
              </w:rPr>
              <w:fldChar w:fldCharType="begin"/>
            </w:r>
            <w:r w:rsidR="005F0305">
              <w:rPr>
                <w:noProof/>
                <w:webHidden/>
              </w:rPr>
              <w:instrText xml:space="preserve"> PAGEREF _Toc512624465 \h </w:instrText>
            </w:r>
            <w:r w:rsidR="005F0305">
              <w:rPr>
                <w:noProof/>
                <w:webHidden/>
              </w:rPr>
            </w:r>
            <w:r w:rsidR="005F0305">
              <w:rPr>
                <w:noProof/>
                <w:webHidden/>
              </w:rPr>
              <w:fldChar w:fldCharType="separate"/>
            </w:r>
            <w:r w:rsidR="005F0305">
              <w:rPr>
                <w:noProof/>
                <w:webHidden/>
              </w:rPr>
              <w:t>77</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66" w:history="1">
            <w:r w:rsidR="005F0305" w:rsidRPr="00480F52">
              <w:rPr>
                <w:rStyle w:val="Hyperlink"/>
                <w:noProof/>
              </w:rPr>
              <w:t>17</w:t>
            </w:r>
            <w:r w:rsidR="005F0305">
              <w:rPr>
                <w:rFonts w:asciiTheme="minorHAnsi" w:eastAsiaTheme="minorEastAsia" w:hAnsiTheme="minorHAnsi"/>
                <w:noProof/>
                <w:sz w:val="22"/>
                <w:lang w:eastAsia="en-IN"/>
              </w:rPr>
              <w:tab/>
            </w:r>
            <w:r w:rsidR="005F0305" w:rsidRPr="00480F52">
              <w:rPr>
                <w:rStyle w:val="Hyperlink"/>
                <w:noProof/>
              </w:rPr>
              <w:t>Outlook Management</w:t>
            </w:r>
            <w:r w:rsidR="005F0305">
              <w:rPr>
                <w:noProof/>
                <w:webHidden/>
              </w:rPr>
              <w:tab/>
            </w:r>
            <w:r w:rsidR="005F0305">
              <w:rPr>
                <w:noProof/>
                <w:webHidden/>
              </w:rPr>
              <w:fldChar w:fldCharType="begin"/>
            </w:r>
            <w:r w:rsidR="005F0305">
              <w:rPr>
                <w:noProof/>
                <w:webHidden/>
              </w:rPr>
              <w:instrText xml:space="preserve"> PAGEREF _Toc512624466 \h </w:instrText>
            </w:r>
            <w:r w:rsidR="005F0305">
              <w:rPr>
                <w:noProof/>
                <w:webHidden/>
              </w:rPr>
            </w:r>
            <w:r w:rsidR="005F0305">
              <w:rPr>
                <w:noProof/>
                <w:webHidden/>
              </w:rPr>
              <w:fldChar w:fldCharType="separate"/>
            </w:r>
            <w:r w:rsidR="005F0305">
              <w:rPr>
                <w:noProof/>
                <w:webHidden/>
              </w:rPr>
              <w:t>77</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67" w:history="1">
            <w:r w:rsidR="005F0305" w:rsidRPr="00480F52">
              <w:rPr>
                <w:rStyle w:val="Hyperlink"/>
                <w:noProof/>
              </w:rPr>
              <w:t>18</w:t>
            </w:r>
            <w:r w:rsidR="005F0305">
              <w:rPr>
                <w:rFonts w:asciiTheme="minorHAnsi" w:eastAsiaTheme="minorEastAsia" w:hAnsiTheme="minorHAnsi"/>
                <w:noProof/>
                <w:sz w:val="22"/>
                <w:lang w:eastAsia="en-IN"/>
              </w:rPr>
              <w:tab/>
            </w:r>
            <w:r w:rsidR="005F0305" w:rsidRPr="00480F52">
              <w:rPr>
                <w:rStyle w:val="Hyperlink"/>
                <w:noProof/>
              </w:rPr>
              <w:t>Reports and Dashboards</w:t>
            </w:r>
            <w:r w:rsidR="005F0305">
              <w:rPr>
                <w:noProof/>
                <w:webHidden/>
              </w:rPr>
              <w:tab/>
            </w:r>
            <w:r w:rsidR="005F0305">
              <w:rPr>
                <w:noProof/>
                <w:webHidden/>
              </w:rPr>
              <w:fldChar w:fldCharType="begin"/>
            </w:r>
            <w:r w:rsidR="005F0305">
              <w:rPr>
                <w:noProof/>
                <w:webHidden/>
              </w:rPr>
              <w:instrText xml:space="preserve"> PAGEREF _Toc512624467 \h </w:instrText>
            </w:r>
            <w:r w:rsidR="005F0305">
              <w:rPr>
                <w:noProof/>
                <w:webHidden/>
              </w:rPr>
            </w:r>
            <w:r w:rsidR="005F0305">
              <w:rPr>
                <w:noProof/>
                <w:webHidden/>
              </w:rPr>
              <w:fldChar w:fldCharType="separate"/>
            </w:r>
            <w:r w:rsidR="005F0305">
              <w:rPr>
                <w:noProof/>
                <w:webHidden/>
              </w:rPr>
              <w:t>78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68" w:history="1">
            <w:r w:rsidR="005F0305" w:rsidRPr="00480F52">
              <w:rPr>
                <w:rStyle w:val="Hyperlink"/>
                <w:noProof/>
              </w:rPr>
              <w:t>18.1</w:t>
            </w:r>
            <w:r w:rsidR="005F0305">
              <w:rPr>
                <w:rFonts w:asciiTheme="minorHAnsi" w:eastAsiaTheme="minorEastAsia" w:hAnsiTheme="minorHAnsi"/>
                <w:noProof/>
                <w:sz w:val="22"/>
                <w:lang w:eastAsia="en-IN"/>
              </w:rPr>
              <w:tab/>
            </w:r>
            <w:r w:rsidR="005F0305" w:rsidRPr="00480F52">
              <w:rPr>
                <w:rStyle w:val="Hyperlink"/>
                <w:noProof/>
              </w:rPr>
              <w:t>Standard Reports and Dashboards</w:t>
            </w:r>
            <w:r w:rsidR="005F0305">
              <w:rPr>
                <w:noProof/>
                <w:webHidden/>
              </w:rPr>
              <w:tab/>
            </w:r>
            <w:r w:rsidR="005F0305">
              <w:rPr>
                <w:noProof/>
                <w:webHidden/>
              </w:rPr>
              <w:fldChar w:fldCharType="begin"/>
            </w:r>
            <w:r w:rsidR="005F0305">
              <w:rPr>
                <w:noProof/>
                <w:webHidden/>
              </w:rPr>
              <w:instrText xml:space="preserve"> PAGEREF _Toc512624468 \h </w:instrText>
            </w:r>
            <w:r w:rsidR="005F0305">
              <w:rPr>
                <w:noProof/>
                <w:webHidden/>
              </w:rPr>
            </w:r>
            <w:r w:rsidR="005F0305">
              <w:rPr>
                <w:noProof/>
                <w:webHidden/>
              </w:rPr>
              <w:fldChar w:fldCharType="separate"/>
            </w:r>
            <w:r w:rsidR="005F0305">
              <w:rPr>
                <w:noProof/>
                <w:webHidden/>
              </w:rPr>
              <w:t>78</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69" w:history="1">
            <w:r w:rsidR="005F0305" w:rsidRPr="00480F52">
              <w:rPr>
                <w:rStyle w:val="Hyperlink"/>
                <w:noProof/>
              </w:rPr>
              <w:t>18.2</w:t>
            </w:r>
            <w:r w:rsidR="005F0305">
              <w:rPr>
                <w:rFonts w:asciiTheme="minorHAnsi" w:eastAsiaTheme="minorEastAsia" w:hAnsiTheme="minorHAnsi"/>
                <w:noProof/>
                <w:sz w:val="22"/>
                <w:lang w:eastAsia="en-IN"/>
              </w:rPr>
              <w:tab/>
            </w:r>
            <w:r w:rsidR="005F0305" w:rsidRPr="00480F52">
              <w:rPr>
                <w:rStyle w:val="Hyperlink"/>
                <w:noProof/>
              </w:rPr>
              <w:t>Custom Reports</w:t>
            </w:r>
            <w:r w:rsidR="005F0305">
              <w:rPr>
                <w:noProof/>
                <w:webHidden/>
              </w:rPr>
              <w:tab/>
            </w:r>
            <w:r w:rsidR="005F0305">
              <w:rPr>
                <w:noProof/>
                <w:webHidden/>
              </w:rPr>
              <w:fldChar w:fldCharType="begin"/>
            </w:r>
            <w:r w:rsidR="005F0305">
              <w:rPr>
                <w:noProof/>
                <w:webHidden/>
              </w:rPr>
              <w:instrText xml:space="preserve"> PAGEREF _Toc512624469 \h </w:instrText>
            </w:r>
            <w:r w:rsidR="005F0305">
              <w:rPr>
                <w:noProof/>
                <w:webHidden/>
              </w:rPr>
            </w:r>
            <w:r w:rsidR="005F0305">
              <w:rPr>
                <w:noProof/>
                <w:webHidden/>
              </w:rPr>
              <w:fldChar w:fldCharType="separate"/>
            </w:r>
            <w:r w:rsidR="005F0305">
              <w:rPr>
                <w:noProof/>
                <w:webHidden/>
              </w:rPr>
              <w:t>78</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70" w:history="1">
            <w:r w:rsidR="005F0305" w:rsidRPr="00480F52">
              <w:rPr>
                <w:rStyle w:val="Hyperlink"/>
                <w:noProof/>
              </w:rPr>
              <w:t>19</w:t>
            </w:r>
            <w:r w:rsidR="005F0305">
              <w:rPr>
                <w:rFonts w:asciiTheme="minorHAnsi" w:eastAsiaTheme="minorEastAsia" w:hAnsiTheme="minorHAnsi"/>
                <w:noProof/>
                <w:sz w:val="22"/>
                <w:lang w:eastAsia="en-IN"/>
              </w:rPr>
              <w:tab/>
            </w:r>
            <w:r w:rsidR="005F0305" w:rsidRPr="00480F52">
              <w:rPr>
                <w:rStyle w:val="Hyperlink"/>
                <w:noProof/>
              </w:rPr>
              <w:t>Collaboration</w:t>
            </w:r>
            <w:r w:rsidR="005F0305">
              <w:rPr>
                <w:noProof/>
                <w:webHidden/>
              </w:rPr>
              <w:tab/>
            </w:r>
            <w:r w:rsidR="005F0305">
              <w:rPr>
                <w:noProof/>
                <w:webHidden/>
              </w:rPr>
              <w:fldChar w:fldCharType="begin"/>
            </w:r>
            <w:r w:rsidR="005F0305">
              <w:rPr>
                <w:noProof/>
                <w:webHidden/>
              </w:rPr>
              <w:instrText xml:space="preserve"> PAGEREF _Toc512624470 \h </w:instrText>
            </w:r>
            <w:r w:rsidR="005F0305">
              <w:rPr>
                <w:noProof/>
                <w:webHidden/>
              </w:rPr>
            </w:r>
            <w:r w:rsidR="005F0305">
              <w:rPr>
                <w:noProof/>
                <w:webHidden/>
              </w:rPr>
              <w:fldChar w:fldCharType="separate"/>
            </w:r>
            <w:r w:rsidR="005F0305">
              <w:rPr>
                <w:noProof/>
                <w:webHidden/>
              </w:rPr>
              <w:t>78</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71" w:history="1">
            <w:r w:rsidR="005F0305" w:rsidRPr="00480F52">
              <w:rPr>
                <w:rStyle w:val="Hyperlink"/>
                <w:noProof/>
              </w:rPr>
              <w:t>20</w:t>
            </w:r>
            <w:r w:rsidR="005F0305">
              <w:rPr>
                <w:rFonts w:asciiTheme="minorHAnsi" w:eastAsiaTheme="minorEastAsia" w:hAnsiTheme="minorHAnsi"/>
                <w:noProof/>
                <w:sz w:val="22"/>
                <w:lang w:eastAsia="en-IN"/>
              </w:rPr>
              <w:tab/>
            </w:r>
            <w:r w:rsidR="005F0305" w:rsidRPr="00480F52">
              <w:rPr>
                <w:rStyle w:val="Hyperlink"/>
                <w:noProof/>
              </w:rPr>
              <w:t>Salesforce 1</w:t>
            </w:r>
            <w:r w:rsidR="005F0305">
              <w:rPr>
                <w:noProof/>
                <w:webHidden/>
              </w:rPr>
              <w:tab/>
            </w:r>
            <w:r w:rsidR="005F0305">
              <w:rPr>
                <w:noProof/>
                <w:webHidden/>
              </w:rPr>
              <w:fldChar w:fldCharType="begin"/>
            </w:r>
            <w:r w:rsidR="005F0305">
              <w:rPr>
                <w:noProof/>
                <w:webHidden/>
              </w:rPr>
              <w:instrText xml:space="preserve"> PAGEREF _Toc512624471 \h </w:instrText>
            </w:r>
            <w:r w:rsidR="005F0305">
              <w:rPr>
                <w:noProof/>
                <w:webHidden/>
              </w:rPr>
            </w:r>
            <w:r w:rsidR="005F0305">
              <w:rPr>
                <w:noProof/>
                <w:webHidden/>
              </w:rPr>
              <w:fldChar w:fldCharType="separate"/>
            </w:r>
            <w:r w:rsidR="005F0305">
              <w:rPr>
                <w:noProof/>
                <w:webHidden/>
              </w:rPr>
              <w:t>78</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72" w:history="1">
            <w:r w:rsidR="005F0305" w:rsidRPr="00480F52">
              <w:rPr>
                <w:rStyle w:val="Hyperlink"/>
                <w:noProof/>
              </w:rPr>
              <w:t>21</w:t>
            </w:r>
            <w:r w:rsidR="005F0305">
              <w:rPr>
                <w:rFonts w:asciiTheme="minorHAnsi" w:eastAsiaTheme="minorEastAsia" w:hAnsiTheme="minorHAnsi"/>
                <w:noProof/>
                <w:sz w:val="22"/>
                <w:lang w:eastAsia="en-IN"/>
              </w:rPr>
              <w:tab/>
            </w:r>
            <w:r w:rsidR="005F0305" w:rsidRPr="00480F52">
              <w:rPr>
                <w:rStyle w:val="Hyperlink"/>
                <w:noProof/>
              </w:rPr>
              <w:t>Lightning</w:t>
            </w:r>
            <w:r w:rsidR="005F0305">
              <w:rPr>
                <w:noProof/>
                <w:webHidden/>
              </w:rPr>
              <w:tab/>
            </w:r>
            <w:r w:rsidR="005F0305">
              <w:rPr>
                <w:noProof/>
                <w:webHidden/>
              </w:rPr>
              <w:fldChar w:fldCharType="begin"/>
            </w:r>
            <w:r w:rsidR="005F0305">
              <w:rPr>
                <w:noProof/>
                <w:webHidden/>
              </w:rPr>
              <w:instrText xml:space="preserve"> PAGEREF _Toc512624472 \h </w:instrText>
            </w:r>
            <w:r w:rsidR="005F0305">
              <w:rPr>
                <w:noProof/>
                <w:webHidden/>
              </w:rPr>
            </w:r>
            <w:r w:rsidR="005F0305">
              <w:rPr>
                <w:noProof/>
                <w:webHidden/>
              </w:rPr>
              <w:fldChar w:fldCharType="separate"/>
            </w:r>
            <w:r w:rsidR="005F0305">
              <w:rPr>
                <w:noProof/>
                <w:webHidden/>
              </w:rPr>
              <w:t>79</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73" w:history="1">
            <w:r w:rsidR="005F0305" w:rsidRPr="00480F52">
              <w:rPr>
                <w:rStyle w:val="Hyperlink"/>
                <w:noProof/>
              </w:rPr>
              <w:t>21.1</w:t>
            </w:r>
            <w:r w:rsidR="005F0305">
              <w:rPr>
                <w:rFonts w:asciiTheme="minorHAnsi" w:eastAsiaTheme="minorEastAsia" w:hAnsiTheme="minorHAnsi"/>
                <w:noProof/>
                <w:sz w:val="22"/>
                <w:lang w:eastAsia="en-IN"/>
              </w:rPr>
              <w:tab/>
            </w:r>
            <w:r w:rsidR="005F0305" w:rsidRPr="00480F52">
              <w:rPr>
                <w:rStyle w:val="Hyperlink"/>
                <w:noProof/>
              </w:rPr>
              <w:t>Implementation Approach</w:t>
            </w:r>
            <w:r w:rsidR="005F0305">
              <w:rPr>
                <w:noProof/>
                <w:webHidden/>
              </w:rPr>
              <w:tab/>
            </w:r>
            <w:r w:rsidR="005F0305">
              <w:rPr>
                <w:noProof/>
                <w:webHidden/>
              </w:rPr>
              <w:fldChar w:fldCharType="begin"/>
            </w:r>
            <w:r w:rsidR="005F0305">
              <w:rPr>
                <w:noProof/>
                <w:webHidden/>
              </w:rPr>
              <w:instrText xml:space="preserve"> PAGEREF _Toc512624473 \h </w:instrText>
            </w:r>
            <w:r w:rsidR="005F0305">
              <w:rPr>
                <w:noProof/>
                <w:webHidden/>
              </w:rPr>
            </w:r>
            <w:r w:rsidR="005F0305">
              <w:rPr>
                <w:noProof/>
                <w:webHidden/>
              </w:rPr>
              <w:fldChar w:fldCharType="separate"/>
            </w:r>
            <w:r w:rsidR="005F0305">
              <w:rPr>
                <w:noProof/>
                <w:webHidden/>
              </w:rPr>
              <w:t>79</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74" w:history="1">
            <w:r w:rsidR="005F0305" w:rsidRPr="00480F52">
              <w:rPr>
                <w:rStyle w:val="Hyperlink"/>
                <w:noProof/>
              </w:rPr>
              <w:t>21.2</w:t>
            </w:r>
            <w:r w:rsidR="005F0305">
              <w:rPr>
                <w:rFonts w:asciiTheme="minorHAnsi" w:eastAsiaTheme="minorEastAsia" w:hAnsiTheme="minorHAnsi"/>
                <w:noProof/>
                <w:sz w:val="22"/>
                <w:lang w:eastAsia="en-IN"/>
              </w:rPr>
              <w:tab/>
            </w:r>
            <w:r w:rsidR="005F0305" w:rsidRPr="00480F52">
              <w:rPr>
                <w:rStyle w:val="Hyperlink"/>
                <w:noProof/>
              </w:rPr>
              <w:t>Lightning - Onboarding Approach</w:t>
            </w:r>
            <w:r w:rsidR="005F0305">
              <w:rPr>
                <w:noProof/>
                <w:webHidden/>
              </w:rPr>
              <w:tab/>
            </w:r>
            <w:r w:rsidR="005F0305">
              <w:rPr>
                <w:noProof/>
                <w:webHidden/>
              </w:rPr>
              <w:fldChar w:fldCharType="begin"/>
            </w:r>
            <w:r w:rsidR="005F0305">
              <w:rPr>
                <w:noProof/>
                <w:webHidden/>
              </w:rPr>
              <w:instrText xml:space="preserve"> PAGEREF _Toc512624474 \h </w:instrText>
            </w:r>
            <w:r w:rsidR="005F0305">
              <w:rPr>
                <w:noProof/>
                <w:webHidden/>
              </w:rPr>
            </w:r>
            <w:r w:rsidR="005F0305">
              <w:rPr>
                <w:noProof/>
                <w:webHidden/>
              </w:rPr>
              <w:fldChar w:fldCharType="separate"/>
            </w:r>
            <w:r w:rsidR="005F0305">
              <w:rPr>
                <w:noProof/>
                <w:webHidden/>
              </w:rPr>
              <w:t>79</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75" w:history="1">
            <w:r w:rsidR="005F0305" w:rsidRPr="00480F52">
              <w:rPr>
                <w:rStyle w:val="Hyperlink"/>
                <w:noProof/>
              </w:rPr>
              <w:t>21.3</w:t>
            </w:r>
            <w:r w:rsidR="005F0305">
              <w:rPr>
                <w:rFonts w:asciiTheme="minorHAnsi" w:eastAsiaTheme="minorEastAsia" w:hAnsiTheme="minorHAnsi"/>
                <w:noProof/>
                <w:sz w:val="22"/>
                <w:lang w:eastAsia="en-IN"/>
              </w:rPr>
              <w:tab/>
            </w:r>
            <w:r w:rsidR="005F0305" w:rsidRPr="00480F52">
              <w:rPr>
                <w:rStyle w:val="Hyperlink"/>
                <w:noProof/>
              </w:rPr>
              <w:t>Limitation and Workaround</w:t>
            </w:r>
            <w:r w:rsidR="005F0305">
              <w:rPr>
                <w:noProof/>
                <w:webHidden/>
              </w:rPr>
              <w:tab/>
            </w:r>
            <w:r w:rsidR="005F0305">
              <w:rPr>
                <w:noProof/>
                <w:webHidden/>
              </w:rPr>
              <w:fldChar w:fldCharType="begin"/>
            </w:r>
            <w:r w:rsidR="005F0305">
              <w:rPr>
                <w:noProof/>
                <w:webHidden/>
              </w:rPr>
              <w:instrText xml:space="preserve"> PAGEREF _Toc512624475 \h </w:instrText>
            </w:r>
            <w:r w:rsidR="005F0305">
              <w:rPr>
                <w:noProof/>
                <w:webHidden/>
              </w:rPr>
            </w:r>
            <w:r w:rsidR="005F0305">
              <w:rPr>
                <w:noProof/>
                <w:webHidden/>
              </w:rPr>
              <w:fldChar w:fldCharType="separate"/>
            </w:r>
            <w:r w:rsidR="005F0305">
              <w:rPr>
                <w:noProof/>
                <w:webHidden/>
              </w:rPr>
              <w:t>79</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76" w:history="1">
            <w:r w:rsidR="005F0305" w:rsidRPr="00480F52">
              <w:rPr>
                <w:rStyle w:val="Hyperlink"/>
                <w:noProof/>
              </w:rPr>
              <w:t>21.4</w:t>
            </w:r>
            <w:r w:rsidR="005F0305">
              <w:rPr>
                <w:rFonts w:asciiTheme="minorHAnsi" w:eastAsiaTheme="minorEastAsia" w:hAnsiTheme="minorHAnsi"/>
                <w:noProof/>
                <w:sz w:val="22"/>
                <w:lang w:eastAsia="en-IN"/>
              </w:rPr>
              <w:tab/>
            </w:r>
            <w:r w:rsidR="005F0305" w:rsidRPr="00480F52">
              <w:rPr>
                <w:rStyle w:val="Hyperlink"/>
                <w:noProof/>
              </w:rPr>
              <w:t>Out of Scope</w:t>
            </w:r>
            <w:r w:rsidR="005F0305">
              <w:rPr>
                <w:noProof/>
                <w:webHidden/>
              </w:rPr>
              <w:tab/>
            </w:r>
            <w:r w:rsidR="005F0305">
              <w:rPr>
                <w:noProof/>
                <w:webHidden/>
              </w:rPr>
              <w:fldChar w:fldCharType="begin"/>
            </w:r>
            <w:r w:rsidR="005F0305">
              <w:rPr>
                <w:noProof/>
                <w:webHidden/>
              </w:rPr>
              <w:instrText xml:space="preserve"> PAGEREF _Toc512624476 \h </w:instrText>
            </w:r>
            <w:r w:rsidR="005F0305">
              <w:rPr>
                <w:noProof/>
                <w:webHidden/>
              </w:rPr>
            </w:r>
            <w:r w:rsidR="005F0305">
              <w:rPr>
                <w:noProof/>
                <w:webHidden/>
              </w:rPr>
              <w:fldChar w:fldCharType="separate"/>
            </w:r>
            <w:r w:rsidR="005F0305">
              <w:rPr>
                <w:noProof/>
                <w:webHidden/>
              </w:rPr>
              <w:t>80</w:t>
            </w:r>
            <w:r w:rsidR="005F0305">
              <w:rPr>
                <w:noProof/>
                <w:webHidden/>
              </w:rPr>
              <w:fldChar w:fldCharType="end"/>
            </w:r>
          </w:hyperlink>
        </w:p>
        <w:p w:rsidR="005F0305" w:rsidRDefault="002766A8">
          <w:pPr>
            <w:pStyle w:val="TOC2"/>
            <w:tabs>
              <w:tab w:val="left" w:pos="880"/>
              <w:tab w:val="right" w:leader="dot" w:pos="9016"/>
            </w:tabs>
            <w:rPr>
              <w:rFonts w:asciiTheme="minorHAnsi" w:eastAsiaTheme="minorEastAsia" w:hAnsiTheme="minorHAnsi"/>
              <w:noProof/>
              <w:sz w:val="22"/>
              <w:lang w:eastAsia="en-IN"/>
            </w:rPr>
          </w:pPr>
          <w:hyperlink w:anchor="_Toc512624477" w:history="1">
            <w:r w:rsidR="005F0305" w:rsidRPr="00480F52">
              <w:rPr>
                <w:rStyle w:val="Hyperlink"/>
                <w:noProof/>
              </w:rPr>
              <w:t>21.5</w:t>
            </w:r>
            <w:r w:rsidR="005F0305">
              <w:rPr>
                <w:rFonts w:asciiTheme="minorHAnsi" w:eastAsiaTheme="minorEastAsia" w:hAnsiTheme="minorHAnsi"/>
                <w:noProof/>
                <w:sz w:val="22"/>
                <w:lang w:eastAsia="en-IN"/>
              </w:rPr>
              <w:tab/>
            </w:r>
            <w:r w:rsidR="005F0305" w:rsidRPr="00480F52">
              <w:rPr>
                <w:rStyle w:val="Hyperlink"/>
                <w:noProof/>
              </w:rPr>
              <w:t>Components and Action</w:t>
            </w:r>
            <w:r w:rsidR="005F0305">
              <w:rPr>
                <w:noProof/>
                <w:webHidden/>
              </w:rPr>
              <w:tab/>
            </w:r>
            <w:r w:rsidR="005F0305">
              <w:rPr>
                <w:noProof/>
                <w:webHidden/>
              </w:rPr>
              <w:fldChar w:fldCharType="begin"/>
            </w:r>
            <w:r w:rsidR="005F0305">
              <w:rPr>
                <w:noProof/>
                <w:webHidden/>
              </w:rPr>
              <w:instrText xml:space="preserve"> PAGEREF _Toc512624477 \h </w:instrText>
            </w:r>
            <w:r w:rsidR="005F0305">
              <w:rPr>
                <w:noProof/>
                <w:webHidden/>
              </w:rPr>
            </w:r>
            <w:r w:rsidR="005F0305">
              <w:rPr>
                <w:noProof/>
                <w:webHidden/>
              </w:rPr>
              <w:fldChar w:fldCharType="separate"/>
            </w:r>
            <w:r w:rsidR="005F0305">
              <w:rPr>
                <w:noProof/>
                <w:webHidden/>
              </w:rPr>
              <w:t>80</w:t>
            </w:r>
            <w:r w:rsidR="005F0305">
              <w:rPr>
                <w:noProof/>
                <w:webHidden/>
              </w:rPr>
              <w:fldChar w:fldCharType="end"/>
            </w:r>
          </w:hyperlink>
        </w:p>
        <w:p w:rsidR="005F0305" w:rsidRDefault="002766A8">
          <w:pPr>
            <w:pStyle w:val="TOC1"/>
            <w:tabs>
              <w:tab w:val="left" w:pos="660"/>
              <w:tab w:val="right" w:leader="dot" w:pos="9016"/>
            </w:tabs>
            <w:rPr>
              <w:rFonts w:asciiTheme="minorHAnsi" w:eastAsiaTheme="minorEastAsia" w:hAnsiTheme="minorHAnsi"/>
              <w:noProof/>
              <w:sz w:val="22"/>
              <w:lang w:eastAsia="en-IN"/>
            </w:rPr>
          </w:pPr>
          <w:hyperlink w:anchor="_Toc512624478" w:history="1">
            <w:r w:rsidR="005F0305" w:rsidRPr="00480F52">
              <w:rPr>
                <w:rStyle w:val="Hyperlink"/>
                <w:noProof/>
              </w:rPr>
              <w:t>22</w:t>
            </w:r>
            <w:r w:rsidR="005F0305">
              <w:rPr>
                <w:rFonts w:asciiTheme="minorHAnsi" w:eastAsiaTheme="minorEastAsia" w:hAnsiTheme="minorHAnsi"/>
                <w:noProof/>
                <w:sz w:val="22"/>
                <w:lang w:eastAsia="en-IN"/>
              </w:rPr>
              <w:tab/>
            </w:r>
            <w:r w:rsidR="005F0305" w:rsidRPr="00480F52">
              <w:rPr>
                <w:rStyle w:val="Hyperlink"/>
                <w:noProof/>
              </w:rPr>
              <w:t>General Setup</w:t>
            </w:r>
            <w:r w:rsidR="005F0305">
              <w:rPr>
                <w:noProof/>
                <w:webHidden/>
              </w:rPr>
              <w:tab/>
            </w:r>
            <w:r w:rsidR="005F0305">
              <w:rPr>
                <w:noProof/>
                <w:webHidden/>
              </w:rPr>
              <w:fldChar w:fldCharType="begin"/>
            </w:r>
            <w:r w:rsidR="005F0305">
              <w:rPr>
                <w:noProof/>
                <w:webHidden/>
              </w:rPr>
              <w:instrText xml:space="preserve"> PAGEREF _Toc512624478 \h </w:instrText>
            </w:r>
            <w:r w:rsidR="005F0305">
              <w:rPr>
                <w:noProof/>
                <w:webHidden/>
              </w:rPr>
            </w:r>
            <w:r w:rsidR="005F0305">
              <w:rPr>
                <w:noProof/>
                <w:webHidden/>
              </w:rPr>
              <w:fldChar w:fldCharType="separate"/>
            </w:r>
            <w:r w:rsidR="005F0305">
              <w:rPr>
                <w:noProof/>
                <w:webHidden/>
              </w:rPr>
              <w:t>81</w:t>
            </w:r>
            <w:r w:rsidR="005F0305">
              <w:rPr>
                <w:noProof/>
                <w:webHidden/>
              </w:rPr>
              <w:fldChar w:fldCharType="end"/>
            </w:r>
          </w:hyperlink>
        </w:p>
        <w:p w:rsidR="006253FB" w:rsidRDefault="006253FB">
          <w:r>
            <w:rPr>
              <w:b/>
              <w:bCs/>
              <w:noProof/>
            </w:rPr>
            <w:fldChar w:fldCharType="end"/>
          </w:r>
        </w:p>
      </w:sdtContent>
    </w:sdt>
    <w:p w:rsidR="001A2221" w:rsidRDefault="001A2221" w:rsidP="00266565">
      <w:pPr>
        <w:pStyle w:val="Title"/>
        <w:ind w:left="900" w:right="122"/>
        <w:rPr>
          <w:i w:val="0"/>
          <w:color w:val="0070C0"/>
          <w:sz w:val="52"/>
          <w:szCs w:val="52"/>
        </w:rPr>
      </w:pPr>
    </w:p>
    <w:p w:rsidR="001A2221" w:rsidRDefault="001A2221" w:rsidP="00266565">
      <w:pPr>
        <w:pStyle w:val="Title"/>
        <w:ind w:left="900" w:right="122"/>
        <w:rPr>
          <w:i w:val="0"/>
          <w:color w:val="0070C0"/>
          <w:sz w:val="52"/>
          <w:szCs w:val="52"/>
        </w:rPr>
      </w:pPr>
    </w:p>
    <w:p w:rsidR="001A2221" w:rsidRDefault="001A2221">
      <w:pPr>
        <w:rPr>
          <w:rFonts w:eastAsia="Georgia" w:cs="Georgia"/>
          <w:b/>
          <w:color w:val="0070C0"/>
          <w:sz w:val="52"/>
          <w:szCs w:val="52"/>
          <w:lang w:val="en-US"/>
        </w:rPr>
      </w:pPr>
      <w:r>
        <w:rPr>
          <w:i/>
          <w:color w:val="0070C0"/>
          <w:sz w:val="52"/>
          <w:szCs w:val="52"/>
        </w:rPr>
        <w:br w:type="page"/>
      </w:r>
    </w:p>
    <w:p w:rsidR="00703878" w:rsidRPr="00ED4BE0" w:rsidRDefault="00703878" w:rsidP="00703878">
      <w:pPr>
        <w:pStyle w:val="Heading1"/>
        <w:rPr>
          <w:rFonts w:ascii="Georgia" w:hAnsi="Georgia"/>
          <w:b/>
          <w:i/>
          <w:sz w:val="40"/>
          <w:szCs w:val="40"/>
        </w:rPr>
      </w:pPr>
      <w:bookmarkStart w:id="0" w:name="_Toc512624322"/>
      <w:r w:rsidRPr="00ED4BE0">
        <w:rPr>
          <w:rFonts w:ascii="Georgia" w:hAnsi="Georgia"/>
          <w:b/>
          <w:i/>
          <w:sz w:val="40"/>
          <w:szCs w:val="40"/>
        </w:rPr>
        <w:lastRenderedPageBreak/>
        <w:t>Project Overview and Objectives</w:t>
      </w:r>
      <w:bookmarkEnd w:id="0"/>
    </w:p>
    <w:p w:rsidR="00B76709" w:rsidRPr="009D555F" w:rsidRDefault="00B76709" w:rsidP="00B76709">
      <w:pPr>
        <w:pStyle w:val="Heading1"/>
        <w:rPr>
          <w:rFonts w:ascii="Georgia" w:hAnsi="Georgia"/>
          <w:b/>
          <w:i/>
          <w:sz w:val="40"/>
          <w:szCs w:val="40"/>
        </w:rPr>
      </w:pPr>
      <w:bookmarkStart w:id="1" w:name="_Toc512624323"/>
      <w:r w:rsidRPr="009D555F">
        <w:rPr>
          <w:rFonts w:ascii="Georgia" w:hAnsi="Georgia"/>
          <w:b/>
          <w:i/>
          <w:sz w:val="40"/>
          <w:szCs w:val="40"/>
        </w:rPr>
        <w:t>Document Information</w:t>
      </w:r>
    </w:p>
    <w:p w:rsidR="00B76709" w:rsidRPr="009D555F" w:rsidRDefault="00B76709" w:rsidP="00B76709">
      <w:pPr>
        <w:pStyle w:val="Heading2"/>
        <w:rPr>
          <w:rFonts w:ascii="Georgia" w:hAnsi="Georgia"/>
          <w:b/>
          <w:sz w:val="32"/>
          <w:szCs w:val="32"/>
        </w:rPr>
      </w:pPr>
      <w:r w:rsidRPr="009D555F">
        <w:rPr>
          <w:rFonts w:ascii="Georgia" w:hAnsi="Georgia"/>
          <w:b/>
          <w:sz w:val="32"/>
          <w:szCs w:val="32"/>
        </w:rPr>
        <w:t>Document History</w:t>
      </w:r>
    </w:p>
    <w:tbl>
      <w:tblPr>
        <w:tblW w:w="10092" w:type="dxa"/>
        <w:jc w:val="center"/>
        <w:tblBorders>
          <w:top w:val="single" w:sz="4" w:space="0" w:color="666666"/>
          <w:bottom w:val="single" w:sz="4" w:space="0" w:color="666666"/>
          <w:insideH w:val="single" w:sz="4" w:space="0" w:color="666666"/>
          <w:insideV w:val="single" w:sz="4" w:space="0" w:color="666666"/>
        </w:tblBorders>
        <w:tblLayout w:type="fixed"/>
        <w:tblLook w:val="0620" w:firstRow="1" w:lastRow="0" w:firstColumn="0" w:lastColumn="0" w:noHBand="1" w:noVBand="1"/>
      </w:tblPr>
      <w:tblGrid>
        <w:gridCol w:w="1896"/>
        <w:gridCol w:w="1669"/>
        <w:gridCol w:w="1867"/>
        <w:gridCol w:w="4660"/>
      </w:tblGrid>
      <w:tr w:rsidR="00B76709" w:rsidRPr="009D555F" w:rsidTr="00EE6B7E">
        <w:trPr>
          <w:trHeight w:val="80"/>
          <w:jc w:val="center"/>
        </w:trPr>
        <w:tc>
          <w:tcPr>
            <w:tcW w:w="1896" w:type="dxa"/>
          </w:tcPr>
          <w:p w:rsidR="00B76709" w:rsidRPr="009D555F" w:rsidRDefault="00B76709" w:rsidP="00EE6B7E">
            <w:pPr>
              <w:rPr>
                <w:b/>
              </w:rPr>
            </w:pPr>
            <w:r w:rsidRPr="009D555F">
              <w:rPr>
                <w:b/>
              </w:rPr>
              <w:t>Date</w:t>
            </w:r>
          </w:p>
        </w:tc>
        <w:tc>
          <w:tcPr>
            <w:tcW w:w="1669" w:type="dxa"/>
          </w:tcPr>
          <w:p w:rsidR="00B76709" w:rsidRPr="009D555F" w:rsidRDefault="00B76709" w:rsidP="00EE6B7E">
            <w:pPr>
              <w:rPr>
                <w:b/>
              </w:rPr>
            </w:pPr>
            <w:r w:rsidRPr="009D555F">
              <w:rPr>
                <w:b/>
              </w:rPr>
              <w:t>Version</w:t>
            </w:r>
          </w:p>
        </w:tc>
        <w:tc>
          <w:tcPr>
            <w:tcW w:w="1867" w:type="dxa"/>
          </w:tcPr>
          <w:p w:rsidR="00B76709" w:rsidRPr="009D555F" w:rsidRDefault="00B76709" w:rsidP="00EE6B7E">
            <w:pPr>
              <w:rPr>
                <w:b/>
              </w:rPr>
            </w:pPr>
            <w:r w:rsidRPr="009D555F">
              <w:rPr>
                <w:b/>
              </w:rPr>
              <w:t>Author</w:t>
            </w:r>
          </w:p>
        </w:tc>
        <w:tc>
          <w:tcPr>
            <w:tcW w:w="4660" w:type="dxa"/>
          </w:tcPr>
          <w:p w:rsidR="00B76709" w:rsidRPr="009D555F" w:rsidRDefault="00B76709" w:rsidP="00EE6B7E">
            <w:pPr>
              <w:rPr>
                <w:b/>
              </w:rPr>
            </w:pPr>
            <w:r w:rsidRPr="009D555F">
              <w:rPr>
                <w:b/>
              </w:rPr>
              <w:t>Description</w:t>
            </w:r>
          </w:p>
        </w:tc>
      </w:tr>
      <w:tr w:rsidR="00B76709" w:rsidRPr="009D555F" w:rsidTr="00EE6B7E">
        <w:trPr>
          <w:trHeight w:val="340"/>
          <w:jc w:val="center"/>
        </w:trPr>
        <w:tc>
          <w:tcPr>
            <w:tcW w:w="1896" w:type="dxa"/>
          </w:tcPr>
          <w:p w:rsidR="00B76709" w:rsidRPr="009D555F" w:rsidRDefault="00B76709" w:rsidP="00EE6B7E">
            <w:r>
              <w:t>04</w:t>
            </w:r>
            <w:r w:rsidRPr="009D555F">
              <w:t>/0</w:t>
            </w:r>
            <w:r>
              <w:t>2</w:t>
            </w:r>
            <w:r w:rsidRPr="009D555F">
              <w:t>/201</w:t>
            </w:r>
            <w:r>
              <w:t>8</w:t>
            </w:r>
          </w:p>
        </w:tc>
        <w:tc>
          <w:tcPr>
            <w:tcW w:w="1669" w:type="dxa"/>
          </w:tcPr>
          <w:p w:rsidR="00B76709" w:rsidRPr="009D555F" w:rsidRDefault="00B76709" w:rsidP="00EE6B7E">
            <w:r>
              <w:t>0.2</w:t>
            </w:r>
          </w:p>
        </w:tc>
        <w:tc>
          <w:tcPr>
            <w:tcW w:w="1867" w:type="dxa"/>
          </w:tcPr>
          <w:p w:rsidR="00B76709" w:rsidRPr="009D555F" w:rsidRDefault="00B76709" w:rsidP="00EE6B7E">
            <w:r w:rsidRPr="009D555F">
              <w:t>HCL</w:t>
            </w:r>
          </w:p>
        </w:tc>
        <w:tc>
          <w:tcPr>
            <w:tcW w:w="4660" w:type="dxa"/>
          </w:tcPr>
          <w:p w:rsidR="00B76709" w:rsidRPr="009D555F" w:rsidRDefault="00B76709" w:rsidP="00EE6B7E">
            <w:r w:rsidRPr="009D555F">
              <w:t>Initial Draft</w:t>
            </w:r>
          </w:p>
        </w:tc>
      </w:tr>
      <w:tr w:rsidR="00B76709" w:rsidRPr="009D555F" w:rsidTr="00EE6B7E">
        <w:trPr>
          <w:trHeight w:val="340"/>
          <w:jc w:val="center"/>
        </w:trPr>
        <w:tc>
          <w:tcPr>
            <w:tcW w:w="1896" w:type="dxa"/>
          </w:tcPr>
          <w:p w:rsidR="00B76709" w:rsidRPr="009D555F" w:rsidRDefault="00B76709" w:rsidP="00EE6B7E">
            <w:r>
              <w:t>04/20/2018</w:t>
            </w:r>
          </w:p>
        </w:tc>
        <w:tc>
          <w:tcPr>
            <w:tcW w:w="1669" w:type="dxa"/>
          </w:tcPr>
          <w:p w:rsidR="00B76709" w:rsidRPr="009D555F" w:rsidRDefault="00B76709" w:rsidP="00EE6B7E">
            <w:r>
              <w:t>0.3</w:t>
            </w:r>
          </w:p>
        </w:tc>
        <w:tc>
          <w:tcPr>
            <w:tcW w:w="1867" w:type="dxa"/>
          </w:tcPr>
          <w:p w:rsidR="00B76709" w:rsidRPr="009D555F" w:rsidRDefault="00B76709" w:rsidP="00EE6B7E">
            <w:r>
              <w:t>HCL</w:t>
            </w:r>
          </w:p>
        </w:tc>
        <w:tc>
          <w:tcPr>
            <w:tcW w:w="4660" w:type="dxa"/>
          </w:tcPr>
          <w:p w:rsidR="00B76709" w:rsidRPr="009D555F" w:rsidRDefault="00B76709" w:rsidP="00EE6B7E">
            <w:r>
              <w:t>Updated feedback from Brightstar</w:t>
            </w:r>
          </w:p>
        </w:tc>
      </w:tr>
      <w:tr w:rsidR="00B76709" w:rsidRPr="009D555F" w:rsidTr="00EE6B7E">
        <w:trPr>
          <w:trHeight w:val="340"/>
          <w:jc w:val="center"/>
        </w:trPr>
        <w:tc>
          <w:tcPr>
            <w:tcW w:w="1896" w:type="dxa"/>
          </w:tcPr>
          <w:p w:rsidR="00B76709" w:rsidRPr="009D555F" w:rsidRDefault="00B76709" w:rsidP="00EE6B7E"/>
        </w:tc>
        <w:tc>
          <w:tcPr>
            <w:tcW w:w="1669" w:type="dxa"/>
          </w:tcPr>
          <w:p w:rsidR="00B76709" w:rsidRPr="009D555F" w:rsidRDefault="00B76709" w:rsidP="00EE6B7E"/>
        </w:tc>
        <w:tc>
          <w:tcPr>
            <w:tcW w:w="1867" w:type="dxa"/>
          </w:tcPr>
          <w:p w:rsidR="00B76709" w:rsidRPr="009D555F" w:rsidRDefault="00B76709" w:rsidP="00EE6B7E"/>
        </w:tc>
        <w:tc>
          <w:tcPr>
            <w:tcW w:w="4660" w:type="dxa"/>
          </w:tcPr>
          <w:p w:rsidR="00B76709" w:rsidRPr="009D555F" w:rsidRDefault="00B76709" w:rsidP="00EE6B7E"/>
        </w:tc>
      </w:tr>
      <w:tr w:rsidR="00B76709" w:rsidRPr="009D555F" w:rsidTr="00EE6B7E">
        <w:trPr>
          <w:trHeight w:val="340"/>
          <w:jc w:val="center"/>
        </w:trPr>
        <w:tc>
          <w:tcPr>
            <w:tcW w:w="1896" w:type="dxa"/>
          </w:tcPr>
          <w:p w:rsidR="00B76709" w:rsidRPr="009D555F" w:rsidRDefault="00B76709" w:rsidP="00EE6B7E"/>
        </w:tc>
        <w:tc>
          <w:tcPr>
            <w:tcW w:w="1669" w:type="dxa"/>
          </w:tcPr>
          <w:p w:rsidR="00B76709" w:rsidRPr="009D555F" w:rsidRDefault="00B76709" w:rsidP="00EE6B7E"/>
        </w:tc>
        <w:tc>
          <w:tcPr>
            <w:tcW w:w="1867" w:type="dxa"/>
          </w:tcPr>
          <w:p w:rsidR="00B76709" w:rsidRPr="009D555F" w:rsidRDefault="00B76709" w:rsidP="00EE6B7E"/>
        </w:tc>
        <w:tc>
          <w:tcPr>
            <w:tcW w:w="4660" w:type="dxa"/>
          </w:tcPr>
          <w:p w:rsidR="00B76709" w:rsidRPr="009D555F" w:rsidRDefault="00B76709" w:rsidP="00EE6B7E"/>
        </w:tc>
      </w:tr>
    </w:tbl>
    <w:p w:rsidR="00B76709" w:rsidRPr="009D555F" w:rsidRDefault="00B76709" w:rsidP="00B76709"/>
    <w:p w:rsidR="00B76709" w:rsidRPr="009D555F" w:rsidRDefault="00B76709" w:rsidP="00B76709">
      <w:pPr>
        <w:pStyle w:val="Heading2"/>
        <w:rPr>
          <w:rFonts w:ascii="Georgia" w:hAnsi="Georgia"/>
          <w:b/>
          <w:sz w:val="32"/>
          <w:szCs w:val="32"/>
        </w:rPr>
      </w:pPr>
      <w:r w:rsidRPr="009D555F">
        <w:rPr>
          <w:rFonts w:ascii="Georgia" w:hAnsi="Georgia"/>
          <w:b/>
          <w:sz w:val="32"/>
          <w:szCs w:val="32"/>
        </w:rPr>
        <w:t>Distribution List</w:t>
      </w:r>
    </w:p>
    <w:tbl>
      <w:tblPr>
        <w:tblW w:w="10092" w:type="dxa"/>
        <w:jc w:val="center"/>
        <w:tblBorders>
          <w:top w:val="single" w:sz="4" w:space="0" w:color="666666"/>
          <w:bottom w:val="single" w:sz="4" w:space="0" w:color="666666"/>
          <w:insideH w:val="single" w:sz="4" w:space="0" w:color="666666"/>
          <w:insideV w:val="single" w:sz="4" w:space="0" w:color="666666"/>
        </w:tblBorders>
        <w:tblLayout w:type="fixed"/>
        <w:tblLook w:val="0620" w:firstRow="1" w:lastRow="0" w:firstColumn="0" w:lastColumn="0" w:noHBand="1" w:noVBand="1"/>
      </w:tblPr>
      <w:tblGrid>
        <w:gridCol w:w="2911"/>
        <w:gridCol w:w="2135"/>
        <w:gridCol w:w="5046"/>
      </w:tblGrid>
      <w:tr w:rsidR="00B76709" w:rsidRPr="009D555F" w:rsidTr="00EE6B7E">
        <w:trPr>
          <w:trHeight w:val="80"/>
          <w:jc w:val="center"/>
        </w:trPr>
        <w:tc>
          <w:tcPr>
            <w:tcW w:w="2911" w:type="dxa"/>
          </w:tcPr>
          <w:p w:rsidR="00B76709" w:rsidRPr="009D555F" w:rsidRDefault="00B76709" w:rsidP="00EE6B7E">
            <w:pPr>
              <w:rPr>
                <w:b/>
              </w:rPr>
            </w:pPr>
            <w:r w:rsidRPr="009D555F">
              <w:rPr>
                <w:b/>
              </w:rPr>
              <w:t>Name</w:t>
            </w:r>
          </w:p>
        </w:tc>
        <w:tc>
          <w:tcPr>
            <w:tcW w:w="2135" w:type="dxa"/>
          </w:tcPr>
          <w:p w:rsidR="00B76709" w:rsidRPr="009D555F" w:rsidRDefault="00B76709" w:rsidP="00EE6B7E">
            <w:pPr>
              <w:rPr>
                <w:b/>
              </w:rPr>
            </w:pPr>
            <w:r w:rsidRPr="009D555F">
              <w:rPr>
                <w:b/>
              </w:rPr>
              <w:t>Company</w:t>
            </w:r>
          </w:p>
        </w:tc>
        <w:tc>
          <w:tcPr>
            <w:tcW w:w="5046" w:type="dxa"/>
          </w:tcPr>
          <w:p w:rsidR="00B76709" w:rsidRPr="009D555F" w:rsidRDefault="00B76709" w:rsidP="00EE6B7E">
            <w:pPr>
              <w:rPr>
                <w:b/>
              </w:rPr>
            </w:pPr>
            <w:r w:rsidRPr="009D555F">
              <w:rPr>
                <w:b/>
              </w:rPr>
              <w:t>Title/Role</w:t>
            </w:r>
          </w:p>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r w:rsidR="00B76709" w:rsidRPr="009D555F" w:rsidTr="00EE6B7E">
        <w:trPr>
          <w:trHeight w:val="320"/>
          <w:jc w:val="center"/>
        </w:trPr>
        <w:tc>
          <w:tcPr>
            <w:tcW w:w="2911" w:type="dxa"/>
          </w:tcPr>
          <w:p w:rsidR="00B76709" w:rsidRPr="009D555F" w:rsidRDefault="00B76709" w:rsidP="00EE6B7E"/>
        </w:tc>
        <w:tc>
          <w:tcPr>
            <w:tcW w:w="2135" w:type="dxa"/>
          </w:tcPr>
          <w:p w:rsidR="00B76709" w:rsidRPr="009D555F" w:rsidRDefault="00B76709" w:rsidP="00EE6B7E"/>
        </w:tc>
        <w:tc>
          <w:tcPr>
            <w:tcW w:w="5046" w:type="dxa"/>
          </w:tcPr>
          <w:p w:rsidR="00B76709" w:rsidRPr="009D555F" w:rsidRDefault="00B76709" w:rsidP="00EE6B7E"/>
        </w:tc>
      </w:tr>
    </w:tbl>
    <w:p w:rsidR="00B76709" w:rsidRDefault="00B76709" w:rsidP="00B76709">
      <w:pPr>
        <w:rPr>
          <w:rFonts w:eastAsia="Georgia" w:cs="Georgia"/>
          <w:b/>
          <w:color w:val="0070C0"/>
          <w:sz w:val="52"/>
          <w:szCs w:val="52"/>
          <w:lang w:val="en-US"/>
        </w:rPr>
      </w:pPr>
    </w:p>
    <w:p w:rsidR="00B76709" w:rsidRDefault="00B76709" w:rsidP="00B76709">
      <w:r>
        <w:br w:type="page"/>
      </w:r>
    </w:p>
    <w:p w:rsidR="00703878" w:rsidRPr="00ED4BE0" w:rsidRDefault="00703878" w:rsidP="008A6802">
      <w:pPr>
        <w:pStyle w:val="Heading2"/>
        <w:rPr>
          <w:rFonts w:ascii="Georgia" w:hAnsi="Georgia"/>
          <w:b/>
          <w:sz w:val="32"/>
          <w:szCs w:val="32"/>
        </w:rPr>
      </w:pPr>
      <w:r w:rsidRPr="00ED4BE0">
        <w:rPr>
          <w:rFonts w:ascii="Georgia" w:hAnsi="Georgia"/>
          <w:b/>
          <w:sz w:val="32"/>
          <w:szCs w:val="32"/>
        </w:rPr>
        <w:lastRenderedPageBreak/>
        <w:t>Overview</w:t>
      </w:r>
      <w:bookmarkEnd w:id="1"/>
    </w:p>
    <w:p w:rsidR="00C6450D" w:rsidRPr="00ED4BE0" w:rsidRDefault="00C6450D" w:rsidP="00C6450D">
      <w:r w:rsidRPr="00ED4BE0">
        <w:t>This document will provide detailed insight into the Brightstar Salesforce 2.0 solution design. This document will provide an overview to the solution components relevant to the Salesforce.com platform, specifically the various Configuration, code, integration, and data customizations created to implement this solution.</w:t>
      </w:r>
      <w:r w:rsidR="005D3F52">
        <w:t xml:space="preserve"> </w:t>
      </w:r>
      <w:bookmarkStart w:id="2" w:name="_GoBack"/>
      <w:bookmarkEnd w:id="2"/>
    </w:p>
    <w:p w:rsidR="00703878" w:rsidRPr="00ED4BE0" w:rsidRDefault="00703878" w:rsidP="008A6802">
      <w:pPr>
        <w:pStyle w:val="Heading2"/>
        <w:rPr>
          <w:rFonts w:ascii="Georgia" w:hAnsi="Georgia"/>
          <w:b/>
          <w:sz w:val="32"/>
          <w:szCs w:val="32"/>
        </w:rPr>
      </w:pPr>
      <w:bookmarkStart w:id="3" w:name="_Toc512624324"/>
      <w:r w:rsidRPr="00ED4BE0">
        <w:rPr>
          <w:rFonts w:ascii="Georgia" w:hAnsi="Georgia"/>
          <w:b/>
          <w:sz w:val="32"/>
          <w:szCs w:val="32"/>
        </w:rPr>
        <w:t>Objectives and Area of Focus</w:t>
      </w:r>
      <w:bookmarkEnd w:id="3"/>
    </w:p>
    <w:p w:rsidR="00C6450D" w:rsidRPr="00ED4BE0" w:rsidRDefault="00C6450D" w:rsidP="00C6450D">
      <w:r w:rsidRPr="00ED4BE0">
        <w:t>The document will provide readers with a functional and technical understanding of the key modules of the Salesforce 2.0 solution. These key modules and related components are as follows:</w:t>
      </w:r>
    </w:p>
    <w:tbl>
      <w:tblPr>
        <w:tblW w:w="10092" w:type="dxa"/>
        <w:jc w:val="center"/>
        <w:tblBorders>
          <w:top w:val="single" w:sz="4" w:space="0" w:color="666666"/>
          <w:bottom w:val="single" w:sz="4" w:space="0" w:color="666666"/>
          <w:insideH w:val="single" w:sz="4" w:space="0" w:color="666666"/>
          <w:insideV w:val="single" w:sz="4" w:space="0" w:color="666666"/>
        </w:tblBorders>
        <w:tblLayout w:type="fixed"/>
        <w:tblLook w:val="0620" w:firstRow="1" w:lastRow="0" w:firstColumn="0" w:lastColumn="0" w:noHBand="1" w:noVBand="1"/>
      </w:tblPr>
      <w:tblGrid>
        <w:gridCol w:w="3357"/>
        <w:gridCol w:w="6735"/>
      </w:tblGrid>
      <w:tr w:rsidR="00C6450D" w:rsidRPr="00ED4BE0" w:rsidTr="007A4ECE">
        <w:trPr>
          <w:trHeight w:val="300"/>
          <w:jc w:val="center"/>
        </w:trPr>
        <w:tc>
          <w:tcPr>
            <w:tcW w:w="3357" w:type="dxa"/>
          </w:tcPr>
          <w:p w:rsidR="00C6450D" w:rsidRPr="00ED4BE0" w:rsidRDefault="00C6450D" w:rsidP="007A4ECE">
            <w:pPr>
              <w:rPr>
                <w:b/>
              </w:rPr>
            </w:pPr>
            <w:r w:rsidRPr="00ED4BE0">
              <w:rPr>
                <w:b/>
              </w:rPr>
              <w:t>Module</w:t>
            </w:r>
          </w:p>
        </w:tc>
        <w:tc>
          <w:tcPr>
            <w:tcW w:w="6735" w:type="dxa"/>
          </w:tcPr>
          <w:p w:rsidR="00C6450D" w:rsidRPr="00ED4BE0" w:rsidRDefault="00C6450D" w:rsidP="007A4ECE">
            <w:pPr>
              <w:rPr>
                <w:b/>
              </w:rPr>
            </w:pPr>
            <w:r w:rsidRPr="00ED4BE0">
              <w:rPr>
                <w:b/>
              </w:rPr>
              <w:t>Functionalities Delivered</w:t>
            </w: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Campaign management</w:t>
            </w:r>
          </w:p>
        </w:tc>
        <w:tc>
          <w:tcPr>
            <w:tcW w:w="6735" w:type="dxa"/>
          </w:tcPr>
          <w:p w:rsidR="00C6450D" w:rsidRPr="00ED4BE0" w:rsidRDefault="00C6450D" w:rsidP="007A4ECE">
            <w:r w:rsidRPr="00ED4BE0">
              <w:rPr>
                <w:highlight w:val="white"/>
              </w:rPr>
              <w:t>Campaigns creation and maintenance</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Manage campaign members</w:t>
            </w:r>
          </w:p>
        </w:tc>
      </w:tr>
      <w:tr w:rsidR="00C6450D" w:rsidRPr="00ED4BE0" w:rsidTr="007A4ECE">
        <w:trPr>
          <w:trHeight w:val="300"/>
          <w:jc w:val="center"/>
        </w:trPr>
        <w:tc>
          <w:tcPr>
            <w:tcW w:w="3357" w:type="dxa"/>
            <w:vMerge w:val="restart"/>
          </w:tcPr>
          <w:p w:rsidR="00C6450D" w:rsidRPr="00ED4BE0" w:rsidRDefault="00C6450D" w:rsidP="007A4ECE">
            <w:pPr>
              <w:rPr>
                <w:i/>
                <w:highlight w:val="white"/>
              </w:rPr>
            </w:pPr>
            <w:r w:rsidRPr="00ED4BE0">
              <w:rPr>
                <w:i/>
                <w:highlight w:val="white"/>
              </w:rPr>
              <w:t>Lead management</w:t>
            </w:r>
          </w:p>
        </w:tc>
        <w:tc>
          <w:tcPr>
            <w:tcW w:w="6735" w:type="dxa"/>
          </w:tcPr>
          <w:p w:rsidR="00C6450D" w:rsidRPr="00ED4BE0" w:rsidRDefault="00C6450D" w:rsidP="007A4ECE">
            <w:r w:rsidRPr="00ED4BE0">
              <w:rPr>
                <w:highlight w:val="white"/>
              </w:rPr>
              <w:t>Lead creation</w:t>
            </w:r>
          </w:p>
        </w:tc>
      </w:tr>
      <w:tr w:rsidR="00C6450D" w:rsidRPr="00ED4BE0" w:rsidTr="007A4ECE">
        <w:trPr>
          <w:trHeight w:val="300"/>
          <w:jc w:val="center"/>
        </w:trPr>
        <w:tc>
          <w:tcPr>
            <w:tcW w:w="3357" w:type="dxa"/>
            <w:vMerge/>
          </w:tcPr>
          <w:p w:rsidR="00C6450D" w:rsidRPr="00ED4BE0" w:rsidRDefault="00C6450D" w:rsidP="007A4ECE">
            <w:pPr>
              <w:rPr>
                <w:i/>
                <w:highlight w:val="white"/>
              </w:rPr>
            </w:pPr>
          </w:p>
        </w:tc>
        <w:tc>
          <w:tcPr>
            <w:tcW w:w="6735" w:type="dxa"/>
          </w:tcPr>
          <w:p w:rsidR="00C6450D" w:rsidRPr="00ED4BE0" w:rsidRDefault="00C6450D" w:rsidP="007A4ECE">
            <w:r w:rsidRPr="00ED4BE0">
              <w:rPr>
                <w:highlight w:val="white"/>
              </w:rPr>
              <w:t>Lead enrichment</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Lead qualification</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t>Link Lead with existing account</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Conversion</w:t>
            </w: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Account management</w:t>
            </w:r>
          </w:p>
        </w:tc>
        <w:tc>
          <w:tcPr>
            <w:tcW w:w="6735" w:type="dxa"/>
          </w:tcPr>
          <w:p w:rsidR="00C6450D" w:rsidRPr="00ED4BE0" w:rsidRDefault="00C6450D" w:rsidP="007A4ECE">
            <w:r w:rsidRPr="00ED4BE0">
              <w:rPr>
                <w:highlight w:val="white"/>
              </w:rPr>
              <w:t xml:space="preserve">Account creation and maintenance </w:t>
            </w:r>
          </w:p>
        </w:tc>
      </w:tr>
      <w:tr w:rsidR="00C6450D" w:rsidRPr="00ED4BE0" w:rsidTr="007A4ECE">
        <w:trPr>
          <w:trHeight w:val="254"/>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View hierarchy button</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Account enrichment</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 xml:space="preserve">Track ultimate Parent </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Segmentation</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t>Account Security</w:t>
            </w: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Contact management</w:t>
            </w:r>
            <w:r w:rsidRPr="00ED4BE0">
              <w:rPr>
                <w:color w:val="968C6D"/>
                <w:highlight w:val="white"/>
              </w:rPr>
              <w:t xml:space="preserve"> </w:t>
            </w:r>
          </w:p>
        </w:tc>
        <w:tc>
          <w:tcPr>
            <w:tcW w:w="6735" w:type="dxa"/>
          </w:tcPr>
          <w:p w:rsidR="00C6450D" w:rsidRPr="00ED4BE0" w:rsidRDefault="00C6450D" w:rsidP="007A4ECE">
            <w:r w:rsidRPr="00ED4BE0">
              <w:t>Contact creation and maintenance</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Prevent duplicate contact creation</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pPr>
              <w:rPr>
                <w:highlight w:val="white"/>
              </w:rPr>
            </w:pPr>
            <w:r w:rsidRPr="00ED4BE0">
              <w:rPr>
                <w:highlight w:val="white"/>
              </w:rPr>
              <w:t>Contact enrichment</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pPr>
              <w:rPr>
                <w:highlight w:val="white"/>
              </w:rPr>
            </w:pPr>
            <w:r w:rsidRPr="00ED4BE0">
              <w:rPr>
                <w:highlight w:val="white"/>
              </w:rPr>
              <w:t>Track key contact for an account</w:t>
            </w:r>
          </w:p>
        </w:tc>
      </w:tr>
      <w:tr w:rsidR="00380420" w:rsidRPr="00ED4BE0" w:rsidTr="007A4ECE">
        <w:trPr>
          <w:trHeight w:val="300"/>
          <w:jc w:val="center"/>
        </w:trPr>
        <w:tc>
          <w:tcPr>
            <w:tcW w:w="3357" w:type="dxa"/>
            <w:vMerge w:val="restart"/>
          </w:tcPr>
          <w:p w:rsidR="00380420" w:rsidRPr="00ED4BE0" w:rsidRDefault="00380420" w:rsidP="007A4ECE">
            <w:r w:rsidRPr="00ED4BE0">
              <w:rPr>
                <w:i/>
                <w:highlight w:val="white"/>
              </w:rPr>
              <w:t>Opportunity management</w:t>
            </w:r>
          </w:p>
        </w:tc>
        <w:tc>
          <w:tcPr>
            <w:tcW w:w="6735" w:type="dxa"/>
          </w:tcPr>
          <w:p w:rsidR="00380420" w:rsidRPr="00ED4BE0" w:rsidRDefault="00380420" w:rsidP="007A4ECE">
            <w:r w:rsidRPr="00ED4BE0">
              <w:t>Opportunity creation and maintenance</w:t>
            </w:r>
          </w:p>
        </w:tc>
      </w:tr>
      <w:tr w:rsidR="00380420" w:rsidRPr="00ED4BE0" w:rsidTr="007A4ECE">
        <w:trPr>
          <w:trHeight w:val="300"/>
          <w:jc w:val="center"/>
        </w:trPr>
        <w:tc>
          <w:tcPr>
            <w:tcW w:w="3357" w:type="dxa"/>
            <w:vMerge/>
          </w:tcPr>
          <w:p w:rsidR="00380420" w:rsidRPr="00ED4BE0" w:rsidRDefault="00380420" w:rsidP="007A4ECE">
            <w:pPr>
              <w:rPr>
                <w:i/>
                <w:highlight w:val="white"/>
              </w:rPr>
            </w:pPr>
          </w:p>
        </w:tc>
        <w:tc>
          <w:tcPr>
            <w:tcW w:w="6735" w:type="dxa"/>
          </w:tcPr>
          <w:p w:rsidR="00380420" w:rsidRPr="00ED4BE0" w:rsidRDefault="00380420" w:rsidP="007A4ECE">
            <w:r w:rsidRPr="00ED4BE0">
              <w:t>Ready for Qualification (Gate 1)</w:t>
            </w:r>
          </w:p>
        </w:tc>
      </w:tr>
      <w:tr w:rsidR="00380420" w:rsidRPr="00ED4BE0" w:rsidTr="007A4ECE">
        <w:trPr>
          <w:trHeight w:val="300"/>
          <w:jc w:val="center"/>
        </w:trPr>
        <w:tc>
          <w:tcPr>
            <w:tcW w:w="3357" w:type="dxa"/>
            <w:vMerge/>
          </w:tcPr>
          <w:p w:rsidR="00380420" w:rsidRPr="00ED4BE0" w:rsidRDefault="00380420" w:rsidP="007A4ECE">
            <w:pPr>
              <w:rPr>
                <w:i/>
                <w:highlight w:val="white"/>
              </w:rPr>
            </w:pPr>
          </w:p>
        </w:tc>
        <w:tc>
          <w:tcPr>
            <w:tcW w:w="6735" w:type="dxa"/>
          </w:tcPr>
          <w:p w:rsidR="00380420" w:rsidRPr="00ED4BE0" w:rsidRDefault="00380420" w:rsidP="007A4ECE">
            <w:r w:rsidRPr="00ED4BE0">
              <w:t>Ready for Proposal Signoff (Gate 2)</w:t>
            </w:r>
          </w:p>
        </w:tc>
      </w:tr>
      <w:tr w:rsidR="00380420" w:rsidRPr="00ED4BE0" w:rsidTr="007A4ECE">
        <w:trPr>
          <w:trHeight w:val="300"/>
          <w:jc w:val="center"/>
        </w:trPr>
        <w:tc>
          <w:tcPr>
            <w:tcW w:w="3357" w:type="dxa"/>
            <w:vMerge/>
          </w:tcPr>
          <w:p w:rsidR="00380420" w:rsidRPr="00ED4BE0" w:rsidRDefault="00380420" w:rsidP="007A4ECE">
            <w:pPr>
              <w:rPr>
                <w:i/>
                <w:highlight w:val="white"/>
              </w:rPr>
            </w:pPr>
          </w:p>
        </w:tc>
        <w:tc>
          <w:tcPr>
            <w:tcW w:w="6735" w:type="dxa"/>
          </w:tcPr>
          <w:p w:rsidR="00380420" w:rsidRPr="00ED4BE0" w:rsidRDefault="00380420" w:rsidP="007A4ECE">
            <w:r w:rsidRPr="00ED4BE0">
              <w:t>Ready for Final Business Signoff (Gate 3)</w:t>
            </w:r>
          </w:p>
        </w:tc>
      </w:tr>
      <w:tr w:rsidR="00380420" w:rsidRPr="00ED4BE0" w:rsidTr="007A4ECE">
        <w:trPr>
          <w:trHeight w:val="300"/>
          <w:jc w:val="center"/>
        </w:trPr>
        <w:tc>
          <w:tcPr>
            <w:tcW w:w="3357" w:type="dxa"/>
            <w:vMerge/>
          </w:tcPr>
          <w:p w:rsidR="00380420" w:rsidRPr="00ED4BE0" w:rsidRDefault="00380420" w:rsidP="007A4ECE">
            <w:pPr>
              <w:rPr>
                <w:i/>
                <w:highlight w:val="white"/>
              </w:rPr>
            </w:pPr>
          </w:p>
        </w:tc>
        <w:tc>
          <w:tcPr>
            <w:tcW w:w="6735" w:type="dxa"/>
          </w:tcPr>
          <w:p w:rsidR="00380420" w:rsidRPr="00ED4BE0" w:rsidRDefault="00380420" w:rsidP="007A4ECE">
            <w:r w:rsidRPr="00ED4BE0">
              <w:t>Business Case Financials</w:t>
            </w:r>
          </w:p>
        </w:tc>
      </w:tr>
      <w:tr w:rsidR="00380420" w:rsidRPr="00ED4BE0" w:rsidTr="007A4ECE">
        <w:trPr>
          <w:trHeight w:val="300"/>
          <w:jc w:val="center"/>
        </w:trPr>
        <w:tc>
          <w:tcPr>
            <w:tcW w:w="3357" w:type="dxa"/>
            <w:vMerge/>
          </w:tcPr>
          <w:p w:rsidR="00380420" w:rsidRPr="00ED4BE0" w:rsidRDefault="00380420" w:rsidP="007A4ECE">
            <w:pPr>
              <w:rPr>
                <w:i/>
                <w:highlight w:val="white"/>
              </w:rPr>
            </w:pPr>
          </w:p>
        </w:tc>
        <w:tc>
          <w:tcPr>
            <w:tcW w:w="6735" w:type="dxa"/>
          </w:tcPr>
          <w:p w:rsidR="00380420" w:rsidRPr="00ED4BE0" w:rsidRDefault="00380420" w:rsidP="007A4ECE">
            <w:r w:rsidRPr="00ED4BE0">
              <w:t>Change Record Type</w:t>
            </w:r>
          </w:p>
        </w:tc>
      </w:tr>
      <w:tr w:rsidR="00C6450D" w:rsidRPr="00ED4BE0" w:rsidTr="007A4ECE">
        <w:trPr>
          <w:trHeight w:val="300"/>
          <w:jc w:val="center"/>
        </w:trPr>
        <w:tc>
          <w:tcPr>
            <w:tcW w:w="3357" w:type="dxa"/>
            <w:vMerge w:val="restart"/>
          </w:tcPr>
          <w:p w:rsidR="00C6450D" w:rsidRPr="00ED4BE0" w:rsidRDefault="00C6450D" w:rsidP="007A4ECE">
            <w:pPr>
              <w:rPr>
                <w:i/>
                <w:highlight w:val="white"/>
              </w:rPr>
            </w:pPr>
            <w:r w:rsidRPr="00ED4BE0">
              <w:rPr>
                <w:i/>
                <w:highlight w:val="white"/>
              </w:rPr>
              <w:t>Account Plan</w:t>
            </w:r>
          </w:p>
        </w:tc>
        <w:tc>
          <w:tcPr>
            <w:tcW w:w="6735" w:type="dxa"/>
          </w:tcPr>
          <w:p w:rsidR="00C6450D" w:rsidRPr="00ED4BE0" w:rsidRDefault="00C6450D" w:rsidP="007A4ECE">
            <w:r w:rsidRPr="00ED4BE0">
              <w:t>Account Plan creation and maintenance</w:t>
            </w:r>
          </w:p>
        </w:tc>
      </w:tr>
      <w:tr w:rsidR="00C6450D" w:rsidRPr="00ED4BE0" w:rsidTr="007A4ECE">
        <w:trPr>
          <w:trHeight w:val="300"/>
          <w:jc w:val="center"/>
        </w:trPr>
        <w:tc>
          <w:tcPr>
            <w:tcW w:w="3357" w:type="dxa"/>
            <w:vMerge/>
          </w:tcPr>
          <w:p w:rsidR="00C6450D" w:rsidRPr="00ED4BE0" w:rsidRDefault="00C6450D" w:rsidP="007A4ECE">
            <w:pPr>
              <w:rPr>
                <w:i/>
                <w:highlight w:val="white"/>
              </w:rPr>
            </w:pPr>
          </w:p>
        </w:tc>
        <w:tc>
          <w:tcPr>
            <w:tcW w:w="6735" w:type="dxa"/>
          </w:tcPr>
          <w:p w:rsidR="00C6450D" w:rsidRPr="00ED4BE0" w:rsidRDefault="00C6450D" w:rsidP="007A4ECE">
            <w:r w:rsidRPr="00ED4BE0">
              <w:t>Add Products/Services to Account Plan for tracking</w:t>
            </w:r>
          </w:p>
        </w:tc>
      </w:tr>
      <w:tr w:rsidR="00C6450D" w:rsidRPr="00ED4BE0" w:rsidTr="007A4ECE">
        <w:trPr>
          <w:trHeight w:val="300"/>
          <w:jc w:val="center"/>
        </w:trPr>
        <w:tc>
          <w:tcPr>
            <w:tcW w:w="3357" w:type="dxa"/>
            <w:vMerge/>
          </w:tcPr>
          <w:p w:rsidR="00C6450D" w:rsidRPr="00ED4BE0" w:rsidRDefault="00C6450D" w:rsidP="007A4ECE">
            <w:pPr>
              <w:rPr>
                <w:i/>
                <w:highlight w:val="white"/>
              </w:rPr>
            </w:pPr>
          </w:p>
        </w:tc>
        <w:tc>
          <w:tcPr>
            <w:tcW w:w="6735" w:type="dxa"/>
          </w:tcPr>
          <w:p w:rsidR="00C6450D" w:rsidRPr="00ED4BE0" w:rsidRDefault="00C6450D" w:rsidP="007A4ECE">
            <w:r w:rsidRPr="00ED4BE0">
              <w:t>Account Plan Report</w:t>
            </w:r>
          </w:p>
        </w:tc>
      </w:tr>
      <w:tr w:rsidR="00C6450D" w:rsidRPr="00ED4BE0" w:rsidTr="007A4ECE">
        <w:trPr>
          <w:trHeight w:val="300"/>
          <w:jc w:val="center"/>
        </w:trPr>
        <w:tc>
          <w:tcPr>
            <w:tcW w:w="3357" w:type="dxa"/>
          </w:tcPr>
          <w:p w:rsidR="00C6450D" w:rsidRPr="00ED4BE0" w:rsidRDefault="00C6450D" w:rsidP="007A4ECE">
            <w:r w:rsidRPr="00ED4BE0">
              <w:rPr>
                <w:i/>
                <w:highlight w:val="white"/>
              </w:rPr>
              <w:lastRenderedPageBreak/>
              <w:t>Product management</w:t>
            </w:r>
          </w:p>
        </w:tc>
        <w:tc>
          <w:tcPr>
            <w:tcW w:w="6735" w:type="dxa"/>
          </w:tcPr>
          <w:p w:rsidR="00C6450D" w:rsidRPr="00ED4BE0" w:rsidRDefault="00C6450D" w:rsidP="007A4ECE">
            <w:r w:rsidRPr="00ED4BE0">
              <w:t>Product creation and maintenance</w:t>
            </w:r>
          </w:p>
        </w:tc>
      </w:tr>
      <w:tr w:rsidR="00C6450D" w:rsidRPr="00ED4BE0" w:rsidTr="007A4ECE">
        <w:trPr>
          <w:trHeight w:val="300"/>
          <w:jc w:val="center"/>
        </w:trPr>
        <w:tc>
          <w:tcPr>
            <w:tcW w:w="3357" w:type="dxa"/>
            <w:vMerge w:val="restart"/>
          </w:tcPr>
          <w:p w:rsidR="00C6450D" w:rsidRPr="00ED4BE0" w:rsidRDefault="00C6450D" w:rsidP="007A4ECE">
            <w:r w:rsidRPr="00ED4BE0">
              <w:t>Opportunity Plan</w:t>
            </w:r>
          </w:p>
        </w:tc>
        <w:tc>
          <w:tcPr>
            <w:tcW w:w="6735" w:type="dxa"/>
          </w:tcPr>
          <w:p w:rsidR="00C6450D" w:rsidRPr="00ED4BE0" w:rsidRDefault="00C6450D" w:rsidP="007A4ECE">
            <w:r w:rsidRPr="00ED4BE0">
              <w:t>Opportunity Plan creation and maintenance</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t>Vulnerability Analysis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t>Opportunity Plan Report</w:t>
            </w:r>
          </w:p>
        </w:tc>
      </w:tr>
      <w:tr w:rsidR="00C6450D" w:rsidRPr="00ED4BE0" w:rsidTr="007A4ECE">
        <w:trPr>
          <w:trHeight w:val="300"/>
          <w:jc w:val="center"/>
        </w:trPr>
        <w:tc>
          <w:tcPr>
            <w:tcW w:w="3357" w:type="dxa"/>
          </w:tcPr>
          <w:p w:rsidR="00C6450D" w:rsidRPr="00ED4BE0" w:rsidRDefault="00C6450D" w:rsidP="007A4ECE">
            <w:pPr>
              <w:rPr>
                <w:i/>
              </w:rPr>
            </w:pPr>
            <w:r w:rsidRPr="00ED4BE0">
              <w:rPr>
                <w:i/>
              </w:rPr>
              <w:t>Project Management</w:t>
            </w:r>
          </w:p>
        </w:tc>
        <w:tc>
          <w:tcPr>
            <w:tcW w:w="6735" w:type="dxa"/>
          </w:tcPr>
          <w:p w:rsidR="00C6450D" w:rsidRPr="00ED4BE0" w:rsidRDefault="00C6450D" w:rsidP="007A4ECE">
            <w:r w:rsidRPr="00ED4BE0">
              <w:t>Project creation and maintenance</w:t>
            </w:r>
          </w:p>
        </w:tc>
      </w:tr>
      <w:tr w:rsidR="00C6450D" w:rsidRPr="00ED4BE0" w:rsidTr="007A4ECE">
        <w:trPr>
          <w:trHeight w:val="300"/>
          <w:jc w:val="center"/>
        </w:trPr>
        <w:tc>
          <w:tcPr>
            <w:tcW w:w="3357" w:type="dxa"/>
          </w:tcPr>
          <w:p w:rsidR="00C6450D" w:rsidRPr="00ED4BE0" w:rsidRDefault="00C6450D" w:rsidP="007A4ECE">
            <w:pPr>
              <w:rPr>
                <w:i/>
              </w:rPr>
            </w:pPr>
          </w:p>
        </w:tc>
        <w:tc>
          <w:tcPr>
            <w:tcW w:w="6735" w:type="dxa"/>
          </w:tcPr>
          <w:p w:rsidR="00C6450D" w:rsidRPr="00ED4BE0" w:rsidRDefault="00C6450D" w:rsidP="007A4ECE">
            <w:r w:rsidRPr="00ED4BE0">
              <w:t>Different layout and process for internal and external projects</w:t>
            </w:r>
          </w:p>
        </w:tc>
      </w:tr>
      <w:tr w:rsidR="00C6450D" w:rsidRPr="00ED4BE0" w:rsidTr="007A4ECE">
        <w:trPr>
          <w:trHeight w:val="300"/>
          <w:jc w:val="center"/>
        </w:trPr>
        <w:tc>
          <w:tcPr>
            <w:tcW w:w="3357" w:type="dxa"/>
          </w:tcPr>
          <w:p w:rsidR="00C6450D" w:rsidRPr="00ED4BE0" w:rsidRDefault="00C6450D" w:rsidP="007A4ECE">
            <w:pPr>
              <w:rPr>
                <w:i/>
              </w:rPr>
            </w:pPr>
            <w:r w:rsidRPr="00ED4BE0">
              <w:rPr>
                <w:i/>
              </w:rPr>
              <w:t>Contract Management</w:t>
            </w:r>
          </w:p>
        </w:tc>
        <w:tc>
          <w:tcPr>
            <w:tcW w:w="6735" w:type="dxa"/>
          </w:tcPr>
          <w:p w:rsidR="00C6450D" w:rsidRPr="00ED4BE0" w:rsidRDefault="00C6450D" w:rsidP="007A4ECE">
            <w:r w:rsidRPr="00ED4BE0">
              <w:t>Contract creation and maintenance</w:t>
            </w:r>
          </w:p>
        </w:tc>
      </w:tr>
      <w:tr w:rsidR="00C6450D" w:rsidRPr="00ED4BE0" w:rsidTr="007A4ECE">
        <w:trPr>
          <w:trHeight w:val="300"/>
          <w:jc w:val="center"/>
        </w:trPr>
        <w:tc>
          <w:tcPr>
            <w:tcW w:w="3357" w:type="dxa"/>
            <w:vMerge w:val="restart"/>
          </w:tcPr>
          <w:p w:rsidR="00C6450D" w:rsidRPr="00ED4BE0" w:rsidRDefault="00C6450D" w:rsidP="007A4ECE">
            <w:r w:rsidRPr="00ED4BE0">
              <w:rPr>
                <w:i/>
              </w:rPr>
              <w:t>Approval Meeting Management</w:t>
            </w:r>
          </w:p>
        </w:tc>
        <w:tc>
          <w:tcPr>
            <w:tcW w:w="6735" w:type="dxa"/>
          </w:tcPr>
          <w:p w:rsidR="00C6450D" w:rsidRPr="00ED4BE0" w:rsidRDefault="00C6450D" w:rsidP="007A4ECE">
            <w:r w:rsidRPr="00ED4BE0">
              <w:t>Approval meeting creation and maintenance</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t>Approval meeting for Opportunity and Project</w:t>
            </w: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Activities</w:t>
            </w:r>
          </w:p>
        </w:tc>
        <w:tc>
          <w:tcPr>
            <w:tcW w:w="6735" w:type="dxa"/>
          </w:tcPr>
          <w:p w:rsidR="00C6450D" w:rsidRPr="00ED4BE0" w:rsidRDefault="00C6450D" w:rsidP="007A4ECE">
            <w:r w:rsidRPr="00ED4BE0">
              <w:rPr>
                <w:highlight w:val="white"/>
              </w:rPr>
              <w:t>Email communications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ED75D8">
            <w:r w:rsidRPr="00ED4BE0">
              <w:rPr>
                <w:highlight w:val="white"/>
              </w:rPr>
              <w:t>Frequently used buttons (Log a Call</w:t>
            </w:r>
            <w:r w:rsidR="00ED75D8">
              <w:rPr>
                <w:highlight w:val="white"/>
              </w:rPr>
              <w:t>)</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Notes and Attachments</w:t>
            </w:r>
          </w:p>
        </w:tc>
      </w:tr>
      <w:tr w:rsidR="00C6450D" w:rsidRPr="00ED4BE0" w:rsidTr="007A4ECE">
        <w:trPr>
          <w:trHeight w:val="300"/>
          <w:jc w:val="center"/>
        </w:trPr>
        <w:tc>
          <w:tcPr>
            <w:tcW w:w="3357" w:type="dxa"/>
          </w:tcPr>
          <w:p w:rsidR="00C6450D" w:rsidRPr="00ED4BE0" w:rsidRDefault="00C6450D" w:rsidP="007A4ECE">
            <w:pPr>
              <w:rPr>
                <w:i/>
                <w:highlight w:val="white"/>
              </w:rPr>
            </w:pPr>
            <w:r w:rsidRPr="00ED4BE0">
              <w:rPr>
                <w:i/>
                <w:highlight w:val="white"/>
              </w:rPr>
              <w:t>Outlook Management</w:t>
            </w:r>
          </w:p>
        </w:tc>
        <w:tc>
          <w:tcPr>
            <w:tcW w:w="6735" w:type="dxa"/>
          </w:tcPr>
          <w:p w:rsidR="00C6450D" w:rsidRPr="00ED4BE0" w:rsidRDefault="00C6450D" w:rsidP="007A4ECE">
            <w:pPr>
              <w:rPr>
                <w:highlight w:val="white"/>
              </w:rPr>
            </w:pP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Reports and Dashboards</w:t>
            </w:r>
          </w:p>
        </w:tc>
        <w:tc>
          <w:tcPr>
            <w:tcW w:w="6735" w:type="dxa"/>
          </w:tcPr>
          <w:p w:rsidR="00C6450D" w:rsidRPr="00ED4BE0" w:rsidRDefault="00C6450D" w:rsidP="007A4ECE">
            <w:r w:rsidRPr="00ED4BE0">
              <w:rPr>
                <w:highlight w:val="white"/>
              </w:rPr>
              <w:t>Salesforce reports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Dashboards</w:t>
            </w: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Collaboration</w:t>
            </w:r>
          </w:p>
        </w:tc>
        <w:tc>
          <w:tcPr>
            <w:tcW w:w="6735" w:type="dxa"/>
          </w:tcPr>
          <w:p w:rsidR="00C6450D" w:rsidRPr="00ED4BE0" w:rsidRDefault="00C6450D" w:rsidP="007A4ECE">
            <w:r w:rsidRPr="00ED4BE0">
              <w:rPr>
                <w:highlight w:val="white"/>
              </w:rPr>
              <w:t>Chatter</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Chatter Groups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Content Libraries</w:t>
            </w:r>
          </w:p>
        </w:tc>
      </w:tr>
      <w:tr w:rsidR="00C6450D" w:rsidRPr="00ED4BE0" w:rsidTr="007A4ECE">
        <w:trPr>
          <w:trHeight w:val="300"/>
          <w:jc w:val="center"/>
        </w:trPr>
        <w:tc>
          <w:tcPr>
            <w:tcW w:w="3357" w:type="dxa"/>
          </w:tcPr>
          <w:p w:rsidR="00C6450D" w:rsidRPr="00ED4BE0" w:rsidRDefault="006872EE" w:rsidP="007A4ECE">
            <w:r w:rsidRPr="00ED4BE0">
              <w:rPr>
                <w:i/>
              </w:rPr>
              <w:t>Mobile</w:t>
            </w:r>
          </w:p>
        </w:tc>
        <w:tc>
          <w:tcPr>
            <w:tcW w:w="6735" w:type="dxa"/>
          </w:tcPr>
          <w:p w:rsidR="00C6450D" w:rsidRPr="00ED4BE0" w:rsidRDefault="00C6450D" w:rsidP="007A4ECE">
            <w:r w:rsidRPr="00ED4BE0">
              <w:t>Salesforce1</w:t>
            </w:r>
          </w:p>
        </w:tc>
      </w:tr>
      <w:tr w:rsidR="00C6450D" w:rsidRPr="00ED4BE0" w:rsidTr="007A4ECE">
        <w:trPr>
          <w:trHeight w:val="300"/>
          <w:jc w:val="center"/>
        </w:trPr>
        <w:tc>
          <w:tcPr>
            <w:tcW w:w="3357" w:type="dxa"/>
          </w:tcPr>
          <w:p w:rsidR="00C6450D" w:rsidRPr="00ED4BE0" w:rsidRDefault="00C6450D" w:rsidP="007A4ECE">
            <w:pPr>
              <w:rPr>
                <w:i/>
                <w:highlight w:val="white"/>
              </w:rPr>
            </w:pPr>
            <w:r w:rsidRPr="00ED4BE0">
              <w:rPr>
                <w:i/>
                <w:highlight w:val="white"/>
              </w:rPr>
              <w:t>Lightning</w:t>
            </w:r>
          </w:p>
        </w:tc>
        <w:tc>
          <w:tcPr>
            <w:tcW w:w="6735" w:type="dxa"/>
          </w:tcPr>
          <w:p w:rsidR="00C6450D" w:rsidRPr="00ED4BE0" w:rsidRDefault="00C6450D" w:rsidP="007A4ECE">
            <w:pPr>
              <w:rPr>
                <w:highlight w:val="white"/>
              </w:rPr>
            </w:pPr>
          </w:p>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Other</w:t>
            </w:r>
          </w:p>
        </w:tc>
        <w:tc>
          <w:tcPr>
            <w:tcW w:w="6735" w:type="dxa"/>
          </w:tcPr>
          <w:p w:rsidR="00C6450D" w:rsidRPr="00ED4BE0" w:rsidRDefault="00C6450D" w:rsidP="007A4ECE">
            <w:r w:rsidRPr="00ED4BE0">
              <w:rPr>
                <w:highlight w:val="white"/>
              </w:rPr>
              <w:t>AppExchange apps will be used for:</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tc>
      </w:tr>
      <w:tr w:rsidR="00C6450D" w:rsidRPr="00ED4BE0" w:rsidTr="007A4ECE">
        <w:trPr>
          <w:trHeight w:val="300"/>
          <w:jc w:val="center"/>
        </w:trPr>
        <w:tc>
          <w:tcPr>
            <w:tcW w:w="3357" w:type="dxa"/>
            <w:vMerge w:val="restart"/>
          </w:tcPr>
          <w:p w:rsidR="00C6450D" w:rsidRPr="00ED4BE0" w:rsidRDefault="00C6450D" w:rsidP="007A4ECE">
            <w:r w:rsidRPr="00ED4BE0">
              <w:rPr>
                <w:i/>
                <w:highlight w:val="white"/>
              </w:rPr>
              <w:t>General Setup</w:t>
            </w:r>
          </w:p>
        </w:tc>
        <w:tc>
          <w:tcPr>
            <w:tcW w:w="6735" w:type="dxa"/>
          </w:tcPr>
          <w:p w:rsidR="00C6450D" w:rsidRPr="00ED4BE0" w:rsidRDefault="00C6450D" w:rsidP="007A4ECE">
            <w:r w:rsidRPr="00ED4BE0">
              <w:rPr>
                <w:highlight w:val="white"/>
              </w:rPr>
              <w:t>Users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Security</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Profiles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Roles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Queues</w:t>
            </w:r>
          </w:p>
        </w:tc>
      </w:tr>
      <w:tr w:rsidR="00C6450D" w:rsidRPr="00ED4BE0" w:rsidTr="007A4ECE">
        <w:trPr>
          <w:trHeight w:val="300"/>
          <w:jc w:val="center"/>
        </w:trPr>
        <w:tc>
          <w:tcPr>
            <w:tcW w:w="3357" w:type="dxa"/>
            <w:vMerge/>
          </w:tcPr>
          <w:p w:rsidR="00C6450D" w:rsidRPr="00ED4BE0" w:rsidRDefault="00C6450D" w:rsidP="007A4ECE"/>
        </w:tc>
        <w:tc>
          <w:tcPr>
            <w:tcW w:w="6735" w:type="dxa"/>
          </w:tcPr>
          <w:p w:rsidR="00C6450D" w:rsidRPr="00ED4BE0" w:rsidRDefault="00C6450D" w:rsidP="007A4ECE">
            <w:r w:rsidRPr="00ED4BE0">
              <w:rPr>
                <w:highlight w:val="white"/>
              </w:rPr>
              <w:t>Public groups</w:t>
            </w:r>
          </w:p>
        </w:tc>
      </w:tr>
    </w:tbl>
    <w:p w:rsidR="00ED4BE0" w:rsidRDefault="00ED4BE0" w:rsidP="00C6450D"/>
    <w:p w:rsidR="00C6450D" w:rsidRPr="00ED4BE0" w:rsidRDefault="00ED4BE0" w:rsidP="00C6450D">
      <w:r>
        <w:br w:type="page"/>
      </w:r>
    </w:p>
    <w:p w:rsidR="00703878" w:rsidRPr="009D555F" w:rsidRDefault="00703878" w:rsidP="00703878">
      <w:pPr>
        <w:pStyle w:val="Heading1"/>
        <w:rPr>
          <w:rFonts w:ascii="Georgia" w:hAnsi="Georgia"/>
          <w:b/>
          <w:i/>
          <w:sz w:val="40"/>
          <w:szCs w:val="40"/>
        </w:rPr>
      </w:pPr>
      <w:bookmarkStart w:id="4" w:name="_Toc512624325"/>
      <w:r w:rsidRPr="009D555F">
        <w:rPr>
          <w:rFonts w:ascii="Georgia" w:hAnsi="Georgia"/>
          <w:b/>
          <w:i/>
          <w:sz w:val="40"/>
          <w:szCs w:val="40"/>
        </w:rPr>
        <w:lastRenderedPageBreak/>
        <w:t>Solution Design Overview</w:t>
      </w:r>
      <w:bookmarkEnd w:id="4"/>
    </w:p>
    <w:p w:rsidR="00703878" w:rsidRDefault="00703878" w:rsidP="008A6802">
      <w:pPr>
        <w:pStyle w:val="Heading2"/>
        <w:rPr>
          <w:rFonts w:ascii="Georgia" w:hAnsi="Georgia"/>
          <w:b/>
          <w:sz w:val="32"/>
          <w:szCs w:val="32"/>
        </w:rPr>
      </w:pPr>
      <w:bookmarkStart w:id="5" w:name="_Toc512624326"/>
      <w:r w:rsidRPr="009D555F">
        <w:rPr>
          <w:rFonts w:ascii="Georgia" w:hAnsi="Georgia"/>
          <w:b/>
          <w:sz w:val="32"/>
          <w:szCs w:val="32"/>
        </w:rPr>
        <w:t>Overview of Architecture</w:t>
      </w:r>
      <w:bookmarkEnd w:id="5"/>
    </w:p>
    <w:p w:rsidR="006C12EF" w:rsidRDefault="001F3E26" w:rsidP="006C12EF">
      <w:r>
        <w:t xml:space="preserve">It is a sales cloud based application. </w:t>
      </w:r>
      <w:r w:rsidR="001D01E6">
        <w:t>P</w:t>
      </w:r>
      <w:r>
        <w:t>rimarily standard o</w:t>
      </w:r>
      <w:r w:rsidR="004753AF">
        <w:t xml:space="preserve">bjects Campaign, Lead, Account and </w:t>
      </w:r>
      <w:r>
        <w:t>Opportunity</w:t>
      </w:r>
      <w:r w:rsidR="004753AF">
        <w:t xml:space="preserve"> are used</w:t>
      </w:r>
      <w:r>
        <w:t xml:space="preserve">. Some custom modules are also existing in the system to support the business processes of Brightstar. Key custom modules </w:t>
      </w:r>
      <w:r w:rsidR="006C12EF" w:rsidRPr="00EB503B">
        <w:t>Account Plan, Opportunity Plan, BEC meetings and Contract</w:t>
      </w:r>
      <w:r w:rsidR="00EB503B">
        <w:t>.</w:t>
      </w:r>
      <w:r w:rsidR="006C12EF">
        <w:t xml:space="preserve"> </w:t>
      </w:r>
    </w:p>
    <w:p w:rsidR="001F3E26" w:rsidRPr="001F3E26" w:rsidRDefault="001F3E26" w:rsidP="001F3E26">
      <w:r>
        <w:t>The current architecture is to be upgraded to support the user adoption and address the pain points.</w:t>
      </w:r>
    </w:p>
    <w:p w:rsidR="000B12A9" w:rsidRDefault="000B12A9" w:rsidP="000B12A9">
      <w:pPr>
        <w:pStyle w:val="Heading2"/>
        <w:rPr>
          <w:rFonts w:ascii="Georgia" w:hAnsi="Georgia"/>
          <w:b/>
          <w:sz w:val="32"/>
          <w:szCs w:val="32"/>
        </w:rPr>
      </w:pPr>
      <w:bookmarkStart w:id="6" w:name="_Toc512624327"/>
      <w:r w:rsidRPr="009D555F">
        <w:rPr>
          <w:rFonts w:ascii="Georgia" w:hAnsi="Georgia"/>
          <w:b/>
          <w:sz w:val="32"/>
          <w:szCs w:val="32"/>
        </w:rPr>
        <w:t>Integrations with Other Systems</w:t>
      </w:r>
      <w:bookmarkEnd w:id="6"/>
    </w:p>
    <w:p w:rsidR="00ED4BE0" w:rsidRDefault="00412978" w:rsidP="00412978">
      <w:r w:rsidRPr="00412978">
        <w:t>The current application is not integrated with any other system. Currently a contract management system is being setup based on Conga Novatus product. In future, this will be integrated with Salesforce to keep contract data of Salesforce in sync with contract data in “Conga Novatus”.</w:t>
      </w:r>
      <w:r w:rsidR="004B1AC3">
        <w:t xml:space="preserve"> </w:t>
      </w:r>
    </w:p>
    <w:p w:rsidR="00412978" w:rsidRPr="00412978" w:rsidRDefault="00ED4BE0" w:rsidP="00412978">
      <w:r>
        <w:t xml:space="preserve">WalkMe </w:t>
      </w:r>
      <w:r w:rsidRPr="00A26873">
        <w:t xml:space="preserve">is a Digital Adoption Platform (DAP) that works by overlaying </w:t>
      </w:r>
      <w:r>
        <w:t xml:space="preserve">information in "tip-balloons" </w:t>
      </w:r>
      <w:r w:rsidRPr="00A26873">
        <w:t>in the browser window</w:t>
      </w:r>
      <w:r>
        <w:t>. There is plan to integrate</w:t>
      </w:r>
      <w:r w:rsidR="00B20436">
        <w:t xml:space="preserve"> WalkMe with Sales</w:t>
      </w:r>
      <w:r>
        <w:t>force in future.</w:t>
      </w:r>
    </w:p>
    <w:p w:rsidR="00FA0AB9" w:rsidRDefault="00FA0AB9">
      <w:r>
        <w:br w:type="page"/>
      </w:r>
    </w:p>
    <w:p w:rsidR="005F0228" w:rsidRPr="009D555F" w:rsidRDefault="005F0228" w:rsidP="005F0228">
      <w:pPr>
        <w:pStyle w:val="Heading1"/>
        <w:rPr>
          <w:rFonts w:ascii="Georgia" w:hAnsi="Georgia"/>
          <w:b/>
          <w:i/>
          <w:sz w:val="40"/>
          <w:szCs w:val="40"/>
        </w:rPr>
      </w:pPr>
      <w:bookmarkStart w:id="7" w:name="_Toc512624328"/>
      <w:r w:rsidRPr="009D555F">
        <w:rPr>
          <w:rFonts w:ascii="Georgia" w:hAnsi="Georgia"/>
          <w:b/>
          <w:i/>
          <w:sz w:val="40"/>
          <w:szCs w:val="40"/>
        </w:rPr>
        <w:lastRenderedPageBreak/>
        <w:t>Campaign and Campaign Member Management</w:t>
      </w:r>
      <w:bookmarkEnd w:id="7"/>
    </w:p>
    <w:p w:rsidR="005F0228" w:rsidRDefault="005F0228" w:rsidP="005F0228">
      <w:pPr>
        <w:pStyle w:val="Heading2"/>
        <w:rPr>
          <w:rFonts w:ascii="Georgia" w:hAnsi="Georgia"/>
          <w:b/>
          <w:sz w:val="32"/>
          <w:szCs w:val="32"/>
        </w:rPr>
      </w:pPr>
      <w:bookmarkStart w:id="8" w:name="_Toc512624329"/>
      <w:r w:rsidRPr="009D555F">
        <w:rPr>
          <w:rFonts w:ascii="Georgia" w:hAnsi="Georgia"/>
          <w:b/>
          <w:sz w:val="32"/>
          <w:szCs w:val="32"/>
        </w:rPr>
        <w:t>Overview</w:t>
      </w:r>
      <w:bookmarkEnd w:id="8"/>
    </w:p>
    <w:p w:rsidR="00F579AC" w:rsidRDefault="00F579AC" w:rsidP="00B80878">
      <w:r w:rsidRPr="00F579AC">
        <w:t>The campaign object is a standard salesforce object that is used to track the influence of marketing campaigns in many forms, as they relate to leads created, value in total opportunities, and ultimately the total value generated in Opportunities Won.</w:t>
      </w:r>
    </w:p>
    <w:p w:rsidR="00B80878" w:rsidRDefault="00F579AC" w:rsidP="00B80878">
      <w:r>
        <w:t xml:space="preserve">In Brightstar </w:t>
      </w:r>
      <w:r w:rsidR="00B80878" w:rsidRPr="00B80878">
        <w:t xml:space="preserve">Campaigns </w:t>
      </w:r>
      <w:r w:rsidR="00B80878">
        <w:t>are</w:t>
      </w:r>
      <w:r w:rsidR="00B80878" w:rsidRPr="00B80878">
        <w:t xml:space="preserve"> utilized to capture </w:t>
      </w:r>
      <w:r w:rsidR="00B80878">
        <w:t>events</w:t>
      </w:r>
      <w:r w:rsidR="00B80878" w:rsidRPr="00B80878">
        <w:t>. The Campaign Member object will track the individuals associated with a specific campaign.</w:t>
      </w:r>
      <w:r w:rsidR="00B80878">
        <w:t xml:space="preserve"> Currently Enterprise team is using campaign.</w:t>
      </w:r>
    </w:p>
    <w:p w:rsidR="005F0228" w:rsidRDefault="005F0228" w:rsidP="005F0228">
      <w:pPr>
        <w:pStyle w:val="Heading2"/>
        <w:rPr>
          <w:rFonts w:ascii="Georgia" w:hAnsi="Georgia"/>
          <w:b/>
          <w:sz w:val="32"/>
          <w:szCs w:val="32"/>
        </w:rPr>
      </w:pPr>
      <w:bookmarkStart w:id="9" w:name="_Toc512624330"/>
      <w:r w:rsidRPr="009D555F">
        <w:rPr>
          <w:rFonts w:ascii="Georgia" w:hAnsi="Georgia"/>
          <w:b/>
          <w:sz w:val="32"/>
          <w:szCs w:val="32"/>
        </w:rPr>
        <w:t>Object and Field definition</w:t>
      </w:r>
      <w:bookmarkEnd w:id="9"/>
    </w:p>
    <w:p w:rsidR="00B80878" w:rsidRPr="00B80878" w:rsidRDefault="00B80878" w:rsidP="00B80878">
      <w:r>
        <w:t>No Change.</w:t>
      </w:r>
    </w:p>
    <w:p w:rsidR="005F0228" w:rsidRDefault="005F0228" w:rsidP="005F0228">
      <w:pPr>
        <w:pStyle w:val="Heading2"/>
        <w:rPr>
          <w:rFonts w:ascii="Georgia" w:hAnsi="Georgia"/>
          <w:b/>
          <w:sz w:val="32"/>
          <w:szCs w:val="32"/>
        </w:rPr>
      </w:pPr>
      <w:bookmarkStart w:id="10" w:name="_Toc512624331"/>
      <w:r w:rsidRPr="009D555F">
        <w:rPr>
          <w:rFonts w:ascii="Georgia" w:hAnsi="Georgia"/>
          <w:b/>
          <w:sz w:val="32"/>
          <w:szCs w:val="32"/>
        </w:rPr>
        <w:t>Page Layouts</w:t>
      </w:r>
      <w:bookmarkEnd w:id="10"/>
    </w:p>
    <w:p w:rsidR="00F579AC" w:rsidRPr="00F579AC" w:rsidRDefault="00F579AC" w:rsidP="00F579AC"/>
    <w:p w:rsidR="00B80878" w:rsidRPr="00B80878" w:rsidRDefault="00F579AC" w:rsidP="00B80878">
      <w:r>
        <w:rPr>
          <w:noProof/>
          <w:lang w:eastAsia="en-IN"/>
        </w:rPr>
        <w:drawing>
          <wp:inline distT="0" distB="0" distL="0" distR="0" wp14:anchorId="328F70C3" wp14:editId="43E5C287">
            <wp:extent cx="5731510" cy="2915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5285"/>
                    </a:xfrm>
                    <a:prstGeom prst="rect">
                      <a:avLst/>
                    </a:prstGeom>
                  </pic:spPr>
                </pic:pic>
              </a:graphicData>
            </a:graphic>
          </wp:inline>
        </w:drawing>
      </w:r>
    </w:p>
    <w:p w:rsidR="005F0228" w:rsidRDefault="005F0228" w:rsidP="005F0228">
      <w:pPr>
        <w:pStyle w:val="Heading2"/>
        <w:rPr>
          <w:rFonts w:ascii="Georgia" w:hAnsi="Georgia"/>
          <w:b/>
          <w:sz w:val="32"/>
          <w:szCs w:val="32"/>
        </w:rPr>
      </w:pPr>
      <w:bookmarkStart w:id="11" w:name="_Toc512624332"/>
      <w:r w:rsidRPr="009D555F">
        <w:rPr>
          <w:rFonts w:ascii="Georgia" w:hAnsi="Georgia"/>
          <w:b/>
          <w:sz w:val="32"/>
          <w:szCs w:val="32"/>
        </w:rPr>
        <w:t>Configuration Functionalities</w:t>
      </w:r>
      <w:bookmarkEnd w:id="11"/>
    </w:p>
    <w:p w:rsidR="00F579AC" w:rsidRPr="00F579AC" w:rsidRDefault="00F579AC" w:rsidP="00F579AC">
      <w:r>
        <w:t>No change required. Standard out of box features are used and already setup.</w:t>
      </w:r>
    </w:p>
    <w:p w:rsidR="005F0228" w:rsidRDefault="005F0228" w:rsidP="005F0228">
      <w:pPr>
        <w:pStyle w:val="Heading2"/>
        <w:rPr>
          <w:rFonts w:ascii="Georgia" w:hAnsi="Georgia"/>
          <w:b/>
          <w:sz w:val="32"/>
          <w:szCs w:val="32"/>
        </w:rPr>
      </w:pPr>
      <w:bookmarkStart w:id="12" w:name="_Toc512624333"/>
      <w:r w:rsidRPr="009D555F">
        <w:rPr>
          <w:rFonts w:ascii="Georgia" w:hAnsi="Georgia"/>
          <w:b/>
          <w:sz w:val="32"/>
          <w:szCs w:val="32"/>
        </w:rPr>
        <w:t>Customizations</w:t>
      </w:r>
      <w:bookmarkEnd w:id="12"/>
    </w:p>
    <w:p w:rsidR="00F579AC" w:rsidRPr="00F579AC" w:rsidRDefault="00F579AC" w:rsidP="00F579AC">
      <w:r>
        <w:t>No change.</w:t>
      </w:r>
    </w:p>
    <w:p w:rsidR="00375AEB" w:rsidRPr="00375AEB" w:rsidRDefault="00375AEB" w:rsidP="00375AEB">
      <w:pPr>
        <w:pStyle w:val="Heading2"/>
        <w:rPr>
          <w:rFonts w:ascii="Georgia" w:hAnsi="Georgia"/>
          <w:b/>
          <w:sz w:val="32"/>
          <w:szCs w:val="32"/>
        </w:rPr>
      </w:pPr>
      <w:bookmarkStart w:id="13" w:name="_Toc512624334"/>
      <w:r w:rsidRPr="00375AEB">
        <w:rPr>
          <w:rFonts w:ascii="Georgia" w:hAnsi="Georgia"/>
          <w:b/>
          <w:sz w:val="32"/>
          <w:szCs w:val="32"/>
        </w:rPr>
        <w:t>Other considerations</w:t>
      </w:r>
      <w:bookmarkEnd w:id="13"/>
    </w:p>
    <w:p w:rsidR="005F0228" w:rsidRDefault="00375AEB" w:rsidP="000B12A9">
      <w:r>
        <w:t>None</w:t>
      </w:r>
    </w:p>
    <w:p w:rsidR="00C26FCB" w:rsidRPr="009D555F" w:rsidRDefault="00F33468" w:rsidP="00C26FCB">
      <w:pPr>
        <w:pStyle w:val="Heading1"/>
        <w:rPr>
          <w:rFonts w:ascii="Georgia" w:hAnsi="Georgia"/>
          <w:b/>
          <w:i/>
          <w:sz w:val="40"/>
          <w:szCs w:val="40"/>
        </w:rPr>
      </w:pPr>
      <w:bookmarkStart w:id="14" w:name="_Toc512624335"/>
      <w:r>
        <w:rPr>
          <w:rFonts w:ascii="Georgia" w:hAnsi="Georgia"/>
          <w:b/>
          <w:i/>
          <w:sz w:val="40"/>
          <w:szCs w:val="40"/>
        </w:rPr>
        <w:t>Lead</w:t>
      </w:r>
      <w:r w:rsidR="00C26FCB" w:rsidRPr="009D555F">
        <w:rPr>
          <w:rFonts w:ascii="Georgia" w:hAnsi="Georgia"/>
          <w:b/>
          <w:i/>
          <w:sz w:val="40"/>
          <w:szCs w:val="40"/>
        </w:rPr>
        <w:t xml:space="preserve"> Management</w:t>
      </w:r>
      <w:bookmarkEnd w:id="14"/>
    </w:p>
    <w:p w:rsidR="00C26FCB" w:rsidRDefault="00C26FCB" w:rsidP="00C26FCB">
      <w:pPr>
        <w:pStyle w:val="Heading2"/>
        <w:rPr>
          <w:rFonts w:ascii="Georgia" w:hAnsi="Georgia"/>
          <w:b/>
          <w:sz w:val="32"/>
          <w:szCs w:val="32"/>
        </w:rPr>
      </w:pPr>
      <w:bookmarkStart w:id="15" w:name="_Toc512624336"/>
      <w:r w:rsidRPr="009D555F">
        <w:rPr>
          <w:rFonts w:ascii="Georgia" w:hAnsi="Georgia"/>
          <w:b/>
          <w:sz w:val="32"/>
          <w:szCs w:val="32"/>
        </w:rPr>
        <w:t>Overview</w:t>
      </w:r>
      <w:bookmarkEnd w:id="15"/>
    </w:p>
    <w:p w:rsidR="00EF7FAE" w:rsidRDefault="00F33468" w:rsidP="00F33468">
      <w:r w:rsidRPr="00F205EA">
        <w:t>Lead Management involve</w:t>
      </w:r>
      <w:r>
        <w:t>s</w:t>
      </w:r>
      <w:r w:rsidRPr="00F205EA">
        <w:t xml:space="preserve"> </w:t>
      </w:r>
      <w:r>
        <w:t xml:space="preserve">one process that is to create and track leads manually. Currently Enterprise team is using the </w:t>
      </w:r>
      <w:r w:rsidR="00130CFC">
        <w:t>Leads</w:t>
      </w:r>
      <w:r>
        <w:t xml:space="preserve"> and in future other teams may also use it.  </w:t>
      </w:r>
    </w:p>
    <w:p w:rsidR="00F33468" w:rsidRDefault="00EF7FAE" w:rsidP="00F33468">
      <w:r w:rsidRPr="00EF7FAE">
        <w:lastRenderedPageBreak/>
        <w:t>Lead can be created from Salesforce Browser and Salesforce One mobile</w:t>
      </w:r>
      <w:r>
        <w:t xml:space="preserve">. </w:t>
      </w:r>
      <w:r w:rsidRPr="00EF7FAE">
        <w:t>Leads can be created independently or related to an existing account.</w:t>
      </w:r>
      <w:r w:rsidR="00F33468" w:rsidRPr="00F205EA">
        <w:t xml:space="preserve"> </w:t>
      </w:r>
      <w:r w:rsidR="00B725C9">
        <w:t>Lead convert process should prevent creation of duplicate account and contact.</w:t>
      </w:r>
    </w:p>
    <w:p w:rsidR="000218F4" w:rsidRDefault="00824C0A" w:rsidP="00F33468">
      <w:r w:rsidRPr="00F205EA">
        <w:t>Lead</w:t>
      </w:r>
      <w:r>
        <w:t xml:space="preserve"> will have 5</w:t>
      </w:r>
      <w:r w:rsidRPr="00F205EA">
        <w:t xml:space="preserve"> Statuses: </w:t>
      </w:r>
      <w:r>
        <w:t>Open</w:t>
      </w:r>
      <w:r w:rsidRPr="00F205EA">
        <w:t>,</w:t>
      </w:r>
      <w:r>
        <w:t xml:space="preserve"> Contacted, </w:t>
      </w:r>
      <w:r w:rsidRPr="00F205EA">
        <w:t xml:space="preserve">Qualified, Converted, </w:t>
      </w:r>
      <w:r>
        <w:t>Cancelled</w:t>
      </w:r>
    </w:p>
    <w:p w:rsidR="000218F4" w:rsidRDefault="00824C0A" w:rsidP="00824C0A">
      <w:pPr>
        <w:jc w:val="center"/>
      </w:pPr>
      <w:r>
        <w:rPr>
          <w:noProof/>
          <w:lang w:eastAsia="en-IN"/>
        </w:rPr>
        <w:drawing>
          <wp:inline distT="0" distB="0" distL="0" distR="0" wp14:anchorId="60649F24" wp14:editId="0F3A09B7">
            <wp:extent cx="2232000" cy="109941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000" cy="1099415"/>
                    </a:xfrm>
                    <a:prstGeom prst="rect">
                      <a:avLst/>
                    </a:prstGeom>
                  </pic:spPr>
                </pic:pic>
              </a:graphicData>
            </a:graphic>
          </wp:inline>
        </w:drawing>
      </w:r>
    </w:p>
    <w:p w:rsidR="007C311F" w:rsidRDefault="007C311F" w:rsidP="00824C0A">
      <w:pPr>
        <w:jc w:val="center"/>
      </w:pPr>
    </w:p>
    <w:tbl>
      <w:tblPr>
        <w:tblW w:w="10065" w:type="dxa"/>
        <w:tblInd w:w="-115" w:type="dxa"/>
        <w:tblBorders>
          <w:top w:val="single" w:sz="4" w:space="0" w:color="666666"/>
          <w:bottom w:val="single" w:sz="4" w:space="0" w:color="666666"/>
          <w:insideH w:val="single" w:sz="4" w:space="0" w:color="666666"/>
          <w:insideV w:val="single" w:sz="4" w:space="0" w:color="666666"/>
        </w:tblBorders>
        <w:tblLayout w:type="fixed"/>
        <w:tblLook w:val="0620" w:firstRow="1" w:lastRow="0" w:firstColumn="0" w:lastColumn="0" w:noHBand="1" w:noVBand="1"/>
      </w:tblPr>
      <w:tblGrid>
        <w:gridCol w:w="1560"/>
        <w:gridCol w:w="4395"/>
        <w:gridCol w:w="4110"/>
      </w:tblGrid>
      <w:tr w:rsidR="007C311F" w:rsidRPr="00F205EA" w:rsidTr="007A4ECE">
        <w:tc>
          <w:tcPr>
            <w:tcW w:w="1560" w:type="dxa"/>
          </w:tcPr>
          <w:p w:rsidR="007C311F" w:rsidRPr="00F205EA" w:rsidRDefault="007C311F" w:rsidP="007A4ECE">
            <w:r w:rsidRPr="00F205EA">
              <w:rPr>
                <w:b/>
              </w:rPr>
              <w:t>Lead Status</w:t>
            </w:r>
          </w:p>
        </w:tc>
        <w:tc>
          <w:tcPr>
            <w:tcW w:w="4395" w:type="dxa"/>
          </w:tcPr>
          <w:p w:rsidR="007C311F" w:rsidRPr="00F205EA" w:rsidRDefault="007C311F" w:rsidP="007A4ECE">
            <w:bookmarkStart w:id="16" w:name="h.ihv636" w:colFirst="0" w:colLast="0"/>
            <w:bookmarkEnd w:id="16"/>
            <w:r w:rsidRPr="00F205EA">
              <w:rPr>
                <w:b/>
              </w:rPr>
              <w:t>Information Required</w:t>
            </w:r>
          </w:p>
        </w:tc>
        <w:tc>
          <w:tcPr>
            <w:tcW w:w="4110" w:type="dxa"/>
          </w:tcPr>
          <w:p w:rsidR="007C311F" w:rsidRPr="00F205EA" w:rsidRDefault="007C311F" w:rsidP="007A4ECE">
            <w:bookmarkStart w:id="17" w:name="h.32hioqz" w:colFirst="0" w:colLast="0"/>
            <w:bookmarkEnd w:id="17"/>
            <w:r w:rsidRPr="00F205EA">
              <w:rPr>
                <w:b/>
              </w:rPr>
              <w:t>Description</w:t>
            </w:r>
          </w:p>
        </w:tc>
      </w:tr>
      <w:tr w:rsidR="007C311F" w:rsidRPr="00F205EA" w:rsidTr="007A4ECE">
        <w:tc>
          <w:tcPr>
            <w:tcW w:w="1560" w:type="dxa"/>
          </w:tcPr>
          <w:p w:rsidR="007C311F" w:rsidRPr="00F205EA" w:rsidRDefault="007C311F" w:rsidP="007A4ECE">
            <w:bookmarkStart w:id="18" w:name="h.1hmsyys" w:colFirst="0" w:colLast="0"/>
            <w:bookmarkEnd w:id="18"/>
            <w:r>
              <w:t>Open</w:t>
            </w:r>
          </w:p>
        </w:tc>
        <w:tc>
          <w:tcPr>
            <w:tcW w:w="4395" w:type="dxa"/>
          </w:tcPr>
          <w:p w:rsidR="007C311F" w:rsidRPr="00F205EA" w:rsidRDefault="007C311F" w:rsidP="007A4ECE">
            <w:r w:rsidRPr="00F205EA">
              <w:t>·</w:t>
            </w:r>
            <w:r w:rsidRPr="00F205EA">
              <w:rPr>
                <w:sz w:val="14"/>
                <w:szCs w:val="14"/>
              </w:rPr>
              <w:t xml:space="preserve">         </w:t>
            </w:r>
            <w:r w:rsidR="00D10B97">
              <w:t>Last Name</w:t>
            </w:r>
          </w:p>
          <w:p w:rsidR="007C311F" w:rsidRPr="00F205EA" w:rsidRDefault="007C311F" w:rsidP="007A4ECE">
            <w:r w:rsidRPr="00F205EA">
              <w:t>·</w:t>
            </w:r>
            <w:r w:rsidRPr="00F205EA">
              <w:rPr>
                <w:sz w:val="14"/>
                <w:szCs w:val="14"/>
              </w:rPr>
              <w:t xml:space="preserve">         </w:t>
            </w:r>
            <w:r w:rsidR="00D10B97" w:rsidRPr="00D10B97">
              <w:t>Company</w:t>
            </w:r>
          </w:p>
          <w:p w:rsidR="007C311F" w:rsidRPr="00F205EA" w:rsidRDefault="007C311F" w:rsidP="007A4ECE">
            <w:r w:rsidRPr="00F205EA">
              <w:t>·</w:t>
            </w:r>
            <w:r w:rsidRPr="00F205EA">
              <w:rPr>
                <w:sz w:val="14"/>
                <w:szCs w:val="14"/>
              </w:rPr>
              <w:t xml:space="preserve">         </w:t>
            </w:r>
            <w:r w:rsidR="00F77907" w:rsidRPr="00F77907">
              <w:t>Description</w:t>
            </w:r>
          </w:p>
          <w:p w:rsidR="007C311F" w:rsidRPr="00F205EA" w:rsidRDefault="007C311F" w:rsidP="007A4ECE">
            <w:r w:rsidRPr="00F205EA">
              <w:t>·</w:t>
            </w:r>
            <w:r w:rsidRPr="00F205EA">
              <w:rPr>
                <w:sz w:val="14"/>
                <w:szCs w:val="14"/>
              </w:rPr>
              <w:t xml:space="preserve">         </w:t>
            </w:r>
            <w:r w:rsidR="00B57E09" w:rsidRPr="00B57E09">
              <w:t>Phone</w:t>
            </w:r>
            <w:r w:rsidR="00B57E09">
              <w:t xml:space="preserve"> or Email</w:t>
            </w:r>
          </w:p>
          <w:p w:rsidR="007C311F" w:rsidRPr="00F205EA" w:rsidRDefault="007C311F" w:rsidP="007A4ECE"/>
        </w:tc>
        <w:tc>
          <w:tcPr>
            <w:tcW w:w="4110" w:type="dxa"/>
          </w:tcPr>
          <w:p w:rsidR="007C311F" w:rsidRPr="00F205EA" w:rsidRDefault="007C311F" w:rsidP="007A4ECE">
            <w:r w:rsidRPr="00F205EA">
              <w:t xml:space="preserve">A Lead is </w:t>
            </w:r>
            <w:r w:rsidR="001226F5">
              <w:t xml:space="preserve">open in </w:t>
            </w:r>
            <w:r w:rsidRPr="00F205EA">
              <w:t>the database and no activity has been logged</w:t>
            </w:r>
          </w:p>
        </w:tc>
      </w:tr>
      <w:tr w:rsidR="007C311F" w:rsidRPr="00F205EA" w:rsidTr="007A4ECE">
        <w:tc>
          <w:tcPr>
            <w:tcW w:w="1560" w:type="dxa"/>
          </w:tcPr>
          <w:p w:rsidR="007C311F" w:rsidRPr="00F205EA" w:rsidRDefault="001226F5" w:rsidP="007A4ECE">
            <w:bookmarkStart w:id="19" w:name="h.41mghml" w:colFirst="0" w:colLast="0"/>
            <w:bookmarkEnd w:id="19"/>
            <w:r>
              <w:t>Contacted</w:t>
            </w:r>
          </w:p>
        </w:tc>
        <w:tc>
          <w:tcPr>
            <w:tcW w:w="4395" w:type="dxa"/>
          </w:tcPr>
          <w:p w:rsidR="007C311F" w:rsidRPr="00F205EA" w:rsidRDefault="007C311F" w:rsidP="007A4ECE"/>
        </w:tc>
        <w:tc>
          <w:tcPr>
            <w:tcW w:w="4110" w:type="dxa"/>
          </w:tcPr>
          <w:p w:rsidR="007C311F" w:rsidRDefault="007C311F" w:rsidP="007A4ECE">
            <w:bookmarkStart w:id="20" w:name="h.2grqrue" w:colFirst="0" w:colLast="0"/>
            <w:bookmarkEnd w:id="20"/>
            <w:r w:rsidRPr="00F205EA">
              <w:t xml:space="preserve">Activities are being logged and/or interaction occurred but still trying to determine if the Lead </w:t>
            </w:r>
            <w:r w:rsidR="001226F5">
              <w:t>is right buyer</w:t>
            </w:r>
            <w:r w:rsidR="00B725C9">
              <w:t xml:space="preserve">. </w:t>
            </w:r>
          </w:p>
          <w:p w:rsidR="00B725C9" w:rsidRPr="00F205EA" w:rsidRDefault="00B725C9" w:rsidP="007A4ECE">
            <w:r>
              <w:t>Status value to be changed manually.</w:t>
            </w:r>
          </w:p>
        </w:tc>
      </w:tr>
      <w:tr w:rsidR="007C311F" w:rsidRPr="00F205EA" w:rsidTr="007A4ECE">
        <w:tc>
          <w:tcPr>
            <w:tcW w:w="1560" w:type="dxa"/>
          </w:tcPr>
          <w:p w:rsidR="007C311F" w:rsidRPr="00B725C9" w:rsidRDefault="007C311F" w:rsidP="007A4ECE">
            <w:pPr>
              <w:rPr>
                <w:color w:val="FF0000"/>
              </w:rPr>
            </w:pPr>
            <w:bookmarkStart w:id="21" w:name="h.vx1227" w:colFirst="0" w:colLast="0"/>
            <w:bookmarkEnd w:id="21"/>
            <w:r w:rsidRPr="006174BB">
              <w:t>Qualified</w:t>
            </w:r>
            <w:r w:rsidRPr="00B725C9">
              <w:rPr>
                <w:color w:val="FF0000"/>
              </w:rPr>
              <w:t xml:space="preserve"> </w:t>
            </w:r>
          </w:p>
        </w:tc>
        <w:tc>
          <w:tcPr>
            <w:tcW w:w="4395" w:type="dxa"/>
          </w:tcPr>
          <w:p w:rsidR="007C311F" w:rsidRPr="00B725C9" w:rsidRDefault="007C311F" w:rsidP="007A4ECE">
            <w:pPr>
              <w:rPr>
                <w:color w:val="FF0000"/>
              </w:rPr>
            </w:pPr>
          </w:p>
        </w:tc>
        <w:tc>
          <w:tcPr>
            <w:tcW w:w="4110" w:type="dxa"/>
          </w:tcPr>
          <w:p w:rsidR="007C311F" w:rsidRPr="00F205EA" w:rsidRDefault="00B725C9" w:rsidP="007A4ECE">
            <w:r>
              <w:t>All information required to convert is available.</w:t>
            </w:r>
          </w:p>
        </w:tc>
      </w:tr>
      <w:tr w:rsidR="007C311F" w:rsidRPr="00F205EA" w:rsidTr="007A4ECE">
        <w:tc>
          <w:tcPr>
            <w:tcW w:w="1560" w:type="dxa"/>
          </w:tcPr>
          <w:p w:rsidR="007C311F" w:rsidRPr="00F205EA" w:rsidRDefault="00B725C9" w:rsidP="007A4ECE">
            <w:bookmarkStart w:id="22" w:name="h.3fwokq0" w:colFirst="0" w:colLast="0"/>
            <w:bookmarkEnd w:id="22"/>
            <w:r>
              <w:t>Cancelled</w:t>
            </w:r>
          </w:p>
        </w:tc>
        <w:tc>
          <w:tcPr>
            <w:tcW w:w="4395" w:type="dxa"/>
          </w:tcPr>
          <w:p w:rsidR="007C311F" w:rsidRPr="00F205EA" w:rsidRDefault="007C311F" w:rsidP="007A4ECE"/>
        </w:tc>
        <w:tc>
          <w:tcPr>
            <w:tcW w:w="4110" w:type="dxa"/>
          </w:tcPr>
          <w:p w:rsidR="007C311F" w:rsidRPr="00F205EA" w:rsidRDefault="00B725C9" w:rsidP="007A4ECE">
            <w:bookmarkStart w:id="23" w:name="h.1v1yuxt" w:colFirst="0" w:colLast="0"/>
            <w:bookmarkEnd w:id="23"/>
            <w:r>
              <w:t>It is a cold lead. No need to focus on the lead.</w:t>
            </w:r>
          </w:p>
        </w:tc>
      </w:tr>
      <w:tr w:rsidR="007C311F" w:rsidRPr="00F205EA" w:rsidTr="007A4ECE">
        <w:tc>
          <w:tcPr>
            <w:tcW w:w="1560" w:type="dxa"/>
          </w:tcPr>
          <w:p w:rsidR="007C311F" w:rsidRPr="00F205EA" w:rsidRDefault="007C311F" w:rsidP="007A4ECE">
            <w:bookmarkStart w:id="24" w:name="h.4f1mdlm" w:colFirst="0" w:colLast="0"/>
            <w:bookmarkEnd w:id="24"/>
            <w:r w:rsidRPr="00F205EA">
              <w:t>Converted</w:t>
            </w:r>
          </w:p>
        </w:tc>
        <w:tc>
          <w:tcPr>
            <w:tcW w:w="4395" w:type="dxa"/>
          </w:tcPr>
          <w:p w:rsidR="007C311F" w:rsidRPr="00F205EA" w:rsidRDefault="007C311F" w:rsidP="007A4ECE">
            <w:r w:rsidRPr="00F205EA">
              <w:t>Convert button is used to convert a Lead into Account, Contact and/or Opportunity</w:t>
            </w:r>
          </w:p>
        </w:tc>
        <w:tc>
          <w:tcPr>
            <w:tcW w:w="4110" w:type="dxa"/>
          </w:tcPr>
          <w:p w:rsidR="007C311F" w:rsidRPr="00F205EA" w:rsidRDefault="007C311F" w:rsidP="007A4ECE">
            <w:r w:rsidRPr="00F205EA">
              <w:t>Leads are converted into new Opportunity as well as Account and Contact if necessary.</w:t>
            </w:r>
          </w:p>
          <w:p w:rsidR="007C311F" w:rsidRPr="00F205EA" w:rsidRDefault="007C311F" w:rsidP="007A4ECE">
            <w:r w:rsidRPr="00F205EA">
              <w:t xml:space="preserve"> </w:t>
            </w:r>
          </w:p>
        </w:tc>
      </w:tr>
    </w:tbl>
    <w:p w:rsidR="007C311F" w:rsidRPr="00F33468" w:rsidRDefault="007C311F" w:rsidP="00824C0A">
      <w:pPr>
        <w:jc w:val="center"/>
      </w:pPr>
      <w:bookmarkStart w:id="25" w:name="h.2u6wntf" w:colFirst="0" w:colLast="0"/>
      <w:bookmarkEnd w:id="25"/>
    </w:p>
    <w:p w:rsidR="00C26FCB" w:rsidRDefault="00C26FCB" w:rsidP="00C26FCB">
      <w:pPr>
        <w:pStyle w:val="Heading2"/>
        <w:rPr>
          <w:rFonts w:ascii="Georgia" w:hAnsi="Georgia"/>
          <w:b/>
          <w:sz w:val="32"/>
          <w:szCs w:val="32"/>
        </w:rPr>
      </w:pPr>
      <w:bookmarkStart w:id="26" w:name="_Toc512624337"/>
      <w:r w:rsidRPr="009D555F">
        <w:rPr>
          <w:rFonts w:ascii="Georgia" w:hAnsi="Georgia"/>
          <w:b/>
          <w:sz w:val="32"/>
          <w:szCs w:val="32"/>
        </w:rPr>
        <w:t>Object and Field definition</w:t>
      </w:r>
      <w:bookmarkEnd w:id="26"/>
    </w:p>
    <w:tbl>
      <w:tblPr>
        <w:tblStyle w:val="TableGrid"/>
        <w:tblW w:w="0" w:type="auto"/>
        <w:tblLook w:val="04A0" w:firstRow="1" w:lastRow="0" w:firstColumn="1" w:lastColumn="0" w:noHBand="0" w:noVBand="1"/>
      </w:tblPr>
      <w:tblGrid>
        <w:gridCol w:w="2174"/>
        <w:gridCol w:w="2081"/>
        <w:gridCol w:w="1787"/>
        <w:gridCol w:w="2974"/>
      </w:tblGrid>
      <w:tr w:rsidR="00C50C27" w:rsidTr="00C50C27">
        <w:tc>
          <w:tcPr>
            <w:tcW w:w="2174" w:type="dxa"/>
            <w:shd w:val="clear" w:color="auto" w:fill="A6A6A6" w:themeFill="background1" w:themeFillShade="A6"/>
          </w:tcPr>
          <w:p w:rsidR="00C50C27" w:rsidRDefault="00C50C27" w:rsidP="00C50C27">
            <w:pPr>
              <w:jc w:val="center"/>
            </w:pPr>
            <w:r>
              <w:t>Field Name</w:t>
            </w:r>
          </w:p>
        </w:tc>
        <w:tc>
          <w:tcPr>
            <w:tcW w:w="2081" w:type="dxa"/>
            <w:shd w:val="clear" w:color="auto" w:fill="A6A6A6" w:themeFill="background1" w:themeFillShade="A6"/>
          </w:tcPr>
          <w:p w:rsidR="00C50C27" w:rsidRDefault="00C50C27" w:rsidP="00C50C27">
            <w:pPr>
              <w:jc w:val="center"/>
            </w:pPr>
            <w:r>
              <w:t>Field Label</w:t>
            </w:r>
          </w:p>
        </w:tc>
        <w:tc>
          <w:tcPr>
            <w:tcW w:w="1787" w:type="dxa"/>
            <w:shd w:val="clear" w:color="auto" w:fill="A6A6A6" w:themeFill="background1" w:themeFillShade="A6"/>
          </w:tcPr>
          <w:p w:rsidR="00C50C27" w:rsidRDefault="00C50C27" w:rsidP="00C50C27">
            <w:pPr>
              <w:jc w:val="center"/>
            </w:pPr>
            <w:r>
              <w:t>Data Type</w:t>
            </w:r>
          </w:p>
        </w:tc>
        <w:tc>
          <w:tcPr>
            <w:tcW w:w="2974" w:type="dxa"/>
            <w:shd w:val="clear" w:color="auto" w:fill="A6A6A6" w:themeFill="background1" w:themeFillShade="A6"/>
          </w:tcPr>
          <w:p w:rsidR="00C50C27" w:rsidRDefault="00C50C27" w:rsidP="00C50C27">
            <w:pPr>
              <w:jc w:val="center"/>
            </w:pPr>
            <w:r>
              <w:t>Details</w:t>
            </w:r>
          </w:p>
        </w:tc>
      </w:tr>
      <w:tr w:rsidR="00C50C27" w:rsidTr="00C50C27">
        <w:tc>
          <w:tcPr>
            <w:tcW w:w="2174" w:type="dxa"/>
          </w:tcPr>
          <w:p w:rsidR="00C50C27" w:rsidRDefault="00C50C27" w:rsidP="00C50C27">
            <w:r>
              <w:t>Existing_Account__c</w:t>
            </w:r>
          </w:p>
        </w:tc>
        <w:tc>
          <w:tcPr>
            <w:tcW w:w="2081" w:type="dxa"/>
          </w:tcPr>
          <w:p w:rsidR="00C50C27" w:rsidRDefault="00C50C27" w:rsidP="00C50C27">
            <w:r>
              <w:t>Existing Account</w:t>
            </w:r>
          </w:p>
        </w:tc>
        <w:tc>
          <w:tcPr>
            <w:tcW w:w="1787" w:type="dxa"/>
          </w:tcPr>
          <w:p w:rsidR="00C50C27" w:rsidRDefault="00C50C27" w:rsidP="00C50C27">
            <w:r>
              <w:t>Lookup (Account)</w:t>
            </w:r>
          </w:p>
        </w:tc>
        <w:tc>
          <w:tcPr>
            <w:tcW w:w="2974" w:type="dxa"/>
          </w:tcPr>
          <w:p w:rsidR="00C50C27" w:rsidRDefault="00C50C27" w:rsidP="00C50C27"/>
          <w:p w:rsidR="00C50C27" w:rsidRDefault="00C50C27" w:rsidP="00C50C27"/>
        </w:tc>
      </w:tr>
      <w:tr w:rsidR="00C50C27" w:rsidTr="00C50C27">
        <w:tc>
          <w:tcPr>
            <w:tcW w:w="2174" w:type="dxa"/>
          </w:tcPr>
          <w:p w:rsidR="00C50C27" w:rsidRPr="0087492F" w:rsidRDefault="00C50C27" w:rsidP="00C50C27">
            <w:r w:rsidRPr="0087492F">
              <w:t>Status</w:t>
            </w:r>
          </w:p>
        </w:tc>
        <w:tc>
          <w:tcPr>
            <w:tcW w:w="2081" w:type="dxa"/>
          </w:tcPr>
          <w:p w:rsidR="00C50C27" w:rsidRPr="0087492F" w:rsidRDefault="00C50C27" w:rsidP="00C50C27">
            <w:r w:rsidRPr="0087492F">
              <w:t>Lead Status</w:t>
            </w:r>
          </w:p>
        </w:tc>
        <w:tc>
          <w:tcPr>
            <w:tcW w:w="1787" w:type="dxa"/>
          </w:tcPr>
          <w:p w:rsidR="00C50C27" w:rsidRPr="0087492F" w:rsidRDefault="00C50C27" w:rsidP="00C50C27">
            <w:r w:rsidRPr="0087492F">
              <w:t>Picklist</w:t>
            </w:r>
          </w:p>
        </w:tc>
        <w:tc>
          <w:tcPr>
            <w:tcW w:w="2974" w:type="dxa"/>
          </w:tcPr>
          <w:p w:rsidR="00C50C27" w:rsidRPr="0087492F" w:rsidRDefault="00C50C27" w:rsidP="00C50C27">
            <w:r w:rsidRPr="0087492F">
              <w:t xml:space="preserve">Add </w:t>
            </w:r>
            <w:r w:rsidR="00917A0F">
              <w:t>Option</w:t>
            </w:r>
          </w:p>
          <w:p w:rsidR="00C50C27" w:rsidRPr="0087492F" w:rsidRDefault="00C50C27" w:rsidP="00A97082">
            <w:pPr>
              <w:pStyle w:val="ListParagraph"/>
              <w:numPr>
                <w:ilvl w:val="0"/>
                <w:numId w:val="28"/>
              </w:numPr>
            </w:pPr>
            <w:r w:rsidRPr="0087492F">
              <w:t>Cancelled</w:t>
            </w:r>
          </w:p>
          <w:p w:rsidR="00C50C27" w:rsidRPr="0087492F" w:rsidRDefault="00C50C27" w:rsidP="00C50C27">
            <w:r w:rsidRPr="0087492F">
              <w:t>Remove</w:t>
            </w:r>
            <w:r w:rsidR="00917A0F">
              <w:t xml:space="preserve"> Option</w:t>
            </w:r>
          </w:p>
          <w:p w:rsidR="00C50C27" w:rsidRPr="0087492F" w:rsidRDefault="00C50C27" w:rsidP="00A97082">
            <w:pPr>
              <w:pStyle w:val="ListParagraph"/>
              <w:numPr>
                <w:ilvl w:val="0"/>
                <w:numId w:val="28"/>
              </w:numPr>
            </w:pPr>
            <w:r w:rsidRPr="0087492F">
              <w:t>Unqualified</w:t>
            </w:r>
          </w:p>
        </w:tc>
      </w:tr>
      <w:tr w:rsidR="00C50C27" w:rsidTr="00C50C27">
        <w:tc>
          <w:tcPr>
            <w:tcW w:w="2174" w:type="dxa"/>
          </w:tcPr>
          <w:p w:rsidR="00C50C27" w:rsidRPr="00681844" w:rsidRDefault="007F35E3" w:rsidP="00C50C27">
            <w:pPr>
              <w:rPr>
                <w:color w:val="FF0000"/>
              </w:rPr>
            </w:pPr>
            <w:r w:rsidRPr="00681844">
              <w:t>Campaign</w:t>
            </w:r>
          </w:p>
        </w:tc>
        <w:tc>
          <w:tcPr>
            <w:tcW w:w="2081" w:type="dxa"/>
          </w:tcPr>
          <w:p w:rsidR="00C50C27" w:rsidRPr="00681844" w:rsidRDefault="00EB048A" w:rsidP="00C50C27">
            <w:r>
              <w:t>Event</w:t>
            </w:r>
          </w:p>
        </w:tc>
        <w:tc>
          <w:tcPr>
            <w:tcW w:w="1787" w:type="dxa"/>
          </w:tcPr>
          <w:p w:rsidR="00C50C27" w:rsidRPr="0087492F" w:rsidRDefault="00C50C27" w:rsidP="00C50C27">
            <w:r w:rsidRPr="0087492F">
              <w:t>Lookup (Campaign)</w:t>
            </w:r>
          </w:p>
        </w:tc>
        <w:tc>
          <w:tcPr>
            <w:tcW w:w="2974" w:type="dxa"/>
          </w:tcPr>
          <w:p w:rsidR="00C50C27" w:rsidRPr="00C1089D" w:rsidRDefault="00C50C27" w:rsidP="00C50C27">
            <w:pPr>
              <w:rPr>
                <w:highlight w:val="red"/>
              </w:rPr>
            </w:pPr>
          </w:p>
        </w:tc>
      </w:tr>
      <w:tr w:rsidR="000A7D63" w:rsidTr="00C50C27">
        <w:tc>
          <w:tcPr>
            <w:tcW w:w="2174" w:type="dxa"/>
          </w:tcPr>
          <w:p w:rsidR="000A7D63" w:rsidRPr="000A7D63" w:rsidRDefault="000A7D63" w:rsidP="00C50C27">
            <w:pPr>
              <w:rPr>
                <w:color w:val="FF0000"/>
                <w:highlight w:val="green"/>
              </w:rPr>
            </w:pPr>
            <w:r w:rsidRPr="0087492F">
              <w:t>Active_Account__c</w:t>
            </w:r>
          </w:p>
        </w:tc>
        <w:tc>
          <w:tcPr>
            <w:tcW w:w="2081" w:type="dxa"/>
          </w:tcPr>
          <w:p w:rsidR="000A7D63" w:rsidRPr="0087492F" w:rsidRDefault="000A7D63" w:rsidP="00C50C27">
            <w:r w:rsidRPr="0087492F">
              <w:t>Active Account</w:t>
            </w:r>
          </w:p>
        </w:tc>
        <w:tc>
          <w:tcPr>
            <w:tcW w:w="1787" w:type="dxa"/>
          </w:tcPr>
          <w:p w:rsidR="000A7D63" w:rsidRPr="0087492F" w:rsidRDefault="000A7D63" w:rsidP="00C50C27">
            <w:r w:rsidRPr="0087492F">
              <w:t>Picklist</w:t>
            </w:r>
          </w:p>
        </w:tc>
        <w:tc>
          <w:tcPr>
            <w:tcW w:w="2974" w:type="dxa"/>
          </w:tcPr>
          <w:p w:rsidR="000A7D63" w:rsidRPr="00917A0F" w:rsidRDefault="000A7D63" w:rsidP="00C50C27">
            <w:r w:rsidRPr="00681844">
              <w:t>Rename as Opportunity Type</w:t>
            </w:r>
            <w:r w:rsidRPr="00917A0F">
              <w:t xml:space="preserve"> </w:t>
            </w:r>
          </w:p>
        </w:tc>
      </w:tr>
      <w:tr w:rsidR="00917A0F" w:rsidTr="00A51E50">
        <w:tc>
          <w:tcPr>
            <w:tcW w:w="2174" w:type="dxa"/>
          </w:tcPr>
          <w:p w:rsidR="00917A0F" w:rsidRPr="0087492F" w:rsidRDefault="00917A0F" w:rsidP="00917A0F">
            <w:r w:rsidRPr="0087492F">
              <w:t>Main_Category__c</w:t>
            </w:r>
          </w:p>
        </w:tc>
        <w:tc>
          <w:tcPr>
            <w:tcW w:w="2081" w:type="dxa"/>
            <w:vAlign w:val="bottom"/>
          </w:tcPr>
          <w:p w:rsidR="00917A0F" w:rsidRPr="0087492F" w:rsidRDefault="00917A0F" w:rsidP="00917A0F">
            <w:r w:rsidRPr="0087492F">
              <w:t>Main Category</w:t>
            </w:r>
          </w:p>
        </w:tc>
        <w:tc>
          <w:tcPr>
            <w:tcW w:w="1787" w:type="dxa"/>
          </w:tcPr>
          <w:p w:rsidR="00917A0F" w:rsidRPr="0087492F" w:rsidRDefault="00917A0F" w:rsidP="00917A0F">
            <w:r w:rsidRPr="0087492F">
              <w:t>Picklist</w:t>
            </w:r>
          </w:p>
        </w:tc>
        <w:tc>
          <w:tcPr>
            <w:tcW w:w="2974" w:type="dxa"/>
          </w:tcPr>
          <w:p w:rsidR="00917A0F" w:rsidRPr="00917A0F" w:rsidRDefault="00917A0F" w:rsidP="00917A0F">
            <w:r w:rsidRPr="00917A0F">
              <w:t xml:space="preserve">Add option </w:t>
            </w:r>
          </w:p>
          <w:p w:rsidR="00917A0F" w:rsidRPr="00917A0F" w:rsidRDefault="007F35E3" w:rsidP="00A97082">
            <w:pPr>
              <w:pStyle w:val="ListParagraph"/>
              <w:numPr>
                <w:ilvl w:val="0"/>
                <w:numId w:val="28"/>
              </w:numPr>
            </w:pPr>
            <w:r>
              <w:t>Buy &amp; Sell</w:t>
            </w:r>
          </w:p>
        </w:tc>
      </w:tr>
      <w:tr w:rsidR="00C062B6" w:rsidTr="00A51E50">
        <w:tc>
          <w:tcPr>
            <w:tcW w:w="2174" w:type="dxa"/>
          </w:tcPr>
          <w:p w:rsidR="00C062B6" w:rsidRPr="0087492F" w:rsidRDefault="00C062B6" w:rsidP="00C062B6">
            <w:r>
              <w:t>Global_Region__C</w:t>
            </w:r>
          </w:p>
        </w:tc>
        <w:tc>
          <w:tcPr>
            <w:tcW w:w="2081" w:type="dxa"/>
            <w:vAlign w:val="bottom"/>
          </w:tcPr>
          <w:p w:rsidR="00C062B6" w:rsidRPr="0087492F" w:rsidRDefault="00C062B6" w:rsidP="00C062B6">
            <w:r>
              <w:t>Global Region</w:t>
            </w:r>
          </w:p>
        </w:tc>
        <w:tc>
          <w:tcPr>
            <w:tcW w:w="1787" w:type="dxa"/>
          </w:tcPr>
          <w:p w:rsidR="00C062B6" w:rsidRPr="0087492F" w:rsidRDefault="00C062B6" w:rsidP="00C062B6">
            <w:r>
              <w:t>Picklist</w:t>
            </w:r>
          </w:p>
        </w:tc>
        <w:tc>
          <w:tcPr>
            <w:tcW w:w="2974" w:type="dxa"/>
          </w:tcPr>
          <w:p w:rsidR="00C062B6" w:rsidRDefault="00C062B6" w:rsidP="00C062B6">
            <w:r>
              <w:t>Remove Option</w:t>
            </w:r>
          </w:p>
          <w:p w:rsidR="00C062B6" w:rsidRPr="00917A0F" w:rsidRDefault="00C062B6" w:rsidP="00C062B6">
            <w:r>
              <w:t>Japan</w:t>
            </w:r>
          </w:p>
        </w:tc>
      </w:tr>
      <w:tr w:rsidR="00C062B6" w:rsidTr="00A51E50">
        <w:tc>
          <w:tcPr>
            <w:tcW w:w="2174" w:type="dxa"/>
          </w:tcPr>
          <w:p w:rsidR="00C062B6" w:rsidRDefault="00C062B6" w:rsidP="00C062B6">
            <w:r>
              <w:lastRenderedPageBreak/>
              <w:t>Region__C</w:t>
            </w:r>
          </w:p>
        </w:tc>
        <w:tc>
          <w:tcPr>
            <w:tcW w:w="2081" w:type="dxa"/>
            <w:vAlign w:val="bottom"/>
          </w:tcPr>
          <w:p w:rsidR="00C062B6" w:rsidRDefault="00C062B6" w:rsidP="00C062B6">
            <w:r>
              <w:t>Region</w:t>
            </w:r>
          </w:p>
        </w:tc>
        <w:tc>
          <w:tcPr>
            <w:tcW w:w="1787" w:type="dxa"/>
          </w:tcPr>
          <w:p w:rsidR="00C062B6" w:rsidRDefault="00C062B6" w:rsidP="00C062B6">
            <w:r>
              <w:t>Picklist</w:t>
            </w:r>
          </w:p>
        </w:tc>
        <w:tc>
          <w:tcPr>
            <w:tcW w:w="2974" w:type="dxa"/>
          </w:tcPr>
          <w:p w:rsidR="00C062B6" w:rsidRDefault="00C062B6" w:rsidP="00C062B6">
            <w:r>
              <w:t>Remove Option</w:t>
            </w:r>
          </w:p>
          <w:p w:rsidR="00C062B6" w:rsidRDefault="00C062B6" w:rsidP="00C062B6">
            <w:pPr>
              <w:pStyle w:val="ListParagraph"/>
              <w:numPr>
                <w:ilvl w:val="0"/>
                <w:numId w:val="65"/>
              </w:numPr>
            </w:pPr>
            <w:r>
              <w:t>Venezuela</w:t>
            </w:r>
          </w:p>
          <w:p w:rsidR="00C062B6" w:rsidRDefault="00C062B6" w:rsidP="00C062B6">
            <w:pPr>
              <w:pStyle w:val="ListParagraph"/>
              <w:numPr>
                <w:ilvl w:val="0"/>
                <w:numId w:val="65"/>
              </w:numPr>
            </w:pPr>
            <w:r>
              <w:t>North Asia</w:t>
            </w:r>
          </w:p>
          <w:p w:rsidR="00C062B6" w:rsidRDefault="00C062B6" w:rsidP="00C062B6">
            <w:pPr>
              <w:pStyle w:val="ListParagraph"/>
              <w:numPr>
                <w:ilvl w:val="0"/>
                <w:numId w:val="65"/>
              </w:numPr>
            </w:pPr>
            <w:r>
              <w:t>USA</w:t>
            </w:r>
          </w:p>
          <w:p w:rsidR="00946716" w:rsidRDefault="00C062B6" w:rsidP="008E7321">
            <w:pPr>
              <w:pStyle w:val="ListParagraph"/>
              <w:numPr>
                <w:ilvl w:val="0"/>
                <w:numId w:val="65"/>
              </w:numPr>
            </w:pPr>
            <w:r>
              <w:t>MEA</w:t>
            </w:r>
          </w:p>
          <w:p w:rsidR="00C062B6" w:rsidRDefault="00C062B6" w:rsidP="008E7321">
            <w:pPr>
              <w:pStyle w:val="ListParagraph"/>
              <w:numPr>
                <w:ilvl w:val="0"/>
                <w:numId w:val="65"/>
              </w:numPr>
            </w:pPr>
            <w:r>
              <w:t>APAC</w:t>
            </w:r>
          </w:p>
          <w:p w:rsidR="00946716" w:rsidRDefault="00946716" w:rsidP="008E7321">
            <w:pPr>
              <w:pStyle w:val="ListParagraph"/>
              <w:numPr>
                <w:ilvl w:val="0"/>
                <w:numId w:val="65"/>
              </w:numPr>
            </w:pPr>
            <w:r>
              <w:t>TMEA</w:t>
            </w:r>
          </w:p>
          <w:p w:rsidR="00946716" w:rsidRDefault="00946716" w:rsidP="008E7321">
            <w:pPr>
              <w:pStyle w:val="ListParagraph"/>
              <w:numPr>
                <w:ilvl w:val="0"/>
                <w:numId w:val="65"/>
              </w:numPr>
            </w:pPr>
            <w:r>
              <w:t>LAN</w:t>
            </w:r>
          </w:p>
        </w:tc>
      </w:tr>
      <w:tr w:rsidR="00C062B6" w:rsidTr="00A51E50">
        <w:tc>
          <w:tcPr>
            <w:tcW w:w="2174" w:type="dxa"/>
          </w:tcPr>
          <w:p w:rsidR="00C062B6" w:rsidRDefault="00C062B6" w:rsidP="00C062B6">
            <w:r>
              <w:t>Country__C</w:t>
            </w:r>
          </w:p>
        </w:tc>
        <w:tc>
          <w:tcPr>
            <w:tcW w:w="2081" w:type="dxa"/>
            <w:vAlign w:val="bottom"/>
          </w:tcPr>
          <w:p w:rsidR="00C062B6" w:rsidRDefault="00C062B6" w:rsidP="00C062B6">
            <w:r>
              <w:t>Country</w:t>
            </w:r>
          </w:p>
        </w:tc>
        <w:tc>
          <w:tcPr>
            <w:tcW w:w="1787" w:type="dxa"/>
          </w:tcPr>
          <w:p w:rsidR="00C062B6" w:rsidRDefault="00C062B6" w:rsidP="00C062B6">
            <w:r>
              <w:t>Picklist</w:t>
            </w:r>
          </w:p>
        </w:tc>
        <w:tc>
          <w:tcPr>
            <w:tcW w:w="2974" w:type="dxa"/>
          </w:tcPr>
          <w:p w:rsidR="00C062B6" w:rsidRDefault="00C062B6" w:rsidP="00C062B6">
            <w:r>
              <w:t>Remove Option</w:t>
            </w:r>
          </w:p>
          <w:p w:rsidR="00C062B6" w:rsidRDefault="00C062B6" w:rsidP="00C062B6">
            <w:pPr>
              <w:pStyle w:val="ListParagraph"/>
              <w:numPr>
                <w:ilvl w:val="0"/>
                <w:numId w:val="66"/>
              </w:numPr>
            </w:pPr>
            <w:r>
              <w:t>APAC</w:t>
            </w:r>
          </w:p>
          <w:p w:rsidR="00C062B6" w:rsidRDefault="00C062B6" w:rsidP="00C062B6">
            <w:pPr>
              <w:pStyle w:val="ListParagraph"/>
              <w:numPr>
                <w:ilvl w:val="0"/>
                <w:numId w:val="66"/>
              </w:numPr>
            </w:pPr>
            <w:r>
              <w:t>US&amp;C</w:t>
            </w:r>
          </w:p>
          <w:p w:rsidR="00C062B6" w:rsidRDefault="00C062B6" w:rsidP="00C062B6">
            <w:pPr>
              <w:pStyle w:val="ListParagraph"/>
              <w:numPr>
                <w:ilvl w:val="0"/>
                <w:numId w:val="66"/>
              </w:numPr>
            </w:pPr>
            <w:r>
              <w:t>Venezuela</w:t>
            </w:r>
          </w:p>
          <w:p w:rsidR="00C062B6" w:rsidRDefault="00C062B6" w:rsidP="00C062B6">
            <w:pPr>
              <w:pStyle w:val="ListParagraph"/>
              <w:numPr>
                <w:ilvl w:val="0"/>
                <w:numId w:val="66"/>
              </w:numPr>
            </w:pPr>
            <w:r>
              <w:t>MIAMI USA</w:t>
            </w:r>
          </w:p>
          <w:p w:rsidR="00C062B6" w:rsidRDefault="00C062B6" w:rsidP="00C062B6">
            <w:pPr>
              <w:pStyle w:val="ListParagraph"/>
              <w:numPr>
                <w:ilvl w:val="0"/>
                <w:numId w:val="66"/>
              </w:numPr>
            </w:pPr>
            <w:r>
              <w:t>LATAM-Regional</w:t>
            </w:r>
          </w:p>
          <w:p w:rsidR="00C062B6" w:rsidRDefault="00C062B6" w:rsidP="00C062B6">
            <w:pPr>
              <w:pStyle w:val="ListParagraph"/>
              <w:numPr>
                <w:ilvl w:val="0"/>
                <w:numId w:val="66"/>
              </w:numPr>
            </w:pPr>
            <w:r>
              <w:t>North-Asia</w:t>
            </w:r>
          </w:p>
          <w:p w:rsidR="00C062B6" w:rsidRDefault="00C062B6" w:rsidP="008E7321">
            <w:pPr>
              <w:pStyle w:val="ListParagraph"/>
            </w:pPr>
            <w:r>
              <w:t>Centro America</w:t>
            </w:r>
          </w:p>
        </w:tc>
      </w:tr>
      <w:tr w:rsidR="00C062B6" w:rsidTr="008E7321">
        <w:trPr>
          <w:trHeight w:val="602"/>
        </w:trPr>
        <w:tc>
          <w:tcPr>
            <w:tcW w:w="2174" w:type="dxa"/>
          </w:tcPr>
          <w:p w:rsidR="00C062B6" w:rsidRDefault="00C062B6" w:rsidP="00C062B6">
            <w:r>
              <w:t>Campaign__C</w:t>
            </w:r>
          </w:p>
        </w:tc>
        <w:tc>
          <w:tcPr>
            <w:tcW w:w="2081" w:type="dxa"/>
            <w:vAlign w:val="bottom"/>
          </w:tcPr>
          <w:p w:rsidR="00C062B6" w:rsidRDefault="00C062B6" w:rsidP="00C062B6">
            <w:r>
              <w:t>Event</w:t>
            </w:r>
          </w:p>
        </w:tc>
        <w:tc>
          <w:tcPr>
            <w:tcW w:w="1787" w:type="dxa"/>
          </w:tcPr>
          <w:p w:rsidR="00C062B6" w:rsidRDefault="00C062B6" w:rsidP="00C062B6">
            <w:r>
              <w:t>Lookup (Campaign)</w:t>
            </w:r>
          </w:p>
        </w:tc>
        <w:tc>
          <w:tcPr>
            <w:tcW w:w="2974" w:type="dxa"/>
          </w:tcPr>
          <w:p w:rsidR="00C062B6" w:rsidRDefault="00C062B6" w:rsidP="00C062B6"/>
        </w:tc>
      </w:tr>
      <w:tr w:rsidR="00C062B6" w:rsidTr="00C50C27">
        <w:tc>
          <w:tcPr>
            <w:tcW w:w="2174" w:type="dxa"/>
          </w:tcPr>
          <w:tbl>
            <w:tblPr>
              <w:tblW w:w="0" w:type="auto"/>
              <w:tblCellSpacing w:w="0" w:type="dxa"/>
              <w:tblCellMar>
                <w:left w:w="0" w:type="dxa"/>
                <w:right w:w="0" w:type="dxa"/>
              </w:tblCellMar>
              <w:tblLook w:val="04A0" w:firstRow="1" w:lastRow="0" w:firstColumn="1" w:lastColumn="0" w:noHBand="0" w:noVBand="1"/>
            </w:tblPr>
            <w:tblGrid>
              <w:gridCol w:w="6"/>
              <w:gridCol w:w="1407"/>
            </w:tblGrid>
            <w:tr w:rsidR="00C062B6" w:rsidRPr="0087492F" w:rsidTr="00C50C27">
              <w:trPr>
                <w:tblCellSpacing w:w="0" w:type="dxa"/>
              </w:trPr>
              <w:tc>
                <w:tcPr>
                  <w:tcW w:w="0" w:type="auto"/>
                  <w:vAlign w:val="center"/>
                  <w:hideMark/>
                </w:tcPr>
                <w:p w:rsidR="00C062B6" w:rsidRPr="0087492F" w:rsidRDefault="00C062B6" w:rsidP="00C062B6">
                  <w:pPr>
                    <w:spacing w:after="0" w:line="240" w:lineRule="auto"/>
                    <w:rPr>
                      <w:rFonts w:eastAsia="Times New Roman" w:cs="Times New Roman"/>
                      <w:sz w:val="24"/>
                      <w:szCs w:val="24"/>
                      <w:lang w:eastAsia="en-IN"/>
                    </w:rPr>
                  </w:pPr>
                </w:p>
              </w:tc>
              <w:tc>
                <w:tcPr>
                  <w:tcW w:w="1152" w:type="dxa"/>
                  <w:vAlign w:val="center"/>
                  <w:hideMark/>
                </w:tcPr>
                <w:p w:rsidR="00C062B6" w:rsidRPr="0087492F" w:rsidRDefault="00C062B6" w:rsidP="00C062B6">
                  <w:pPr>
                    <w:spacing w:after="0" w:line="240" w:lineRule="auto"/>
                    <w:rPr>
                      <w:rFonts w:eastAsia="Times New Roman" w:cs="Times New Roman"/>
                      <w:szCs w:val="20"/>
                      <w:lang w:eastAsia="en-IN"/>
                    </w:rPr>
                  </w:pPr>
                  <w:r w:rsidRPr="0087492F">
                    <w:rPr>
                      <w:rFonts w:eastAsia="Times New Roman" w:cs="Times New Roman"/>
                      <w:szCs w:val="20"/>
                      <w:lang w:eastAsia="en-IN"/>
                    </w:rPr>
                    <w:t>AnnualRevenue</w:t>
                  </w:r>
                </w:p>
              </w:tc>
            </w:tr>
          </w:tbl>
          <w:p w:rsidR="00C062B6" w:rsidRPr="0087492F" w:rsidRDefault="00C062B6" w:rsidP="00C062B6"/>
        </w:tc>
        <w:tc>
          <w:tcPr>
            <w:tcW w:w="2081" w:type="dxa"/>
            <w:vAlign w:val="bottom"/>
          </w:tcPr>
          <w:p w:rsidR="00C062B6" w:rsidRPr="0087492F" w:rsidRDefault="00C062B6" w:rsidP="00C062B6">
            <w:r w:rsidRPr="0087492F">
              <w:t>Annual Revenue</w:t>
            </w:r>
          </w:p>
        </w:tc>
        <w:tc>
          <w:tcPr>
            <w:tcW w:w="1787" w:type="dxa"/>
          </w:tcPr>
          <w:tbl>
            <w:tblPr>
              <w:tblW w:w="1571" w:type="dxa"/>
              <w:tblCellSpacing w:w="0" w:type="dxa"/>
              <w:tblCellMar>
                <w:left w:w="0" w:type="dxa"/>
                <w:right w:w="0" w:type="dxa"/>
              </w:tblCellMar>
              <w:tblLook w:val="04A0" w:firstRow="1" w:lastRow="0" w:firstColumn="1" w:lastColumn="0" w:noHBand="0" w:noVBand="1"/>
            </w:tblPr>
            <w:tblGrid>
              <w:gridCol w:w="7"/>
              <w:gridCol w:w="1564"/>
            </w:tblGrid>
            <w:tr w:rsidR="00C062B6" w:rsidRPr="0087492F" w:rsidTr="00C50C27">
              <w:trPr>
                <w:trHeight w:val="161"/>
                <w:tblCellSpacing w:w="0" w:type="dxa"/>
              </w:trPr>
              <w:tc>
                <w:tcPr>
                  <w:tcW w:w="0" w:type="auto"/>
                  <w:vAlign w:val="center"/>
                  <w:hideMark/>
                </w:tcPr>
                <w:p w:rsidR="00C062B6" w:rsidRPr="0087492F" w:rsidRDefault="00C062B6" w:rsidP="00C062B6">
                  <w:pPr>
                    <w:spacing w:after="0" w:line="240" w:lineRule="auto"/>
                    <w:rPr>
                      <w:rFonts w:eastAsia="Times New Roman" w:cs="Times New Roman"/>
                      <w:szCs w:val="20"/>
                      <w:lang w:eastAsia="en-IN"/>
                    </w:rPr>
                  </w:pPr>
                </w:p>
              </w:tc>
              <w:tc>
                <w:tcPr>
                  <w:tcW w:w="0" w:type="auto"/>
                  <w:vAlign w:val="center"/>
                  <w:hideMark/>
                </w:tcPr>
                <w:p w:rsidR="00C062B6" w:rsidRPr="0087492F" w:rsidRDefault="00C062B6" w:rsidP="00C062B6">
                  <w:pPr>
                    <w:spacing w:after="0" w:line="240" w:lineRule="auto"/>
                    <w:rPr>
                      <w:rFonts w:eastAsia="Times New Roman" w:cs="Times New Roman"/>
                      <w:szCs w:val="20"/>
                      <w:lang w:eastAsia="en-IN"/>
                    </w:rPr>
                  </w:pPr>
                  <w:r w:rsidRPr="0087492F">
                    <w:rPr>
                      <w:rFonts w:eastAsia="Times New Roman" w:cs="Times New Roman"/>
                      <w:szCs w:val="20"/>
                      <w:lang w:eastAsia="en-IN"/>
                    </w:rPr>
                    <w:t xml:space="preserve">Currency (18, 0) </w:t>
                  </w:r>
                </w:p>
              </w:tc>
            </w:tr>
          </w:tbl>
          <w:p w:rsidR="00C062B6" w:rsidRPr="0087492F" w:rsidRDefault="00C062B6" w:rsidP="00C062B6"/>
        </w:tc>
        <w:tc>
          <w:tcPr>
            <w:tcW w:w="2974" w:type="dxa"/>
          </w:tcPr>
          <w:p w:rsidR="00C062B6" w:rsidRPr="0087492F" w:rsidRDefault="00C062B6" w:rsidP="00C062B6">
            <w:r w:rsidRPr="0087492F">
              <w:t>Rename as Annual Revenue-</w:t>
            </w:r>
            <w:r>
              <w:t>OBSOLETE</w:t>
            </w:r>
          </w:p>
        </w:tc>
      </w:tr>
      <w:tr w:rsidR="00C062B6" w:rsidTr="00C50C27">
        <w:tc>
          <w:tcPr>
            <w:tcW w:w="2174" w:type="dxa"/>
          </w:tcPr>
          <w:p w:rsidR="00C062B6" w:rsidRPr="0087492F" w:rsidRDefault="00C062B6" w:rsidP="00C062B6">
            <w:r w:rsidRPr="0087492F">
              <w:t>Originator__c</w:t>
            </w:r>
          </w:p>
        </w:tc>
        <w:tc>
          <w:tcPr>
            <w:tcW w:w="2081" w:type="dxa"/>
            <w:vAlign w:val="bottom"/>
          </w:tcPr>
          <w:p w:rsidR="00C062B6" w:rsidRPr="0087492F" w:rsidRDefault="00C062B6" w:rsidP="00C062B6">
            <w:r w:rsidRPr="0087492F">
              <w:t>Originator</w:t>
            </w:r>
          </w:p>
        </w:tc>
        <w:tc>
          <w:tcPr>
            <w:tcW w:w="1787" w:type="dxa"/>
          </w:tcPr>
          <w:p w:rsidR="00C062B6" w:rsidRPr="0087492F" w:rsidRDefault="00C062B6" w:rsidP="00C062B6">
            <w:r w:rsidRPr="0087492F">
              <w:t>Lookup(User)</w:t>
            </w:r>
          </w:p>
        </w:tc>
        <w:tc>
          <w:tcPr>
            <w:tcW w:w="2974" w:type="dxa"/>
            <w:vAlign w:val="bottom"/>
          </w:tcPr>
          <w:p w:rsidR="00C062B6" w:rsidRPr="0087492F" w:rsidRDefault="00C062B6" w:rsidP="00C062B6">
            <w:r w:rsidRPr="0087492F">
              <w:t>Rename as Originator-</w:t>
            </w:r>
            <w:r>
              <w:t>OBSOLETE</w:t>
            </w:r>
          </w:p>
        </w:tc>
      </w:tr>
      <w:tr w:rsidR="00C062B6" w:rsidTr="00C50C27">
        <w:tc>
          <w:tcPr>
            <w:tcW w:w="2174" w:type="dxa"/>
          </w:tcPr>
          <w:p w:rsidR="00C062B6" w:rsidRPr="0087492F" w:rsidRDefault="00C062B6" w:rsidP="00C062B6">
            <w:r w:rsidRPr="0087492F">
              <w:t>Originator_Area__c</w:t>
            </w:r>
          </w:p>
        </w:tc>
        <w:tc>
          <w:tcPr>
            <w:tcW w:w="2081" w:type="dxa"/>
            <w:vAlign w:val="bottom"/>
          </w:tcPr>
          <w:p w:rsidR="00C062B6" w:rsidRPr="0087492F" w:rsidRDefault="00C062B6" w:rsidP="00C062B6">
            <w:r w:rsidRPr="0087492F">
              <w:t>Originator Area</w:t>
            </w:r>
          </w:p>
        </w:tc>
        <w:tc>
          <w:tcPr>
            <w:tcW w:w="1787" w:type="dxa"/>
          </w:tcPr>
          <w:p w:rsidR="00C062B6" w:rsidRPr="0087492F" w:rsidRDefault="00C062B6" w:rsidP="00C062B6">
            <w:r w:rsidRPr="0087492F">
              <w:t>Picklist</w:t>
            </w:r>
          </w:p>
        </w:tc>
        <w:tc>
          <w:tcPr>
            <w:tcW w:w="2974" w:type="dxa"/>
          </w:tcPr>
          <w:p w:rsidR="00C062B6" w:rsidRPr="0087492F" w:rsidRDefault="00C062B6" w:rsidP="00C062B6">
            <w:r w:rsidRPr="0087492F">
              <w:t>Rename as Originator Area-</w:t>
            </w:r>
            <w:r>
              <w:t>OBSOLETE</w:t>
            </w:r>
          </w:p>
        </w:tc>
      </w:tr>
      <w:tr w:rsidR="00C062B6" w:rsidTr="00C50C27">
        <w:tc>
          <w:tcPr>
            <w:tcW w:w="2174" w:type="dxa"/>
          </w:tcPr>
          <w:p w:rsidR="00C062B6" w:rsidRPr="0087492F" w:rsidRDefault="00C062B6" w:rsidP="00C062B6">
            <w:r w:rsidRPr="0087492F">
              <w:t>Key_Stakeholders__c</w:t>
            </w:r>
          </w:p>
        </w:tc>
        <w:tc>
          <w:tcPr>
            <w:tcW w:w="2081" w:type="dxa"/>
            <w:vAlign w:val="bottom"/>
          </w:tcPr>
          <w:p w:rsidR="00C062B6" w:rsidRPr="0087492F" w:rsidRDefault="00C062B6" w:rsidP="00C062B6">
            <w:r w:rsidRPr="0087492F">
              <w:t>Key Stakeholders</w:t>
            </w:r>
          </w:p>
        </w:tc>
        <w:tc>
          <w:tcPr>
            <w:tcW w:w="1787" w:type="dxa"/>
          </w:tcPr>
          <w:p w:rsidR="00C062B6" w:rsidRPr="0087492F" w:rsidRDefault="00C062B6" w:rsidP="00C062B6">
            <w:r w:rsidRPr="0087492F">
              <w:t>Text Area</w:t>
            </w:r>
            <w:r>
              <w:t xml:space="preserve"> </w:t>
            </w:r>
            <w:r w:rsidRPr="0087492F">
              <w:t>(255)</w:t>
            </w:r>
          </w:p>
        </w:tc>
        <w:tc>
          <w:tcPr>
            <w:tcW w:w="2974" w:type="dxa"/>
          </w:tcPr>
          <w:p w:rsidR="00C062B6" w:rsidRPr="0087492F" w:rsidRDefault="00C062B6" w:rsidP="00C062B6">
            <w:r w:rsidRPr="0087492F">
              <w:t>Rename as Key Stakeholders-</w:t>
            </w:r>
            <w:r>
              <w:t>OBSOLETE</w:t>
            </w:r>
          </w:p>
        </w:tc>
      </w:tr>
      <w:tr w:rsidR="00C062B6" w:rsidTr="00833068">
        <w:trPr>
          <w:trHeight w:val="70"/>
        </w:trPr>
        <w:tc>
          <w:tcPr>
            <w:tcW w:w="2174" w:type="dxa"/>
          </w:tcPr>
          <w:p w:rsidR="00C062B6" w:rsidRPr="0087492F" w:rsidRDefault="00C062B6" w:rsidP="00C062B6">
            <w:r w:rsidRPr="0087492F">
              <w:t>Rating</w:t>
            </w:r>
          </w:p>
        </w:tc>
        <w:tc>
          <w:tcPr>
            <w:tcW w:w="2081" w:type="dxa"/>
            <w:vAlign w:val="bottom"/>
          </w:tcPr>
          <w:p w:rsidR="00C062B6" w:rsidRPr="0087492F" w:rsidRDefault="00C062B6" w:rsidP="00C062B6">
            <w:r w:rsidRPr="0087492F">
              <w:t>Rating</w:t>
            </w:r>
          </w:p>
        </w:tc>
        <w:tc>
          <w:tcPr>
            <w:tcW w:w="1787" w:type="dxa"/>
          </w:tcPr>
          <w:p w:rsidR="00C062B6" w:rsidRPr="0087492F" w:rsidRDefault="00C062B6" w:rsidP="00C062B6">
            <w:r w:rsidRPr="0087492F">
              <w:t>Picklist</w:t>
            </w:r>
          </w:p>
        </w:tc>
        <w:tc>
          <w:tcPr>
            <w:tcW w:w="2974" w:type="dxa"/>
          </w:tcPr>
          <w:p w:rsidR="00C062B6" w:rsidRPr="0087492F" w:rsidRDefault="00C062B6" w:rsidP="00C062B6">
            <w:r w:rsidRPr="0087492F">
              <w:t>Rename as Rating-</w:t>
            </w:r>
            <w:r>
              <w:t>OBSOLETE</w:t>
            </w:r>
          </w:p>
        </w:tc>
      </w:tr>
    </w:tbl>
    <w:p w:rsidR="00F0121D" w:rsidRPr="00F0121D" w:rsidRDefault="00F0121D" w:rsidP="00F0121D"/>
    <w:p w:rsidR="00C26FCB" w:rsidRDefault="00C26FCB" w:rsidP="00C26FCB">
      <w:pPr>
        <w:pStyle w:val="Heading2"/>
        <w:rPr>
          <w:rFonts w:ascii="Georgia" w:hAnsi="Georgia"/>
          <w:b/>
          <w:sz w:val="32"/>
          <w:szCs w:val="32"/>
        </w:rPr>
      </w:pPr>
      <w:bookmarkStart w:id="27" w:name="_Toc512624338"/>
      <w:r w:rsidRPr="009D555F">
        <w:rPr>
          <w:rFonts w:ascii="Georgia" w:hAnsi="Georgia"/>
          <w:b/>
          <w:sz w:val="32"/>
          <w:szCs w:val="32"/>
        </w:rPr>
        <w:t>Page Layouts</w:t>
      </w:r>
      <w:bookmarkEnd w:id="27"/>
    </w:p>
    <w:p w:rsidR="00752451" w:rsidRDefault="00752451" w:rsidP="00752451"/>
    <w:p w:rsidR="00752451" w:rsidRDefault="00AD7554" w:rsidP="00752451">
      <w:r>
        <w:t xml:space="preserve">New </w:t>
      </w:r>
      <w:r w:rsidR="002C1AC1">
        <w:t>Lead layout</w:t>
      </w:r>
    </w:p>
    <w:tbl>
      <w:tblPr>
        <w:tblStyle w:val="TableGrid"/>
        <w:tblW w:w="9067" w:type="dxa"/>
        <w:tblLook w:val="04A0" w:firstRow="1" w:lastRow="0" w:firstColumn="1" w:lastColumn="0" w:noHBand="0" w:noVBand="1"/>
      </w:tblPr>
      <w:tblGrid>
        <w:gridCol w:w="2122"/>
        <w:gridCol w:w="2126"/>
        <w:gridCol w:w="4819"/>
      </w:tblGrid>
      <w:tr w:rsidR="00752451" w:rsidTr="00752451">
        <w:tc>
          <w:tcPr>
            <w:tcW w:w="2122" w:type="dxa"/>
            <w:shd w:val="clear" w:color="auto" w:fill="A6A6A6" w:themeFill="background1" w:themeFillShade="A6"/>
          </w:tcPr>
          <w:p w:rsidR="00752451" w:rsidRDefault="003105F7" w:rsidP="007A4ECE">
            <w:pPr>
              <w:jc w:val="center"/>
            </w:pPr>
            <w:r>
              <w:t>Section</w:t>
            </w:r>
          </w:p>
        </w:tc>
        <w:tc>
          <w:tcPr>
            <w:tcW w:w="2126" w:type="dxa"/>
            <w:shd w:val="clear" w:color="auto" w:fill="A6A6A6" w:themeFill="background1" w:themeFillShade="A6"/>
          </w:tcPr>
          <w:p w:rsidR="00752451" w:rsidRDefault="00752451" w:rsidP="007A4ECE">
            <w:pPr>
              <w:jc w:val="center"/>
            </w:pPr>
            <w:r>
              <w:t>Field Label</w:t>
            </w:r>
          </w:p>
        </w:tc>
        <w:tc>
          <w:tcPr>
            <w:tcW w:w="4819" w:type="dxa"/>
            <w:shd w:val="clear" w:color="auto" w:fill="A6A6A6" w:themeFill="background1" w:themeFillShade="A6"/>
          </w:tcPr>
          <w:p w:rsidR="00752451" w:rsidRDefault="00752451" w:rsidP="007A4ECE">
            <w:pPr>
              <w:jc w:val="center"/>
            </w:pPr>
            <w:r>
              <w:t>Details</w:t>
            </w:r>
          </w:p>
        </w:tc>
      </w:tr>
      <w:tr w:rsidR="00647084" w:rsidTr="007A4ECE">
        <w:tc>
          <w:tcPr>
            <w:tcW w:w="2122" w:type="dxa"/>
          </w:tcPr>
          <w:p w:rsidR="00647084" w:rsidRDefault="00A11CEA" w:rsidP="00647084">
            <w:r>
              <w:t>Lead Details</w:t>
            </w:r>
          </w:p>
        </w:tc>
        <w:tc>
          <w:tcPr>
            <w:tcW w:w="2126" w:type="dxa"/>
            <w:vAlign w:val="bottom"/>
          </w:tcPr>
          <w:p w:rsidR="00647084" w:rsidRPr="00647084" w:rsidRDefault="00647084" w:rsidP="00647084">
            <w:r w:rsidRPr="00647084">
              <w:t>Lead Status</w:t>
            </w:r>
          </w:p>
        </w:tc>
        <w:tc>
          <w:tcPr>
            <w:tcW w:w="4819" w:type="dxa"/>
          </w:tcPr>
          <w:p w:rsidR="00647084" w:rsidRDefault="00A346D4" w:rsidP="00647084">
            <w:r>
              <w:t>Required</w:t>
            </w:r>
          </w:p>
        </w:tc>
      </w:tr>
      <w:tr w:rsidR="00647084" w:rsidRPr="00C1089D" w:rsidTr="007A4ECE">
        <w:tc>
          <w:tcPr>
            <w:tcW w:w="2122" w:type="dxa"/>
          </w:tcPr>
          <w:p w:rsidR="00647084" w:rsidRPr="00647084" w:rsidRDefault="00647084" w:rsidP="00647084"/>
        </w:tc>
        <w:tc>
          <w:tcPr>
            <w:tcW w:w="2126" w:type="dxa"/>
            <w:vAlign w:val="bottom"/>
          </w:tcPr>
          <w:p w:rsidR="00647084" w:rsidRPr="00647084" w:rsidRDefault="00647084" w:rsidP="00647084">
            <w:r w:rsidRPr="00647084">
              <w:t>Description</w:t>
            </w:r>
          </w:p>
        </w:tc>
        <w:tc>
          <w:tcPr>
            <w:tcW w:w="4819" w:type="dxa"/>
          </w:tcPr>
          <w:p w:rsidR="00647084" w:rsidRPr="00647084" w:rsidRDefault="00614D6C" w:rsidP="00647084">
            <w:r>
              <w:t>Required</w:t>
            </w:r>
          </w:p>
        </w:tc>
      </w:tr>
      <w:tr w:rsidR="00647084" w:rsidRPr="00C1089D" w:rsidTr="007A4ECE">
        <w:tc>
          <w:tcPr>
            <w:tcW w:w="2122" w:type="dxa"/>
          </w:tcPr>
          <w:p w:rsidR="00647084" w:rsidRPr="00647084" w:rsidRDefault="00647084" w:rsidP="00647084"/>
        </w:tc>
        <w:tc>
          <w:tcPr>
            <w:tcW w:w="2126" w:type="dxa"/>
            <w:vAlign w:val="bottom"/>
          </w:tcPr>
          <w:p w:rsidR="00647084" w:rsidRPr="00A346D4" w:rsidRDefault="00647084" w:rsidP="00647084">
            <w:r w:rsidRPr="00A346D4">
              <w:t>Global Region</w:t>
            </w:r>
          </w:p>
        </w:tc>
        <w:tc>
          <w:tcPr>
            <w:tcW w:w="4819" w:type="dxa"/>
          </w:tcPr>
          <w:p w:rsidR="00647084" w:rsidRPr="00647084" w:rsidRDefault="00614D6C" w:rsidP="00647084">
            <w:r>
              <w:t>Value Auto-populated if existing account selected</w:t>
            </w:r>
          </w:p>
        </w:tc>
      </w:tr>
      <w:tr w:rsidR="00647084" w:rsidRPr="00C1089D" w:rsidTr="007A4ECE">
        <w:tc>
          <w:tcPr>
            <w:tcW w:w="2122" w:type="dxa"/>
          </w:tcPr>
          <w:p w:rsidR="00647084" w:rsidRPr="00647084" w:rsidRDefault="00647084" w:rsidP="00647084"/>
        </w:tc>
        <w:tc>
          <w:tcPr>
            <w:tcW w:w="2126" w:type="dxa"/>
            <w:vAlign w:val="bottom"/>
          </w:tcPr>
          <w:p w:rsidR="00647084" w:rsidRPr="00A346D4" w:rsidRDefault="00647084" w:rsidP="00647084">
            <w:r w:rsidRPr="00A346D4">
              <w:t>Region</w:t>
            </w:r>
          </w:p>
        </w:tc>
        <w:tc>
          <w:tcPr>
            <w:tcW w:w="4819" w:type="dxa"/>
          </w:tcPr>
          <w:p w:rsidR="00647084" w:rsidRPr="00647084" w:rsidRDefault="00614D6C" w:rsidP="00647084">
            <w:r>
              <w:t>Value Auto-populated if existing account selected</w:t>
            </w:r>
          </w:p>
        </w:tc>
      </w:tr>
      <w:tr w:rsidR="00647084" w:rsidRPr="00C1089D" w:rsidTr="007A4ECE">
        <w:tc>
          <w:tcPr>
            <w:tcW w:w="2122" w:type="dxa"/>
          </w:tcPr>
          <w:p w:rsidR="00647084" w:rsidRPr="00647084" w:rsidRDefault="00647084" w:rsidP="00647084"/>
        </w:tc>
        <w:tc>
          <w:tcPr>
            <w:tcW w:w="2126" w:type="dxa"/>
            <w:vAlign w:val="bottom"/>
          </w:tcPr>
          <w:p w:rsidR="00647084" w:rsidRPr="00A346D4" w:rsidRDefault="00647084" w:rsidP="00647084">
            <w:r w:rsidRPr="00A346D4">
              <w:t>Country</w:t>
            </w:r>
          </w:p>
        </w:tc>
        <w:tc>
          <w:tcPr>
            <w:tcW w:w="4819" w:type="dxa"/>
          </w:tcPr>
          <w:p w:rsidR="00647084" w:rsidRPr="00647084" w:rsidRDefault="00614D6C" w:rsidP="00647084">
            <w:r>
              <w:t>Value Auto-populated if existing account selected</w:t>
            </w:r>
          </w:p>
        </w:tc>
      </w:tr>
      <w:tr w:rsidR="00A346D4" w:rsidRPr="00C1089D" w:rsidTr="007A4ECE">
        <w:tc>
          <w:tcPr>
            <w:tcW w:w="2122" w:type="dxa"/>
          </w:tcPr>
          <w:p w:rsidR="00A346D4" w:rsidRPr="00647084" w:rsidRDefault="00A346D4" w:rsidP="00647084"/>
        </w:tc>
        <w:tc>
          <w:tcPr>
            <w:tcW w:w="2126" w:type="dxa"/>
            <w:vAlign w:val="bottom"/>
          </w:tcPr>
          <w:p w:rsidR="00A346D4" w:rsidRPr="00A346D4" w:rsidRDefault="00A346D4" w:rsidP="00647084">
            <w:r w:rsidRPr="00BE18E7">
              <w:t>Main Category</w:t>
            </w:r>
          </w:p>
        </w:tc>
        <w:tc>
          <w:tcPr>
            <w:tcW w:w="4819" w:type="dxa"/>
          </w:tcPr>
          <w:p w:rsidR="00A346D4" w:rsidRPr="00647084" w:rsidRDefault="00A346D4" w:rsidP="00647084"/>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Account Name</w:t>
            </w:r>
          </w:p>
        </w:tc>
        <w:tc>
          <w:tcPr>
            <w:tcW w:w="4819" w:type="dxa"/>
          </w:tcPr>
          <w:p w:rsidR="00A346D4" w:rsidRPr="00647084" w:rsidRDefault="0074148A" w:rsidP="00A346D4">
            <w:r>
              <w:t>Based on Company name, system should allow to select existing account</w:t>
            </w:r>
          </w:p>
        </w:tc>
      </w:tr>
      <w:tr w:rsidR="00614D6C" w:rsidRPr="00C1089D" w:rsidTr="007A4ECE">
        <w:tc>
          <w:tcPr>
            <w:tcW w:w="2122" w:type="dxa"/>
          </w:tcPr>
          <w:p w:rsidR="00614D6C" w:rsidRPr="00647084" w:rsidRDefault="00614D6C" w:rsidP="00A346D4"/>
        </w:tc>
        <w:tc>
          <w:tcPr>
            <w:tcW w:w="2126" w:type="dxa"/>
            <w:vAlign w:val="bottom"/>
          </w:tcPr>
          <w:p w:rsidR="00614D6C" w:rsidRPr="00614D6C" w:rsidRDefault="00614D6C" w:rsidP="00A346D4">
            <w:pPr>
              <w:rPr>
                <w:highlight w:val="red"/>
              </w:rPr>
            </w:pPr>
            <w:r>
              <w:t>Last Name</w:t>
            </w:r>
          </w:p>
        </w:tc>
        <w:tc>
          <w:tcPr>
            <w:tcW w:w="4819" w:type="dxa"/>
          </w:tcPr>
          <w:p w:rsidR="00614D6C" w:rsidRPr="00647084" w:rsidRDefault="00614D6C" w:rsidP="00A346D4">
            <w:r>
              <w:t>Required</w:t>
            </w:r>
          </w:p>
        </w:tc>
      </w:tr>
      <w:tr w:rsidR="00A346D4" w:rsidRPr="00C1089D" w:rsidTr="007A4ECE">
        <w:tc>
          <w:tcPr>
            <w:tcW w:w="2122" w:type="dxa"/>
          </w:tcPr>
          <w:p w:rsidR="00A346D4" w:rsidRPr="00647084" w:rsidRDefault="00A346D4" w:rsidP="00A346D4"/>
        </w:tc>
        <w:tc>
          <w:tcPr>
            <w:tcW w:w="2126" w:type="dxa"/>
            <w:vAlign w:val="bottom"/>
          </w:tcPr>
          <w:p w:rsidR="00A346D4" w:rsidRPr="00614D6C" w:rsidRDefault="00614D6C" w:rsidP="00A346D4">
            <w:pPr>
              <w:rPr>
                <w:highlight w:val="red"/>
              </w:rPr>
            </w:pPr>
            <w:r w:rsidRPr="00614D6C">
              <w:t>First Name</w:t>
            </w:r>
          </w:p>
        </w:tc>
        <w:tc>
          <w:tcPr>
            <w:tcW w:w="4819" w:type="dxa"/>
          </w:tcPr>
          <w:p w:rsidR="00A346D4" w:rsidRPr="00647084" w:rsidRDefault="00A346D4" w:rsidP="00A346D4"/>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Title</w:t>
            </w:r>
          </w:p>
        </w:tc>
        <w:tc>
          <w:tcPr>
            <w:tcW w:w="4819" w:type="dxa"/>
          </w:tcPr>
          <w:p w:rsidR="00A346D4" w:rsidRPr="00647084" w:rsidRDefault="00A346D4" w:rsidP="00A346D4"/>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Phone</w:t>
            </w:r>
          </w:p>
        </w:tc>
        <w:tc>
          <w:tcPr>
            <w:tcW w:w="4819" w:type="dxa"/>
          </w:tcPr>
          <w:p w:rsidR="00A346D4" w:rsidRPr="00647084" w:rsidRDefault="00614D6C" w:rsidP="00A346D4">
            <w:r>
              <w:t>Either Phone or Email required</w:t>
            </w:r>
          </w:p>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Email</w:t>
            </w:r>
          </w:p>
        </w:tc>
        <w:tc>
          <w:tcPr>
            <w:tcW w:w="4819" w:type="dxa"/>
          </w:tcPr>
          <w:p w:rsidR="00A346D4" w:rsidRPr="00647084" w:rsidRDefault="00A346D4" w:rsidP="00A346D4"/>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Website</w:t>
            </w:r>
          </w:p>
        </w:tc>
        <w:tc>
          <w:tcPr>
            <w:tcW w:w="4819" w:type="dxa"/>
          </w:tcPr>
          <w:p w:rsidR="00A346D4" w:rsidRPr="00647084" w:rsidRDefault="00A346D4" w:rsidP="00A346D4"/>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Company</w:t>
            </w:r>
          </w:p>
        </w:tc>
        <w:tc>
          <w:tcPr>
            <w:tcW w:w="4819" w:type="dxa"/>
          </w:tcPr>
          <w:p w:rsidR="00A346D4" w:rsidRPr="00647084" w:rsidRDefault="00614D6C" w:rsidP="00A346D4">
            <w:r>
              <w:t>Required</w:t>
            </w:r>
          </w:p>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346D4" w:rsidP="00A346D4">
            <w:r w:rsidRPr="00A346D4">
              <w:t>Lead Source</w:t>
            </w:r>
          </w:p>
        </w:tc>
        <w:tc>
          <w:tcPr>
            <w:tcW w:w="4819" w:type="dxa"/>
          </w:tcPr>
          <w:p w:rsidR="00A346D4" w:rsidRPr="00647084" w:rsidRDefault="00A346D4" w:rsidP="00A346D4"/>
        </w:tc>
      </w:tr>
      <w:tr w:rsidR="00A346D4" w:rsidRPr="00C1089D" w:rsidTr="007A4ECE">
        <w:tc>
          <w:tcPr>
            <w:tcW w:w="2122" w:type="dxa"/>
          </w:tcPr>
          <w:p w:rsidR="00A346D4" w:rsidRPr="00647084" w:rsidRDefault="00A346D4" w:rsidP="00A346D4"/>
        </w:tc>
        <w:tc>
          <w:tcPr>
            <w:tcW w:w="2126" w:type="dxa"/>
            <w:vAlign w:val="bottom"/>
          </w:tcPr>
          <w:p w:rsidR="00A346D4" w:rsidRPr="00A346D4" w:rsidRDefault="00AC4C77" w:rsidP="00A346D4">
            <w:r>
              <w:rPr>
                <w:color w:val="000000" w:themeColor="text1"/>
              </w:rPr>
              <w:t>Event</w:t>
            </w:r>
          </w:p>
        </w:tc>
        <w:tc>
          <w:tcPr>
            <w:tcW w:w="4819" w:type="dxa"/>
          </w:tcPr>
          <w:p w:rsidR="00A346D4" w:rsidRPr="00647084" w:rsidRDefault="00A346D4" w:rsidP="00A346D4"/>
        </w:tc>
      </w:tr>
      <w:tr w:rsidR="00C26A64" w:rsidRPr="00C1089D" w:rsidTr="007A4ECE">
        <w:tc>
          <w:tcPr>
            <w:tcW w:w="2122" w:type="dxa"/>
          </w:tcPr>
          <w:p w:rsidR="00C26A64" w:rsidRPr="00647084" w:rsidRDefault="00C26A64" w:rsidP="00A346D4"/>
        </w:tc>
        <w:tc>
          <w:tcPr>
            <w:tcW w:w="2126" w:type="dxa"/>
            <w:vAlign w:val="bottom"/>
          </w:tcPr>
          <w:p w:rsidR="00C26A64" w:rsidRPr="002D259E" w:rsidDel="00AC4C77" w:rsidRDefault="00C26A64" w:rsidP="00A346D4">
            <w:pPr>
              <w:rPr>
                <w:color w:val="000000" w:themeColor="text1"/>
              </w:rPr>
            </w:pPr>
            <w:r>
              <w:rPr>
                <w:color w:val="000000" w:themeColor="text1"/>
              </w:rPr>
              <w:t>Channel Type</w:t>
            </w:r>
          </w:p>
        </w:tc>
        <w:tc>
          <w:tcPr>
            <w:tcW w:w="4819" w:type="dxa"/>
          </w:tcPr>
          <w:p w:rsidR="00C26A64" w:rsidRPr="00647084" w:rsidRDefault="00C26A64" w:rsidP="00A346D4"/>
        </w:tc>
      </w:tr>
      <w:tr w:rsidR="00C062B6" w:rsidRPr="00C1089D" w:rsidTr="007A4ECE">
        <w:tc>
          <w:tcPr>
            <w:tcW w:w="2122" w:type="dxa"/>
          </w:tcPr>
          <w:p w:rsidR="00C062B6" w:rsidRPr="00647084" w:rsidRDefault="00C062B6" w:rsidP="00A346D4"/>
        </w:tc>
        <w:tc>
          <w:tcPr>
            <w:tcW w:w="2126" w:type="dxa"/>
            <w:vAlign w:val="bottom"/>
          </w:tcPr>
          <w:p w:rsidR="00C062B6" w:rsidRDefault="00C062B6" w:rsidP="00A346D4">
            <w:pPr>
              <w:rPr>
                <w:color w:val="000000" w:themeColor="text1"/>
              </w:rPr>
            </w:pPr>
            <w:r>
              <w:rPr>
                <w:color w:val="000000" w:themeColor="text1"/>
              </w:rPr>
              <w:t>Opportunity Type</w:t>
            </w:r>
          </w:p>
        </w:tc>
        <w:tc>
          <w:tcPr>
            <w:tcW w:w="4819" w:type="dxa"/>
          </w:tcPr>
          <w:p w:rsidR="00C062B6" w:rsidRPr="00647084" w:rsidRDefault="00C062B6" w:rsidP="00A346D4"/>
        </w:tc>
      </w:tr>
    </w:tbl>
    <w:p w:rsidR="00752451" w:rsidRDefault="00752451" w:rsidP="00752451"/>
    <w:p w:rsidR="00CF6DCC" w:rsidRDefault="007D39AA" w:rsidP="00CF6DCC">
      <w:r>
        <w:t>“</w:t>
      </w:r>
      <w:r w:rsidR="008758AE">
        <w:t>Ready to</w:t>
      </w:r>
      <w:r>
        <w:t xml:space="preserve"> Convert”</w:t>
      </w:r>
      <w:r w:rsidR="00CF6DCC">
        <w:t xml:space="preserve"> layout</w:t>
      </w:r>
    </w:p>
    <w:tbl>
      <w:tblPr>
        <w:tblStyle w:val="TableGrid"/>
        <w:tblW w:w="9067" w:type="dxa"/>
        <w:tblLook w:val="04A0" w:firstRow="1" w:lastRow="0" w:firstColumn="1" w:lastColumn="0" w:noHBand="0" w:noVBand="1"/>
      </w:tblPr>
      <w:tblGrid>
        <w:gridCol w:w="2122"/>
        <w:gridCol w:w="2126"/>
        <w:gridCol w:w="4819"/>
      </w:tblGrid>
      <w:tr w:rsidR="00CF6DCC" w:rsidTr="007A4ECE">
        <w:tc>
          <w:tcPr>
            <w:tcW w:w="2122" w:type="dxa"/>
            <w:shd w:val="clear" w:color="auto" w:fill="A6A6A6" w:themeFill="background1" w:themeFillShade="A6"/>
          </w:tcPr>
          <w:p w:rsidR="00CF6DCC" w:rsidRDefault="00A11CEA" w:rsidP="007A4ECE">
            <w:pPr>
              <w:jc w:val="center"/>
            </w:pPr>
            <w:r>
              <w:lastRenderedPageBreak/>
              <w:t>Section</w:t>
            </w:r>
          </w:p>
        </w:tc>
        <w:tc>
          <w:tcPr>
            <w:tcW w:w="2126" w:type="dxa"/>
            <w:shd w:val="clear" w:color="auto" w:fill="A6A6A6" w:themeFill="background1" w:themeFillShade="A6"/>
          </w:tcPr>
          <w:p w:rsidR="00CF6DCC" w:rsidRDefault="00CF6DCC" w:rsidP="007A4ECE">
            <w:pPr>
              <w:jc w:val="center"/>
            </w:pPr>
            <w:r>
              <w:t>Field Label</w:t>
            </w:r>
          </w:p>
        </w:tc>
        <w:tc>
          <w:tcPr>
            <w:tcW w:w="4819" w:type="dxa"/>
            <w:shd w:val="clear" w:color="auto" w:fill="A6A6A6" w:themeFill="background1" w:themeFillShade="A6"/>
          </w:tcPr>
          <w:p w:rsidR="00CF6DCC" w:rsidRDefault="00CF6DCC" w:rsidP="007A4ECE">
            <w:pPr>
              <w:jc w:val="center"/>
            </w:pPr>
            <w:r>
              <w:t>Details</w:t>
            </w:r>
          </w:p>
        </w:tc>
      </w:tr>
      <w:tr w:rsidR="00CF6DCC" w:rsidTr="007A4ECE">
        <w:tc>
          <w:tcPr>
            <w:tcW w:w="2122" w:type="dxa"/>
          </w:tcPr>
          <w:p w:rsidR="00CF6DCC" w:rsidRDefault="00A11CEA" w:rsidP="007A4ECE">
            <w:r>
              <w:t>Lead Details</w:t>
            </w:r>
          </w:p>
        </w:tc>
        <w:tc>
          <w:tcPr>
            <w:tcW w:w="2126" w:type="dxa"/>
            <w:vAlign w:val="bottom"/>
          </w:tcPr>
          <w:p w:rsidR="00CF6DCC" w:rsidRPr="00647084" w:rsidRDefault="00CF6DCC" w:rsidP="007A4ECE">
            <w:r w:rsidRPr="00647084">
              <w:t>Lead Status</w:t>
            </w:r>
          </w:p>
        </w:tc>
        <w:tc>
          <w:tcPr>
            <w:tcW w:w="4819" w:type="dxa"/>
          </w:tcPr>
          <w:p w:rsidR="00CF6DCC" w:rsidRDefault="00CF6DCC" w:rsidP="007A4ECE">
            <w:r>
              <w:t>Required</w:t>
            </w:r>
          </w:p>
        </w:tc>
      </w:tr>
      <w:tr w:rsidR="00CF6DCC" w:rsidRPr="00C1089D" w:rsidTr="007A4ECE">
        <w:tc>
          <w:tcPr>
            <w:tcW w:w="2122" w:type="dxa"/>
          </w:tcPr>
          <w:p w:rsidR="00CF6DCC" w:rsidRPr="00647084" w:rsidRDefault="00CF6DCC" w:rsidP="007A4ECE"/>
        </w:tc>
        <w:tc>
          <w:tcPr>
            <w:tcW w:w="2126" w:type="dxa"/>
            <w:vAlign w:val="bottom"/>
          </w:tcPr>
          <w:p w:rsidR="00CF6DCC" w:rsidRPr="00647084" w:rsidRDefault="00CF6DCC" w:rsidP="007A4ECE">
            <w:r w:rsidRPr="00647084">
              <w:t>Description</w:t>
            </w:r>
          </w:p>
        </w:tc>
        <w:tc>
          <w:tcPr>
            <w:tcW w:w="4819" w:type="dxa"/>
          </w:tcPr>
          <w:p w:rsidR="00CF6DCC" w:rsidRPr="00647084" w:rsidRDefault="00CF6DCC" w:rsidP="007A4ECE">
            <w:r>
              <w:t>Required</w:t>
            </w:r>
          </w:p>
        </w:tc>
      </w:tr>
      <w:tr w:rsidR="003105F7" w:rsidRPr="00C1089D" w:rsidTr="007A4ECE">
        <w:tc>
          <w:tcPr>
            <w:tcW w:w="2122" w:type="dxa"/>
          </w:tcPr>
          <w:p w:rsidR="003105F7" w:rsidRPr="00647084" w:rsidRDefault="003105F7" w:rsidP="003105F7"/>
        </w:tc>
        <w:tc>
          <w:tcPr>
            <w:tcW w:w="2126" w:type="dxa"/>
            <w:vAlign w:val="bottom"/>
          </w:tcPr>
          <w:p w:rsidR="003105F7" w:rsidRPr="00A346D4" w:rsidRDefault="003105F7" w:rsidP="003105F7">
            <w:r w:rsidRPr="00A346D4">
              <w:t>Global Region</w:t>
            </w:r>
          </w:p>
        </w:tc>
        <w:tc>
          <w:tcPr>
            <w:tcW w:w="4819" w:type="dxa"/>
          </w:tcPr>
          <w:p w:rsidR="003105F7" w:rsidRPr="00647084" w:rsidRDefault="003105F7" w:rsidP="003105F7">
            <w:r>
              <w:t>Required. Value Auto-populated if existing account selected</w:t>
            </w:r>
          </w:p>
        </w:tc>
      </w:tr>
      <w:tr w:rsidR="003105F7" w:rsidRPr="00C1089D" w:rsidTr="007A4ECE">
        <w:tc>
          <w:tcPr>
            <w:tcW w:w="2122" w:type="dxa"/>
          </w:tcPr>
          <w:p w:rsidR="003105F7" w:rsidRPr="00647084" w:rsidRDefault="003105F7" w:rsidP="003105F7"/>
        </w:tc>
        <w:tc>
          <w:tcPr>
            <w:tcW w:w="2126" w:type="dxa"/>
            <w:vAlign w:val="bottom"/>
          </w:tcPr>
          <w:p w:rsidR="003105F7" w:rsidRPr="00A346D4" w:rsidRDefault="003105F7" w:rsidP="003105F7">
            <w:r w:rsidRPr="00A346D4">
              <w:t>Region</w:t>
            </w:r>
          </w:p>
        </w:tc>
        <w:tc>
          <w:tcPr>
            <w:tcW w:w="4819" w:type="dxa"/>
          </w:tcPr>
          <w:p w:rsidR="003105F7" w:rsidRPr="00647084" w:rsidRDefault="003105F7" w:rsidP="003105F7">
            <w:r>
              <w:t>Required. Value Auto-populated if existing account selected</w:t>
            </w:r>
          </w:p>
        </w:tc>
      </w:tr>
      <w:tr w:rsidR="003105F7" w:rsidRPr="00C1089D" w:rsidTr="007A4ECE">
        <w:tc>
          <w:tcPr>
            <w:tcW w:w="2122" w:type="dxa"/>
          </w:tcPr>
          <w:p w:rsidR="003105F7" w:rsidRPr="00647084" w:rsidRDefault="003105F7" w:rsidP="003105F7"/>
        </w:tc>
        <w:tc>
          <w:tcPr>
            <w:tcW w:w="2126" w:type="dxa"/>
            <w:vAlign w:val="bottom"/>
          </w:tcPr>
          <w:p w:rsidR="003105F7" w:rsidRPr="00A346D4" w:rsidRDefault="003105F7" w:rsidP="003105F7">
            <w:r w:rsidRPr="00A346D4">
              <w:t>Country</w:t>
            </w:r>
          </w:p>
        </w:tc>
        <w:tc>
          <w:tcPr>
            <w:tcW w:w="4819" w:type="dxa"/>
          </w:tcPr>
          <w:p w:rsidR="003105F7" w:rsidRPr="00647084" w:rsidRDefault="003105F7" w:rsidP="003105F7">
            <w:r>
              <w:t>Required. Value Auto-populated if existing account selected</w:t>
            </w:r>
          </w:p>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BE18E7">
              <w:t>Main Category</w:t>
            </w:r>
          </w:p>
        </w:tc>
        <w:tc>
          <w:tcPr>
            <w:tcW w:w="4819" w:type="dxa"/>
          </w:tcPr>
          <w:p w:rsidR="00CF6DCC" w:rsidRPr="00647084" w:rsidRDefault="007D39AA" w:rsidP="007A4ECE">
            <w:r>
              <w:t>Required</w:t>
            </w:r>
          </w:p>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727927" w:rsidP="007A4ECE">
            <w:r>
              <w:t>Existing Account</w:t>
            </w:r>
          </w:p>
        </w:tc>
        <w:tc>
          <w:tcPr>
            <w:tcW w:w="4819" w:type="dxa"/>
          </w:tcPr>
          <w:p w:rsidR="00CF6DCC" w:rsidRPr="00647084" w:rsidRDefault="00096F4A" w:rsidP="007A4ECE">
            <w:r>
              <w:t>Based on Company name, system should allow to select existing account</w:t>
            </w:r>
          </w:p>
        </w:tc>
      </w:tr>
      <w:tr w:rsidR="00CF6DCC" w:rsidRPr="00C1089D" w:rsidTr="007A4ECE">
        <w:tc>
          <w:tcPr>
            <w:tcW w:w="2122" w:type="dxa"/>
          </w:tcPr>
          <w:p w:rsidR="00CF6DCC" w:rsidRPr="00647084" w:rsidRDefault="00CF6DCC" w:rsidP="007A4ECE"/>
        </w:tc>
        <w:tc>
          <w:tcPr>
            <w:tcW w:w="2126" w:type="dxa"/>
            <w:vAlign w:val="bottom"/>
          </w:tcPr>
          <w:p w:rsidR="00CF6DCC" w:rsidRPr="00614D6C" w:rsidRDefault="00CF6DCC" w:rsidP="007A4ECE">
            <w:pPr>
              <w:rPr>
                <w:highlight w:val="red"/>
              </w:rPr>
            </w:pPr>
            <w:r>
              <w:t>Last Name</w:t>
            </w:r>
          </w:p>
        </w:tc>
        <w:tc>
          <w:tcPr>
            <w:tcW w:w="4819" w:type="dxa"/>
          </w:tcPr>
          <w:p w:rsidR="00CF6DCC" w:rsidRPr="00647084" w:rsidRDefault="00CF6DCC" w:rsidP="007A4ECE">
            <w:r>
              <w:t>Required</w:t>
            </w:r>
          </w:p>
        </w:tc>
      </w:tr>
      <w:tr w:rsidR="00CF6DCC" w:rsidRPr="00C1089D" w:rsidTr="007A4ECE">
        <w:tc>
          <w:tcPr>
            <w:tcW w:w="2122" w:type="dxa"/>
          </w:tcPr>
          <w:p w:rsidR="00CF6DCC" w:rsidRPr="00647084" w:rsidRDefault="00CF6DCC" w:rsidP="007A4ECE"/>
        </w:tc>
        <w:tc>
          <w:tcPr>
            <w:tcW w:w="2126" w:type="dxa"/>
            <w:vAlign w:val="bottom"/>
          </w:tcPr>
          <w:p w:rsidR="00CF6DCC" w:rsidRPr="00614D6C" w:rsidRDefault="00CF6DCC" w:rsidP="007A4ECE">
            <w:pPr>
              <w:rPr>
                <w:highlight w:val="red"/>
              </w:rPr>
            </w:pPr>
            <w:r w:rsidRPr="00614D6C">
              <w:t>First Name</w:t>
            </w:r>
          </w:p>
        </w:tc>
        <w:tc>
          <w:tcPr>
            <w:tcW w:w="4819" w:type="dxa"/>
          </w:tcPr>
          <w:p w:rsidR="00CF6DCC" w:rsidRPr="00647084" w:rsidRDefault="00CF6DCC" w:rsidP="007A4ECE"/>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A346D4">
              <w:t>Title</w:t>
            </w:r>
          </w:p>
        </w:tc>
        <w:tc>
          <w:tcPr>
            <w:tcW w:w="4819" w:type="dxa"/>
          </w:tcPr>
          <w:p w:rsidR="00CF6DCC" w:rsidRPr="00647084" w:rsidRDefault="00CF6DCC" w:rsidP="007A4ECE"/>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A346D4">
              <w:t>Phone</w:t>
            </w:r>
          </w:p>
        </w:tc>
        <w:tc>
          <w:tcPr>
            <w:tcW w:w="4819" w:type="dxa"/>
          </w:tcPr>
          <w:p w:rsidR="00CF6DCC" w:rsidRPr="00647084" w:rsidRDefault="00CF6DCC" w:rsidP="007A4ECE">
            <w:r>
              <w:t>Either Phone or Email required</w:t>
            </w:r>
          </w:p>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A346D4">
              <w:t>Email</w:t>
            </w:r>
          </w:p>
        </w:tc>
        <w:tc>
          <w:tcPr>
            <w:tcW w:w="4819" w:type="dxa"/>
          </w:tcPr>
          <w:p w:rsidR="00CF6DCC" w:rsidRPr="00647084" w:rsidRDefault="00CF6DCC" w:rsidP="007A4ECE"/>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A346D4">
              <w:t>Website</w:t>
            </w:r>
          </w:p>
        </w:tc>
        <w:tc>
          <w:tcPr>
            <w:tcW w:w="4819" w:type="dxa"/>
          </w:tcPr>
          <w:p w:rsidR="00CF6DCC" w:rsidRPr="00647084" w:rsidRDefault="00CF6DCC" w:rsidP="007A4ECE"/>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A346D4">
              <w:t>Company</w:t>
            </w:r>
          </w:p>
        </w:tc>
        <w:tc>
          <w:tcPr>
            <w:tcW w:w="4819" w:type="dxa"/>
          </w:tcPr>
          <w:p w:rsidR="00CF6DCC" w:rsidRPr="00647084" w:rsidRDefault="00CF6DCC" w:rsidP="007A4ECE">
            <w:r>
              <w:t>Required</w:t>
            </w:r>
          </w:p>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CF6DCC" w:rsidP="007A4ECE">
            <w:r w:rsidRPr="00A346D4">
              <w:t>Lead Source</w:t>
            </w:r>
          </w:p>
        </w:tc>
        <w:tc>
          <w:tcPr>
            <w:tcW w:w="4819" w:type="dxa"/>
          </w:tcPr>
          <w:p w:rsidR="00CF6DCC" w:rsidRPr="00647084" w:rsidRDefault="00CF6DCC" w:rsidP="007A4ECE"/>
        </w:tc>
      </w:tr>
      <w:tr w:rsidR="00CF6DCC" w:rsidRPr="00C1089D" w:rsidTr="007A4ECE">
        <w:tc>
          <w:tcPr>
            <w:tcW w:w="2122" w:type="dxa"/>
          </w:tcPr>
          <w:p w:rsidR="00CF6DCC" w:rsidRPr="00647084" w:rsidRDefault="00CF6DCC" w:rsidP="007A4ECE"/>
        </w:tc>
        <w:tc>
          <w:tcPr>
            <w:tcW w:w="2126" w:type="dxa"/>
            <w:vAlign w:val="bottom"/>
          </w:tcPr>
          <w:p w:rsidR="00CF6DCC" w:rsidRPr="00A346D4" w:rsidRDefault="00E0597F" w:rsidP="007A4ECE">
            <w:r>
              <w:rPr>
                <w:color w:val="000000" w:themeColor="text1"/>
              </w:rPr>
              <w:t>Eve</w:t>
            </w:r>
            <w:r w:rsidRPr="002D259E">
              <w:rPr>
                <w:color w:val="000000" w:themeColor="text1"/>
              </w:rPr>
              <w:t>n</w:t>
            </w:r>
            <w:r>
              <w:rPr>
                <w:color w:val="000000" w:themeColor="text1"/>
              </w:rPr>
              <w:t>t</w:t>
            </w:r>
          </w:p>
        </w:tc>
        <w:tc>
          <w:tcPr>
            <w:tcW w:w="4819" w:type="dxa"/>
          </w:tcPr>
          <w:p w:rsidR="00CF6DCC" w:rsidRPr="00647084" w:rsidRDefault="00CF6DCC" w:rsidP="007A4ECE"/>
        </w:tc>
      </w:tr>
      <w:tr w:rsidR="005F6784" w:rsidRPr="00C1089D" w:rsidTr="008E7321">
        <w:trPr>
          <w:trHeight w:val="177"/>
        </w:trPr>
        <w:tc>
          <w:tcPr>
            <w:tcW w:w="2122" w:type="dxa"/>
          </w:tcPr>
          <w:p w:rsidR="005F6784" w:rsidRPr="00647084" w:rsidRDefault="005F6784" w:rsidP="007A4ECE"/>
        </w:tc>
        <w:tc>
          <w:tcPr>
            <w:tcW w:w="2126" w:type="dxa"/>
            <w:vAlign w:val="bottom"/>
          </w:tcPr>
          <w:p w:rsidR="005F6784" w:rsidRPr="002D259E" w:rsidRDefault="005F6784" w:rsidP="007A4ECE">
            <w:pPr>
              <w:rPr>
                <w:color w:val="000000" w:themeColor="text1"/>
              </w:rPr>
            </w:pPr>
            <w:r>
              <w:rPr>
                <w:color w:val="000000" w:themeColor="text1"/>
              </w:rPr>
              <w:t>Channel Type</w:t>
            </w:r>
          </w:p>
        </w:tc>
        <w:tc>
          <w:tcPr>
            <w:tcW w:w="4819" w:type="dxa"/>
          </w:tcPr>
          <w:p w:rsidR="005F6784" w:rsidRPr="00647084" w:rsidRDefault="005F6784" w:rsidP="007A4ECE">
            <w:r>
              <w:t>Required</w:t>
            </w:r>
          </w:p>
        </w:tc>
      </w:tr>
      <w:tr w:rsidR="00C062B6" w:rsidRPr="00C1089D" w:rsidTr="007A4ECE">
        <w:tc>
          <w:tcPr>
            <w:tcW w:w="2122" w:type="dxa"/>
          </w:tcPr>
          <w:p w:rsidR="00C062B6" w:rsidRPr="00647084" w:rsidRDefault="00C062B6" w:rsidP="00C062B6"/>
        </w:tc>
        <w:tc>
          <w:tcPr>
            <w:tcW w:w="2126" w:type="dxa"/>
            <w:vAlign w:val="bottom"/>
          </w:tcPr>
          <w:p w:rsidR="00C062B6" w:rsidRDefault="00C062B6" w:rsidP="00C062B6">
            <w:pPr>
              <w:rPr>
                <w:color w:val="000000" w:themeColor="text1"/>
              </w:rPr>
            </w:pPr>
            <w:r>
              <w:t>Opportunity Type</w:t>
            </w:r>
          </w:p>
        </w:tc>
        <w:tc>
          <w:tcPr>
            <w:tcW w:w="4819" w:type="dxa"/>
          </w:tcPr>
          <w:p w:rsidR="00C062B6" w:rsidRDefault="00C062B6" w:rsidP="00C062B6">
            <w:r>
              <w:t>Required</w:t>
            </w:r>
          </w:p>
        </w:tc>
      </w:tr>
    </w:tbl>
    <w:p w:rsidR="00CF6DCC" w:rsidRDefault="00CF6DCC" w:rsidP="00752451"/>
    <w:p w:rsidR="004807A3" w:rsidRDefault="004807A3" w:rsidP="00752451">
      <w:r>
        <w:t>Remove following fields from existing layout</w:t>
      </w:r>
    </w:p>
    <w:tbl>
      <w:tblPr>
        <w:tblStyle w:val="TableGrid"/>
        <w:tblW w:w="9067" w:type="dxa"/>
        <w:tblLook w:val="04A0" w:firstRow="1" w:lastRow="0" w:firstColumn="1" w:lastColumn="0" w:noHBand="0" w:noVBand="1"/>
      </w:tblPr>
      <w:tblGrid>
        <w:gridCol w:w="2084"/>
        <w:gridCol w:w="2353"/>
        <w:gridCol w:w="4630"/>
      </w:tblGrid>
      <w:tr w:rsidR="00BC0974" w:rsidTr="00E93321">
        <w:tc>
          <w:tcPr>
            <w:tcW w:w="2084" w:type="dxa"/>
            <w:shd w:val="clear" w:color="auto" w:fill="A6A6A6" w:themeFill="background1" w:themeFillShade="A6"/>
          </w:tcPr>
          <w:p w:rsidR="00BC0974" w:rsidRDefault="00BC0974" w:rsidP="007A4ECE">
            <w:pPr>
              <w:jc w:val="center"/>
            </w:pPr>
            <w:r>
              <w:t>Section</w:t>
            </w:r>
          </w:p>
        </w:tc>
        <w:tc>
          <w:tcPr>
            <w:tcW w:w="2353" w:type="dxa"/>
            <w:shd w:val="clear" w:color="auto" w:fill="A6A6A6" w:themeFill="background1" w:themeFillShade="A6"/>
          </w:tcPr>
          <w:p w:rsidR="00BC0974" w:rsidRDefault="00BC0974" w:rsidP="007A4ECE">
            <w:pPr>
              <w:jc w:val="center"/>
            </w:pPr>
            <w:r>
              <w:t>Field Label</w:t>
            </w:r>
          </w:p>
        </w:tc>
        <w:tc>
          <w:tcPr>
            <w:tcW w:w="4630" w:type="dxa"/>
            <w:shd w:val="clear" w:color="auto" w:fill="A6A6A6" w:themeFill="background1" w:themeFillShade="A6"/>
          </w:tcPr>
          <w:p w:rsidR="00BC0974" w:rsidRDefault="00BC0974" w:rsidP="007A4ECE">
            <w:pPr>
              <w:jc w:val="center"/>
            </w:pPr>
            <w:r>
              <w:t>Details</w:t>
            </w:r>
          </w:p>
        </w:tc>
      </w:tr>
      <w:tr w:rsidR="00BC0974" w:rsidTr="00E93321">
        <w:tc>
          <w:tcPr>
            <w:tcW w:w="2084" w:type="dxa"/>
          </w:tcPr>
          <w:p w:rsidR="00BC0974" w:rsidRDefault="00BC0974" w:rsidP="007A4ECE">
            <w:r>
              <w:t>Lead Details</w:t>
            </w:r>
          </w:p>
        </w:tc>
        <w:tc>
          <w:tcPr>
            <w:tcW w:w="2353" w:type="dxa"/>
            <w:vAlign w:val="bottom"/>
          </w:tcPr>
          <w:p w:rsidR="00BC0974" w:rsidRPr="00647084" w:rsidRDefault="00BC0974" w:rsidP="007A4ECE">
            <w:r>
              <w:t>Annual Revenue</w:t>
            </w:r>
          </w:p>
        </w:tc>
        <w:tc>
          <w:tcPr>
            <w:tcW w:w="4630" w:type="dxa"/>
          </w:tcPr>
          <w:p w:rsidR="00BC0974" w:rsidRDefault="00BC0974" w:rsidP="007A4ECE"/>
        </w:tc>
      </w:tr>
      <w:tr w:rsidR="00BC0974" w:rsidRPr="00647084" w:rsidTr="00E93321">
        <w:tc>
          <w:tcPr>
            <w:tcW w:w="2084" w:type="dxa"/>
          </w:tcPr>
          <w:p w:rsidR="00BC0974" w:rsidRPr="00647084" w:rsidRDefault="00BC0974" w:rsidP="007A4ECE">
            <w:r>
              <w:t>Opportunity Information</w:t>
            </w:r>
          </w:p>
        </w:tc>
        <w:tc>
          <w:tcPr>
            <w:tcW w:w="2353" w:type="dxa"/>
            <w:vAlign w:val="bottom"/>
          </w:tcPr>
          <w:p w:rsidR="00BC0974" w:rsidRPr="00647084" w:rsidRDefault="00BC0974" w:rsidP="007A4ECE">
            <w:r>
              <w:t>Originator</w:t>
            </w:r>
          </w:p>
        </w:tc>
        <w:tc>
          <w:tcPr>
            <w:tcW w:w="4630" w:type="dxa"/>
          </w:tcPr>
          <w:p w:rsidR="00BC0974" w:rsidRPr="00647084" w:rsidRDefault="00BC0974" w:rsidP="007A4ECE"/>
        </w:tc>
      </w:tr>
      <w:tr w:rsidR="00BC0974" w:rsidRPr="00647084" w:rsidTr="00E93321">
        <w:tc>
          <w:tcPr>
            <w:tcW w:w="2084" w:type="dxa"/>
          </w:tcPr>
          <w:p w:rsidR="00BC0974" w:rsidRPr="00647084" w:rsidRDefault="00BC0974" w:rsidP="007A4ECE"/>
        </w:tc>
        <w:tc>
          <w:tcPr>
            <w:tcW w:w="2353" w:type="dxa"/>
            <w:vAlign w:val="bottom"/>
          </w:tcPr>
          <w:p w:rsidR="00BC0974" w:rsidRPr="00A346D4" w:rsidRDefault="00BC0974" w:rsidP="007A4ECE">
            <w:r>
              <w:t>Originator Area</w:t>
            </w:r>
          </w:p>
        </w:tc>
        <w:tc>
          <w:tcPr>
            <w:tcW w:w="4630" w:type="dxa"/>
          </w:tcPr>
          <w:p w:rsidR="00BC0974" w:rsidRPr="00647084" w:rsidRDefault="00BC0974" w:rsidP="007A4ECE"/>
        </w:tc>
      </w:tr>
      <w:tr w:rsidR="00BC0974" w:rsidRPr="00647084" w:rsidTr="00E93321">
        <w:tc>
          <w:tcPr>
            <w:tcW w:w="2084" w:type="dxa"/>
          </w:tcPr>
          <w:p w:rsidR="00BC0974" w:rsidRPr="00647084" w:rsidRDefault="00BC0974" w:rsidP="007A4ECE"/>
        </w:tc>
        <w:tc>
          <w:tcPr>
            <w:tcW w:w="2353" w:type="dxa"/>
            <w:vAlign w:val="bottom"/>
          </w:tcPr>
          <w:p w:rsidR="00BC0974" w:rsidRPr="00A346D4" w:rsidRDefault="0050155E" w:rsidP="007A4ECE">
            <w:r>
              <w:t>Key Stakeholders</w:t>
            </w:r>
          </w:p>
        </w:tc>
        <w:tc>
          <w:tcPr>
            <w:tcW w:w="4630" w:type="dxa"/>
          </w:tcPr>
          <w:p w:rsidR="00BC0974" w:rsidRPr="00647084" w:rsidRDefault="00BC0974" w:rsidP="007A4ECE"/>
        </w:tc>
      </w:tr>
      <w:tr w:rsidR="00BC0974" w:rsidRPr="00647084" w:rsidTr="00E93321">
        <w:tc>
          <w:tcPr>
            <w:tcW w:w="2084" w:type="dxa"/>
          </w:tcPr>
          <w:p w:rsidR="00BC0974" w:rsidRPr="00647084" w:rsidRDefault="002954E0" w:rsidP="007A4ECE">
            <w:r>
              <w:t>Additional Information</w:t>
            </w:r>
          </w:p>
        </w:tc>
        <w:tc>
          <w:tcPr>
            <w:tcW w:w="2353" w:type="dxa"/>
            <w:vAlign w:val="bottom"/>
          </w:tcPr>
          <w:p w:rsidR="00BC0974" w:rsidRPr="00A346D4" w:rsidRDefault="002954E0" w:rsidP="007A4ECE">
            <w:r>
              <w:t>Rating</w:t>
            </w:r>
          </w:p>
        </w:tc>
        <w:tc>
          <w:tcPr>
            <w:tcW w:w="4630" w:type="dxa"/>
          </w:tcPr>
          <w:p w:rsidR="00BC0974" w:rsidRPr="00647084" w:rsidRDefault="00BC0974" w:rsidP="007A4ECE"/>
        </w:tc>
      </w:tr>
    </w:tbl>
    <w:p w:rsidR="004807A3" w:rsidRDefault="004807A3" w:rsidP="00752451"/>
    <w:p w:rsidR="00720F16" w:rsidRPr="00752451" w:rsidRDefault="00720F16" w:rsidP="00752451">
      <w:r w:rsidRPr="00681844">
        <w:t>Ready to Convert Layout would have the standard Convert button</w:t>
      </w:r>
      <w:r>
        <w:t>.</w:t>
      </w:r>
    </w:p>
    <w:p w:rsidR="00C26FCB" w:rsidRPr="009D555F" w:rsidRDefault="00C26FCB" w:rsidP="00C26FCB">
      <w:pPr>
        <w:pStyle w:val="Heading2"/>
        <w:rPr>
          <w:rFonts w:ascii="Georgia" w:hAnsi="Georgia"/>
          <w:b/>
          <w:sz w:val="32"/>
          <w:szCs w:val="32"/>
        </w:rPr>
      </w:pPr>
      <w:bookmarkStart w:id="28" w:name="_Toc512624339"/>
      <w:r w:rsidRPr="009D555F">
        <w:rPr>
          <w:rFonts w:ascii="Georgia" w:hAnsi="Georgia"/>
          <w:b/>
          <w:sz w:val="32"/>
          <w:szCs w:val="32"/>
        </w:rPr>
        <w:t>Configuration Functionalities</w:t>
      </w:r>
      <w:bookmarkEnd w:id="28"/>
    </w:p>
    <w:p w:rsidR="00C26FCB" w:rsidRDefault="00F12E12" w:rsidP="00C26FCB">
      <w:pPr>
        <w:pStyle w:val="Heading3"/>
        <w:rPr>
          <w:rFonts w:ascii="Georgia" w:hAnsi="Georgia"/>
          <w:b/>
          <w:color w:val="2F5496" w:themeColor="accent1" w:themeShade="BF"/>
          <w:sz w:val="28"/>
          <w:szCs w:val="28"/>
        </w:rPr>
      </w:pPr>
      <w:bookmarkStart w:id="29" w:name="_Toc512624340"/>
      <w:r>
        <w:rPr>
          <w:rFonts w:ascii="Georgia" w:hAnsi="Georgia"/>
          <w:b/>
          <w:color w:val="2F5496" w:themeColor="accent1" w:themeShade="BF"/>
          <w:sz w:val="28"/>
          <w:szCs w:val="28"/>
        </w:rPr>
        <w:t>Phone or Email required</w:t>
      </w:r>
      <w:bookmarkEnd w:id="29"/>
    </w:p>
    <w:p w:rsidR="00F12E12" w:rsidRPr="00F12E12" w:rsidRDefault="00F12E12" w:rsidP="00F12E12">
      <w:pPr>
        <w:ind w:left="720"/>
      </w:pPr>
      <w:r>
        <w:t>Phone or email is required on lead</w:t>
      </w:r>
    </w:p>
    <w:p w:rsidR="00C26FCB" w:rsidRDefault="00C26FCB" w:rsidP="00C26FCB">
      <w:pPr>
        <w:pStyle w:val="Heading4"/>
        <w:rPr>
          <w:rFonts w:ascii="Georgia" w:hAnsi="Georgia"/>
          <w:b/>
          <w:sz w:val="24"/>
          <w:szCs w:val="24"/>
        </w:rPr>
      </w:pPr>
      <w:r w:rsidRPr="009D555F">
        <w:rPr>
          <w:rFonts w:ascii="Georgia" w:hAnsi="Georgia"/>
          <w:b/>
          <w:sz w:val="24"/>
          <w:szCs w:val="24"/>
        </w:rPr>
        <w:t>Components</w:t>
      </w:r>
    </w:p>
    <w:p w:rsidR="00C0369C" w:rsidRDefault="00C0369C" w:rsidP="00C0369C">
      <w:pPr>
        <w:pStyle w:val="ListParagraph"/>
        <w:numPr>
          <w:ilvl w:val="0"/>
          <w:numId w:val="3"/>
        </w:numPr>
      </w:pPr>
      <w:r>
        <w:t xml:space="preserve">Create new validation Rule on Lead </w:t>
      </w:r>
    </w:p>
    <w:p w:rsidR="00C0369C" w:rsidRDefault="003A08D3" w:rsidP="00A97082">
      <w:pPr>
        <w:pStyle w:val="ListParagraph"/>
        <w:numPr>
          <w:ilvl w:val="0"/>
          <w:numId w:val="29"/>
        </w:numPr>
      </w:pPr>
      <w:r>
        <w:t>Rule name: Lead_</w:t>
      </w:r>
      <w:r w:rsidR="00C0369C">
        <w:t>Phone&amp;Email_Required_Validation</w:t>
      </w:r>
    </w:p>
    <w:p w:rsidR="00C0369C" w:rsidRDefault="00C0369C" w:rsidP="00A97082">
      <w:pPr>
        <w:pStyle w:val="ListParagraph"/>
        <w:numPr>
          <w:ilvl w:val="0"/>
          <w:numId w:val="29"/>
        </w:numPr>
      </w:pPr>
      <w:r>
        <w:t>Condition: Lead-&gt;Phone =Null or Lead-&gt;Email =Null</w:t>
      </w:r>
    </w:p>
    <w:p w:rsidR="00C0369C" w:rsidRPr="00880E9B" w:rsidRDefault="00C0369C" w:rsidP="00A97082">
      <w:pPr>
        <w:pStyle w:val="ListParagraph"/>
        <w:numPr>
          <w:ilvl w:val="0"/>
          <w:numId w:val="29"/>
        </w:numPr>
      </w:pPr>
      <w:r w:rsidRPr="00EF1BAA">
        <w:t>Message: “</w:t>
      </w:r>
      <w:r w:rsidR="008E2C25">
        <w:t>To create a lead you need to provide either a phone number or an email</w:t>
      </w:r>
      <w:r w:rsidR="008E2C25">
        <w:rPr>
          <w:color w:val="FF0000"/>
        </w:rPr>
        <w:t xml:space="preserve"> </w:t>
      </w:r>
      <w:r w:rsidR="008E2C25" w:rsidRPr="00880E9B">
        <w:t>address</w:t>
      </w:r>
      <w:r w:rsidRPr="00880E9B">
        <w:t>”</w:t>
      </w:r>
    </w:p>
    <w:p w:rsidR="00C0369C" w:rsidRDefault="00C0369C" w:rsidP="00833068">
      <w:pPr>
        <w:spacing w:after="0" w:line="276" w:lineRule="auto"/>
        <w:ind w:left="1080"/>
      </w:pPr>
    </w:p>
    <w:p w:rsidR="00C0369C" w:rsidRDefault="00C0369C" w:rsidP="00C0369C">
      <w:pPr>
        <w:pStyle w:val="ListParagraph"/>
        <w:ind w:left="1440"/>
      </w:pPr>
    </w:p>
    <w:p w:rsidR="00C618D1" w:rsidRDefault="00FD2F8D" w:rsidP="00C618D1">
      <w:pPr>
        <w:pStyle w:val="Heading3"/>
        <w:rPr>
          <w:rFonts w:ascii="Georgia" w:hAnsi="Georgia"/>
          <w:b/>
          <w:color w:val="2F5496" w:themeColor="accent1" w:themeShade="BF"/>
          <w:sz w:val="28"/>
          <w:szCs w:val="28"/>
        </w:rPr>
      </w:pPr>
      <w:bookmarkStart w:id="30" w:name="_Toc512624341"/>
      <w:r>
        <w:rPr>
          <w:rFonts w:ascii="Georgia" w:hAnsi="Georgia"/>
          <w:b/>
          <w:color w:val="2F5496" w:themeColor="accent1" w:themeShade="BF"/>
          <w:sz w:val="28"/>
          <w:szCs w:val="28"/>
        </w:rPr>
        <w:t>Cannot change Region details</w:t>
      </w:r>
      <w:bookmarkEnd w:id="30"/>
    </w:p>
    <w:p w:rsidR="00C618D1" w:rsidRPr="00BD3DDA" w:rsidRDefault="00FD2F8D" w:rsidP="00C618D1">
      <w:pPr>
        <w:ind w:left="720"/>
      </w:pPr>
      <w:r>
        <w:t xml:space="preserve">If lead is created </w:t>
      </w:r>
      <w:r w:rsidR="00E52FF6">
        <w:t xml:space="preserve">for </w:t>
      </w:r>
      <w:r>
        <w:t xml:space="preserve">an existing account </w:t>
      </w:r>
      <w:r w:rsidR="00E52FF6">
        <w:t>t</w:t>
      </w:r>
      <w:r>
        <w:t>hen value of Global Region, Region and Country will be a</w:t>
      </w:r>
      <w:r w:rsidRPr="00BD3DDA">
        <w:t xml:space="preserve">uto-populated. System should </w:t>
      </w:r>
      <w:r w:rsidR="00E52FF6" w:rsidRPr="00BD3DDA">
        <w:t xml:space="preserve">not </w:t>
      </w:r>
      <w:r w:rsidRPr="00BD3DDA">
        <w:t>allow to change values manually.</w:t>
      </w:r>
    </w:p>
    <w:p w:rsidR="00C618D1" w:rsidRPr="00BD3DDA" w:rsidRDefault="00C618D1" w:rsidP="00BD3DDA">
      <w:pPr>
        <w:pStyle w:val="Heading3"/>
        <w:rPr>
          <w:rFonts w:ascii="Georgia" w:hAnsi="Georgia"/>
          <w:b/>
          <w:color w:val="2F5496" w:themeColor="accent1" w:themeShade="BF"/>
          <w:sz w:val="28"/>
          <w:szCs w:val="28"/>
        </w:rPr>
      </w:pPr>
      <w:bookmarkStart w:id="31" w:name="_Toc512624342"/>
      <w:r w:rsidRPr="00BD3DDA">
        <w:rPr>
          <w:rFonts w:ascii="Georgia" w:hAnsi="Georgia"/>
          <w:b/>
          <w:color w:val="2F5496" w:themeColor="accent1" w:themeShade="BF"/>
          <w:sz w:val="28"/>
          <w:szCs w:val="28"/>
        </w:rPr>
        <w:lastRenderedPageBreak/>
        <w:t>Components</w:t>
      </w:r>
      <w:bookmarkEnd w:id="31"/>
    </w:p>
    <w:p w:rsidR="0083614B" w:rsidRDefault="0083614B" w:rsidP="0083614B">
      <w:pPr>
        <w:pStyle w:val="ListParagraph"/>
        <w:numPr>
          <w:ilvl w:val="0"/>
          <w:numId w:val="3"/>
        </w:numPr>
      </w:pPr>
      <w:r>
        <w:t xml:space="preserve">Create new validation Rule on Lead </w:t>
      </w:r>
    </w:p>
    <w:p w:rsidR="0083614B" w:rsidRDefault="00454630" w:rsidP="00A97082">
      <w:pPr>
        <w:pStyle w:val="ListParagraph"/>
        <w:numPr>
          <w:ilvl w:val="0"/>
          <w:numId w:val="29"/>
        </w:numPr>
      </w:pPr>
      <w:r>
        <w:t>Rule name</w:t>
      </w:r>
      <w:r w:rsidR="0083614B">
        <w:t>: Lead_</w:t>
      </w:r>
      <w:r w:rsidR="00D00644">
        <w:t>ExisitngAccount</w:t>
      </w:r>
      <w:r w:rsidR="0083614B">
        <w:t>_Validation</w:t>
      </w:r>
    </w:p>
    <w:p w:rsidR="0083614B" w:rsidRPr="00833068" w:rsidRDefault="0083614B" w:rsidP="00A97082">
      <w:pPr>
        <w:pStyle w:val="ListParagraph"/>
        <w:numPr>
          <w:ilvl w:val="0"/>
          <w:numId w:val="29"/>
        </w:numPr>
      </w:pPr>
      <w:r>
        <w:t>Condition: Lead-&gt;</w:t>
      </w:r>
      <w:r w:rsidR="00D00644">
        <w:t xml:space="preserve">Exisitng </w:t>
      </w:r>
      <w:r w:rsidR="002B0CBD">
        <w:t>Account! =</w:t>
      </w:r>
      <w:r w:rsidR="00D00644">
        <w:t xml:space="preserve"> Null and (Lead-&gt;Global Region =is changed or </w:t>
      </w:r>
      <w:r w:rsidR="00D00644" w:rsidRPr="00833068">
        <w:t>Lead-&gt;Region= is changed  or Lead-&gt;Country = is changed )</w:t>
      </w:r>
    </w:p>
    <w:p w:rsidR="00531735" w:rsidRPr="00833068" w:rsidRDefault="0083614B" w:rsidP="00531735">
      <w:pPr>
        <w:pStyle w:val="ListParagraph"/>
        <w:numPr>
          <w:ilvl w:val="0"/>
          <w:numId w:val="29"/>
        </w:numPr>
      </w:pPr>
      <w:r w:rsidRPr="00833068">
        <w:t>Message: “</w:t>
      </w:r>
      <w:r w:rsidR="00D00644" w:rsidRPr="00833068">
        <w:t>You can’t change Global Region,</w:t>
      </w:r>
      <w:r w:rsidR="00454630" w:rsidRPr="00833068">
        <w:t xml:space="preserve"> </w:t>
      </w:r>
      <w:r w:rsidR="00D00644" w:rsidRPr="00833068">
        <w:t xml:space="preserve">Region and Country field value </w:t>
      </w:r>
      <w:r w:rsidR="00E77882" w:rsidRPr="00833068">
        <w:t>if</w:t>
      </w:r>
      <w:r w:rsidR="00D00644" w:rsidRPr="00833068">
        <w:t xml:space="preserve"> </w:t>
      </w:r>
      <w:r w:rsidR="00FD36BB" w:rsidRPr="00833068">
        <w:t xml:space="preserve">lead is for an </w:t>
      </w:r>
      <w:r w:rsidR="00D00644" w:rsidRPr="00833068">
        <w:t>existing account”</w:t>
      </w:r>
    </w:p>
    <w:p w:rsidR="00531735" w:rsidRDefault="00531735" w:rsidP="00531735">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Main Category field validation</w:t>
      </w:r>
    </w:p>
    <w:p w:rsidR="00531735" w:rsidRDefault="00531735" w:rsidP="00531735">
      <w:pPr>
        <w:ind w:left="720"/>
      </w:pPr>
      <w:r>
        <w:t>If Main Category field value is “Distribution” then Populate “Opportunity type” and “Channel Type” on the lead record</w:t>
      </w:r>
    </w:p>
    <w:p w:rsidR="00531735" w:rsidRDefault="00531735" w:rsidP="00531735">
      <w:pPr>
        <w:pStyle w:val="Heading4"/>
        <w:rPr>
          <w:rFonts w:ascii="Georgia" w:hAnsi="Georgia"/>
          <w:b/>
          <w:sz w:val="24"/>
          <w:szCs w:val="24"/>
        </w:rPr>
      </w:pPr>
      <w:r w:rsidRPr="009D555F">
        <w:rPr>
          <w:rFonts w:ascii="Georgia" w:hAnsi="Georgia"/>
          <w:b/>
          <w:sz w:val="24"/>
          <w:szCs w:val="24"/>
        </w:rPr>
        <w:t>Components</w:t>
      </w:r>
    </w:p>
    <w:p w:rsidR="00531735" w:rsidRDefault="00531735" w:rsidP="00531735">
      <w:pPr>
        <w:pStyle w:val="ListParagraph"/>
        <w:numPr>
          <w:ilvl w:val="0"/>
          <w:numId w:val="68"/>
        </w:numPr>
      </w:pPr>
      <w:r>
        <w:t>Update Existing validation rule “MainCategory_Fields_Validation. Remove Originator, Originator area field from validation rule</w:t>
      </w:r>
    </w:p>
    <w:p w:rsidR="00F12DD9" w:rsidRPr="00E05964" w:rsidRDefault="00F12DD9" w:rsidP="008E7321">
      <w:pPr>
        <w:pStyle w:val="ListParagraph"/>
      </w:pPr>
    </w:p>
    <w:p w:rsidR="00F12DD9" w:rsidRDefault="00F12DD9" w:rsidP="00F12DD9">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Change status “Qualified” from “Qualify for Covert” button</w:t>
      </w:r>
    </w:p>
    <w:p w:rsidR="00F12DD9" w:rsidRPr="00F12E12" w:rsidRDefault="00F12DD9" w:rsidP="00F12DD9">
      <w:pPr>
        <w:ind w:left="720"/>
      </w:pPr>
      <w:r>
        <w:t>Status should not be change to “Qualified” from new lead layout</w:t>
      </w:r>
    </w:p>
    <w:p w:rsidR="00F12DD9" w:rsidRDefault="00F12DD9" w:rsidP="00F12DD9">
      <w:pPr>
        <w:pStyle w:val="Heading4"/>
        <w:rPr>
          <w:rFonts w:ascii="Georgia" w:hAnsi="Georgia"/>
          <w:b/>
          <w:sz w:val="24"/>
          <w:szCs w:val="24"/>
        </w:rPr>
      </w:pPr>
      <w:r w:rsidRPr="009D555F">
        <w:rPr>
          <w:rFonts w:ascii="Georgia" w:hAnsi="Georgia"/>
          <w:b/>
          <w:sz w:val="24"/>
          <w:szCs w:val="24"/>
        </w:rPr>
        <w:t>Components</w:t>
      </w:r>
    </w:p>
    <w:p w:rsidR="00F12DD9" w:rsidRDefault="00F12DD9" w:rsidP="00F12DD9">
      <w:pPr>
        <w:pStyle w:val="ListParagraph"/>
        <w:numPr>
          <w:ilvl w:val="0"/>
          <w:numId w:val="3"/>
        </w:numPr>
      </w:pPr>
      <w:r>
        <w:t xml:space="preserve">Create new validation Rule on Lead </w:t>
      </w:r>
    </w:p>
    <w:p w:rsidR="00F12DD9" w:rsidRDefault="00F12DD9" w:rsidP="00F12DD9">
      <w:pPr>
        <w:pStyle w:val="ListParagraph"/>
        <w:numPr>
          <w:ilvl w:val="0"/>
          <w:numId w:val="29"/>
        </w:numPr>
      </w:pPr>
      <w:r>
        <w:t xml:space="preserve">Rule name: </w:t>
      </w:r>
      <w:r>
        <w:rPr>
          <w:rFonts w:ascii="Arial" w:hAnsi="Arial" w:cs="Arial"/>
          <w:color w:val="000000"/>
          <w:sz w:val="18"/>
          <w:szCs w:val="18"/>
          <w:shd w:val="clear" w:color="auto" w:fill="FFFFFF"/>
        </w:rPr>
        <w:t>Qualified_Status_Change</w:t>
      </w:r>
    </w:p>
    <w:p w:rsidR="00F12DD9" w:rsidRDefault="00F12DD9" w:rsidP="00F12DD9">
      <w:pPr>
        <w:pStyle w:val="ListParagraph"/>
        <w:numPr>
          <w:ilvl w:val="0"/>
          <w:numId w:val="29"/>
        </w:numPr>
      </w:pPr>
      <w:r>
        <w:t>Condition: Lead-&gt;RecordType =New Lead or Lead-&gt;Status =”Qualified”</w:t>
      </w:r>
    </w:p>
    <w:p w:rsidR="00871908" w:rsidRDefault="00F12DD9" w:rsidP="00F12DD9">
      <w:pPr>
        <w:pStyle w:val="ListParagraph"/>
        <w:rPr>
          <w:rFonts w:ascii="Arial" w:hAnsi="Arial" w:cs="Arial"/>
          <w:color w:val="000000"/>
          <w:sz w:val="18"/>
          <w:szCs w:val="18"/>
          <w:shd w:val="clear" w:color="auto" w:fill="FFFFFF"/>
        </w:rPr>
      </w:pPr>
      <w:r w:rsidRPr="00EF1BAA">
        <w:t>Message: “</w:t>
      </w:r>
      <w:r>
        <w:rPr>
          <w:rFonts w:ascii="Arial" w:hAnsi="Arial" w:cs="Arial"/>
          <w:color w:val="000000"/>
          <w:sz w:val="18"/>
          <w:szCs w:val="18"/>
          <w:shd w:val="clear" w:color="auto" w:fill="FFFFFF"/>
        </w:rPr>
        <w:t>Go To "Qualify For Convert" button to change status "Qualified"</w:t>
      </w:r>
    </w:p>
    <w:p w:rsidR="000F3D94" w:rsidRPr="008E7321" w:rsidRDefault="000F3D94" w:rsidP="008E7321">
      <w:pPr>
        <w:pStyle w:val="Heading3"/>
      </w:pPr>
      <w:r w:rsidRPr="008E7321">
        <w:rPr>
          <w:rFonts w:ascii="Georgia" w:hAnsi="Georgia"/>
          <w:b/>
          <w:color w:val="2F5496" w:themeColor="accent1" w:themeShade="BF"/>
          <w:sz w:val="28"/>
          <w:szCs w:val="28"/>
        </w:rPr>
        <w:t xml:space="preserve">Change organisation-wide default </w:t>
      </w:r>
    </w:p>
    <w:p w:rsidR="000F3D94" w:rsidRDefault="000F3D94" w:rsidP="008E7321">
      <w:pPr>
        <w:pStyle w:val="Heading4"/>
        <w:rPr>
          <w:b/>
          <w:sz w:val="24"/>
          <w:szCs w:val="24"/>
        </w:rPr>
      </w:pPr>
      <w:r w:rsidRPr="009D555F">
        <w:rPr>
          <w:rFonts w:ascii="Georgia" w:hAnsi="Georgia"/>
          <w:b/>
          <w:sz w:val="24"/>
          <w:szCs w:val="24"/>
        </w:rPr>
        <w:t>Components</w:t>
      </w:r>
    </w:p>
    <w:p w:rsidR="000F3D94" w:rsidRPr="000F3D94" w:rsidRDefault="000F3D94" w:rsidP="008E7321">
      <w:pPr>
        <w:pStyle w:val="ListParagraph"/>
        <w:numPr>
          <w:ilvl w:val="1"/>
          <w:numId w:val="28"/>
        </w:numPr>
      </w:pPr>
      <w:r>
        <w:t>Change OWD to Public read/Write</w:t>
      </w:r>
      <w:r w:rsidR="004F7685">
        <w:t>.</w:t>
      </w:r>
    </w:p>
    <w:p w:rsidR="000F3D94" w:rsidRPr="00472183" w:rsidRDefault="000F3D94" w:rsidP="008E7321"/>
    <w:p w:rsidR="00C50C27" w:rsidRDefault="005B7861" w:rsidP="00C50C27">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 xml:space="preserve"> </w:t>
      </w:r>
      <w:bookmarkStart w:id="32" w:name="_Toc512624343"/>
      <w:r>
        <w:rPr>
          <w:rFonts w:ascii="Georgia" w:hAnsi="Georgia"/>
          <w:b/>
          <w:color w:val="2F5496" w:themeColor="accent1" w:themeShade="BF"/>
          <w:sz w:val="28"/>
          <w:szCs w:val="28"/>
        </w:rPr>
        <w:t>Create Record T</w:t>
      </w:r>
      <w:r w:rsidR="00C50C27">
        <w:rPr>
          <w:rFonts w:ascii="Georgia" w:hAnsi="Georgia"/>
          <w:b/>
          <w:color w:val="2F5496" w:themeColor="accent1" w:themeShade="BF"/>
          <w:sz w:val="28"/>
          <w:szCs w:val="28"/>
        </w:rPr>
        <w:t>ype</w:t>
      </w:r>
      <w:bookmarkEnd w:id="32"/>
    </w:p>
    <w:p w:rsidR="00FD36BB" w:rsidRDefault="006F3C24" w:rsidP="005B7861">
      <w:pPr>
        <w:pStyle w:val="ListParagraph"/>
        <w:numPr>
          <w:ilvl w:val="0"/>
          <w:numId w:val="3"/>
        </w:numPr>
      </w:pPr>
      <w:r>
        <w:t xml:space="preserve">Create </w:t>
      </w:r>
      <w:r w:rsidR="00FD36BB">
        <w:t>following record types</w:t>
      </w:r>
    </w:p>
    <w:p w:rsidR="00FD36BB" w:rsidRDefault="00B87382" w:rsidP="00A97082">
      <w:pPr>
        <w:pStyle w:val="ListParagraph"/>
        <w:numPr>
          <w:ilvl w:val="0"/>
          <w:numId w:val="29"/>
        </w:numPr>
      </w:pPr>
      <w:r w:rsidRPr="00EF1BAA">
        <w:t xml:space="preserve">New Lead </w:t>
      </w:r>
    </w:p>
    <w:p w:rsidR="006F3C24" w:rsidRPr="00BD3DDA" w:rsidRDefault="00B87382" w:rsidP="00A97082">
      <w:pPr>
        <w:pStyle w:val="ListParagraph"/>
        <w:numPr>
          <w:ilvl w:val="0"/>
          <w:numId w:val="29"/>
        </w:numPr>
      </w:pPr>
      <w:r w:rsidRPr="00EF1BAA">
        <w:t>Ready To Convert</w:t>
      </w:r>
      <w:r w:rsidR="001F196E" w:rsidRPr="00EF1BAA">
        <w:t>.</w:t>
      </w:r>
    </w:p>
    <w:p w:rsidR="00C50C27" w:rsidRDefault="00C50C27" w:rsidP="00C50C27">
      <w:pPr>
        <w:pStyle w:val="Heading4"/>
        <w:rPr>
          <w:rFonts w:ascii="Georgia" w:hAnsi="Georgia"/>
          <w:b/>
          <w:sz w:val="24"/>
          <w:szCs w:val="24"/>
        </w:rPr>
      </w:pPr>
      <w:r w:rsidRPr="00CB0367">
        <w:rPr>
          <w:rFonts w:ascii="Georgia" w:hAnsi="Georgia"/>
          <w:b/>
          <w:sz w:val="24"/>
          <w:szCs w:val="24"/>
        </w:rPr>
        <w:t>Components</w:t>
      </w:r>
    </w:p>
    <w:p w:rsidR="00B87382" w:rsidRDefault="00B87382" w:rsidP="005B7861">
      <w:pPr>
        <w:pStyle w:val="ListParagraph"/>
        <w:numPr>
          <w:ilvl w:val="0"/>
          <w:numId w:val="3"/>
        </w:numPr>
      </w:pPr>
      <w:r>
        <w:t xml:space="preserve">Create new </w:t>
      </w:r>
      <w:r w:rsidR="004F4ADE">
        <w:t xml:space="preserve">Record Type </w:t>
      </w:r>
    </w:p>
    <w:p w:rsidR="00B87382" w:rsidRDefault="001F196E" w:rsidP="00B87382">
      <w:pPr>
        <w:pStyle w:val="ListParagraph"/>
      </w:pPr>
      <w:r>
        <w:t xml:space="preserve">Record Type </w:t>
      </w:r>
      <w:r w:rsidR="004F4ADE">
        <w:t>Name</w:t>
      </w:r>
      <w:r w:rsidR="005B7861">
        <w:t>: New Lead</w:t>
      </w:r>
    </w:p>
    <w:p w:rsidR="004F4ADE" w:rsidRDefault="001F196E" w:rsidP="00B87382">
      <w:pPr>
        <w:pStyle w:val="ListParagraph"/>
      </w:pPr>
      <w:r w:rsidRPr="00EF1BAA">
        <w:t xml:space="preserve">Associated Page Layout: </w:t>
      </w:r>
      <w:r w:rsidR="00B87382" w:rsidRPr="00EF1BAA">
        <w:t>New Lead</w:t>
      </w:r>
      <w:r w:rsidR="00B87382">
        <w:t xml:space="preserve"> </w:t>
      </w:r>
    </w:p>
    <w:p w:rsidR="00B87382" w:rsidRDefault="00B87382" w:rsidP="005B7861">
      <w:pPr>
        <w:pStyle w:val="ListParagraph"/>
        <w:numPr>
          <w:ilvl w:val="0"/>
          <w:numId w:val="3"/>
        </w:numPr>
      </w:pPr>
      <w:r>
        <w:t xml:space="preserve">Create new Record Type </w:t>
      </w:r>
    </w:p>
    <w:p w:rsidR="005B7861" w:rsidRDefault="001F196E" w:rsidP="00B87382">
      <w:pPr>
        <w:pStyle w:val="ListParagraph"/>
      </w:pPr>
      <w:r>
        <w:t xml:space="preserve">Record Type </w:t>
      </w:r>
      <w:r w:rsidR="004F4ADE">
        <w:t xml:space="preserve">Name: </w:t>
      </w:r>
      <w:r w:rsidR="005B7861">
        <w:t>Read</w:t>
      </w:r>
      <w:r w:rsidR="004F4ADE">
        <w:t xml:space="preserve">y </w:t>
      </w:r>
      <w:r w:rsidR="00B87382">
        <w:t>T</w:t>
      </w:r>
      <w:r w:rsidR="005B7861">
        <w:t>o Convert</w:t>
      </w:r>
    </w:p>
    <w:p w:rsidR="001F196E" w:rsidRDefault="001F196E" w:rsidP="00B87382">
      <w:pPr>
        <w:pStyle w:val="ListParagraph"/>
      </w:pPr>
      <w:r w:rsidRPr="00EF1BAA">
        <w:t>Associated Page Layout: Ready To Convert</w:t>
      </w:r>
    </w:p>
    <w:p w:rsidR="00B87382" w:rsidRPr="005B7861" w:rsidRDefault="00B87382" w:rsidP="00B87382">
      <w:pPr>
        <w:pStyle w:val="ListParagraph"/>
      </w:pPr>
    </w:p>
    <w:p w:rsidR="00C50C27" w:rsidRPr="00CC70D7" w:rsidRDefault="00C50C27" w:rsidP="00C50C27">
      <w:pPr>
        <w:pStyle w:val="Heading3"/>
        <w:rPr>
          <w:rFonts w:ascii="Georgia" w:hAnsi="Georgia"/>
          <w:b/>
          <w:color w:val="2F5496" w:themeColor="accent1" w:themeShade="BF"/>
          <w:sz w:val="28"/>
          <w:szCs w:val="28"/>
        </w:rPr>
      </w:pPr>
      <w:bookmarkStart w:id="33" w:name="_Toc512624344"/>
      <w:r w:rsidRPr="00CC70D7">
        <w:rPr>
          <w:rFonts w:ascii="Georgia" w:hAnsi="Georgia"/>
          <w:b/>
          <w:color w:val="2F5496" w:themeColor="accent1" w:themeShade="BF"/>
          <w:sz w:val="28"/>
          <w:szCs w:val="28"/>
        </w:rPr>
        <w:t>Lead Conversion</w:t>
      </w:r>
      <w:bookmarkEnd w:id="33"/>
      <w:r w:rsidRPr="00CC70D7">
        <w:rPr>
          <w:rFonts w:ascii="Georgia" w:hAnsi="Georgia"/>
          <w:b/>
          <w:color w:val="2F5496" w:themeColor="accent1" w:themeShade="BF"/>
          <w:sz w:val="28"/>
          <w:szCs w:val="28"/>
        </w:rPr>
        <w:t xml:space="preserve"> </w:t>
      </w:r>
    </w:p>
    <w:p w:rsidR="00C50C27" w:rsidRPr="00CC70D7" w:rsidRDefault="00C50C27" w:rsidP="00C50C27">
      <w:r w:rsidRPr="00CC70D7">
        <w:t>Upon lead conversion</w:t>
      </w:r>
    </w:p>
    <w:p w:rsidR="00C50C27" w:rsidRDefault="00C50C27" w:rsidP="00C50C27">
      <w:pPr>
        <w:pStyle w:val="ListParagraph"/>
        <w:numPr>
          <w:ilvl w:val="0"/>
          <w:numId w:val="3"/>
        </w:numPr>
        <w:ind w:left="340" w:hanging="283"/>
      </w:pPr>
      <w:r w:rsidRPr="00CC70D7">
        <w:t xml:space="preserve">Set </w:t>
      </w:r>
      <w:r w:rsidR="007F3E8D">
        <w:t>Opportunity-&gt;</w:t>
      </w:r>
      <w:r w:rsidRPr="00CC70D7">
        <w:t xml:space="preserve">Probability = 20% and </w:t>
      </w:r>
      <w:r w:rsidR="007F3E8D">
        <w:t>Opportunity-&gt;</w:t>
      </w:r>
      <w:r>
        <w:t>Close D</w:t>
      </w:r>
      <w:r w:rsidRPr="00CC70D7">
        <w:t>ate=today+60 on new opportunity</w:t>
      </w:r>
    </w:p>
    <w:p w:rsidR="00F85BD8" w:rsidRPr="00CC70D7" w:rsidRDefault="00F85BD8" w:rsidP="00A97082">
      <w:pPr>
        <w:pStyle w:val="ListParagraph"/>
        <w:numPr>
          <w:ilvl w:val="0"/>
          <w:numId w:val="30"/>
        </w:numPr>
      </w:pPr>
      <w:r>
        <w:t>Update Process Builder “Opportunity Updates”</w:t>
      </w:r>
    </w:p>
    <w:p w:rsidR="00F85BD8" w:rsidRDefault="004636CF" w:rsidP="00F85BD8">
      <w:pPr>
        <w:pStyle w:val="ListParagraph"/>
        <w:numPr>
          <w:ilvl w:val="0"/>
          <w:numId w:val="3"/>
        </w:numPr>
        <w:ind w:left="340" w:hanging="283"/>
      </w:pPr>
      <w:r>
        <w:t>Set Opportunity-&gt;</w:t>
      </w:r>
      <w:r w:rsidR="00C50C27">
        <w:t xml:space="preserve">Record Type = </w:t>
      </w:r>
      <w:r>
        <w:t>Lead-&gt;</w:t>
      </w:r>
      <w:r w:rsidR="00C50C27">
        <w:t>Main Category</w:t>
      </w:r>
    </w:p>
    <w:p w:rsidR="00F85BD8" w:rsidRDefault="00F85BD8" w:rsidP="00A97082">
      <w:pPr>
        <w:pStyle w:val="ListParagraph"/>
        <w:numPr>
          <w:ilvl w:val="0"/>
          <w:numId w:val="30"/>
        </w:numPr>
      </w:pPr>
      <w:r>
        <w:t>Update Process Builder “Opportunity Updates”</w:t>
      </w:r>
    </w:p>
    <w:p w:rsidR="008A0E22" w:rsidRDefault="004F4ADE" w:rsidP="00C50C27">
      <w:pPr>
        <w:pStyle w:val="ListParagraph"/>
        <w:numPr>
          <w:ilvl w:val="0"/>
          <w:numId w:val="3"/>
        </w:numPr>
        <w:ind w:left="340" w:hanging="283"/>
      </w:pPr>
      <w:r>
        <w:t>Lead Mapping:</w:t>
      </w:r>
      <w:r w:rsidR="008A0E22">
        <w:t xml:space="preserve"> </w:t>
      </w:r>
    </w:p>
    <w:tbl>
      <w:tblPr>
        <w:tblStyle w:val="TableGrid"/>
        <w:tblW w:w="0" w:type="auto"/>
        <w:tblLook w:val="04A0" w:firstRow="1" w:lastRow="0" w:firstColumn="1" w:lastColumn="0" w:noHBand="0" w:noVBand="1"/>
      </w:tblPr>
      <w:tblGrid>
        <w:gridCol w:w="2254"/>
        <w:gridCol w:w="2263"/>
      </w:tblGrid>
      <w:tr w:rsidR="008A0E22" w:rsidTr="008A0E22">
        <w:tc>
          <w:tcPr>
            <w:tcW w:w="2254" w:type="dxa"/>
          </w:tcPr>
          <w:p w:rsidR="008A0E22" w:rsidRPr="0071045E" w:rsidRDefault="008A0E22" w:rsidP="0083614B">
            <w:pPr>
              <w:rPr>
                <w:b/>
              </w:rPr>
            </w:pPr>
            <w:r w:rsidRPr="0071045E">
              <w:rPr>
                <w:b/>
              </w:rPr>
              <w:lastRenderedPageBreak/>
              <w:t>Lead Field</w:t>
            </w:r>
          </w:p>
        </w:tc>
        <w:tc>
          <w:tcPr>
            <w:tcW w:w="2263" w:type="dxa"/>
          </w:tcPr>
          <w:p w:rsidR="008A0E22" w:rsidRPr="0071045E" w:rsidRDefault="008A0E22" w:rsidP="0083614B">
            <w:pPr>
              <w:rPr>
                <w:b/>
              </w:rPr>
            </w:pPr>
            <w:r w:rsidRPr="0071045E">
              <w:rPr>
                <w:b/>
              </w:rPr>
              <w:t>Map To</w:t>
            </w:r>
          </w:p>
        </w:tc>
      </w:tr>
      <w:tr w:rsidR="008A0E22" w:rsidTr="008A0E22">
        <w:tc>
          <w:tcPr>
            <w:tcW w:w="2254" w:type="dxa"/>
          </w:tcPr>
          <w:p w:rsidR="008A0E22" w:rsidRDefault="008A0E22" w:rsidP="0083614B">
            <w:r w:rsidRPr="00523381">
              <w:t>Company</w:t>
            </w:r>
          </w:p>
        </w:tc>
        <w:tc>
          <w:tcPr>
            <w:tcW w:w="2263" w:type="dxa"/>
          </w:tcPr>
          <w:tbl>
            <w:tblPr>
              <w:tblW w:w="0" w:type="auto"/>
              <w:tblCellSpacing w:w="0" w:type="dxa"/>
              <w:tblCellMar>
                <w:top w:w="60" w:type="dxa"/>
                <w:left w:w="60" w:type="dxa"/>
                <w:bottom w:w="60" w:type="dxa"/>
                <w:right w:w="60" w:type="dxa"/>
              </w:tblCellMar>
              <w:tblLook w:val="04A0" w:firstRow="1" w:lastRow="0" w:firstColumn="1" w:lastColumn="0" w:noHBand="0" w:noVBand="1"/>
              <w:tblDescription w:val=""/>
            </w:tblPr>
            <w:tblGrid>
              <w:gridCol w:w="126"/>
              <w:gridCol w:w="1921"/>
            </w:tblGrid>
            <w:tr w:rsidR="008A0E22" w:rsidRPr="00523381" w:rsidTr="0083614B">
              <w:trPr>
                <w:tblCellSpacing w:w="0" w:type="dxa"/>
              </w:trPr>
              <w:tc>
                <w:tcPr>
                  <w:tcW w:w="0" w:type="auto"/>
                  <w:vAlign w:val="center"/>
                  <w:hideMark/>
                </w:tcPr>
                <w:p w:rsidR="008A0E22" w:rsidRPr="00523381" w:rsidRDefault="008A0E22" w:rsidP="0083614B">
                  <w:pPr>
                    <w:spacing w:after="0" w:line="240" w:lineRule="auto"/>
                  </w:pPr>
                </w:p>
              </w:tc>
              <w:tc>
                <w:tcPr>
                  <w:tcW w:w="0" w:type="auto"/>
                  <w:vAlign w:val="center"/>
                  <w:hideMark/>
                </w:tcPr>
                <w:p w:rsidR="008A0E22" w:rsidRDefault="008A0E22" w:rsidP="008A0E22">
                  <w:pPr>
                    <w:pStyle w:val="ListParagraph"/>
                    <w:numPr>
                      <w:ilvl w:val="0"/>
                      <w:numId w:val="3"/>
                    </w:numPr>
                    <w:spacing w:after="0" w:line="240" w:lineRule="auto"/>
                    <w:ind w:left="340" w:hanging="283"/>
                  </w:pPr>
                  <w:r w:rsidRPr="00523381">
                    <w:t>Account: Account Name</w:t>
                  </w:r>
                </w:p>
                <w:p w:rsidR="008A0E22" w:rsidRPr="00523381" w:rsidRDefault="008A0E22" w:rsidP="008A0E22">
                  <w:pPr>
                    <w:pStyle w:val="ListParagraph"/>
                    <w:numPr>
                      <w:ilvl w:val="0"/>
                      <w:numId w:val="3"/>
                    </w:numPr>
                    <w:spacing w:after="0" w:line="240" w:lineRule="auto"/>
                    <w:ind w:left="340" w:hanging="283"/>
                  </w:pPr>
                  <w:r w:rsidRPr="00523381">
                    <w:t xml:space="preserve">Opportunity: Opportunity Name </w:t>
                  </w:r>
                </w:p>
              </w:tc>
            </w:tr>
          </w:tbl>
          <w:p w:rsidR="008A0E22" w:rsidRDefault="008A0E22" w:rsidP="0083614B"/>
        </w:tc>
      </w:tr>
      <w:tr w:rsidR="008A0E22" w:rsidTr="008A0E22">
        <w:tc>
          <w:tcPr>
            <w:tcW w:w="2254" w:type="dxa"/>
          </w:tcPr>
          <w:p w:rsidR="008A0E22" w:rsidRDefault="008A0E22" w:rsidP="0083614B">
            <w:r>
              <w:t>Global Region</w:t>
            </w:r>
          </w:p>
        </w:tc>
        <w:tc>
          <w:tcPr>
            <w:tcW w:w="2263" w:type="dxa"/>
          </w:tcPr>
          <w:p w:rsidR="008A0E22" w:rsidRDefault="004F4ADE" w:rsidP="0083614B">
            <w:r>
              <w:t>Account</w:t>
            </w:r>
            <w:r w:rsidR="008A0E22">
              <w:t>: Global Region</w:t>
            </w:r>
          </w:p>
        </w:tc>
      </w:tr>
      <w:tr w:rsidR="008A0E22" w:rsidTr="008A0E22">
        <w:tc>
          <w:tcPr>
            <w:tcW w:w="2254" w:type="dxa"/>
          </w:tcPr>
          <w:p w:rsidR="008A0E22" w:rsidRDefault="008A0E22" w:rsidP="0083614B">
            <w:r>
              <w:t>Sub Region</w:t>
            </w:r>
          </w:p>
        </w:tc>
        <w:tc>
          <w:tcPr>
            <w:tcW w:w="2263" w:type="dxa"/>
          </w:tcPr>
          <w:p w:rsidR="008A0E22" w:rsidRDefault="004F4ADE" w:rsidP="0083614B">
            <w:r>
              <w:t>Account</w:t>
            </w:r>
            <w:r w:rsidR="008A0E22">
              <w:t>: Sub Region</w:t>
            </w:r>
          </w:p>
        </w:tc>
      </w:tr>
      <w:tr w:rsidR="008A0E22" w:rsidTr="008A0E22">
        <w:tc>
          <w:tcPr>
            <w:tcW w:w="2254" w:type="dxa"/>
          </w:tcPr>
          <w:p w:rsidR="008A0E22" w:rsidRDefault="008A0E22" w:rsidP="0083614B">
            <w:r>
              <w:t>Country</w:t>
            </w:r>
          </w:p>
        </w:tc>
        <w:tc>
          <w:tcPr>
            <w:tcW w:w="2263" w:type="dxa"/>
          </w:tcPr>
          <w:p w:rsidR="008A0E22" w:rsidRDefault="004F4ADE" w:rsidP="0083614B">
            <w:r>
              <w:t>Account</w:t>
            </w:r>
            <w:r w:rsidR="008A0E22">
              <w:t>: Country</w:t>
            </w:r>
          </w:p>
        </w:tc>
      </w:tr>
      <w:tr w:rsidR="008A0E22" w:rsidTr="008A0E22">
        <w:tc>
          <w:tcPr>
            <w:tcW w:w="2254" w:type="dxa"/>
          </w:tcPr>
          <w:p w:rsidR="008A0E22" w:rsidRDefault="008A0E22" w:rsidP="0083614B">
            <w:r>
              <w:rPr>
                <w:rStyle w:val="keyword"/>
              </w:rPr>
              <w:t>Lead Owner</w:t>
            </w:r>
          </w:p>
        </w:tc>
        <w:tc>
          <w:tcPr>
            <w:tcW w:w="2263" w:type="dxa"/>
          </w:tcPr>
          <w:p w:rsidR="008A0E22" w:rsidRPr="00821203" w:rsidRDefault="008A0E22" w:rsidP="008A0E22">
            <w:pPr>
              <w:pStyle w:val="ListParagraph"/>
              <w:numPr>
                <w:ilvl w:val="0"/>
                <w:numId w:val="3"/>
              </w:numPr>
              <w:ind w:left="340" w:hanging="283"/>
            </w:pPr>
            <w:r w:rsidRPr="00821203">
              <w:t>Account: Owner</w:t>
            </w:r>
          </w:p>
          <w:p w:rsidR="008A0E22" w:rsidRPr="00821203" w:rsidRDefault="008A0E22" w:rsidP="008A0E22">
            <w:pPr>
              <w:pStyle w:val="ListParagraph"/>
              <w:numPr>
                <w:ilvl w:val="0"/>
                <w:numId w:val="3"/>
              </w:numPr>
              <w:ind w:left="340" w:hanging="283"/>
            </w:pPr>
            <w:r w:rsidRPr="00821203">
              <w:t>Contact: Owner</w:t>
            </w:r>
          </w:p>
          <w:p w:rsidR="008A0E22" w:rsidRPr="00821203" w:rsidRDefault="008A0E22" w:rsidP="008A0E22">
            <w:pPr>
              <w:pStyle w:val="ListParagraph"/>
              <w:numPr>
                <w:ilvl w:val="0"/>
                <w:numId w:val="3"/>
              </w:numPr>
              <w:ind w:left="340" w:hanging="283"/>
            </w:pPr>
            <w:r w:rsidRPr="00821203">
              <w:t>Opportunity: Owner</w:t>
            </w:r>
          </w:p>
          <w:p w:rsidR="008A0E22" w:rsidRDefault="008A0E22" w:rsidP="0083614B">
            <w:pPr>
              <w:pStyle w:val="ListParagraph"/>
              <w:ind w:left="340"/>
            </w:pPr>
          </w:p>
        </w:tc>
      </w:tr>
      <w:tr w:rsidR="008A0E22" w:rsidTr="008A0E22">
        <w:tc>
          <w:tcPr>
            <w:tcW w:w="2254" w:type="dxa"/>
          </w:tcPr>
          <w:p w:rsidR="008A0E22" w:rsidRDefault="008A0E22" w:rsidP="0083614B">
            <w:r>
              <w:t>Title</w:t>
            </w:r>
          </w:p>
        </w:tc>
        <w:tc>
          <w:tcPr>
            <w:tcW w:w="2263" w:type="dxa"/>
          </w:tcPr>
          <w:p w:rsidR="008A0E22" w:rsidRDefault="008A0E22" w:rsidP="0083614B">
            <w:pPr>
              <w:pStyle w:val="ListParagraph"/>
              <w:ind w:left="340"/>
            </w:pPr>
            <w:r>
              <w:t>Contact:Title</w:t>
            </w:r>
          </w:p>
        </w:tc>
      </w:tr>
      <w:tr w:rsidR="008A0E22" w:rsidTr="008A0E22">
        <w:tc>
          <w:tcPr>
            <w:tcW w:w="2254" w:type="dxa"/>
          </w:tcPr>
          <w:p w:rsidR="008A0E22" w:rsidRDefault="008A0E22" w:rsidP="0083614B">
            <w:r>
              <w:t>Email</w:t>
            </w:r>
          </w:p>
        </w:tc>
        <w:tc>
          <w:tcPr>
            <w:tcW w:w="2263" w:type="dxa"/>
          </w:tcPr>
          <w:p w:rsidR="008A0E22" w:rsidRDefault="008A0E22" w:rsidP="0083614B">
            <w:pPr>
              <w:pStyle w:val="ListParagraph"/>
              <w:ind w:left="340"/>
            </w:pPr>
            <w:r>
              <w:t>Contact:Email</w:t>
            </w:r>
          </w:p>
        </w:tc>
      </w:tr>
      <w:tr w:rsidR="008A0E22" w:rsidTr="008A0E22">
        <w:tc>
          <w:tcPr>
            <w:tcW w:w="2254" w:type="dxa"/>
          </w:tcPr>
          <w:p w:rsidR="008A0E22" w:rsidRDefault="008A0E22" w:rsidP="0083614B">
            <w:r>
              <w:t>Description</w:t>
            </w:r>
          </w:p>
        </w:tc>
        <w:tc>
          <w:tcPr>
            <w:tcW w:w="2263" w:type="dxa"/>
          </w:tcPr>
          <w:p w:rsidR="008A0E22" w:rsidRDefault="008A0E22" w:rsidP="0083614B">
            <w:pPr>
              <w:pStyle w:val="ListParagraph"/>
              <w:ind w:left="340"/>
            </w:pPr>
            <w:r>
              <w:t>Contact: Description</w:t>
            </w:r>
          </w:p>
        </w:tc>
      </w:tr>
      <w:tr w:rsidR="008A0E22" w:rsidTr="008A0E22">
        <w:tc>
          <w:tcPr>
            <w:tcW w:w="2254" w:type="dxa"/>
          </w:tcPr>
          <w:p w:rsidR="008A0E22" w:rsidRDefault="008A0E22" w:rsidP="0083614B">
            <w:r>
              <w:t>Phone</w:t>
            </w:r>
          </w:p>
        </w:tc>
        <w:tc>
          <w:tcPr>
            <w:tcW w:w="2263" w:type="dxa"/>
          </w:tcPr>
          <w:p w:rsidR="008A0E22" w:rsidRDefault="008A0E22" w:rsidP="0083614B">
            <w:pPr>
              <w:pStyle w:val="ListParagraph"/>
              <w:ind w:left="340"/>
            </w:pPr>
            <w:r>
              <w:t>Contact:Phone</w:t>
            </w:r>
          </w:p>
          <w:p w:rsidR="008A0E22" w:rsidRDefault="008A0E22" w:rsidP="0083614B">
            <w:pPr>
              <w:pStyle w:val="ListParagraph"/>
              <w:ind w:left="340"/>
            </w:pPr>
            <w:r>
              <w:t>Account:Phone</w:t>
            </w:r>
          </w:p>
        </w:tc>
      </w:tr>
      <w:tr w:rsidR="008A0E22" w:rsidTr="008A0E22">
        <w:tc>
          <w:tcPr>
            <w:tcW w:w="2254" w:type="dxa"/>
          </w:tcPr>
          <w:p w:rsidR="008A0E22" w:rsidRDefault="008A0E22" w:rsidP="0083614B">
            <w:r>
              <w:t>Last Name</w:t>
            </w:r>
          </w:p>
        </w:tc>
        <w:tc>
          <w:tcPr>
            <w:tcW w:w="2263" w:type="dxa"/>
          </w:tcPr>
          <w:p w:rsidR="008A0E22" w:rsidRDefault="008A0E22" w:rsidP="0083614B">
            <w:pPr>
              <w:pStyle w:val="ListParagraph"/>
              <w:ind w:left="340"/>
            </w:pPr>
            <w:r>
              <w:t>Contact:Name</w:t>
            </w:r>
          </w:p>
        </w:tc>
      </w:tr>
      <w:tr w:rsidR="008A0E22" w:rsidTr="008A0E22">
        <w:tc>
          <w:tcPr>
            <w:tcW w:w="2254" w:type="dxa"/>
          </w:tcPr>
          <w:p w:rsidR="008A0E22" w:rsidRDefault="008A0E22" w:rsidP="0083614B">
            <w:r>
              <w:t>Active Account</w:t>
            </w:r>
          </w:p>
        </w:tc>
        <w:tc>
          <w:tcPr>
            <w:tcW w:w="2263" w:type="dxa"/>
          </w:tcPr>
          <w:p w:rsidR="008A0E22" w:rsidRDefault="008A0E22" w:rsidP="0083614B">
            <w:pPr>
              <w:pStyle w:val="ListParagraph"/>
              <w:ind w:left="340"/>
            </w:pPr>
            <w:r>
              <w:t>Opportunity:Active Account</w:t>
            </w:r>
          </w:p>
        </w:tc>
      </w:tr>
      <w:tr w:rsidR="008A0E22" w:rsidTr="000E6F07">
        <w:trPr>
          <w:trHeight w:val="233"/>
        </w:trPr>
        <w:tc>
          <w:tcPr>
            <w:tcW w:w="2254" w:type="dxa"/>
          </w:tcPr>
          <w:p w:rsidR="008A0E22" w:rsidRPr="000E6F07" w:rsidRDefault="008A0E22" w:rsidP="000E6F07">
            <w:r w:rsidRPr="000E6F07">
              <w:t>Main Category</w:t>
            </w:r>
          </w:p>
        </w:tc>
        <w:tc>
          <w:tcPr>
            <w:tcW w:w="2263" w:type="dxa"/>
          </w:tcPr>
          <w:p w:rsidR="008A0E22" w:rsidRPr="000E6F07" w:rsidRDefault="000E6F07" w:rsidP="000E6F07">
            <w:pPr>
              <w:pStyle w:val="ListParagraph"/>
              <w:ind w:left="340"/>
            </w:pPr>
            <w:r w:rsidRPr="000E6F07">
              <w:t>Opportunity: Record Type</w:t>
            </w:r>
          </w:p>
        </w:tc>
      </w:tr>
      <w:tr w:rsidR="005F6784" w:rsidTr="000E6F07">
        <w:trPr>
          <w:trHeight w:val="233"/>
        </w:trPr>
        <w:tc>
          <w:tcPr>
            <w:tcW w:w="2254" w:type="dxa"/>
          </w:tcPr>
          <w:p w:rsidR="005F6784" w:rsidRPr="000E6F07" w:rsidRDefault="005F6784" w:rsidP="000E6F07">
            <w:r>
              <w:t>Channel Type</w:t>
            </w:r>
          </w:p>
        </w:tc>
        <w:tc>
          <w:tcPr>
            <w:tcW w:w="2263" w:type="dxa"/>
          </w:tcPr>
          <w:p w:rsidR="005F6784" w:rsidRPr="000E6F07" w:rsidRDefault="005F6784" w:rsidP="000E6F07">
            <w:pPr>
              <w:pStyle w:val="ListParagraph"/>
              <w:ind w:left="340"/>
            </w:pPr>
            <w:r>
              <w:t>Opportunity: Channel Type</w:t>
            </w:r>
          </w:p>
        </w:tc>
      </w:tr>
      <w:tr w:rsidR="00531735" w:rsidTr="000E6F07">
        <w:trPr>
          <w:trHeight w:val="233"/>
        </w:trPr>
        <w:tc>
          <w:tcPr>
            <w:tcW w:w="2254" w:type="dxa"/>
          </w:tcPr>
          <w:p w:rsidR="00531735" w:rsidRDefault="00531735" w:rsidP="00531735">
            <w:r>
              <w:rPr>
                <w:rFonts w:ascii="Segoe UI" w:hAnsi="Segoe UI" w:cs="Segoe UI"/>
                <w:color w:val="000000"/>
                <w:szCs w:val="20"/>
              </w:rPr>
              <w:t>Event</w:t>
            </w:r>
          </w:p>
        </w:tc>
        <w:tc>
          <w:tcPr>
            <w:tcW w:w="2263" w:type="dxa"/>
          </w:tcPr>
          <w:p w:rsidR="00531735" w:rsidRDefault="002766A8" w:rsidP="00531735">
            <w:pPr>
              <w:pStyle w:val="ListParagraph"/>
              <w:ind w:left="340"/>
            </w:pPr>
            <w:hyperlink r:id="rId10" w:history="1">
              <w:r w:rsidR="00531735">
                <w:rPr>
                  <w:rStyle w:val="Hyperlink"/>
                  <w:rFonts w:ascii="Arial" w:hAnsi="Arial" w:cs="Arial"/>
                  <w:color w:val="015BA7"/>
                  <w:sz w:val="18"/>
                  <w:szCs w:val="18"/>
                </w:rPr>
                <w:t>Primary Campaign Source</w:t>
              </w:r>
            </w:hyperlink>
          </w:p>
        </w:tc>
      </w:tr>
    </w:tbl>
    <w:p w:rsidR="008A0E22" w:rsidRPr="00CC70D7" w:rsidRDefault="008A0E22" w:rsidP="008A0E22">
      <w:pPr>
        <w:pStyle w:val="ListParagraph"/>
        <w:ind w:left="340"/>
      </w:pPr>
    </w:p>
    <w:p w:rsidR="00C618D1" w:rsidRPr="00F12E12" w:rsidRDefault="00C618D1" w:rsidP="00C618D1"/>
    <w:p w:rsidR="00C26FCB" w:rsidRPr="009D555F" w:rsidRDefault="00C26FCB" w:rsidP="00C26FCB">
      <w:pPr>
        <w:pStyle w:val="Heading2"/>
        <w:rPr>
          <w:rFonts w:ascii="Georgia" w:hAnsi="Georgia"/>
          <w:b/>
          <w:sz w:val="32"/>
          <w:szCs w:val="32"/>
        </w:rPr>
      </w:pPr>
      <w:bookmarkStart w:id="34" w:name="_Toc512624345"/>
      <w:r w:rsidRPr="009D555F">
        <w:rPr>
          <w:rFonts w:ascii="Georgia" w:hAnsi="Georgia"/>
          <w:b/>
          <w:sz w:val="32"/>
          <w:szCs w:val="32"/>
        </w:rPr>
        <w:t>Customizations</w:t>
      </w:r>
      <w:bookmarkEnd w:id="34"/>
    </w:p>
    <w:p w:rsidR="002118C0" w:rsidRDefault="002118C0" w:rsidP="002118C0">
      <w:pPr>
        <w:pStyle w:val="Heading3"/>
        <w:rPr>
          <w:rFonts w:ascii="Georgia" w:hAnsi="Georgia"/>
          <w:b/>
          <w:color w:val="2F5496" w:themeColor="accent1" w:themeShade="BF"/>
          <w:sz w:val="28"/>
          <w:szCs w:val="28"/>
        </w:rPr>
      </w:pPr>
      <w:bookmarkStart w:id="35" w:name="_Toc512624346"/>
      <w:r>
        <w:rPr>
          <w:rFonts w:ascii="Georgia" w:hAnsi="Georgia"/>
          <w:b/>
          <w:color w:val="2F5496" w:themeColor="accent1" w:themeShade="BF"/>
          <w:sz w:val="28"/>
          <w:szCs w:val="28"/>
        </w:rPr>
        <w:t>Create lead for existing account through Salesforce Interface</w:t>
      </w:r>
      <w:bookmarkEnd w:id="35"/>
    </w:p>
    <w:p w:rsidR="00E52FF6" w:rsidRDefault="00E52FF6" w:rsidP="00E52FF6">
      <w:pPr>
        <w:ind w:left="720"/>
      </w:pPr>
      <w:r>
        <w:t xml:space="preserve">System should allow to create lead for existing account. When creating a lead, user will enter value in “Company Name” field. On save, system will </w:t>
      </w:r>
      <w:r w:rsidR="00ED4462">
        <w:t>search accounts with “account name” contains “Company Name”. Following will happen</w:t>
      </w:r>
    </w:p>
    <w:p w:rsidR="00ED4462" w:rsidRDefault="00ED4462" w:rsidP="0061158E">
      <w:pPr>
        <w:pStyle w:val="ListParagraph"/>
        <w:numPr>
          <w:ilvl w:val="0"/>
          <w:numId w:val="3"/>
        </w:numPr>
      </w:pPr>
      <w:r>
        <w:t>If more than one account found in search, user select one. System auto-populate Global Region, Region and Country from selected account and account will get linked to lead. Company Name will be updated with selected account name.</w:t>
      </w:r>
    </w:p>
    <w:p w:rsidR="00ED4462" w:rsidRPr="00F12E12" w:rsidRDefault="00ED4462" w:rsidP="0061158E">
      <w:pPr>
        <w:pStyle w:val="ListParagraph"/>
        <w:numPr>
          <w:ilvl w:val="0"/>
          <w:numId w:val="3"/>
        </w:numPr>
      </w:pPr>
      <w:r>
        <w:t>If only one account is found then System auto-populate Global Region, Region and Country from account and account will get linked to lead.</w:t>
      </w:r>
    </w:p>
    <w:p w:rsidR="00E52FF6" w:rsidRDefault="00E52FF6" w:rsidP="00E52FF6">
      <w:pPr>
        <w:pStyle w:val="Heading4"/>
        <w:rPr>
          <w:rFonts w:ascii="Georgia" w:hAnsi="Georgia"/>
          <w:b/>
          <w:sz w:val="24"/>
          <w:szCs w:val="24"/>
        </w:rPr>
      </w:pPr>
      <w:r w:rsidRPr="009D555F">
        <w:rPr>
          <w:rFonts w:ascii="Georgia" w:hAnsi="Georgia"/>
          <w:b/>
          <w:sz w:val="24"/>
          <w:szCs w:val="24"/>
        </w:rPr>
        <w:t>Components</w:t>
      </w:r>
    </w:p>
    <w:p w:rsidR="001F196E" w:rsidRPr="00EF1BAA" w:rsidRDefault="001F196E" w:rsidP="0061158E">
      <w:pPr>
        <w:pStyle w:val="ListParagraph"/>
        <w:numPr>
          <w:ilvl w:val="0"/>
          <w:numId w:val="3"/>
        </w:numPr>
      </w:pPr>
      <w:r w:rsidRPr="00EF1BAA">
        <w:t>Override standard New Button with below VisualForcePage</w:t>
      </w:r>
    </w:p>
    <w:p w:rsidR="00FF07D9" w:rsidRDefault="00FF07D9" w:rsidP="0061158E">
      <w:pPr>
        <w:pStyle w:val="ListParagraph"/>
        <w:numPr>
          <w:ilvl w:val="0"/>
          <w:numId w:val="3"/>
        </w:numPr>
      </w:pPr>
      <w:r>
        <w:t>Create a new V</w:t>
      </w:r>
      <w:r w:rsidR="001F196E">
        <w:t>isual</w:t>
      </w:r>
      <w:r>
        <w:t>F</w:t>
      </w:r>
      <w:r w:rsidR="001F196E">
        <w:t>orce</w:t>
      </w:r>
      <w:r>
        <w:t xml:space="preserve"> page “LeadCreateEditPage” to manage lead creation and edit.</w:t>
      </w:r>
      <w:r w:rsidR="00FD36BB">
        <w:t xml:space="preserve"> The fields on this layout will be based on lead record type.</w:t>
      </w:r>
    </w:p>
    <w:p w:rsidR="00ED4462" w:rsidRDefault="00ED4462" w:rsidP="0061158E">
      <w:pPr>
        <w:pStyle w:val="ListParagraph"/>
        <w:numPr>
          <w:ilvl w:val="0"/>
          <w:numId w:val="3"/>
        </w:numPr>
      </w:pPr>
      <w:r>
        <w:t xml:space="preserve">An extension </w:t>
      </w:r>
      <w:r w:rsidR="00FF07D9">
        <w:t>“</w:t>
      </w:r>
      <w:r w:rsidR="00FF07D9" w:rsidRPr="00EF1BAA">
        <w:t>LeadCreateEdit</w:t>
      </w:r>
      <w:r w:rsidR="0033594F" w:rsidRPr="00EF1BAA">
        <w:t>Control</w:t>
      </w:r>
      <w:r w:rsidR="007F35E3" w:rsidRPr="00EF1BAA">
        <w:t>l</w:t>
      </w:r>
      <w:r w:rsidR="0033594F" w:rsidRPr="00EF1BAA">
        <w:t>er</w:t>
      </w:r>
      <w:r w:rsidR="00FF07D9" w:rsidRPr="00EF1BAA">
        <w:t>Ext</w:t>
      </w:r>
      <w:r w:rsidR="00FF07D9">
        <w:t xml:space="preserve">” </w:t>
      </w:r>
      <w:r>
        <w:t xml:space="preserve">to manage the following </w:t>
      </w:r>
    </w:p>
    <w:p w:rsidR="00ED4462" w:rsidRDefault="00ED4462" w:rsidP="0061158E">
      <w:pPr>
        <w:pStyle w:val="ListParagraph"/>
        <w:numPr>
          <w:ilvl w:val="1"/>
          <w:numId w:val="3"/>
        </w:numPr>
      </w:pPr>
      <w:r>
        <w:t>Option to select existing account</w:t>
      </w:r>
    </w:p>
    <w:p w:rsidR="00ED4462" w:rsidRDefault="00ED4462" w:rsidP="0061158E">
      <w:pPr>
        <w:pStyle w:val="ListParagraph"/>
        <w:numPr>
          <w:ilvl w:val="1"/>
          <w:numId w:val="3"/>
        </w:numPr>
      </w:pPr>
      <w:r>
        <w:t xml:space="preserve">auto-populate Global Region, Region and Country from selected account </w:t>
      </w:r>
    </w:p>
    <w:p w:rsidR="00ED4462" w:rsidRDefault="00ED4462" w:rsidP="0061158E">
      <w:pPr>
        <w:pStyle w:val="ListParagraph"/>
        <w:numPr>
          <w:ilvl w:val="1"/>
          <w:numId w:val="3"/>
        </w:numPr>
      </w:pPr>
      <w:r>
        <w:t>link selected account to lead</w:t>
      </w:r>
    </w:p>
    <w:p w:rsidR="00BB4B3A" w:rsidRPr="00143FD3" w:rsidRDefault="00BB4B3A" w:rsidP="0061158E">
      <w:pPr>
        <w:pStyle w:val="ListParagraph"/>
        <w:numPr>
          <w:ilvl w:val="1"/>
          <w:numId w:val="3"/>
        </w:numPr>
      </w:pPr>
      <w:r w:rsidRPr="00143FD3">
        <w:t xml:space="preserve">Update Lead-&gt;RecordType = </w:t>
      </w:r>
      <w:r w:rsidR="00AA18D9" w:rsidRPr="00143FD3">
        <w:t>New Lead</w:t>
      </w:r>
    </w:p>
    <w:p w:rsidR="00D9596D" w:rsidRDefault="00D9596D" w:rsidP="00D9596D">
      <w:pPr>
        <w:ind w:left="720"/>
      </w:pPr>
      <w:r>
        <w:lastRenderedPageBreak/>
        <w:t>Fields on the VF page</w:t>
      </w:r>
      <w:r w:rsidR="00FD36BB">
        <w:t xml:space="preserve"> – For “</w:t>
      </w:r>
      <w:r w:rsidR="0049390B">
        <w:t>New Lead” Record type</w:t>
      </w:r>
    </w:p>
    <w:tbl>
      <w:tblPr>
        <w:tblStyle w:val="TableGrid"/>
        <w:tblW w:w="9067" w:type="dxa"/>
        <w:tblLook w:val="04A0" w:firstRow="1" w:lastRow="0" w:firstColumn="1" w:lastColumn="0" w:noHBand="0" w:noVBand="1"/>
      </w:tblPr>
      <w:tblGrid>
        <w:gridCol w:w="2122"/>
        <w:gridCol w:w="2126"/>
        <w:gridCol w:w="4819"/>
      </w:tblGrid>
      <w:tr w:rsidR="00D9596D" w:rsidTr="007A4ECE">
        <w:tc>
          <w:tcPr>
            <w:tcW w:w="2122" w:type="dxa"/>
            <w:shd w:val="clear" w:color="auto" w:fill="A6A6A6" w:themeFill="background1" w:themeFillShade="A6"/>
          </w:tcPr>
          <w:p w:rsidR="00D9596D" w:rsidRDefault="00D9596D" w:rsidP="007A4ECE">
            <w:pPr>
              <w:jc w:val="center"/>
            </w:pPr>
            <w:r>
              <w:t>Section</w:t>
            </w:r>
          </w:p>
        </w:tc>
        <w:tc>
          <w:tcPr>
            <w:tcW w:w="2126" w:type="dxa"/>
            <w:shd w:val="clear" w:color="auto" w:fill="A6A6A6" w:themeFill="background1" w:themeFillShade="A6"/>
          </w:tcPr>
          <w:p w:rsidR="00D9596D" w:rsidRDefault="00D9596D" w:rsidP="007A4ECE">
            <w:pPr>
              <w:jc w:val="center"/>
            </w:pPr>
            <w:r>
              <w:t>Field Label</w:t>
            </w:r>
          </w:p>
        </w:tc>
        <w:tc>
          <w:tcPr>
            <w:tcW w:w="4819" w:type="dxa"/>
            <w:shd w:val="clear" w:color="auto" w:fill="A6A6A6" w:themeFill="background1" w:themeFillShade="A6"/>
          </w:tcPr>
          <w:p w:rsidR="00D9596D" w:rsidRDefault="00D9596D" w:rsidP="007A4ECE">
            <w:pPr>
              <w:jc w:val="center"/>
            </w:pPr>
            <w:r>
              <w:t>Details</w:t>
            </w:r>
          </w:p>
        </w:tc>
      </w:tr>
      <w:tr w:rsidR="00D9596D" w:rsidTr="007A4ECE">
        <w:tc>
          <w:tcPr>
            <w:tcW w:w="2122" w:type="dxa"/>
          </w:tcPr>
          <w:p w:rsidR="00D9596D" w:rsidRDefault="00D9596D" w:rsidP="007A4ECE">
            <w:r>
              <w:t>Lead Details</w:t>
            </w:r>
          </w:p>
        </w:tc>
        <w:tc>
          <w:tcPr>
            <w:tcW w:w="2126" w:type="dxa"/>
            <w:vAlign w:val="bottom"/>
          </w:tcPr>
          <w:p w:rsidR="00D9596D" w:rsidRPr="00647084" w:rsidRDefault="00D9596D" w:rsidP="007A4ECE">
            <w:r w:rsidRPr="00647084">
              <w:t>Lead Status</w:t>
            </w:r>
          </w:p>
        </w:tc>
        <w:tc>
          <w:tcPr>
            <w:tcW w:w="4819" w:type="dxa"/>
          </w:tcPr>
          <w:p w:rsidR="00D9596D"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647084" w:rsidRDefault="00D9596D" w:rsidP="007A4ECE">
            <w:r w:rsidRPr="00647084">
              <w:t>Description</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Global Region</w:t>
            </w:r>
          </w:p>
        </w:tc>
        <w:tc>
          <w:tcPr>
            <w:tcW w:w="4819" w:type="dxa"/>
          </w:tcPr>
          <w:p w:rsidR="00D9596D" w:rsidRPr="00647084" w:rsidRDefault="00D9596D" w:rsidP="007A4ECE">
            <w:r>
              <w:t>Value Auto-populated if existing account selected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Region</w:t>
            </w:r>
          </w:p>
        </w:tc>
        <w:tc>
          <w:tcPr>
            <w:tcW w:w="4819" w:type="dxa"/>
          </w:tcPr>
          <w:p w:rsidR="00D9596D" w:rsidRPr="00647084" w:rsidRDefault="00D9596D" w:rsidP="007A4ECE">
            <w:r>
              <w:t>Value Auto-populated if existing account selected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Country</w:t>
            </w:r>
          </w:p>
        </w:tc>
        <w:tc>
          <w:tcPr>
            <w:tcW w:w="4819" w:type="dxa"/>
          </w:tcPr>
          <w:p w:rsidR="00D9596D" w:rsidRPr="00647084" w:rsidRDefault="00D9596D" w:rsidP="007A4ECE">
            <w:r>
              <w:t>Value Auto-populated if existing account selected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BE18E7">
              <w:t>Main Category</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Account Name</w:t>
            </w:r>
          </w:p>
        </w:tc>
        <w:tc>
          <w:tcPr>
            <w:tcW w:w="4819" w:type="dxa"/>
          </w:tcPr>
          <w:p w:rsidR="00D9596D" w:rsidRPr="00647084" w:rsidRDefault="00D9596D" w:rsidP="007A4ECE">
            <w:r>
              <w:t>Based on Company name, system should allow to select existing account</w:t>
            </w:r>
          </w:p>
        </w:tc>
      </w:tr>
      <w:tr w:rsidR="00D9596D" w:rsidRPr="00647084" w:rsidTr="007A4ECE">
        <w:tc>
          <w:tcPr>
            <w:tcW w:w="2122" w:type="dxa"/>
          </w:tcPr>
          <w:p w:rsidR="00D9596D" w:rsidRPr="00647084" w:rsidRDefault="00D9596D" w:rsidP="007A4ECE"/>
        </w:tc>
        <w:tc>
          <w:tcPr>
            <w:tcW w:w="2126" w:type="dxa"/>
            <w:vAlign w:val="bottom"/>
          </w:tcPr>
          <w:p w:rsidR="00D9596D" w:rsidRPr="00614D6C" w:rsidRDefault="00D9596D" w:rsidP="007A4ECE">
            <w:pPr>
              <w:rPr>
                <w:highlight w:val="red"/>
              </w:rPr>
            </w:pPr>
            <w:r>
              <w:t>Last Name</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614D6C" w:rsidRDefault="00D9596D" w:rsidP="007A4ECE">
            <w:pPr>
              <w:rPr>
                <w:highlight w:val="red"/>
              </w:rPr>
            </w:pPr>
            <w:r w:rsidRPr="00614D6C">
              <w:t>First Name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Title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Phone</w:t>
            </w:r>
          </w:p>
        </w:tc>
        <w:tc>
          <w:tcPr>
            <w:tcW w:w="4819" w:type="dxa"/>
          </w:tcPr>
          <w:p w:rsidR="00D9596D" w:rsidRPr="00647084" w:rsidRDefault="00D9596D" w:rsidP="007A4ECE">
            <w:r>
              <w:t>Either Phone or Email 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Email</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Website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Company</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Lead Source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AC4C77" w:rsidP="007A4ECE">
            <w:r>
              <w:rPr>
                <w:color w:val="000000" w:themeColor="text1"/>
              </w:rPr>
              <w:t>Event</w:t>
            </w:r>
          </w:p>
        </w:tc>
        <w:tc>
          <w:tcPr>
            <w:tcW w:w="4819" w:type="dxa"/>
          </w:tcPr>
          <w:p w:rsidR="00D9596D" w:rsidRPr="00647084" w:rsidRDefault="00D9596D" w:rsidP="007A4ECE"/>
        </w:tc>
      </w:tr>
    </w:tbl>
    <w:p w:rsidR="002118C0" w:rsidRDefault="002118C0" w:rsidP="00D9596D">
      <w:pPr>
        <w:ind w:left="720"/>
      </w:pPr>
    </w:p>
    <w:p w:rsidR="002118C0" w:rsidRPr="00A11748" w:rsidRDefault="002118C0" w:rsidP="002118C0">
      <w:pPr>
        <w:pStyle w:val="Heading3"/>
        <w:rPr>
          <w:rFonts w:ascii="Georgia" w:hAnsi="Georgia"/>
          <w:b/>
          <w:color w:val="2F5496" w:themeColor="accent1" w:themeShade="BF"/>
          <w:sz w:val="28"/>
          <w:szCs w:val="28"/>
        </w:rPr>
      </w:pPr>
      <w:bookmarkStart w:id="36" w:name="_Toc512624347"/>
      <w:r w:rsidRPr="00A11748">
        <w:rPr>
          <w:rFonts w:ascii="Georgia" w:hAnsi="Georgia"/>
          <w:b/>
          <w:color w:val="2F5496" w:themeColor="accent1" w:themeShade="BF"/>
          <w:sz w:val="28"/>
          <w:szCs w:val="28"/>
        </w:rPr>
        <w:t>Create lead through import</w:t>
      </w:r>
      <w:bookmarkEnd w:id="36"/>
      <w:r w:rsidRPr="00A11748">
        <w:rPr>
          <w:rFonts w:ascii="Georgia" w:hAnsi="Georgia"/>
          <w:b/>
          <w:color w:val="2F5496" w:themeColor="accent1" w:themeShade="BF"/>
          <w:sz w:val="28"/>
          <w:szCs w:val="28"/>
        </w:rPr>
        <w:t xml:space="preserve"> </w:t>
      </w:r>
    </w:p>
    <w:p w:rsidR="002118C0" w:rsidRPr="00A11748" w:rsidRDefault="002118C0" w:rsidP="002118C0">
      <w:pPr>
        <w:spacing w:after="0" w:line="276" w:lineRule="auto"/>
        <w:contextualSpacing/>
      </w:pPr>
      <w:r w:rsidRPr="00A11748">
        <w:t xml:space="preserve">During lead import, if one account is found with the “Company Name” exact match then lead should be linked to that account. </w:t>
      </w:r>
    </w:p>
    <w:p w:rsidR="002118C0" w:rsidRPr="00A11748" w:rsidRDefault="002118C0" w:rsidP="002118C0">
      <w:pPr>
        <w:pStyle w:val="Heading4"/>
        <w:rPr>
          <w:rFonts w:ascii="Georgia" w:hAnsi="Georgia"/>
          <w:b/>
          <w:sz w:val="24"/>
          <w:szCs w:val="24"/>
        </w:rPr>
      </w:pPr>
      <w:r w:rsidRPr="00A11748">
        <w:rPr>
          <w:rFonts w:ascii="Georgia" w:hAnsi="Georgia"/>
          <w:b/>
          <w:sz w:val="24"/>
          <w:szCs w:val="24"/>
        </w:rPr>
        <w:t>Components</w:t>
      </w:r>
    </w:p>
    <w:p w:rsidR="007F35E3" w:rsidRPr="00143FD3" w:rsidRDefault="009F353C" w:rsidP="002118C0">
      <w:pPr>
        <w:pStyle w:val="ListParagraph"/>
        <w:numPr>
          <w:ilvl w:val="0"/>
          <w:numId w:val="3"/>
        </w:numPr>
        <w:ind w:left="340" w:hanging="283"/>
      </w:pPr>
      <w:r w:rsidRPr="00143FD3">
        <w:t>Create Lead</w:t>
      </w:r>
      <w:r w:rsidR="004C10FA" w:rsidRPr="00143FD3">
        <w:t xml:space="preserve"> Trigger </w:t>
      </w:r>
      <w:r w:rsidR="001F196E" w:rsidRPr="00143FD3">
        <w:t>- Lead</w:t>
      </w:r>
      <w:r w:rsidRPr="00143FD3">
        <w:t>Trigger</w:t>
      </w:r>
      <w:r w:rsidR="004C10FA" w:rsidRPr="00143FD3">
        <w:t xml:space="preserve"> </w:t>
      </w:r>
      <w:r w:rsidR="007F35E3" w:rsidRPr="00143FD3">
        <w:t xml:space="preserve">on </w:t>
      </w:r>
      <w:r w:rsidR="002118C0" w:rsidRPr="00143FD3">
        <w:t xml:space="preserve">(Before insert, </w:t>
      </w:r>
      <w:r w:rsidR="008C5C4B" w:rsidRPr="00143FD3">
        <w:t>Before</w:t>
      </w:r>
      <w:r w:rsidR="002118C0" w:rsidRPr="00143FD3">
        <w:t xml:space="preserve"> update)</w:t>
      </w:r>
      <w:r w:rsidRPr="00143FD3">
        <w:t xml:space="preserve"> </w:t>
      </w:r>
      <w:r w:rsidR="007F35E3" w:rsidRPr="00143FD3">
        <w:t xml:space="preserve">call </w:t>
      </w:r>
      <w:r w:rsidR="00D97DFC" w:rsidRPr="00143FD3">
        <w:t xml:space="preserve">below </w:t>
      </w:r>
      <w:r w:rsidR="007F35E3" w:rsidRPr="00143FD3">
        <w:t>method</w:t>
      </w:r>
      <w:r w:rsidR="00D97DFC" w:rsidRPr="00143FD3">
        <w:t xml:space="preserve"> </w:t>
      </w:r>
      <w:r w:rsidR="00143FD3" w:rsidRPr="00143FD3">
        <w:t>from handler</w:t>
      </w:r>
      <w:r w:rsidR="007F35E3" w:rsidRPr="00143FD3">
        <w:t xml:space="preserve"> class.</w:t>
      </w:r>
    </w:p>
    <w:p w:rsidR="007F35E3" w:rsidRPr="00143FD3" w:rsidRDefault="007F35E3" w:rsidP="00A97082">
      <w:pPr>
        <w:pStyle w:val="ListParagraph"/>
        <w:numPr>
          <w:ilvl w:val="0"/>
          <w:numId w:val="40"/>
        </w:numPr>
      </w:pPr>
      <w:r w:rsidRPr="00143FD3">
        <w:t>LeadTrigger</w:t>
      </w:r>
      <w:r w:rsidR="004561C6" w:rsidRPr="00143FD3">
        <w:t>Handler-&gt;populateExistingAccount</w:t>
      </w:r>
    </w:p>
    <w:p w:rsidR="002118C0" w:rsidRDefault="004561C6" w:rsidP="002118C0">
      <w:pPr>
        <w:pStyle w:val="ListParagraph"/>
        <w:numPr>
          <w:ilvl w:val="0"/>
          <w:numId w:val="3"/>
        </w:numPr>
        <w:ind w:left="340" w:hanging="283"/>
      </w:pPr>
      <w:r w:rsidRPr="00143FD3">
        <w:t xml:space="preserve">Create </w:t>
      </w:r>
      <w:r w:rsidR="009F353C" w:rsidRPr="00143FD3">
        <w:t>a handl</w:t>
      </w:r>
      <w:r w:rsidR="00757BAB" w:rsidRPr="00143FD3">
        <w:t>er Class LeadTriggerHandler</w:t>
      </w:r>
      <w:r w:rsidR="00720F16" w:rsidRPr="00143FD3">
        <w:t xml:space="preserve"> </w:t>
      </w:r>
      <w:r w:rsidR="00757BAB" w:rsidRPr="00143FD3">
        <w:t>with a method- “populateExistingAccount</w:t>
      </w:r>
      <w:r w:rsidR="00757BAB">
        <w:t xml:space="preserve">” </w:t>
      </w:r>
      <w:r w:rsidR="00720F16">
        <w:t>which does the following,</w:t>
      </w:r>
    </w:p>
    <w:p w:rsidR="005E2BAF" w:rsidRPr="00A11748" w:rsidRDefault="005E2BAF" w:rsidP="00A97082">
      <w:pPr>
        <w:pStyle w:val="ListParagraph"/>
        <w:numPr>
          <w:ilvl w:val="0"/>
          <w:numId w:val="40"/>
        </w:numPr>
      </w:pPr>
      <w:r>
        <w:t>Check Existing A</w:t>
      </w:r>
      <w:r w:rsidRPr="00A11748">
        <w:t>ccount</w:t>
      </w:r>
      <w:r>
        <w:t>,</w:t>
      </w:r>
      <w:r w:rsidR="005F5175">
        <w:t xml:space="preserve"> </w:t>
      </w:r>
      <w:r>
        <w:t>if Existing A</w:t>
      </w:r>
      <w:r w:rsidRPr="00A11748">
        <w:t>ccount</w:t>
      </w:r>
      <w:r>
        <w:t xml:space="preserve"> = null then do the following</w:t>
      </w:r>
    </w:p>
    <w:p w:rsidR="00720F16" w:rsidRPr="005F5175" w:rsidRDefault="008C5C4B" w:rsidP="002118C0">
      <w:pPr>
        <w:pStyle w:val="ListParagraph"/>
        <w:numPr>
          <w:ilvl w:val="1"/>
          <w:numId w:val="3"/>
        </w:numPr>
      </w:pPr>
      <w:r w:rsidRPr="005F5175">
        <w:t xml:space="preserve">If </w:t>
      </w:r>
      <w:r w:rsidR="00720F16" w:rsidRPr="005F5175">
        <w:t>Lead-&gt;Company Name match</w:t>
      </w:r>
      <w:r w:rsidRPr="005F5175">
        <w:t xml:space="preserve">es Name of existing Account </w:t>
      </w:r>
    </w:p>
    <w:p w:rsidR="008C5C4B" w:rsidRDefault="008C5C4B" w:rsidP="008C5C4B">
      <w:pPr>
        <w:pStyle w:val="ListParagraph"/>
        <w:ind w:left="1440"/>
      </w:pPr>
      <w:r w:rsidRPr="005F5175">
        <w:t>Set Lead-&gt;Existing Account = matched Account</w:t>
      </w:r>
    </w:p>
    <w:p w:rsidR="002118C0" w:rsidRPr="00A11748" w:rsidRDefault="002118C0" w:rsidP="002118C0">
      <w:pPr>
        <w:pStyle w:val="ListParagraph"/>
        <w:numPr>
          <w:ilvl w:val="1"/>
          <w:numId w:val="3"/>
        </w:numPr>
      </w:pPr>
      <w:r w:rsidRPr="00A11748">
        <w:t>If existing account is not null then</w:t>
      </w:r>
      <w:r w:rsidR="008C5C4B">
        <w:t xml:space="preserve"> Set the followings</w:t>
      </w:r>
    </w:p>
    <w:p w:rsidR="002118C0" w:rsidRDefault="009F353C" w:rsidP="00720F16">
      <w:pPr>
        <w:pStyle w:val="ListParagraph"/>
        <w:ind w:left="1440"/>
      </w:pPr>
      <w:r w:rsidRPr="00A11748">
        <w:t>Lead-&gt;</w:t>
      </w:r>
      <w:r w:rsidR="002118C0" w:rsidRPr="00A11748">
        <w:t xml:space="preserve">Global Region = Existing Account </w:t>
      </w:r>
      <w:r w:rsidR="002118C0" w:rsidRPr="00A11748">
        <w:sym w:font="Wingdings" w:char="F0E0"/>
      </w:r>
      <w:r w:rsidR="002118C0" w:rsidRPr="00A11748">
        <w:t xml:space="preserve"> Global Region</w:t>
      </w:r>
    </w:p>
    <w:p w:rsidR="008C5C4B" w:rsidRDefault="008C5C4B" w:rsidP="00720F16">
      <w:pPr>
        <w:pStyle w:val="ListParagraph"/>
        <w:ind w:left="1440"/>
      </w:pPr>
      <w:r w:rsidRPr="00A11748">
        <w:t xml:space="preserve">Lead-&gt;Region = Existing Account </w:t>
      </w:r>
      <w:r w:rsidRPr="00A11748">
        <w:sym w:font="Wingdings" w:char="F0E0"/>
      </w:r>
      <w:r>
        <w:t xml:space="preserve"> R</w:t>
      </w:r>
      <w:r w:rsidRPr="00A11748">
        <w:t>egion</w:t>
      </w:r>
    </w:p>
    <w:p w:rsidR="008C5C4B" w:rsidRDefault="008C5C4B" w:rsidP="00720F16">
      <w:pPr>
        <w:pStyle w:val="ListParagraph"/>
        <w:ind w:left="1440"/>
      </w:pPr>
      <w:r w:rsidRPr="00A11748">
        <w:t>Lead-&gt;</w:t>
      </w:r>
      <w:r>
        <w:t>Country</w:t>
      </w:r>
      <w:r w:rsidRPr="00A11748">
        <w:t xml:space="preserve"> = Existing Account </w:t>
      </w:r>
      <w:r w:rsidRPr="00A11748">
        <w:sym w:font="Wingdings" w:char="F0E0"/>
      </w:r>
      <w:r w:rsidRPr="00A11748">
        <w:t xml:space="preserve"> </w:t>
      </w:r>
      <w:r>
        <w:t>Country</w:t>
      </w:r>
    </w:p>
    <w:p w:rsidR="008C5C4B" w:rsidRDefault="008C5C4B" w:rsidP="00720F16">
      <w:pPr>
        <w:pStyle w:val="ListParagraph"/>
        <w:ind w:left="1440"/>
      </w:pPr>
    </w:p>
    <w:p w:rsidR="00F01D89" w:rsidRPr="00A11748" w:rsidRDefault="00F01D89" w:rsidP="00F01D89">
      <w:pPr>
        <w:pStyle w:val="Heading3"/>
        <w:rPr>
          <w:rFonts w:ascii="Georgia" w:hAnsi="Georgia"/>
          <w:b/>
          <w:color w:val="2F5496" w:themeColor="accent1" w:themeShade="BF"/>
          <w:sz w:val="28"/>
          <w:szCs w:val="28"/>
        </w:rPr>
      </w:pPr>
      <w:bookmarkStart w:id="37" w:name="_Toc512624348"/>
      <w:r>
        <w:rPr>
          <w:rFonts w:ascii="Georgia" w:hAnsi="Georgia"/>
          <w:b/>
          <w:color w:val="2F5496" w:themeColor="accent1" w:themeShade="BF"/>
          <w:sz w:val="28"/>
          <w:szCs w:val="28"/>
        </w:rPr>
        <w:t>Populate Event on</w:t>
      </w:r>
      <w:r w:rsidR="00331162">
        <w:rPr>
          <w:rFonts w:ascii="Georgia" w:hAnsi="Georgia"/>
          <w:b/>
          <w:color w:val="2F5496" w:themeColor="accent1" w:themeShade="BF"/>
          <w:sz w:val="28"/>
          <w:szCs w:val="28"/>
        </w:rPr>
        <w:t xml:space="preserve"> L</w:t>
      </w:r>
      <w:r w:rsidRPr="00A11748">
        <w:rPr>
          <w:rFonts w:ascii="Georgia" w:hAnsi="Georgia"/>
          <w:b/>
          <w:color w:val="2F5496" w:themeColor="accent1" w:themeShade="BF"/>
          <w:sz w:val="28"/>
          <w:szCs w:val="28"/>
        </w:rPr>
        <w:t>ead</w:t>
      </w:r>
      <w:bookmarkEnd w:id="37"/>
      <w:r w:rsidRPr="00A11748">
        <w:rPr>
          <w:rFonts w:ascii="Georgia" w:hAnsi="Georgia"/>
          <w:b/>
          <w:color w:val="2F5496" w:themeColor="accent1" w:themeShade="BF"/>
          <w:sz w:val="28"/>
          <w:szCs w:val="28"/>
        </w:rPr>
        <w:t xml:space="preserve"> </w:t>
      </w:r>
    </w:p>
    <w:p w:rsidR="00F01D89" w:rsidRPr="00A11748" w:rsidRDefault="00F01D89" w:rsidP="00F01D89">
      <w:pPr>
        <w:spacing w:after="0" w:line="276" w:lineRule="auto"/>
        <w:contextualSpacing/>
      </w:pPr>
      <w:r>
        <w:t>On lead create/update populate Event(campaign)</w:t>
      </w:r>
      <w:r w:rsidRPr="00A11748">
        <w:t xml:space="preserve">. </w:t>
      </w:r>
    </w:p>
    <w:p w:rsidR="00F01D89" w:rsidRPr="00A11748" w:rsidRDefault="00F01D89" w:rsidP="00F01D89">
      <w:pPr>
        <w:pStyle w:val="Heading4"/>
        <w:rPr>
          <w:rFonts w:ascii="Georgia" w:hAnsi="Georgia"/>
          <w:b/>
          <w:sz w:val="24"/>
          <w:szCs w:val="24"/>
        </w:rPr>
      </w:pPr>
      <w:r w:rsidRPr="00A11748">
        <w:rPr>
          <w:rFonts w:ascii="Georgia" w:hAnsi="Georgia"/>
          <w:b/>
          <w:sz w:val="24"/>
          <w:szCs w:val="24"/>
        </w:rPr>
        <w:t>Components</w:t>
      </w:r>
    </w:p>
    <w:p w:rsidR="00F01D89" w:rsidRPr="0067103F" w:rsidRDefault="00F01D89" w:rsidP="00F01D89">
      <w:pPr>
        <w:pStyle w:val="ListParagraph"/>
        <w:ind w:left="1440"/>
      </w:pPr>
      <w:r w:rsidRPr="00331162">
        <w:t>Create Lead Trigger - LeadTrigger on (</w:t>
      </w:r>
      <w:r w:rsidR="00331162" w:rsidRPr="00331162">
        <w:t>After</w:t>
      </w:r>
      <w:r w:rsidRPr="00331162">
        <w:t xml:space="preserve"> insert, </w:t>
      </w:r>
      <w:r w:rsidR="00331162" w:rsidRPr="00331162">
        <w:t>After</w:t>
      </w:r>
      <w:r w:rsidRPr="00331162">
        <w:t xml:space="preserve"> update) call below method </w:t>
      </w:r>
      <w:r w:rsidRPr="0067103F">
        <w:t>from handler class.</w:t>
      </w:r>
    </w:p>
    <w:p w:rsidR="00331162" w:rsidRPr="00143FD3" w:rsidRDefault="00331162" w:rsidP="00331162">
      <w:pPr>
        <w:pStyle w:val="ListParagraph"/>
        <w:numPr>
          <w:ilvl w:val="0"/>
          <w:numId w:val="40"/>
        </w:numPr>
      </w:pPr>
      <w:r w:rsidRPr="0067103F">
        <w:t>LeadTriggerHandler</w:t>
      </w:r>
      <w:r w:rsidRPr="00143FD3">
        <w:t>-&gt;populateE</w:t>
      </w:r>
      <w:r>
        <w:t>vent</w:t>
      </w:r>
    </w:p>
    <w:p w:rsidR="00331162" w:rsidRDefault="00331162" w:rsidP="00331162">
      <w:pPr>
        <w:pStyle w:val="ListParagraph"/>
        <w:numPr>
          <w:ilvl w:val="0"/>
          <w:numId w:val="3"/>
        </w:numPr>
        <w:ind w:left="340" w:hanging="283"/>
      </w:pPr>
      <w:r w:rsidRPr="00143FD3">
        <w:t>Create a handler Class LeadTriggerHandler with a method- “populate</w:t>
      </w:r>
      <w:r>
        <w:t>Event” which does the following,</w:t>
      </w:r>
    </w:p>
    <w:p w:rsidR="00331162" w:rsidRPr="00A11748" w:rsidRDefault="00331162" w:rsidP="00331162">
      <w:pPr>
        <w:pStyle w:val="ListParagraph"/>
        <w:numPr>
          <w:ilvl w:val="0"/>
          <w:numId w:val="40"/>
        </w:numPr>
      </w:pPr>
      <w:r>
        <w:t xml:space="preserve">If Lead-&gt;Event </w:t>
      </w:r>
      <w:r w:rsidR="0067103F">
        <w:t>is!</w:t>
      </w:r>
      <w:r>
        <w:t xml:space="preserve">= null  then link selected event(campaign) to Lead by creating a   CampaignMember </w:t>
      </w:r>
      <w:r w:rsidR="0067103F">
        <w:t>record as below,</w:t>
      </w:r>
    </w:p>
    <w:p w:rsidR="0067103F" w:rsidRDefault="0067103F" w:rsidP="00833068">
      <w:pPr>
        <w:pStyle w:val="ListParagraph"/>
        <w:numPr>
          <w:ilvl w:val="0"/>
          <w:numId w:val="62"/>
        </w:numPr>
      </w:pPr>
      <w:r>
        <w:t>CampaignMember-&gt;LeadId = LeadId</w:t>
      </w:r>
    </w:p>
    <w:p w:rsidR="0067103F" w:rsidRDefault="0067103F" w:rsidP="00833068">
      <w:pPr>
        <w:pStyle w:val="ListParagraph"/>
        <w:numPr>
          <w:ilvl w:val="0"/>
          <w:numId w:val="62"/>
        </w:numPr>
      </w:pPr>
      <w:r>
        <w:t>CampaignMember-&gt;CampaignId = Event(CampaignId)</w:t>
      </w:r>
    </w:p>
    <w:p w:rsidR="00331162" w:rsidRPr="00143FD3" w:rsidRDefault="0067103F" w:rsidP="00833068">
      <w:pPr>
        <w:pStyle w:val="ListParagraph"/>
        <w:numPr>
          <w:ilvl w:val="0"/>
          <w:numId w:val="62"/>
        </w:numPr>
      </w:pPr>
      <w:r>
        <w:t>CampaignMember-&gt;Status = "Sent"</w:t>
      </w:r>
    </w:p>
    <w:p w:rsidR="00331162" w:rsidRPr="00A11748" w:rsidRDefault="00331162" w:rsidP="00F01D89">
      <w:pPr>
        <w:pStyle w:val="ListParagraph"/>
        <w:ind w:left="1440"/>
      </w:pPr>
    </w:p>
    <w:p w:rsidR="00C26FCB" w:rsidRDefault="003B5F1A" w:rsidP="003B5F1A">
      <w:pPr>
        <w:pStyle w:val="Heading3"/>
        <w:rPr>
          <w:rFonts w:ascii="Georgia" w:hAnsi="Georgia"/>
          <w:b/>
          <w:color w:val="2F5496" w:themeColor="accent1" w:themeShade="BF"/>
          <w:sz w:val="28"/>
          <w:szCs w:val="28"/>
        </w:rPr>
      </w:pPr>
      <w:bookmarkStart w:id="38" w:name="_Toc512624349"/>
      <w:r w:rsidRPr="003B5F1A">
        <w:rPr>
          <w:rFonts w:ascii="Georgia" w:hAnsi="Georgia"/>
          <w:b/>
          <w:color w:val="2F5496" w:themeColor="accent1" w:themeShade="BF"/>
          <w:sz w:val="28"/>
          <w:szCs w:val="28"/>
        </w:rPr>
        <w:lastRenderedPageBreak/>
        <w:t>Qualify for Convert</w:t>
      </w:r>
      <w:bookmarkEnd w:id="38"/>
    </w:p>
    <w:p w:rsidR="003B5F1A" w:rsidRDefault="00A30745" w:rsidP="00A30745">
      <w:pPr>
        <w:ind w:left="720"/>
      </w:pPr>
      <w:r>
        <w:t xml:space="preserve">“Qualify for Convert” is new process. This is to ensure that user should provide all necessary information before converting a lead. </w:t>
      </w:r>
    </w:p>
    <w:p w:rsidR="00A30745" w:rsidRDefault="00A30745" w:rsidP="00A30745">
      <w:pPr>
        <w:ind w:left="720"/>
      </w:pPr>
      <w:r>
        <w:t xml:space="preserve">On lead detail page, a button “Qualify for Convert” will be available. On click of the button, a page will open. This page will have all fields which are required to move to convert. </w:t>
      </w:r>
    </w:p>
    <w:p w:rsidR="00A30745" w:rsidRDefault="00A30745" w:rsidP="00A30745">
      <w:pPr>
        <w:ind w:left="720"/>
      </w:pPr>
      <w:r>
        <w:t>After providing all information, user click on save. After save, detail page will open. The detail page will have “Convert” button.</w:t>
      </w:r>
    </w:p>
    <w:p w:rsidR="00A30745" w:rsidRDefault="00A30745" w:rsidP="00A30745">
      <w:pPr>
        <w:ind w:left="720"/>
      </w:pPr>
    </w:p>
    <w:p w:rsidR="00A30745" w:rsidRDefault="00A30745" w:rsidP="00A30745">
      <w:pPr>
        <w:pStyle w:val="Heading4"/>
        <w:rPr>
          <w:rFonts w:ascii="Georgia" w:hAnsi="Georgia"/>
          <w:b/>
          <w:sz w:val="24"/>
          <w:szCs w:val="24"/>
        </w:rPr>
      </w:pPr>
      <w:r w:rsidRPr="009D555F">
        <w:rPr>
          <w:rFonts w:ascii="Georgia" w:hAnsi="Georgia"/>
          <w:b/>
          <w:sz w:val="24"/>
          <w:szCs w:val="24"/>
        </w:rPr>
        <w:t>Components</w:t>
      </w:r>
    </w:p>
    <w:p w:rsidR="001F196E" w:rsidRDefault="001F196E" w:rsidP="0061158E">
      <w:pPr>
        <w:pStyle w:val="ListParagraph"/>
        <w:numPr>
          <w:ilvl w:val="0"/>
          <w:numId w:val="3"/>
        </w:numPr>
      </w:pPr>
      <w:r w:rsidRPr="005F5175">
        <w:t xml:space="preserve">Create Custom Button – “Qualify for Convert” which opens below VisualForce page. Place this button on </w:t>
      </w:r>
      <w:r w:rsidR="00720F16" w:rsidRPr="005F5175">
        <w:t>New Lead Layout</w:t>
      </w:r>
      <w:r w:rsidR="00720F16">
        <w:t>.</w:t>
      </w:r>
    </w:p>
    <w:p w:rsidR="00A30745" w:rsidRDefault="008B064B" w:rsidP="0061158E">
      <w:pPr>
        <w:pStyle w:val="ListParagraph"/>
        <w:numPr>
          <w:ilvl w:val="0"/>
          <w:numId w:val="3"/>
        </w:numPr>
      </w:pPr>
      <w:r>
        <w:t xml:space="preserve">Create </w:t>
      </w:r>
      <w:r w:rsidR="00A30745">
        <w:t>new V</w:t>
      </w:r>
      <w:r w:rsidR="001F196E">
        <w:t>isual</w:t>
      </w:r>
      <w:r w:rsidR="00A30745">
        <w:t>F</w:t>
      </w:r>
      <w:r w:rsidR="001F196E">
        <w:t>orce</w:t>
      </w:r>
      <w:r w:rsidR="00A30745">
        <w:t xml:space="preserve"> page </w:t>
      </w:r>
      <w:r>
        <w:t>“QualifyFor</w:t>
      </w:r>
      <w:r w:rsidR="00DA440B">
        <w:t>Convert</w:t>
      </w:r>
      <w:r>
        <w:t>Page</w:t>
      </w:r>
      <w:r w:rsidR="00DA440B">
        <w:t>”</w:t>
      </w:r>
    </w:p>
    <w:p w:rsidR="00A30745" w:rsidRDefault="00A30745" w:rsidP="0061158E">
      <w:pPr>
        <w:pStyle w:val="ListParagraph"/>
        <w:numPr>
          <w:ilvl w:val="0"/>
          <w:numId w:val="3"/>
        </w:numPr>
      </w:pPr>
      <w:r>
        <w:t xml:space="preserve">An extension </w:t>
      </w:r>
      <w:r w:rsidR="008B064B">
        <w:t>“</w:t>
      </w:r>
      <w:r w:rsidR="008B064B" w:rsidRPr="005F5175">
        <w:t>QualifyForConvert</w:t>
      </w:r>
      <w:r w:rsidR="00AA18D9" w:rsidRPr="005F5175">
        <w:t>Controller</w:t>
      </w:r>
      <w:r w:rsidR="008B064B" w:rsidRPr="005F5175">
        <w:t>Ext</w:t>
      </w:r>
      <w:r w:rsidR="008B064B">
        <w:t xml:space="preserve">” </w:t>
      </w:r>
      <w:r>
        <w:t xml:space="preserve">to manage the following </w:t>
      </w:r>
    </w:p>
    <w:p w:rsidR="00DA440B" w:rsidRDefault="00DA440B" w:rsidP="0061158E">
      <w:pPr>
        <w:pStyle w:val="ListParagraph"/>
        <w:numPr>
          <w:ilvl w:val="1"/>
          <w:numId w:val="3"/>
        </w:numPr>
      </w:pPr>
      <w:r>
        <w:t xml:space="preserve">If Company Name is changed </w:t>
      </w:r>
    </w:p>
    <w:p w:rsidR="00A30745" w:rsidRDefault="00A30745" w:rsidP="0061158E">
      <w:pPr>
        <w:pStyle w:val="ListParagraph"/>
        <w:numPr>
          <w:ilvl w:val="2"/>
          <w:numId w:val="3"/>
        </w:numPr>
      </w:pPr>
      <w:r>
        <w:t>Option to select existing account</w:t>
      </w:r>
    </w:p>
    <w:p w:rsidR="00A30745" w:rsidRDefault="00A30745" w:rsidP="0061158E">
      <w:pPr>
        <w:pStyle w:val="ListParagraph"/>
        <w:numPr>
          <w:ilvl w:val="2"/>
          <w:numId w:val="3"/>
        </w:numPr>
      </w:pPr>
      <w:r>
        <w:t xml:space="preserve">auto-populate Global Region, Region and Country from selected account </w:t>
      </w:r>
    </w:p>
    <w:p w:rsidR="00A30745" w:rsidRDefault="00A30745" w:rsidP="0061158E">
      <w:pPr>
        <w:pStyle w:val="ListParagraph"/>
        <w:numPr>
          <w:ilvl w:val="2"/>
          <w:numId w:val="3"/>
        </w:numPr>
      </w:pPr>
      <w:r>
        <w:t>link selected account to lead</w:t>
      </w:r>
    </w:p>
    <w:p w:rsidR="00DA440B" w:rsidRDefault="00DA440B" w:rsidP="0061158E">
      <w:pPr>
        <w:pStyle w:val="ListParagraph"/>
        <w:numPr>
          <w:ilvl w:val="1"/>
          <w:numId w:val="3"/>
        </w:numPr>
      </w:pPr>
      <w:r>
        <w:t>Modify “Record Type” to “Ready to Convert”</w:t>
      </w:r>
    </w:p>
    <w:p w:rsidR="00D9596D" w:rsidRDefault="00D9596D" w:rsidP="00D9596D"/>
    <w:p w:rsidR="00D9596D" w:rsidRDefault="0049390B" w:rsidP="00D9596D">
      <w:r>
        <w:t>Fields on VF page</w:t>
      </w:r>
    </w:p>
    <w:tbl>
      <w:tblPr>
        <w:tblStyle w:val="TableGrid"/>
        <w:tblW w:w="9067" w:type="dxa"/>
        <w:tblLook w:val="04A0" w:firstRow="1" w:lastRow="0" w:firstColumn="1" w:lastColumn="0" w:noHBand="0" w:noVBand="1"/>
      </w:tblPr>
      <w:tblGrid>
        <w:gridCol w:w="2122"/>
        <w:gridCol w:w="2126"/>
        <w:gridCol w:w="4819"/>
      </w:tblGrid>
      <w:tr w:rsidR="00D9596D" w:rsidTr="007A4ECE">
        <w:tc>
          <w:tcPr>
            <w:tcW w:w="2122" w:type="dxa"/>
            <w:shd w:val="clear" w:color="auto" w:fill="A6A6A6" w:themeFill="background1" w:themeFillShade="A6"/>
          </w:tcPr>
          <w:p w:rsidR="00D9596D" w:rsidRDefault="00D9596D" w:rsidP="007A4ECE">
            <w:pPr>
              <w:jc w:val="center"/>
            </w:pPr>
            <w:r>
              <w:t>Section</w:t>
            </w:r>
          </w:p>
        </w:tc>
        <w:tc>
          <w:tcPr>
            <w:tcW w:w="2126" w:type="dxa"/>
            <w:shd w:val="clear" w:color="auto" w:fill="A6A6A6" w:themeFill="background1" w:themeFillShade="A6"/>
          </w:tcPr>
          <w:p w:rsidR="00D9596D" w:rsidRDefault="00D9596D" w:rsidP="007A4ECE">
            <w:pPr>
              <w:jc w:val="center"/>
            </w:pPr>
            <w:r>
              <w:t>Field Label</w:t>
            </w:r>
          </w:p>
        </w:tc>
        <w:tc>
          <w:tcPr>
            <w:tcW w:w="4819" w:type="dxa"/>
            <w:shd w:val="clear" w:color="auto" w:fill="A6A6A6" w:themeFill="background1" w:themeFillShade="A6"/>
          </w:tcPr>
          <w:p w:rsidR="00D9596D" w:rsidRDefault="00D9596D" w:rsidP="007A4ECE">
            <w:pPr>
              <w:jc w:val="center"/>
            </w:pPr>
            <w:r>
              <w:t>Details</w:t>
            </w:r>
          </w:p>
        </w:tc>
      </w:tr>
      <w:tr w:rsidR="00D9596D" w:rsidTr="007A4ECE">
        <w:tc>
          <w:tcPr>
            <w:tcW w:w="2122" w:type="dxa"/>
          </w:tcPr>
          <w:p w:rsidR="00D9596D" w:rsidRDefault="00D9596D" w:rsidP="007A4ECE">
            <w:r>
              <w:t>Lead Details</w:t>
            </w:r>
          </w:p>
        </w:tc>
        <w:tc>
          <w:tcPr>
            <w:tcW w:w="2126" w:type="dxa"/>
            <w:vAlign w:val="bottom"/>
          </w:tcPr>
          <w:p w:rsidR="00D9596D" w:rsidRPr="00647084" w:rsidRDefault="00D9596D" w:rsidP="007A4ECE">
            <w:r w:rsidRPr="00647084">
              <w:t>Lead Status</w:t>
            </w:r>
          </w:p>
        </w:tc>
        <w:tc>
          <w:tcPr>
            <w:tcW w:w="4819" w:type="dxa"/>
          </w:tcPr>
          <w:p w:rsidR="00D9596D"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647084" w:rsidRDefault="00D9596D" w:rsidP="007A4ECE">
            <w:r w:rsidRPr="00647084">
              <w:t>Description</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Global Region</w:t>
            </w:r>
          </w:p>
        </w:tc>
        <w:tc>
          <w:tcPr>
            <w:tcW w:w="4819" w:type="dxa"/>
          </w:tcPr>
          <w:p w:rsidR="00D9596D" w:rsidRPr="00647084" w:rsidRDefault="00D9596D" w:rsidP="007A4ECE">
            <w:r>
              <w:t>Required. Value Auto-populated if existing account selected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Region</w:t>
            </w:r>
          </w:p>
        </w:tc>
        <w:tc>
          <w:tcPr>
            <w:tcW w:w="4819" w:type="dxa"/>
          </w:tcPr>
          <w:p w:rsidR="00D9596D" w:rsidRPr="00647084" w:rsidRDefault="00D9596D" w:rsidP="007A4ECE">
            <w:r>
              <w:t>Required. Value Auto-populated if existing account selected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Country</w:t>
            </w:r>
          </w:p>
        </w:tc>
        <w:tc>
          <w:tcPr>
            <w:tcW w:w="4819" w:type="dxa"/>
          </w:tcPr>
          <w:p w:rsidR="00D9596D" w:rsidRPr="00647084" w:rsidRDefault="00D9596D" w:rsidP="007A4ECE">
            <w:r>
              <w:t>Required. Value Auto-populated if existing account selected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BE18E7">
              <w:t>Main Category</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t>Existing Account</w:t>
            </w:r>
          </w:p>
        </w:tc>
        <w:tc>
          <w:tcPr>
            <w:tcW w:w="4819" w:type="dxa"/>
          </w:tcPr>
          <w:p w:rsidR="00D9596D" w:rsidRPr="00647084" w:rsidRDefault="00D9596D" w:rsidP="007A4ECE">
            <w:r>
              <w:t>Based on Company name, system should allow to select existing account</w:t>
            </w:r>
          </w:p>
        </w:tc>
      </w:tr>
      <w:tr w:rsidR="00D9596D" w:rsidRPr="00647084" w:rsidTr="007A4ECE">
        <w:tc>
          <w:tcPr>
            <w:tcW w:w="2122" w:type="dxa"/>
          </w:tcPr>
          <w:p w:rsidR="00D9596D" w:rsidRPr="00647084" w:rsidRDefault="00D9596D" w:rsidP="007A4ECE"/>
        </w:tc>
        <w:tc>
          <w:tcPr>
            <w:tcW w:w="2126" w:type="dxa"/>
            <w:vAlign w:val="bottom"/>
          </w:tcPr>
          <w:p w:rsidR="00D9596D" w:rsidRPr="00614D6C" w:rsidRDefault="00D9596D" w:rsidP="007A4ECE">
            <w:pPr>
              <w:rPr>
                <w:highlight w:val="red"/>
              </w:rPr>
            </w:pPr>
            <w:r>
              <w:t>Last Name</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614D6C" w:rsidRDefault="00D9596D" w:rsidP="007A4ECE">
            <w:pPr>
              <w:rPr>
                <w:highlight w:val="red"/>
              </w:rPr>
            </w:pPr>
            <w:r w:rsidRPr="00614D6C">
              <w:t>First Name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Title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Phone</w:t>
            </w:r>
          </w:p>
        </w:tc>
        <w:tc>
          <w:tcPr>
            <w:tcW w:w="4819" w:type="dxa"/>
          </w:tcPr>
          <w:p w:rsidR="00D9596D" w:rsidRPr="00647084" w:rsidRDefault="00D9596D" w:rsidP="007A4ECE">
            <w:r>
              <w:t>Either Phone or Email 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Email</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Website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Company</w:t>
            </w:r>
          </w:p>
        </w:tc>
        <w:tc>
          <w:tcPr>
            <w:tcW w:w="4819" w:type="dxa"/>
          </w:tcPr>
          <w:p w:rsidR="00D9596D" w:rsidRPr="00647084" w:rsidRDefault="00D9596D" w:rsidP="007A4ECE">
            <w:r>
              <w:t>Required</w:t>
            </w:r>
          </w:p>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D9596D" w:rsidP="007A4ECE">
            <w:r w:rsidRPr="00A346D4">
              <w:t>Lead Source</w:t>
            </w:r>
          </w:p>
        </w:tc>
        <w:tc>
          <w:tcPr>
            <w:tcW w:w="4819" w:type="dxa"/>
          </w:tcPr>
          <w:p w:rsidR="00D9596D" w:rsidRPr="00647084" w:rsidRDefault="00D9596D" w:rsidP="007A4ECE"/>
        </w:tc>
      </w:tr>
      <w:tr w:rsidR="00D9596D" w:rsidRPr="00647084" w:rsidTr="007A4ECE">
        <w:tc>
          <w:tcPr>
            <w:tcW w:w="2122" w:type="dxa"/>
          </w:tcPr>
          <w:p w:rsidR="00D9596D" w:rsidRPr="00647084" w:rsidRDefault="00D9596D" w:rsidP="007A4ECE"/>
        </w:tc>
        <w:tc>
          <w:tcPr>
            <w:tcW w:w="2126" w:type="dxa"/>
            <w:vAlign w:val="bottom"/>
          </w:tcPr>
          <w:p w:rsidR="00D9596D" w:rsidRPr="00A346D4" w:rsidRDefault="00AC4C77" w:rsidP="007A4ECE">
            <w:r>
              <w:rPr>
                <w:color w:val="000000" w:themeColor="text1"/>
              </w:rPr>
              <w:t>Event</w:t>
            </w:r>
          </w:p>
        </w:tc>
        <w:tc>
          <w:tcPr>
            <w:tcW w:w="4819" w:type="dxa"/>
          </w:tcPr>
          <w:p w:rsidR="00D9596D" w:rsidRPr="00647084" w:rsidRDefault="00D9596D" w:rsidP="007A4ECE"/>
        </w:tc>
      </w:tr>
    </w:tbl>
    <w:p w:rsidR="00D9596D" w:rsidRDefault="00D9596D" w:rsidP="00D9596D"/>
    <w:p w:rsidR="0049390B" w:rsidRDefault="0049390B" w:rsidP="00D9596D">
      <w:r>
        <w:t xml:space="preserve">This VF page will be opened </w:t>
      </w:r>
    </w:p>
    <w:p w:rsidR="0049390B" w:rsidRDefault="0049390B" w:rsidP="00A97082">
      <w:pPr>
        <w:pStyle w:val="ListParagraph"/>
        <w:numPr>
          <w:ilvl w:val="0"/>
          <w:numId w:val="47"/>
        </w:numPr>
      </w:pPr>
      <w:r>
        <w:t>On click of “Qualify for Convert” button</w:t>
      </w:r>
    </w:p>
    <w:p w:rsidR="00DE5E9F" w:rsidRDefault="0049390B" w:rsidP="00DE5E9F">
      <w:pPr>
        <w:pStyle w:val="ListParagraph"/>
        <w:numPr>
          <w:ilvl w:val="0"/>
          <w:numId w:val="47"/>
        </w:numPr>
      </w:pPr>
      <w:r>
        <w:t>On click of edit button of lead with record type = “Ready to Convert”</w:t>
      </w:r>
    </w:p>
    <w:p w:rsidR="00DE5E9F" w:rsidRDefault="00DE5E9F" w:rsidP="00DE5E9F">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Edit button override for “New” &amp; “Qualify For Convert” page</w:t>
      </w:r>
    </w:p>
    <w:p w:rsidR="00DE5E9F" w:rsidRPr="00A65B60" w:rsidRDefault="00DE5E9F" w:rsidP="00DE5E9F">
      <w:pPr>
        <w:ind w:left="720"/>
      </w:pPr>
      <w:r>
        <w:t>Open Edit layout for “New” and “Qualify For Convert”</w:t>
      </w:r>
    </w:p>
    <w:p w:rsidR="00DE5E9F" w:rsidRDefault="00DE5E9F" w:rsidP="00DE5E9F">
      <w:pPr>
        <w:pStyle w:val="Heading4"/>
        <w:rPr>
          <w:rFonts w:ascii="Georgia" w:hAnsi="Georgia"/>
          <w:b/>
          <w:sz w:val="24"/>
          <w:szCs w:val="24"/>
        </w:rPr>
      </w:pPr>
      <w:r w:rsidRPr="009D555F">
        <w:rPr>
          <w:rFonts w:ascii="Georgia" w:hAnsi="Georgia"/>
          <w:b/>
          <w:sz w:val="24"/>
          <w:szCs w:val="24"/>
        </w:rPr>
        <w:lastRenderedPageBreak/>
        <w:t>Components</w:t>
      </w:r>
    </w:p>
    <w:p w:rsidR="00DE5E9F" w:rsidRDefault="00DE5E9F" w:rsidP="00DE5E9F">
      <w:pPr>
        <w:pStyle w:val="ListParagraph"/>
        <w:numPr>
          <w:ilvl w:val="0"/>
          <w:numId w:val="3"/>
        </w:numPr>
      </w:pPr>
      <w:r>
        <w:t>Override “Edit” button with below visualforce page</w:t>
      </w:r>
    </w:p>
    <w:p w:rsidR="00DE5E9F" w:rsidRDefault="00DE5E9F" w:rsidP="00DE5E9F">
      <w:pPr>
        <w:pStyle w:val="ListParagraph"/>
        <w:numPr>
          <w:ilvl w:val="0"/>
          <w:numId w:val="3"/>
        </w:numPr>
      </w:pPr>
      <w:r>
        <w:t>Create new VisualForce page “LeadEditPage”</w:t>
      </w:r>
    </w:p>
    <w:p w:rsidR="00DE5E9F" w:rsidRDefault="00DE5E9F" w:rsidP="00DE5E9F">
      <w:pPr>
        <w:pStyle w:val="ListParagraph"/>
        <w:numPr>
          <w:ilvl w:val="0"/>
          <w:numId w:val="3"/>
        </w:numPr>
      </w:pPr>
      <w:r>
        <w:t xml:space="preserve">An extension “LeadCreateEditControllerExt” to manage the following </w:t>
      </w:r>
    </w:p>
    <w:p w:rsidR="00DE5E9F" w:rsidRDefault="00DE5E9F" w:rsidP="00DE5E9F">
      <w:pPr>
        <w:pStyle w:val="ListParagraph"/>
        <w:numPr>
          <w:ilvl w:val="1"/>
          <w:numId w:val="3"/>
        </w:numPr>
      </w:pPr>
      <w:r>
        <w:t xml:space="preserve">If Record Type is “New Lead” </w:t>
      </w:r>
    </w:p>
    <w:p w:rsidR="00DE5E9F" w:rsidRDefault="00DE5E9F" w:rsidP="00DE5E9F">
      <w:pPr>
        <w:pStyle w:val="ListParagraph"/>
        <w:numPr>
          <w:ilvl w:val="2"/>
          <w:numId w:val="3"/>
        </w:numPr>
      </w:pPr>
      <w:r>
        <w:t>Redirect to “New Lead” visualforce page</w:t>
      </w:r>
    </w:p>
    <w:p w:rsidR="00DE5E9F" w:rsidRDefault="00DE5E9F" w:rsidP="00DE5E9F">
      <w:pPr>
        <w:pStyle w:val="ListParagraph"/>
        <w:numPr>
          <w:ilvl w:val="1"/>
          <w:numId w:val="3"/>
        </w:numPr>
      </w:pPr>
      <w:r>
        <w:t>If Record Type is “Ready to Convert”</w:t>
      </w:r>
    </w:p>
    <w:p w:rsidR="00DE5E9F" w:rsidRDefault="00DE5E9F" w:rsidP="00DE5E9F">
      <w:pPr>
        <w:pStyle w:val="ListParagraph"/>
        <w:numPr>
          <w:ilvl w:val="2"/>
          <w:numId w:val="3"/>
        </w:numPr>
      </w:pPr>
      <w:r>
        <w:t>Redirect to “Qualify For Convert” visualforce page</w:t>
      </w:r>
    </w:p>
    <w:p w:rsidR="00DE5E9F" w:rsidRDefault="00DE5E9F" w:rsidP="00DE5E9F">
      <w:pPr>
        <w:pStyle w:val="ListParagraph"/>
        <w:numPr>
          <w:ilvl w:val="0"/>
          <w:numId w:val="47"/>
        </w:numPr>
      </w:pPr>
    </w:p>
    <w:p w:rsidR="00FC03C2" w:rsidRDefault="00FC03C2" w:rsidP="00FC03C2">
      <w:pPr>
        <w:pStyle w:val="Heading3"/>
        <w:rPr>
          <w:rFonts w:ascii="Georgia" w:hAnsi="Georgia"/>
          <w:b/>
          <w:color w:val="2F5496" w:themeColor="accent1" w:themeShade="BF"/>
          <w:sz w:val="28"/>
          <w:szCs w:val="28"/>
        </w:rPr>
      </w:pPr>
      <w:bookmarkStart w:id="39" w:name="_Toc512624350"/>
      <w:r>
        <w:rPr>
          <w:rFonts w:ascii="Georgia" w:hAnsi="Georgia"/>
          <w:b/>
          <w:color w:val="2F5496" w:themeColor="accent1" w:themeShade="BF"/>
          <w:sz w:val="28"/>
          <w:szCs w:val="28"/>
        </w:rPr>
        <w:t>Email Notification Custom Setting</w:t>
      </w:r>
      <w:bookmarkEnd w:id="39"/>
      <w:r>
        <w:rPr>
          <w:rFonts w:ascii="Georgia" w:hAnsi="Georgia"/>
          <w:b/>
          <w:color w:val="2F5496" w:themeColor="accent1" w:themeShade="BF"/>
          <w:sz w:val="28"/>
          <w:szCs w:val="28"/>
        </w:rPr>
        <w:t xml:space="preserve"> </w:t>
      </w:r>
    </w:p>
    <w:p w:rsidR="00FC03C2" w:rsidRPr="00F31709" w:rsidRDefault="00FC03C2" w:rsidP="00FC03C2">
      <w:pPr>
        <w:ind w:left="720"/>
      </w:pPr>
      <w:r>
        <w:t>A custom setting - “Email Notification Settings” of type “List” would be created to make few parameters of notification configurable.</w:t>
      </w:r>
    </w:p>
    <w:p w:rsidR="00FC03C2" w:rsidRDefault="00FC03C2" w:rsidP="00FC03C2">
      <w:pPr>
        <w:pStyle w:val="Heading4"/>
        <w:rPr>
          <w:rFonts w:ascii="Georgia" w:hAnsi="Georgia"/>
          <w:b/>
          <w:sz w:val="24"/>
          <w:szCs w:val="24"/>
        </w:rPr>
      </w:pPr>
      <w:r w:rsidRPr="009D555F">
        <w:rPr>
          <w:rFonts w:ascii="Georgia" w:hAnsi="Georgia"/>
          <w:b/>
          <w:sz w:val="24"/>
          <w:szCs w:val="24"/>
        </w:rPr>
        <w:t>Components</w:t>
      </w:r>
    </w:p>
    <w:p w:rsidR="00FC03C2" w:rsidRDefault="00FC03C2" w:rsidP="00FC03C2">
      <w:pPr>
        <w:pStyle w:val="ListParagraph"/>
        <w:numPr>
          <w:ilvl w:val="0"/>
          <w:numId w:val="3"/>
        </w:numPr>
      </w:pPr>
      <w:r>
        <w:t>Custom setting fields</w:t>
      </w:r>
    </w:p>
    <w:tbl>
      <w:tblPr>
        <w:tblStyle w:val="TableGrid"/>
        <w:tblW w:w="0" w:type="auto"/>
        <w:tblLayout w:type="fixed"/>
        <w:tblLook w:val="04A0" w:firstRow="1" w:lastRow="0" w:firstColumn="1" w:lastColumn="0" w:noHBand="0" w:noVBand="1"/>
      </w:tblPr>
      <w:tblGrid>
        <w:gridCol w:w="2122"/>
        <w:gridCol w:w="2126"/>
        <w:gridCol w:w="1701"/>
        <w:gridCol w:w="3067"/>
      </w:tblGrid>
      <w:tr w:rsidR="00FC03C2" w:rsidTr="001B26B6">
        <w:tc>
          <w:tcPr>
            <w:tcW w:w="2122" w:type="dxa"/>
            <w:shd w:val="clear" w:color="auto" w:fill="A6A6A6" w:themeFill="background1" w:themeFillShade="A6"/>
          </w:tcPr>
          <w:p w:rsidR="00FC03C2" w:rsidRDefault="00FC03C2" w:rsidP="001B26B6">
            <w:pPr>
              <w:jc w:val="center"/>
            </w:pPr>
            <w:r>
              <w:t>Field Name</w:t>
            </w:r>
          </w:p>
        </w:tc>
        <w:tc>
          <w:tcPr>
            <w:tcW w:w="2126" w:type="dxa"/>
            <w:shd w:val="clear" w:color="auto" w:fill="A6A6A6" w:themeFill="background1" w:themeFillShade="A6"/>
          </w:tcPr>
          <w:p w:rsidR="00FC03C2" w:rsidRDefault="00FC03C2" w:rsidP="001B26B6">
            <w:pPr>
              <w:jc w:val="center"/>
            </w:pPr>
            <w:r>
              <w:t>Field Label</w:t>
            </w:r>
          </w:p>
        </w:tc>
        <w:tc>
          <w:tcPr>
            <w:tcW w:w="1701" w:type="dxa"/>
            <w:shd w:val="clear" w:color="auto" w:fill="A6A6A6" w:themeFill="background1" w:themeFillShade="A6"/>
          </w:tcPr>
          <w:p w:rsidR="00FC03C2" w:rsidRDefault="00FC03C2" w:rsidP="001B26B6">
            <w:pPr>
              <w:jc w:val="center"/>
            </w:pPr>
            <w:r>
              <w:t>Data Type</w:t>
            </w:r>
          </w:p>
        </w:tc>
        <w:tc>
          <w:tcPr>
            <w:tcW w:w="3067" w:type="dxa"/>
            <w:shd w:val="clear" w:color="auto" w:fill="A6A6A6" w:themeFill="background1" w:themeFillShade="A6"/>
          </w:tcPr>
          <w:p w:rsidR="00FC03C2" w:rsidRDefault="00FC03C2" w:rsidP="001B26B6">
            <w:pPr>
              <w:jc w:val="center"/>
            </w:pPr>
            <w:r>
              <w:t>Details</w:t>
            </w:r>
          </w:p>
        </w:tc>
      </w:tr>
      <w:tr w:rsidR="00FC03C2" w:rsidTr="001B26B6">
        <w:tc>
          <w:tcPr>
            <w:tcW w:w="2122" w:type="dxa"/>
          </w:tcPr>
          <w:p w:rsidR="00FC03C2" w:rsidRDefault="00FC03C2" w:rsidP="001B26B6">
            <w:r>
              <w:t>Name</w:t>
            </w:r>
          </w:p>
        </w:tc>
        <w:tc>
          <w:tcPr>
            <w:tcW w:w="2126" w:type="dxa"/>
          </w:tcPr>
          <w:p w:rsidR="00FC03C2" w:rsidRDefault="00FC03C2" w:rsidP="001B26B6">
            <w:pPr>
              <w:tabs>
                <w:tab w:val="right" w:pos="1910"/>
              </w:tabs>
            </w:pPr>
            <w:r>
              <w:t xml:space="preserve">Name </w:t>
            </w:r>
            <w:r>
              <w:tab/>
            </w:r>
          </w:p>
        </w:tc>
        <w:tc>
          <w:tcPr>
            <w:tcW w:w="1701" w:type="dxa"/>
          </w:tcPr>
          <w:p w:rsidR="00FC03C2" w:rsidRDefault="00FC03C2" w:rsidP="001B26B6">
            <w:r>
              <w:t>Text</w:t>
            </w:r>
          </w:p>
        </w:tc>
        <w:tc>
          <w:tcPr>
            <w:tcW w:w="3067" w:type="dxa"/>
          </w:tcPr>
          <w:p w:rsidR="00FC03C2" w:rsidRDefault="00FC03C2" w:rsidP="001B26B6">
            <w:r>
              <w:t xml:space="preserve">Standard field, identifies each entry as Unique </w:t>
            </w:r>
          </w:p>
        </w:tc>
      </w:tr>
      <w:tr w:rsidR="00FC03C2" w:rsidRPr="00C1089D" w:rsidTr="001B26B6">
        <w:tc>
          <w:tcPr>
            <w:tcW w:w="2122" w:type="dxa"/>
          </w:tcPr>
          <w:p w:rsidR="00FC03C2" w:rsidRPr="00D0348D" w:rsidRDefault="00FC03C2" w:rsidP="001B26B6">
            <w:r>
              <w:t>Object</w:t>
            </w:r>
          </w:p>
        </w:tc>
        <w:tc>
          <w:tcPr>
            <w:tcW w:w="2126" w:type="dxa"/>
          </w:tcPr>
          <w:p w:rsidR="00FC03C2" w:rsidRPr="00D0348D" w:rsidRDefault="00FC03C2" w:rsidP="001B26B6">
            <w:r>
              <w:t>Object</w:t>
            </w:r>
          </w:p>
        </w:tc>
        <w:tc>
          <w:tcPr>
            <w:tcW w:w="1701" w:type="dxa"/>
          </w:tcPr>
          <w:p w:rsidR="00FC03C2" w:rsidRPr="00D0348D" w:rsidRDefault="00FC03C2" w:rsidP="001B26B6">
            <w:r>
              <w:t>Text (80)</w:t>
            </w:r>
          </w:p>
        </w:tc>
        <w:tc>
          <w:tcPr>
            <w:tcW w:w="3067" w:type="dxa"/>
          </w:tcPr>
          <w:p w:rsidR="00FC03C2" w:rsidRPr="00D0348D" w:rsidRDefault="00FC03C2" w:rsidP="001B26B6"/>
        </w:tc>
      </w:tr>
      <w:tr w:rsidR="00FC03C2" w:rsidRPr="00C1089D" w:rsidTr="001B26B6">
        <w:tc>
          <w:tcPr>
            <w:tcW w:w="2122" w:type="dxa"/>
          </w:tcPr>
          <w:p w:rsidR="00FC03C2" w:rsidRPr="00D0348D" w:rsidRDefault="00FC03C2" w:rsidP="001B26B6">
            <w:r>
              <w:t>Is_Active</w:t>
            </w:r>
          </w:p>
        </w:tc>
        <w:tc>
          <w:tcPr>
            <w:tcW w:w="2126" w:type="dxa"/>
          </w:tcPr>
          <w:p w:rsidR="00FC03C2" w:rsidRPr="00D0348D" w:rsidRDefault="00FC03C2" w:rsidP="001B26B6">
            <w:r>
              <w:t>Is_Active</w:t>
            </w:r>
          </w:p>
        </w:tc>
        <w:tc>
          <w:tcPr>
            <w:tcW w:w="1701" w:type="dxa"/>
          </w:tcPr>
          <w:p w:rsidR="00FC03C2" w:rsidRPr="00D0348D" w:rsidRDefault="00FC03C2" w:rsidP="001B26B6">
            <w:r>
              <w:t>Checkbox</w:t>
            </w:r>
          </w:p>
        </w:tc>
        <w:tc>
          <w:tcPr>
            <w:tcW w:w="3067" w:type="dxa"/>
          </w:tcPr>
          <w:p w:rsidR="00FC03C2" w:rsidRPr="00D0348D" w:rsidRDefault="00FC03C2" w:rsidP="001B26B6">
            <w:r>
              <w:t>Notification turn on/off</w:t>
            </w:r>
          </w:p>
        </w:tc>
      </w:tr>
      <w:tr w:rsidR="00FC03C2" w:rsidRPr="00C1089D" w:rsidTr="001B26B6">
        <w:tc>
          <w:tcPr>
            <w:tcW w:w="2122" w:type="dxa"/>
          </w:tcPr>
          <w:p w:rsidR="00FC03C2" w:rsidRPr="008D329C" w:rsidRDefault="00FC03C2" w:rsidP="001B26B6">
            <w:r>
              <w:t>Notify_Manager</w:t>
            </w:r>
          </w:p>
        </w:tc>
        <w:tc>
          <w:tcPr>
            <w:tcW w:w="2126" w:type="dxa"/>
          </w:tcPr>
          <w:p w:rsidR="00FC03C2" w:rsidRPr="008D329C" w:rsidRDefault="00FC03C2" w:rsidP="001B26B6">
            <w:r>
              <w:t>Notify Manager</w:t>
            </w:r>
          </w:p>
        </w:tc>
        <w:tc>
          <w:tcPr>
            <w:tcW w:w="1701" w:type="dxa"/>
          </w:tcPr>
          <w:p w:rsidR="00FC03C2" w:rsidRDefault="00FC03C2" w:rsidP="001B26B6">
            <w:r>
              <w:t>Checkbox</w:t>
            </w:r>
          </w:p>
        </w:tc>
        <w:tc>
          <w:tcPr>
            <w:tcW w:w="3067" w:type="dxa"/>
          </w:tcPr>
          <w:p w:rsidR="00FC03C2" w:rsidRDefault="00FC03C2" w:rsidP="001B26B6">
            <w:r>
              <w:t>Notify Manager turn on/off</w:t>
            </w:r>
          </w:p>
        </w:tc>
      </w:tr>
      <w:tr w:rsidR="00FC03C2" w:rsidRPr="00C1089D" w:rsidTr="001B26B6">
        <w:tc>
          <w:tcPr>
            <w:tcW w:w="2122" w:type="dxa"/>
          </w:tcPr>
          <w:p w:rsidR="00FC03C2" w:rsidRDefault="00FC03C2" w:rsidP="001B26B6">
            <w:r>
              <w:t>Notifiaction_Recurrence</w:t>
            </w:r>
          </w:p>
        </w:tc>
        <w:tc>
          <w:tcPr>
            <w:tcW w:w="2126" w:type="dxa"/>
          </w:tcPr>
          <w:p w:rsidR="00FC03C2" w:rsidRDefault="00FC03C2" w:rsidP="001B26B6">
            <w:r>
              <w:t>Notifiaction Recurrence (In Days)</w:t>
            </w:r>
          </w:p>
        </w:tc>
        <w:tc>
          <w:tcPr>
            <w:tcW w:w="1701" w:type="dxa"/>
          </w:tcPr>
          <w:p w:rsidR="00FC03C2" w:rsidRDefault="00FC03C2" w:rsidP="001B26B6">
            <w:r>
              <w:t>Number</w:t>
            </w:r>
          </w:p>
        </w:tc>
        <w:tc>
          <w:tcPr>
            <w:tcW w:w="3067" w:type="dxa"/>
          </w:tcPr>
          <w:p w:rsidR="00FC03C2" w:rsidRDefault="00FC03C2" w:rsidP="001B26B6">
            <w:r>
              <w:t>Notifiaction Recurrence (In Days)</w:t>
            </w:r>
          </w:p>
        </w:tc>
      </w:tr>
      <w:tr w:rsidR="000810B4" w:rsidRPr="00C1089D" w:rsidTr="001B26B6">
        <w:tc>
          <w:tcPr>
            <w:tcW w:w="2122" w:type="dxa"/>
          </w:tcPr>
          <w:p w:rsidR="000810B4" w:rsidRDefault="000810B4" w:rsidP="001B26B6">
            <w:r>
              <w:t>Initial Notification Days</w:t>
            </w:r>
          </w:p>
        </w:tc>
        <w:tc>
          <w:tcPr>
            <w:tcW w:w="2126" w:type="dxa"/>
          </w:tcPr>
          <w:p w:rsidR="000810B4" w:rsidRDefault="000810B4" w:rsidP="001B26B6">
            <w:r>
              <w:t>Initial Notification Days</w:t>
            </w:r>
          </w:p>
        </w:tc>
        <w:tc>
          <w:tcPr>
            <w:tcW w:w="1701" w:type="dxa"/>
          </w:tcPr>
          <w:p w:rsidR="000810B4" w:rsidRDefault="000810B4" w:rsidP="001B26B6">
            <w:r>
              <w:t>Number</w:t>
            </w:r>
          </w:p>
        </w:tc>
        <w:tc>
          <w:tcPr>
            <w:tcW w:w="3067" w:type="dxa"/>
          </w:tcPr>
          <w:p w:rsidR="000810B4" w:rsidRDefault="000810B4" w:rsidP="001B26B6">
            <w:r>
              <w:t xml:space="preserve">No of days for initial notification </w:t>
            </w:r>
          </w:p>
        </w:tc>
      </w:tr>
      <w:tr w:rsidR="00FC03C2" w:rsidRPr="00C1089D" w:rsidTr="001B26B6">
        <w:tc>
          <w:tcPr>
            <w:tcW w:w="2122" w:type="dxa"/>
          </w:tcPr>
          <w:p w:rsidR="00FC03C2" w:rsidRDefault="00FC03C2" w:rsidP="001B26B6">
            <w:r>
              <w:t>Description</w:t>
            </w:r>
          </w:p>
        </w:tc>
        <w:tc>
          <w:tcPr>
            <w:tcW w:w="2126" w:type="dxa"/>
          </w:tcPr>
          <w:p w:rsidR="00FC03C2" w:rsidRDefault="00FC03C2" w:rsidP="001B26B6">
            <w:r>
              <w:t>Text (255)</w:t>
            </w:r>
          </w:p>
        </w:tc>
        <w:tc>
          <w:tcPr>
            <w:tcW w:w="1701" w:type="dxa"/>
          </w:tcPr>
          <w:p w:rsidR="00FC03C2" w:rsidRDefault="00FC03C2" w:rsidP="001B26B6"/>
        </w:tc>
        <w:tc>
          <w:tcPr>
            <w:tcW w:w="3067" w:type="dxa"/>
          </w:tcPr>
          <w:p w:rsidR="00FC03C2" w:rsidRDefault="00FC03C2" w:rsidP="001B26B6">
            <w:r>
              <w:t>Description about notification</w:t>
            </w:r>
          </w:p>
        </w:tc>
      </w:tr>
      <w:tr w:rsidR="00196829" w:rsidRPr="00C1089D" w:rsidTr="001B26B6">
        <w:tc>
          <w:tcPr>
            <w:tcW w:w="2122" w:type="dxa"/>
          </w:tcPr>
          <w:p w:rsidR="00196829" w:rsidRDefault="00196829" w:rsidP="00196829">
            <w:r>
              <w:t>ProspectingStage(Days)</w:t>
            </w:r>
          </w:p>
        </w:tc>
        <w:tc>
          <w:tcPr>
            <w:tcW w:w="2126" w:type="dxa"/>
          </w:tcPr>
          <w:p w:rsidR="00196829" w:rsidRDefault="00196829" w:rsidP="00196829">
            <w:r>
              <w:t>ProspectingStage(Days)</w:t>
            </w:r>
          </w:p>
        </w:tc>
        <w:tc>
          <w:tcPr>
            <w:tcW w:w="1701" w:type="dxa"/>
          </w:tcPr>
          <w:p w:rsidR="00196829" w:rsidRDefault="00196829" w:rsidP="00196829">
            <w:r>
              <w:t>Number</w:t>
            </w:r>
          </w:p>
        </w:tc>
        <w:tc>
          <w:tcPr>
            <w:tcW w:w="3067" w:type="dxa"/>
          </w:tcPr>
          <w:p w:rsidR="00196829" w:rsidRDefault="00096494" w:rsidP="00196829">
            <w:r>
              <w:t>To configure Initial  notification days for Prospecting Stage</w:t>
            </w:r>
          </w:p>
        </w:tc>
      </w:tr>
      <w:tr w:rsidR="00196829" w:rsidRPr="00C1089D" w:rsidTr="001B26B6">
        <w:tc>
          <w:tcPr>
            <w:tcW w:w="2122" w:type="dxa"/>
          </w:tcPr>
          <w:p w:rsidR="00196829" w:rsidRDefault="00196829" w:rsidP="00196829">
            <w:r>
              <w:t>ProposalStage(Days)</w:t>
            </w:r>
          </w:p>
        </w:tc>
        <w:tc>
          <w:tcPr>
            <w:tcW w:w="2126" w:type="dxa"/>
          </w:tcPr>
          <w:p w:rsidR="00196829" w:rsidRDefault="00196829" w:rsidP="00196829">
            <w:r>
              <w:t>ProposalStage(Days)</w:t>
            </w:r>
          </w:p>
        </w:tc>
        <w:tc>
          <w:tcPr>
            <w:tcW w:w="1701" w:type="dxa"/>
          </w:tcPr>
          <w:p w:rsidR="00196829" w:rsidRDefault="00196829" w:rsidP="00196829">
            <w:r>
              <w:t>Number</w:t>
            </w:r>
          </w:p>
        </w:tc>
        <w:tc>
          <w:tcPr>
            <w:tcW w:w="3067" w:type="dxa"/>
          </w:tcPr>
          <w:p w:rsidR="00196829" w:rsidRDefault="00096494" w:rsidP="00196829">
            <w:r>
              <w:t xml:space="preserve"> To configure Initial notification days for Proposal Stage </w:t>
            </w:r>
          </w:p>
        </w:tc>
      </w:tr>
      <w:tr w:rsidR="00196829" w:rsidRPr="00C1089D" w:rsidTr="001B26B6">
        <w:tc>
          <w:tcPr>
            <w:tcW w:w="2122" w:type="dxa"/>
          </w:tcPr>
          <w:p w:rsidR="00196829" w:rsidRDefault="00096494" w:rsidP="00196829">
            <w:r>
              <w:t>Negotiation</w:t>
            </w:r>
            <w:r w:rsidR="00196829">
              <w:t>Stage(Days)</w:t>
            </w:r>
          </w:p>
        </w:tc>
        <w:tc>
          <w:tcPr>
            <w:tcW w:w="2126" w:type="dxa"/>
          </w:tcPr>
          <w:p w:rsidR="00196829" w:rsidRDefault="00096494" w:rsidP="00196829">
            <w:r>
              <w:t>Negotiation</w:t>
            </w:r>
            <w:r w:rsidR="00196829">
              <w:t>Stage(Days)</w:t>
            </w:r>
          </w:p>
        </w:tc>
        <w:tc>
          <w:tcPr>
            <w:tcW w:w="1701" w:type="dxa"/>
          </w:tcPr>
          <w:p w:rsidR="00196829" w:rsidRDefault="00196829" w:rsidP="00196829">
            <w:r>
              <w:t>Number</w:t>
            </w:r>
          </w:p>
        </w:tc>
        <w:tc>
          <w:tcPr>
            <w:tcW w:w="3067" w:type="dxa"/>
          </w:tcPr>
          <w:p w:rsidR="00196829" w:rsidRDefault="00096494" w:rsidP="00196829">
            <w:r>
              <w:t>To configure Initial notification days for Negotiation Stage</w:t>
            </w:r>
          </w:p>
        </w:tc>
      </w:tr>
    </w:tbl>
    <w:p w:rsidR="00FC03C2" w:rsidRDefault="00FC03C2" w:rsidP="00FC03C2">
      <w:pPr>
        <w:pStyle w:val="ListParagraph"/>
      </w:pPr>
    </w:p>
    <w:p w:rsidR="00FC03C2" w:rsidRDefault="00FC03C2" w:rsidP="00FC03C2">
      <w:pPr>
        <w:pStyle w:val="ListParagraph"/>
        <w:numPr>
          <w:ilvl w:val="0"/>
          <w:numId w:val="3"/>
        </w:numPr>
      </w:pPr>
      <w:r>
        <w:t xml:space="preserve">Custom setting entries for Lead notifications. </w:t>
      </w:r>
    </w:p>
    <w:tbl>
      <w:tblPr>
        <w:tblStyle w:val="TableGrid"/>
        <w:tblW w:w="9209" w:type="dxa"/>
        <w:tblLayout w:type="fixed"/>
        <w:tblLook w:val="04A0" w:firstRow="1" w:lastRow="0" w:firstColumn="1" w:lastColumn="0" w:noHBand="0" w:noVBand="1"/>
      </w:tblPr>
      <w:tblGrid>
        <w:gridCol w:w="1546"/>
        <w:gridCol w:w="928"/>
        <w:gridCol w:w="541"/>
        <w:gridCol w:w="618"/>
        <w:gridCol w:w="695"/>
        <w:gridCol w:w="1239"/>
        <w:gridCol w:w="1239"/>
        <w:gridCol w:w="844"/>
        <w:gridCol w:w="817"/>
        <w:gridCol w:w="742"/>
      </w:tblGrid>
      <w:tr w:rsidR="005E0989" w:rsidTr="00833068">
        <w:trPr>
          <w:trHeight w:val="137"/>
        </w:trPr>
        <w:tc>
          <w:tcPr>
            <w:tcW w:w="1546" w:type="dxa"/>
            <w:shd w:val="clear" w:color="auto" w:fill="A6A6A6" w:themeFill="background1" w:themeFillShade="A6"/>
          </w:tcPr>
          <w:p w:rsidR="00196829" w:rsidRDefault="00196829" w:rsidP="00196829">
            <w:pPr>
              <w:jc w:val="center"/>
            </w:pPr>
            <w:r>
              <w:t>Name</w:t>
            </w:r>
          </w:p>
        </w:tc>
        <w:tc>
          <w:tcPr>
            <w:tcW w:w="928" w:type="dxa"/>
            <w:shd w:val="clear" w:color="auto" w:fill="A6A6A6" w:themeFill="background1" w:themeFillShade="A6"/>
          </w:tcPr>
          <w:p w:rsidR="00196829" w:rsidRDefault="00196829" w:rsidP="00196829">
            <w:pPr>
              <w:jc w:val="center"/>
            </w:pPr>
            <w:r>
              <w:t xml:space="preserve">Object </w:t>
            </w:r>
          </w:p>
        </w:tc>
        <w:tc>
          <w:tcPr>
            <w:tcW w:w="541" w:type="dxa"/>
            <w:shd w:val="clear" w:color="auto" w:fill="A6A6A6" w:themeFill="background1" w:themeFillShade="A6"/>
          </w:tcPr>
          <w:p w:rsidR="00196829" w:rsidRDefault="00196829" w:rsidP="00196829">
            <w:pPr>
              <w:jc w:val="center"/>
            </w:pPr>
            <w:r>
              <w:t>Is Active</w:t>
            </w:r>
          </w:p>
        </w:tc>
        <w:tc>
          <w:tcPr>
            <w:tcW w:w="618" w:type="dxa"/>
            <w:shd w:val="clear" w:color="auto" w:fill="A6A6A6" w:themeFill="background1" w:themeFillShade="A6"/>
          </w:tcPr>
          <w:p w:rsidR="00196829" w:rsidRDefault="00196829" w:rsidP="00196829">
            <w:pPr>
              <w:jc w:val="center"/>
            </w:pPr>
            <w:r>
              <w:t>Notify Manager</w:t>
            </w:r>
          </w:p>
        </w:tc>
        <w:tc>
          <w:tcPr>
            <w:tcW w:w="695" w:type="dxa"/>
            <w:shd w:val="clear" w:color="auto" w:fill="A6A6A6" w:themeFill="background1" w:themeFillShade="A6"/>
          </w:tcPr>
          <w:p w:rsidR="00196829" w:rsidRDefault="00196829" w:rsidP="00196829">
            <w:pPr>
              <w:jc w:val="center"/>
            </w:pPr>
            <w:r>
              <w:t>Notification Recurrence (In Days)</w:t>
            </w:r>
          </w:p>
        </w:tc>
        <w:tc>
          <w:tcPr>
            <w:tcW w:w="1239" w:type="dxa"/>
            <w:shd w:val="clear" w:color="auto" w:fill="A6A6A6" w:themeFill="background1" w:themeFillShade="A6"/>
          </w:tcPr>
          <w:p w:rsidR="00196829" w:rsidRDefault="00196829" w:rsidP="00196829">
            <w:pPr>
              <w:jc w:val="center"/>
            </w:pPr>
            <w:r>
              <w:t>Description</w:t>
            </w:r>
          </w:p>
        </w:tc>
        <w:tc>
          <w:tcPr>
            <w:tcW w:w="1239" w:type="dxa"/>
            <w:shd w:val="clear" w:color="auto" w:fill="A6A6A6" w:themeFill="background1" w:themeFillShade="A6"/>
          </w:tcPr>
          <w:p w:rsidR="00196829" w:rsidRDefault="00196829" w:rsidP="00196829">
            <w:pPr>
              <w:jc w:val="center"/>
            </w:pPr>
            <w:r>
              <w:t>Initial Notification Days</w:t>
            </w:r>
          </w:p>
        </w:tc>
        <w:tc>
          <w:tcPr>
            <w:tcW w:w="844" w:type="dxa"/>
          </w:tcPr>
          <w:p w:rsidR="00196829" w:rsidRDefault="00196829" w:rsidP="00196829">
            <w:r>
              <w:t>ProspectingStage(Days)</w:t>
            </w:r>
          </w:p>
        </w:tc>
        <w:tc>
          <w:tcPr>
            <w:tcW w:w="817" w:type="dxa"/>
          </w:tcPr>
          <w:p w:rsidR="00196829" w:rsidRDefault="00196829" w:rsidP="00196829">
            <w:r>
              <w:t>ProposalStage(Days)</w:t>
            </w:r>
          </w:p>
        </w:tc>
        <w:tc>
          <w:tcPr>
            <w:tcW w:w="742" w:type="dxa"/>
          </w:tcPr>
          <w:p w:rsidR="00196829" w:rsidRDefault="00196829" w:rsidP="00196829">
            <w:r>
              <w:t>NegosiationStage(Days)</w:t>
            </w:r>
          </w:p>
        </w:tc>
      </w:tr>
      <w:tr w:rsidR="005E0989" w:rsidTr="00833068">
        <w:trPr>
          <w:trHeight w:val="1127"/>
        </w:trPr>
        <w:tc>
          <w:tcPr>
            <w:tcW w:w="1546" w:type="dxa"/>
          </w:tcPr>
          <w:p w:rsidR="00196829" w:rsidRDefault="00196829" w:rsidP="00196829">
            <w:r>
              <w:t>Notify_For_Aging_</w:t>
            </w:r>
            <w:r w:rsidRPr="00B756E4">
              <w:t>Leads</w:t>
            </w:r>
          </w:p>
        </w:tc>
        <w:tc>
          <w:tcPr>
            <w:tcW w:w="928" w:type="dxa"/>
          </w:tcPr>
          <w:p w:rsidR="00196829" w:rsidRDefault="00196829" w:rsidP="00196829">
            <w:pPr>
              <w:tabs>
                <w:tab w:val="right" w:pos="1910"/>
              </w:tabs>
            </w:pPr>
            <w:r>
              <w:t xml:space="preserve">Lead </w:t>
            </w:r>
            <w:r>
              <w:tab/>
            </w:r>
          </w:p>
        </w:tc>
        <w:tc>
          <w:tcPr>
            <w:tcW w:w="541" w:type="dxa"/>
          </w:tcPr>
          <w:p w:rsidR="00196829" w:rsidRDefault="00196829" w:rsidP="00196829">
            <w:r>
              <w:t>True</w:t>
            </w:r>
          </w:p>
        </w:tc>
        <w:tc>
          <w:tcPr>
            <w:tcW w:w="618" w:type="dxa"/>
          </w:tcPr>
          <w:p w:rsidR="00196829" w:rsidRDefault="00196829" w:rsidP="00196829">
            <w:r>
              <w:t>True</w:t>
            </w:r>
          </w:p>
        </w:tc>
        <w:tc>
          <w:tcPr>
            <w:tcW w:w="695" w:type="dxa"/>
          </w:tcPr>
          <w:p w:rsidR="00196829" w:rsidRDefault="00196829" w:rsidP="00196829">
            <w:r>
              <w:t>7</w:t>
            </w:r>
          </w:p>
        </w:tc>
        <w:tc>
          <w:tcPr>
            <w:tcW w:w="1239" w:type="dxa"/>
          </w:tcPr>
          <w:p w:rsidR="00196829" w:rsidRDefault="00196829" w:rsidP="00196829">
            <w:r w:rsidRPr="00B756E4">
              <w:t>Notification for Aging Leads</w:t>
            </w:r>
          </w:p>
        </w:tc>
        <w:tc>
          <w:tcPr>
            <w:tcW w:w="1239" w:type="dxa"/>
          </w:tcPr>
          <w:p w:rsidR="00196829" w:rsidRPr="00B756E4" w:rsidRDefault="00196829" w:rsidP="00196829">
            <w:r>
              <w:t>30</w:t>
            </w:r>
          </w:p>
        </w:tc>
        <w:tc>
          <w:tcPr>
            <w:tcW w:w="844" w:type="dxa"/>
          </w:tcPr>
          <w:p w:rsidR="00196829" w:rsidRDefault="00196829" w:rsidP="00196829"/>
        </w:tc>
        <w:tc>
          <w:tcPr>
            <w:tcW w:w="817" w:type="dxa"/>
          </w:tcPr>
          <w:p w:rsidR="00196829" w:rsidRDefault="00196829" w:rsidP="00196829"/>
        </w:tc>
        <w:tc>
          <w:tcPr>
            <w:tcW w:w="742" w:type="dxa"/>
          </w:tcPr>
          <w:p w:rsidR="00196829" w:rsidRDefault="00196829" w:rsidP="00196829"/>
        </w:tc>
      </w:tr>
    </w:tbl>
    <w:p w:rsidR="00FC03C2" w:rsidRDefault="00FC03C2" w:rsidP="00FC03C2"/>
    <w:p w:rsidR="00FC03C2" w:rsidRPr="00B756E4" w:rsidRDefault="00FC03C2" w:rsidP="00FC03C2">
      <w:pPr>
        <w:pStyle w:val="ListParagraph"/>
        <w:numPr>
          <w:ilvl w:val="0"/>
          <w:numId w:val="3"/>
        </w:numPr>
        <w:rPr>
          <w:color w:val="FF0000"/>
        </w:rPr>
      </w:pPr>
      <w:r>
        <w:t>These entries will be referred in the code for the below mentioned notifications</w:t>
      </w:r>
    </w:p>
    <w:p w:rsidR="0049390B" w:rsidRDefault="0049390B" w:rsidP="00D9596D"/>
    <w:p w:rsidR="00FE7131" w:rsidRDefault="00FE7131" w:rsidP="00FE7131">
      <w:pPr>
        <w:pStyle w:val="Heading3"/>
        <w:rPr>
          <w:rFonts w:ascii="Georgia" w:hAnsi="Georgia"/>
          <w:b/>
          <w:color w:val="2F5496" w:themeColor="accent1" w:themeShade="BF"/>
          <w:sz w:val="28"/>
          <w:szCs w:val="28"/>
        </w:rPr>
      </w:pPr>
      <w:bookmarkStart w:id="40" w:name="_Toc512624351"/>
      <w:r>
        <w:rPr>
          <w:rFonts w:ascii="Georgia" w:hAnsi="Georgia"/>
          <w:b/>
          <w:color w:val="2F5496" w:themeColor="accent1" w:themeShade="BF"/>
          <w:sz w:val="28"/>
          <w:szCs w:val="28"/>
        </w:rPr>
        <w:t>Notification for Aging Leads</w:t>
      </w:r>
      <w:bookmarkEnd w:id="40"/>
    </w:p>
    <w:p w:rsidR="00FE7131" w:rsidRPr="00F12E12" w:rsidRDefault="00FE7131" w:rsidP="00FE7131">
      <w:pPr>
        <w:ind w:left="720"/>
      </w:pPr>
      <w:r>
        <w:t>If status of an active lead (Not “Cancelled” or “Converted”) is not changed from last 30 days then a notification will be sent to lead owner. And this notification repeats every week.</w:t>
      </w:r>
    </w:p>
    <w:p w:rsidR="00FE7131" w:rsidRDefault="00FE7131" w:rsidP="00FE7131">
      <w:pPr>
        <w:pStyle w:val="Heading4"/>
        <w:rPr>
          <w:rFonts w:ascii="Georgia" w:hAnsi="Georgia"/>
          <w:b/>
          <w:sz w:val="24"/>
          <w:szCs w:val="24"/>
        </w:rPr>
      </w:pPr>
      <w:r w:rsidRPr="009D555F">
        <w:rPr>
          <w:rFonts w:ascii="Georgia" w:hAnsi="Georgia"/>
          <w:b/>
          <w:sz w:val="24"/>
          <w:szCs w:val="24"/>
        </w:rPr>
        <w:lastRenderedPageBreak/>
        <w:t>Components</w:t>
      </w:r>
    </w:p>
    <w:p w:rsidR="00FE7131" w:rsidRDefault="00FE7131" w:rsidP="00FE7131">
      <w:pPr>
        <w:pStyle w:val="ListParagraph"/>
        <w:numPr>
          <w:ilvl w:val="0"/>
          <w:numId w:val="3"/>
        </w:numPr>
      </w:pPr>
      <w:r>
        <w:t>F</w:t>
      </w:r>
      <w:r w:rsidR="007635A4">
        <w:t>rom Batch Job “Send</w:t>
      </w:r>
      <w:r>
        <w:t>Notificatio</w:t>
      </w:r>
      <w:r w:rsidR="007635A4">
        <w:t xml:space="preserve">nsBatch”, Call method </w:t>
      </w:r>
      <w:r>
        <w:sym w:font="Wingdings" w:char="F0E0"/>
      </w:r>
      <w:r w:rsidR="007635A4">
        <w:t xml:space="preserve"> notificationsForAging</w:t>
      </w:r>
      <w:r>
        <w:t>Leads. Method will do the following</w:t>
      </w:r>
    </w:p>
    <w:p w:rsidR="00FE7131" w:rsidRDefault="00FE7131" w:rsidP="00FE7131">
      <w:pPr>
        <w:pStyle w:val="ListParagraph"/>
        <w:numPr>
          <w:ilvl w:val="1"/>
          <w:numId w:val="3"/>
        </w:numPr>
      </w:pPr>
      <w:r>
        <w:t xml:space="preserve">If Custom Setting </w:t>
      </w:r>
      <w:r>
        <w:sym w:font="Wingdings" w:char="F0E0"/>
      </w:r>
      <w:r>
        <w:t xml:space="preserve"> Notifications for Aging Leads = True Then</w:t>
      </w:r>
    </w:p>
    <w:p w:rsidR="00FE7131" w:rsidRDefault="00FE7131" w:rsidP="00FE7131">
      <w:pPr>
        <w:pStyle w:val="ListParagraph"/>
        <w:numPr>
          <w:ilvl w:val="2"/>
          <w:numId w:val="3"/>
        </w:numPr>
      </w:pPr>
      <w:r>
        <w:t>Get all leads with “Next Notification Date for Aging &lt;= Today</w:t>
      </w:r>
      <w:r w:rsidR="00820ABA">
        <w:t xml:space="preserve"> and Status &lt;&gt;“Cancelled” or “Converted”</w:t>
      </w:r>
    </w:p>
    <w:p w:rsidR="00FE7131" w:rsidRDefault="00FE7131" w:rsidP="00FE7131">
      <w:pPr>
        <w:pStyle w:val="ListParagraph"/>
        <w:numPr>
          <w:ilvl w:val="2"/>
          <w:numId w:val="3"/>
        </w:numPr>
      </w:pPr>
      <w:r>
        <w:t xml:space="preserve">For each lead </w:t>
      </w:r>
    </w:p>
    <w:p w:rsidR="00FE7131" w:rsidRDefault="00FE7131" w:rsidP="00FE7131">
      <w:pPr>
        <w:pStyle w:val="ListParagraph"/>
        <w:numPr>
          <w:ilvl w:val="3"/>
          <w:numId w:val="3"/>
        </w:numPr>
      </w:pPr>
      <w:r>
        <w:t>Send notification to Lead Owner based on email template “</w:t>
      </w:r>
      <w:r w:rsidRPr="00A11748">
        <w:t>Lead:Notification For Aging Lead</w:t>
      </w:r>
      <w:r>
        <w:t>”</w:t>
      </w:r>
    </w:p>
    <w:p w:rsidR="00406273" w:rsidRDefault="00406273" w:rsidP="00406273">
      <w:pPr>
        <w:pStyle w:val="ListParagraph"/>
        <w:numPr>
          <w:ilvl w:val="3"/>
          <w:numId w:val="3"/>
        </w:numPr>
      </w:pPr>
      <w:r>
        <w:t>Send Notification to Lead Owner’s Manager if Custom setting-&gt;Send Notification to Manager for Aging Lead =true</w:t>
      </w:r>
    </w:p>
    <w:p w:rsidR="00406273" w:rsidRDefault="00406273" w:rsidP="00FE7131">
      <w:pPr>
        <w:pStyle w:val="ListParagraph"/>
        <w:numPr>
          <w:ilvl w:val="3"/>
          <w:numId w:val="3"/>
        </w:numPr>
      </w:pPr>
    </w:p>
    <w:p w:rsidR="00FE7131" w:rsidRDefault="00FE7131" w:rsidP="00FE7131">
      <w:pPr>
        <w:pStyle w:val="ListParagraph"/>
        <w:numPr>
          <w:ilvl w:val="2"/>
          <w:numId w:val="3"/>
        </w:numPr>
      </w:pPr>
      <w:r>
        <w:t xml:space="preserve"> Update “Next Notification Date for Aging” = Today + Custom Setting </w:t>
      </w:r>
      <w:r>
        <w:sym w:font="Wingdings" w:char="F0E0"/>
      </w:r>
      <w:r>
        <w:t xml:space="preserve"> Days for Next Notification for Aging Leads  </w:t>
      </w:r>
    </w:p>
    <w:p w:rsidR="00820ABA" w:rsidRDefault="00AF5DF7" w:rsidP="00A42852">
      <w:pPr>
        <w:numPr>
          <w:ilvl w:val="0"/>
          <w:numId w:val="3"/>
        </w:numPr>
        <w:spacing w:after="0" w:line="276" w:lineRule="auto"/>
        <w:contextualSpacing/>
      </w:pPr>
      <w:r>
        <w:t>Create</w:t>
      </w:r>
      <w:r w:rsidR="00820ABA">
        <w:t xml:space="preserve"> </w:t>
      </w:r>
      <w:r w:rsidR="00A42852">
        <w:t xml:space="preserve"> Lead Trigger Handler class “</w:t>
      </w:r>
      <w:r w:rsidR="00A42852" w:rsidRPr="00A42852">
        <w:t>LeadTriggerHandler</w:t>
      </w:r>
      <w:r w:rsidR="00A42852">
        <w:t>” method “settingNotificationsForAgingLeads”, the method will perform below actions</w:t>
      </w:r>
      <w:r w:rsidR="008E6D87">
        <w:t xml:space="preserve"> on trigger’s before insert and before update events.</w:t>
      </w:r>
    </w:p>
    <w:p w:rsidR="00820ABA" w:rsidRDefault="00820ABA" w:rsidP="00820ABA">
      <w:pPr>
        <w:numPr>
          <w:ilvl w:val="1"/>
          <w:numId w:val="3"/>
        </w:numPr>
        <w:spacing w:after="0" w:line="276" w:lineRule="auto"/>
        <w:contextualSpacing/>
      </w:pPr>
      <w:r>
        <w:t>For new lead, Next Notification Date for Aging</w:t>
      </w:r>
      <w:r w:rsidR="009A35E3">
        <w:t xml:space="preserve"> = Today + </w:t>
      </w:r>
      <w:r w:rsidR="00017F56">
        <w:t>Custom Setting-&gt;</w:t>
      </w:r>
      <w:r w:rsidR="00017F56" w:rsidRPr="00017F56">
        <w:t xml:space="preserve"> </w:t>
      </w:r>
      <w:r w:rsidR="00017F56">
        <w:t>Initial Notification Days</w:t>
      </w:r>
      <w:r w:rsidR="00017F56" w:rsidDel="00017F56">
        <w:t xml:space="preserve"> </w:t>
      </w:r>
    </w:p>
    <w:p w:rsidR="00820ABA" w:rsidRPr="00A11748" w:rsidRDefault="00820ABA" w:rsidP="00820ABA">
      <w:pPr>
        <w:numPr>
          <w:ilvl w:val="1"/>
          <w:numId w:val="3"/>
        </w:numPr>
        <w:spacing w:after="0" w:line="276" w:lineRule="auto"/>
        <w:contextualSpacing/>
      </w:pPr>
      <w:r>
        <w:t>For existing lead, if Status changes then Next Notification Date for Aging</w:t>
      </w:r>
      <w:r w:rsidR="009A35E3">
        <w:t xml:space="preserve"> = Today + </w:t>
      </w:r>
      <w:r w:rsidR="00017F56">
        <w:t>custom setting-&gt;</w:t>
      </w:r>
      <w:r w:rsidR="00017F56" w:rsidRPr="00017F56">
        <w:t xml:space="preserve"> </w:t>
      </w:r>
      <w:r w:rsidR="00017F56">
        <w:t>Initial Notification Days</w:t>
      </w:r>
      <w:r w:rsidR="00017F56" w:rsidDel="00017F56">
        <w:t xml:space="preserve"> </w:t>
      </w:r>
    </w:p>
    <w:p w:rsidR="00FE7131" w:rsidRPr="00A11748" w:rsidRDefault="00FE7131" w:rsidP="00FE7131">
      <w:pPr>
        <w:pStyle w:val="ListParagraph"/>
        <w:spacing w:after="0" w:line="276" w:lineRule="auto"/>
        <w:ind w:left="1440"/>
      </w:pPr>
    </w:p>
    <w:p w:rsidR="00FE7131" w:rsidRPr="00A11748" w:rsidRDefault="00FE7131" w:rsidP="00FE7131">
      <w:pPr>
        <w:numPr>
          <w:ilvl w:val="0"/>
          <w:numId w:val="2"/>
        </w:numPr>
        <w:spacing w:after="0" w:line="276" w:lineRule="auto"/>
        <w:ind w:hanging="360"/>
        <w:contextualSpacing/>
      </w:pPr>
      <w:r w:rsidRPr="00A11748">
        <w:t>Email Template Name: Lead:Notification For Aging Lead</w:t>
      </w:r>
    </w:p>
    <w:p w:rsidR="00FE7131" w:rsidRPr="00A11748" w:rsidRDefault="00FE7131" w:rsidP="00FE7131">
      <w:pPr>
        <w:numPr>
          <w:ilvl w:val="0"/>
          <w:numId w:val="2"/>
        </w:numPr>
        <w:spacing w:after="0" w:line="276" w:lineRule="auto"/>
        <w:ind w:hanging="360"/>
        <w:contextualSpacing/>
      </w:pPr>
      <w:r w:rsidRPr="00A11748">
        <w:t>Email Body:</w:t>
      </w:r>
    </w:p>
    <w:p w:rsidR="00FE7131" w:rsidRPr="00472183" w:rsidRDefault="00FE7131" w:rsidP="00FE7131">
      <w:pPr>
        <w:pStyle w:val="ListParagraph"/>
      </w:pPr>
      <w:r w:rsidRPr="00472183">
        <w:t>EMAIL TEXT:</w:t>
      </w:r>
    </w:p>
    <w:p w:rsidR="00FE7131" w:rsidRPr="00472183" w:rsidRDefault="00FE7131" w:rsidP="00FE7131">
      <w:pPr>
        <w:pStyle w:val="ListParagraph"/>
      </w:pPr>
      <w:r w:rsidRPr="00472183">
        <w:t>To:</w:t>
      </w:r>
    </w:p>
    <w:p w:rsidR="00FE7131" w:rsidRPr="00472183" w:rsidRDefault="00FE7131" w:rsidP="00FE7131">
      <w:pPr>
        <w:pStyle w:val="ListParagraph"/>
      </w:pPr>
      <w:r w:rsidRPr="00472183">
        <w:t>[Lead Owner]</w:t>
      </w:r>
    </w:p>
    <w:p w:rsidR="00FE7131" w:rsidRPr="00472183" w:rsidRDefault="00FE7131" w:rsidP="00FE7131">
      <w:pPr>
        <w:pStyle w:val="ListParagraph"/>
      </w:pPr>
      <w:r w:rsidRPr="00472183">
        <w:t>Subject:</w:t>
      </w:r>
    </w:p>
    <w:p w:rsidR="00FE7131" w:rsidRPr="00472183" w:rsidRDefault="00FE7131" w:rsidP="00FE7131">
      <w:pPr>
        <w:pStyle w:val="ListParagraph"/>
      </w:pPr>
      <w:r w:rsidRPr="00472183">
        <w:t>Lead: [Lead Name] is aging</w:t>
      </w:r>
    </w:p>
    <w:p w:rsidR="00FE7131" w:rsidRPr="00472183" w:rsidRDefault="00FE7131" w:rsidP="00FE7131">
      <w:pPr>
        <w:pStyle w:val="ListParagraph"/>
      </w:pPr>
      <w:r w:rsidRPr="00472183">
        <w:t>Body:</w:t>
      </w:r>
    </w:p>
    <w:p w:rsidR="00FE7131" w:rsidRPr="00472183" w:rsidRDefault="00FE7131" w:rsidP="00FE7131">
      <w:pPr>
        <w:pStyle w:val="ListParagraph"/>
      </w:pPr>
      <w:r w:rsidRPr="00472183">
        <w:t>Dear [Lead Owner]</w:t>
      </w:r>
    </w:p>
    <w:p w:rsidR="00FE7131" w:rsidRPr="00472183" w:rsidRDefault="00FE7131" w:rsidP="00FE7131">
      <w:pPr>
        <w:pStyle w:val="ListParagraph"/>
      </w:pPr>
      <w:r w:rsidRPr="00472183">
        <w:t>Status of your lead [Lead name] has not changed from last [Days from last status change] days. Please take necessary steps.</w:t>
      </w:r>
    </w:p>
    <w:p w:rsidR="00FE7131" w:rsidRDefault="00FE7131" w:rsidP="00FE7131">
      <w:pPr>
        <w:pStyle w:val="ListParagraph"/>
      </w:pPr>
      <w:r w:rsidRPr="00472183">
        <w:t>If you need any assistance, please contact your Regional Deal Desk.</w:t>
      </w:r>
    </w:p>
    <w:p w:rsidR="00833068" w:rsidRDefault="00833068" w:rsidP="00FE7131">
      <w:pPr>
        <w:pStyle w:val="ListParagraph"/>
      </w:pPr>
    </w:p>
    <w:p w:rsidR="00833068" w:rsidRPr="00472183" w:rsidRDefault="00833068" w:rsidP="00FE7131">
      <w:pPr>
        <w:pStyle w:val="ListParagraph"/>
      </w:pPr>
      <w:r w:rsidRPr="00833068">
        <w:t>CRM system administration</w:t>
      </w:r>
    </w:p>
    <w:p w:rsidR="00D86A14" w:rsidRDefault="00D86A14" w:rsidP="00D86A14">
      <w:pPr>
        <w:pStyle w:val="Heading2"/>
        <w:rPr>
          <w:rFonts w:ascii="Georgia" w:hAnsi="Georgia"/>
          <w:b/>
          <w:sz w:val="32"/>
          <w:szCs w:val="32"/>
        </w:rPr>
      </w:pPr>
      <w:bookmarkStart w:id="41" w:name="_Toc512624352"/>
      <w:r>
        <w:rPr>
          <w:rFonts w:ascii="Georgia" w:hAnsi="Georgia"/>
          <w:b/>
          <w:sz w:val="32"/>
          <w:szCs w:val="32"/>
        </w:rPr>
        <w:t>Data management</w:t>
      </w:r>
      <w:bookmarkEnd w:id="41"/>
    </w:p>
    <w:p w:rsidR="00DF0220" w:rsidRDefault="00DF0220" w:rsidP="008E7321">
      <w:pPr>
        <w:autoSpaceDE w:val="0"/>
        <w:autoSpaceDN w:val="0"/>
        <w:spacing w:after="0" w:line="240" w:lineRule="auto"/>
      </w:pPr>
    </w:p>
    <w:p w:rsidR="00DF0220" w:rsidRDefault="00DF0220" w:rsidP="008E7321">
      <w:pPr>
        <w:pStyle w:val="ListParagraph"/>
        <w:numPr>
          <w:ilvl w:val="0"/>
          <w:numId w:val="2"/>
        </w:numPr>
        <w:autoSpaceDE w:val="0"/>
        <w:autoSpaceDN w:val="0"/>
        <w:spacing w:before="40" w:after="40" w:line="240" w:lineRule="auto"/>
        <w:ind w:hanging="294"/>
      </w:pPr>
      <w:r w:rsidRPr="00DF0220">
        <w:rPr>
          <w:rFonts w:ascii="Segoe UI" w:hAnsi="Segoe UI" w:cs="Segoe UI"/>
          <w:color w:val="000000"/>
          <w:szCs w:val="20"/>
        </w:rPr>
        <w:t>Update status picklist value "Cancelled" to "Qualified" on Lead</w:t>
      </w:r>
      <w:r>
        <w:rPr>
          <w:rFonts w:ascii="Segoe UI" w:hAnsi="Segoe UI" w:cs="Segoe UI"/>
          <w:color w:val="000000"/>
          <w:szCs w:val="20"/>
        </w:rPr>
        <w:t xml:space="preserve"> to update the status value on existing lead records. </w:t>
      </w:r>
    </w:p>
    <w:p w:rsidR="00DF0220" w:rsidRDefault="00DF0220" w:rsidP="008E7321">
      <w:pPr>
        <w:pStyle w:val="ListParagraph"/>
        <w:autoSpaceDE w:val="0"/>
        <w:autoSpaceDN w:val="0"/>
        <w:spacing w:after="0" w:line="240" w:lineRule="auto"/>
        <w:ind w:left="426"/>
      </w:pPr>
    </w:p>
    <w:p w:rsidR="00DF0220" w:rsidRDefault="00DF0220" w:rsidP="008E7321">
      <w:pPr>
        <w:pStyle w:val="ListParagraph"/>
        <w:autoSpaceDE w:val="0"/>
        <w:autoSpaceDN w:val="0"/>
        <w:spacing w:after="0" w:line="240" w:lineRule="auto"/>
      </w:pPr>
    </w:p>
    <w:p w:rsidR="00DF0220" w:rsidRDefault="00DF0220" w:rsidP="008E7321">
      <w:pPr>
        <w:spacing w:after="0" w:line="276" w:lineRule="auto"/>
        <w:ind w:left="720"/>
        <w:contextualSpacing/>
      </w:pPr>
    </w:p>
    <w:p w:rsidR="00D86A14" w:rsidRPr="00AF00DE" w:rsidRDefault="00D86A14" w:rsidP="0061158E">
      <w:pPr>
        <w:numPr>
          <w:ilvl w:val="0"/>
          <w:numId w:val="2"/>
        </w:numPr>
        <w:spacing w:after="0" w:line="276" w:lineRule="auto"/>
        <w:ind w:hanging="360"/>
        <w:contextualSpacing/>
      </w:pPr>
      <w:r w:rsidRPr="00AF00DE">
        <w:t xml:space="preserve">For all open leads (Status = Open, Contacted), if Company = Exact match with existing account then </w:t>
      </w:r>
    </w:p>
    <w:p w:rsidR="00D86A14" w:rsidRPr="00AF00DE" w:rsidRDefault="00D86A14" w:rsidP="0061158E">
      <w:pPr>
        <w:pStyle w:val="ListParagraph"/>
        <w:numPr>
          <w:ilvl w:val="1"/>
          <w:numId w:val="3"/>
        </w:numPr>
      </w:pPr>
      <w:r w:rsidRPr="00AF00DE">
        <w:t xml:space="preserve">Update Existing Account </w:t>
      </w:r>
    </w:p>
    <w:p w:rsidR="00E85B8A" w:rsidRDefault="00362755" w:rsidP="00E85B8A">
      <w:pPr>
        <w:pStyle w:val="ListParagraph"/>
        <w:numPr>
          <w:ilvl w:val="1"/>
          <w:numId w:val="3"/>
        </w:numPr>
      </w:pPr>
      <w:r>
        <w:t>If Lead-&gt;company=</w:t>
      </w:r>
      <w:r w:rsidR="00A35221" w:rsidRPr="00A35221">
        <w:t xml:space="preserve"> Existing </w:t>
      </w:r>
      <w:r w:rsidR="006B12B3">
        <w:t xml:space="preserve">Account </w:t>
      </w:r>
      <w:r w:rsidR="00E85B8A">
        <w:t>t</w:t>
      </w:r>
      <w:r w:rsidR="007F35E3">
        <w:t>hen</w:t>
      </w:r>
    </w:p>
    <w:p w:rsidR="00E85B8A" w:rsidRDefault="00A35221" w:rsidP="00A97082">
      <w:pPr>
        <w:pStyle w:val="ListParagraph"/>
        <w:numPr>
          <w:ilvl w:val="0"/>
          <w:numId w:val="46"/>
        </w:numPr>
      </w:pPr>
      <w:r w:rsidRPr="00A35221">
        <w:t>Lead-&gt;G</w:t>
      </w:r>
      <w:r w:rsidR="004A7B4D">
        <w:t xml:space="preserve">lobal Region = Existing Account-&gt; </w:t>
      </w:r>
      <w:r w:rsidRPr="00A35221">
        <w:t>Global Region</w:t>
      </w:r>
    </w:p>
    <w:p w:rsidR="00E85B8A" w:rsidRDefault="00A35221" w:rsidP="00A97082">
      <w:pPr>
        <w:pStyle w:val="ListParagraph"/>
        <w:numPr>
          <w:ilvl w:val="0"/>
          <w:numId w:val="46"/>
        </w:numPr>
      </w:pPr>
      <w:r>
        <w:t>Lead-&gt;Region=</w:t>
      </w:r>
      <w:r w:rsidRPr="00A35221">
        <w:t xml:space="preserve"> Existing</w:t>
      </w:r>
      <w:r>
        <w:t xml:space="preserve"> Account-&gt;</w:t>
      </w:r>
      <w:r w:rsidR="00E85B8A">
        <w:t>region</w:t>
      </w:r>
    </w:p>
    <w:p w:rsidR="00BA56E0" w:rsidRDefault="00A35221" w:rsidP="00BA56E0">
      <w:pPr>
        <w:pStyle w:val="ListParagraph"/>
        <w:numPr>
          <w:ilvl w:val="0"/>
          <w:numId w:val="46"/>
        </w:numPr>
      </w:pPr>
      <w:r>
        <w:t>Lead-&gt;Country =</w:t>
      </w:r>
      <w:r w:rsidRPr="00A35221">
        <w:t xml:space="preserve"> Existing</w:t>
      </w:r>
      <w:r>
        <w:t xml:space="preserve"> Account-&gt;Country</w:t>
      </w:r>
    </w:p>
    <w:p w:rsidR="00BA56E0" w:rsidRDefault="00BA56E0" w:rsidP="008E7321">
      <w:pPr>
        <w:pStyle w:val="ListParagraph"/>
        <w:numPr>
          <w:ilvl w:val="0"/>
          <w:numId w:val="47"/>
        </w:numPr>
      </w:pPr>
      <w:r w:rsidRPr="0060177C">
        <w:t>Update “</w:t>
      </w:r>
      <w:r w:rsidRPr="00BA56E0">
        <w:rPr>
          <w:rFonts w:ascii="Arial" w:hAnsi="Arial" w:cs="Arial"/>
          <w:color w:val="000000"/>
          <w:sz w:val="18"/>
          <w:szCs w:val="18"/>
          <w:shd w:val="clear" w:color="auto" w:fill="F8F8F8"/>
        </w:rPr>
        <w:t>Next_Notification_Date_for_Aging__c</w:t>
      </w:r>
      <w:r w:rsidRPr="0060177C">
        <w:t xml:space="preserve">” field on </w:t>
      </w:r>
      <w:r>
        <w:t>Lead</w:t>
      </w:r>
      <w:r w:rsidRPr="0060177C">
        <w:t xml:space="preserve"> for “Notification </w:t>
      </w:r>
      <w:r>
        <w:t>for Aging Lead</w:t>
      </w:r>
      <w:r w:rsidRPr="0060177C">
        <w:t>” functionality</w:t>
      </w:r>
    </w:p>
    <w:p w:rsidR="00BA56E0" w:rsidRPr="00AF00DE" w:rsidRDefault="00BA56E0" w:rsidP="008E7321">
      <w:pPr>
        <w:ind w:left="360"/>
      </w:pPr>
      <w:r w:rsidRPr="00442805">
        <w:lastRenderedPageBreak/>
        <w:t>Update record type on lead record</w:t>
      </w:r>
    </w:p>
    <w:p w:rsidR="00A45A44" w:rsidRPr="00375AEB" w:rsidRDefault="00A45A44" w:rsidP="00A45A44">
      <w:pPr>
        <w:pStyle w:val="Heading2"/>
        <w:rPr>
          <w:rFonts w:ascii="Georgia" w:hAnsi="Georgia"/>
          <w:b/>
          <w:sz w:val="32"/>
          <w:szCs w:val="32"/>
        </w:rPr>
      </w:pPr>
      <w:bookmarkStart w:id="42" w:name="_Toc512624353"/>
      <w:r w:rsidRPr="00375AEB">
        <w:rPr>
          <w:rFonts w:ascii="Georgia" w:hAnsi="Georgia"/>
          <w:b/>
          <w:sz w:val="32"/>
          <w:szCs w:val="32"/>
        </w:rPr>
        <w:t>Other considerations</w:t>
      </w:r>
      <w:bookmarkEnd w:id="42"/>
    </w:p>
    <w:p w:rsidR="005E1EFD" w:rsidRDefault="00A45A44" w:rsidP="005E1EFD">
      <w:pPr>
        <w:numPr>
          <w:ilvl w:val="0"/>
          <w:numId w:val="2"/>
        </w:numPr>
        <w:spacing w:after="0" w:line="276" w:lineRule="auto"/>
        <w:ind w:hanging="360"/>
        <w:contextualSpacing/>
      </w:pPr>
      <w:r w:rsidRPr="00F205EA">
        <w:t>All Leads are created manually or imported</w:t>
      </w:r>
      <w:r w:rsidR="003A4BB4">
        <w:t xml:space="preserve">. </w:t>
      </w:r>
    </w:p>
    <w:p w:rsidR="003A4BB4" w:rsidRPr="00F205EA" w:rsidRDefault="003A4BB4" w:rsidP="0061158E">
      <w:pPr>
        <w:numPr>
          <w:ilvl w:val="0"/>
          <w:numId w:val="2"/>
        </w:numPr>
        <w:spacing w:after="0" w:line="276" w:lineRule="auto"/>
        <w:ind w:hanging="360"/>
        <w:contextualSpacing/>
      </w:pPr>
      <w:r>
        <w:t xml:space="preserve">During lead import, </w:t>
      </w:r>
      <w:r w:rsidR="00BD5E60">
        <w:t>if</w:t>
      </w:r>
      <w:r>
        <w:t xml:space="preserve"> one account is found with the “Company Name” exact match then lead should be linked to that account.</w:t>
      </w:r>
    </w:p>
    <w:p w:rsidR="00A45A44" w:rsidRPr="00F205EA" w:rsidRDefault="00A45A44" w:rsidP="0061158E">
      <w:pPr>
        <w:numPr>
          <w:ilvl w:val="0"/>
          <w:numId w:val="2"/>
        </w:numPr>
        <w:spacing w:after="0" w:line="276" w:lineRule="auto"/>
        <w:ind w:hanging="360"/>
        <w:contextualSpacing/>
      </w:pPr>
      <w:r w:rsidRPr="00F205EA">
        <w:t xml:space="preserve">Leads are </w:t>
      </w:r>
      <w:r>
        <w:t xml:space="preserve">created with default </w:t>
      </w:r>
      <w:r w:rsidRPr="00F205EA">
        <w:t xml:space="preserve">Lead Status = </w:t>
      </w:r>
      <w:r>
        <w:t>Open</w:t>
      </w:r>
    </w:p>
    <w:p w:rsidR="00A45A44" w:rsidRPr="00F205EA" w:rsidRDefault="00A45A44" w:rsidP="0061158E">
      <w:pPr>
        <w:numPr>
          <w:ilvl w:val="0"/>
          <w:numId w:val="2"/>
        </w:numPr>
        <w:spacing w:after="0" w:line="276" w:lineRule="auto"/>
        <w:ind w:hanging="360"/>
        <w:contextualSpacing/>
      </w:pPr>
      <w:r>
        <w:t xml:space="preserve">No queue will be setup. Also, there will not be any assignment rule. </w:t>
      </w:r>
    </w:p>
    <w:p w:rsidR="003A4BB4" w:rsidRDefault="003A4BB4" w:rsidP="0061158E">
      <w:pPr>
        <w:numPr>
          <w:ilvl w:val="0"/>
          <w:numId w:val="2"/>
        </w:numPr>
        <w:spacing w:after="0" w:line="276" w:lineRule="auto"/>
        <w:ind w:hanging="360"/>
        <w:contextualSpacing/>
      </w:pPr>
      <w:r>
        <w:t>Configuration components such as existing validation rules should be reviewed and modified as per new changes proposed.</w:t>
      </w:r>
    </w:p>
    <w:p w:rsidR="006C1B66" w:rsidRDefault="006C1B66" w:rsidP="0061158E">
      <w:pPr>
        <w:numPr>
          <w:ilvl w:val="0"/>
          <w:numId w:val="2"/>
        </w:numPr>
        <w:spacing w:after="0" w:line="276" w:lineRule="auto"/>
        <w:ind w:hanging="360"/>
        <w:contextualSpacing/>
      </w:pPr>
      <w:r w:rsidRPr="00F418F6">
        <w:t xml:space="preserve">Convert lead process should create </w:t>
      </w:r>
      <w:r w:rsidR="000D3947" w:rsidRPr="00F418F6">
        <w:t>Opportunity</w:t>
      </w:r>
      <w:r w:rsidRPr="00F418F6">
        <w:t xml:space="preserve"> with Probability = 20%</w:t>
      </w:r>
      <w:r w:rsidR="00AE1FE3" w:rsidRPr="00F418F6">
        <w:t>.</w:t>
      </w:r>
    </w:p>
    <w:p w:rsidR="00052145" w:rsidRPr="00F418F6" w:rsidRDefault="00052145" w:rsidP="00052145">
      <w:pPr>
        <w:numPr>
          <w:ilvl w:val="0"/>
          <w:numId w:val="2"/>
        </w:numPr>
        <w:spacing w:after="0" w:line="276" w:lineRule="auto"/>
        <w:ind w:hanging="360"/>
        <w:contextualSpacing/>
      </w:pPr>
      <w:r>
        <w:t>Review and modify the dependency of Global Region, Region and Country as per appendix A</w:t>
      </w:r>
    </w:p>
    <w:p w:rsidR="00472183" w:rsidRDefault="00472183" w:rsidP="00472183">
      <w:pPr>
        <w:numPr>
          <w:ilvl w:val="0"/>
          <w:numId w:val="2"/>
        </w:numPr>
        <w:spacing w:after="0" w:line="276" w:lineRule="auto"/>
        <w:ind w:hanging="360"/>
        <w:contextualSpacing/>
      </w:pPr>
      <w:r>
        <w:t>Append “</w:t>
      </w:r>
      <w:r w:rsidR="000D0A21">
        <w:t>OBSOLETE</w:t>
      </w:r>
      <w:r>
        <w:t xml:space="preserve">” in “Field Label” for all fields to be removed from layout.  </w:t>
      </w:r>
    </w:p>
    <w:p w:rsidR="00A45A44" w:rsidRDefault="00A45A44" w:rsidP="00D9596D"/>
    <w:p w:rsidR="008D0D3F" w:rsidRPr="009D555F" w:rsidRDefault="008D0D3F" w:rsidP="008D0D3F">
      <w:pPr>
        <w:pStyle w:val="Heading1"/>
        <w:rPr>
          <w:rFonts w:ascii="Georgia" w:hAnsi="Georgia"/>
          <w:b/>
          <w:i/>
          <w:sz w:val="40"/>
          <w:szCs w:val="40"/>
        </w:rPr>
      </w:pPr>
      <w:bookmarkStart w:id="43" w:name="_Toc512624354"/>
      <w:r>
        <w:rPr>
          <w:rFonts w:ascii="Georgia" w:hAnsi="Georgia"/>
          <w:b/>
          <w:i/>
          <w:sz w:val="40"/>
          <w:szCs w:val="40"/>
        </w:rPr>
        <w:t>Account Management</w:t>
      </w:r>
      <w:bookmarkEnd w:id="43"/>
      <w:r>
        <w:rPr>
          <w:rFonts w:ascii="Georgia" w:hAnsi="Georgia"/>
          <w:b/>
          <w:i/>
          <w:sz w:val="40"/>
          <w:szCs w:val="40"/>
        </w:rPr>
        <w:t xml:space="preserve"> </w:t>
      </w:r>
    </w:p>
    <w:p w:rsidR="008D0D3F" w:rsidRDefault="008D0D3F" w:rsidP="008D0D3F">
      <w:pPr>
        <w:pStyle w:val="Heading2"/>
        <w:rPr>
          <w:rFonts w:ascii="Georgia" w:hAnsi="Georgia"/>
          <w:b/>
          <w:sz w:val="32"/>
          <w:szCs w:val="32"/>
        </w:rPr>
      </w:pPr>
      <w:bookmarkStart w:id="44" w:name="_Toc512624355"/>
      <w:r w:rsidRPr="009D555F">
        <w:rPr>
          <w:rFonts w:ascii="Georgia" w:hAnsi="Georgia"/>
          <w:b/>
          <w:sz w:val="32"/>
          <w:szCs w:val="32"/>
        </w:rPr>
        <w:t>Overview</w:t>
      </w:r>
      <w:bookmarkEnd w:id="44"/>
    </w:p>
    <w:p w:rsidR="00472183" w:rsidRPr="00DF5F5E" w:rsidRDefault="008D0D3F" w:rsidP="008D0D3F">
      <w:r>
        <w:t xml:space="preserve">The </w:t>
      </w:r>
      <w:r w:rsidRPr="00DF5F5E">
        <w:t>current account management module manages 1 level of relationship between Parent and child account but the system should allow to maintain up to 5 level of Parent and child account relationship.</w:t>
      </w:r>
      <w:r w:rsidR="00472183">
        <w:t xml:space="preserve"> Any change in account hierarchy of an account should reflect on the opportunities linked to that account.</w:t>
      </w:r>
    </w:p>
    <w:p w:rsidR="008D0D3F" w:rsidRDefault="008D0D3F" w:rsidP="008D0D3F">
      <w:r w:rsidRPr="00DF5F5E">
        <w:t xml:space="preserve">There will be no change in </w:t>
      </w:r>
      <w:r w:rsidR="00472183">
        <w:t>current Account Security model. T</w:t>
      </w:r>
      <w:r w:rsidRPr="00DF5F5E">
        <w:t>he current Account sharing settings will work a</w:t>
      </w:r>
      <w:r>
        <w:t>s it is.</w:t>
      </w:r>
    </w:p>
    <w:p w:rsidR="008D0D3F" w:rsidRDefault="008D0D3F" w:rsidP="008D0D3F">
      <w:pPr>
        <w:pStyle w:val="Heading2"/>
        <w:rPr>
          <w:rFonts w:ascii="Georgia" w:hAnsi="Georgia"/>
          <w:b/>
          <w:sz w:val="32"/>
          <w:szCs w:val="32"/>
        </w:rPr>
      </w:pPr>
      <w:bookmarkStart w:id="45" w:name="_Toc512624356"/>
      <w:r w:rsidRPr="009D555F">
        <w:rPr>
          <w:rFonts w:ascii="Georgia" w:hAnsi="Georgia"/>
          <w:b/>
          <w:sz w:val="32"/>
          <w:szCs w:val="32"/>
        </w:rPr>
        <w:t>Object and Field definition</w:t>
      </w:r>
      <w:bookmarkEnd w:id="45"/>
    </w:p>
    <w:p w:rsidR="008D0D3F" w:rsidRDefault="008D0D3F" w:rsidP="008D0D3F"/>
    <w:tbl>
      <w:tblPr>
        <w:tblStyle w:val="TableGrid"/>
        <w:tblW w:w="0" w:type="auto"/>
        <w:tblLook w:val="04A0" w:firstRow="1" w:lastRow="0" w:firstColumn="1" w:lastColumn="0" w:noHBand="0" w:noVBand="1"/>
      </w:tblPr>
      <w:tblGrid>
        <w:gridCol w:w="2787"/>
        <w:gridCol w:w="2195"/>
        <w:gridCol w:w="1765"/>
        <w:gridCol w:w="2269"/>
      </w:tblGrid>
      <w:tr w:rsidR="008D0D3F" w:rsidTr="00442F04">
        <w:tc>
          <w:tcPr>
            <w:tcW w:w="2787" w:type="dxa"/>
            <w:shd w:val="clear" w:color="auto" w:fill="A6A6A6" w:themeFill="background1" w:themeFillShade="A6"/>
          </w:tcPr>
          <w:p w:rsidR="008D0D3F" w:rsidRDefault="008D0D3F" w:rsidP="008D0D3F">
            <w:pPr>
              <w:jc w:val="center"/>
            </w:pPr>
            <w:r>
              <w:t>Field Name</w:t>
            </w:r>
          </w:p>
        </w:tc>
        <w:tc>
          <w:tcPr>
            <w:tcW w:w="2195" w:type="dxa"/>
            <w:shd w:val="clear" w:color="auto" w:fill="A6A6A6" w:themeFill="background1" w:themeFillShade="A6"/>
          </w:tcPr>
          <w:p w:rsidR="008D0D3F" w:rsidRDefault="008D0D3F" w:rsidP="008D0D3F">
            <w:pPr>
              <w:jc w:val="center"/>
            </w:pPr>
            <w:r>
              <w:t>Field Label</w:t>
            </w:r>
          </w:p>
        </w:tc>
        <w:tc>
          <w:tcPr>
            <w:tcW w:w="1765" w:type="dxa"/>
            <w:shd w:val="clear" w:color="auto" w:fill="A6A6A6" w:themeFill="background1" w:themeFillShade="A6"/>
          </w:tcPr>
          <w:p w:rsidR="008D0D3F" w:rsidRDefault="008D0D3F" w:rsidP="008D0D3F">
            <w:pPr>
              <w:jc w:val="center"/>
            </w:pPr>
            <w:r>
              <w:t>Data Type</w:t>
            </w:r>
          </w:p>
        </w:tc>
        <w:tc>
          <w:tcPr>
            <w:tcW w:w="2269" w:type="dxa"/>
            <w:shd w:val="clear" w:color="auto" w:fill="A6A6A6" w:themeFill="background1" w:themeFillShade="A6"/>
          </w:tcPr>
          <w:p w:rsidR="008D0D3F" w:rsidRDefault="008D0D3F" w:rsidP="008D0D3F">
            <w:pPr>
              <w:jc w:val="center"/>
            </w:pPr>
            <w:r>
              <w:t>Details</w:t>
            </w:r>
          </w:p>
        </w:tc>
      </w:tr>
      <w:tr w:rsidR="008D0D3F" w:rsidTr="00442F04">
        <w:tc>
          <w:tcPr>
            <w:tcW w:w="2787" w:type="dxa"/>
          </w:tcPr>
          <w:p w:rsidR="008D0D3F" w:rsidRPr="002C21CF" w:rsidRDefault="008D0D3F" w:rsidP="008D0D3F">
            <w:r w:rsidRPr="002C21CF">
              <w:t>Ultimate_Parent__c</w:t>
            </w:r>
          </w:p>
        </w:tc>
        <w:tc>
          <w:tcPr>
            <w:tcW w:w="2195" w:type="dxa"/>
          </w:tcPr>
          <w:p w:rsidR="008D0D3F" w:rsidRPr="002C21CF" w:rsidRDefault="008D0D3F" w:rsidP="008D0D3F">
            <w:r w:rsidRPr="002C21CF">
              <w:t>Ultimate Parent</w:t>
            </w:r>
          </w:p>
        </w:tc>
        <w:tc>
          <w:tcPr>
            <w:tcW w:w="1765" w:type="dxa"/>
          </w:tcPr>
          <w:p w:rsidR="008D0D3F" w:rsidRPr="002C21CF" w:rsidRDefault="008D0D3F" w:rsidP="008D0D3F">
            <w:r w:rsidRPr="002C21CF">
              <w:t>Lookup (Account)</w:t>
            </w:r>
          </w:p>
        </w:tc>
        <w:tc>
          <w:tcPr>
            <w:tcW w:w="2269" w:type="dxa"/>
          </w:tcPr>
          <w:p w:rsidR="008D0D3F" w:rsidRPr="002C21CF" w:rsidRDefault="008D0D3F" w:rsidP="008D0D3F">
            <w:r w:rsidRPr="002C21CF">
              <w:t xml:space="preserve">contain the top most account in hierarchy </w:t>
            </w:r>
          </w:p>
        </w:tc>
      </w:tr>
      <w:tr w:rsidR="008D0D3F" w:rsidTr="00442F04">
        <w:tc>
          <w:tcPr>
            <w:tcW w:w="2787" w:type="dxa"/>
          </w:tcPr>
          <w:p w:rsidR="008D0D3F" w:rsidRPr="002C21CF" w:rsidRDefault="008D0D3F" w:rsidP="008D0D3F">
            <w:r w:rsidRPr="002C21CF">
              <w:t>VoC_last_date__c</w:t>
            </w:r>
          </w:p>
        </w:tc>
        <w:tc>
          <w:tcPr>
            <w:tcW w:w="2195" w:type="dxa"/>
          </w:tcPr>
          <w:p w:rsidR="008D0D3F" w:rsidRPr="002C21CF" w:rsidRDefault="008D0D3F" w:rsidP="008D0D3F">
            <w:pPr>
              <w:rPr>
                <w:lang w:val="en-US"/>
              </w:rPr>
            </w:pPr>
            <w:r w:rsidRPr="002C21CF">
              <w:t>VoC last date</w:t>
            </w:r>
          </w:p>
        </w:tc>
        <w:tc>
          <w:tcPr>
            <w:tcW w:w="1765" w:type="dxa"/>
          </w:tcPr>
          <w:p w:rsidR="008D0D3F" w:rsidRPr="002C21CF" w:rsidRDefault="008D0D3F" w:rsidP="008D0D3F">
            <w:r w:rsidRPr="002C21CF">
              <w:t>Date</w:t>
            </w:r>
          </w:p>
        </w:tc>
        <w:tc>
          <w:tcPr>
            <w:tcW w:w="2269" w:type="dxa"/>
          </w:tcPr>
          <w:p w:rsidR="008D0D3F" w:rsidRPr="002C21CF" w:rsidRDefault="008D0D3F" w:rsidP="008D0D3F"/>
        </w:tc>
      </w:tr>
      <w:tr w:rsidR="008D0D3F" w:rsidTr="00442F04">
        <w:tc>
          <w:tcPr>
            <w:tcW w:w="2787" w:type="dxa"/>
          </w:tcPr>
          <w:p w:rsidR="008D0D3F" w:rsidRPr="008D6981" w:rsidRDefault="008D0D3F" w:rsidP="008D0D3F">
            <w:r w:rsidRPr="008D6981">
              <w:rPr>
                <w:lang w:val="en-US"/>
              </w:rPr>
              <w:t>Segmentation__c</w:t>
            </w:r>
          </w:p>
        </w:tc>
        <w:tc>
          <w:tcPr>
            <w:tcW w:w="2195" w:type="dxa"/>
          </w:tcPr>
          <w:p w:rsidR="008D0D3F" w:rsidRPr="008D6981" w:rsidRDefault="008D0D3F" w:rsidP="008D0D3F">
            <w:r w:rsidRPr="008D6981">
              <w:rPr>
                <w:lang w:val="en-US"/>
              </w:rPr>
              <w:t>Segmentation</w:t>
            </w:r>
          </w:p>
        </w:tc>
        <w:tc>
          <w:tcPr>
            <w:tcW w:w="1765" w:type="dxa"/>
          </w:tcPr>
          <w:p w:rsidR="008D0D3F" w:rsidRPr="008D6981" w:rsidRDefault="008D0D3F" w:rsidP="008D0D3F">
            <w:r w:rsidRPr="008D6981">
              <w:t>Picklist</w:t>
            </w:r>
          </w:p>
          <w:p w:rsidR="008D0D3F" w:rsidRPr="008D6981" w:rsidRDefault="008D0D3F" w:rsidP="008D0D3F"/>
        </w:tc>
        <w:tc>
          <w:tcPr>
            <w:tcW w:w="2269" w:type="dxa"/>
          </w:tcPr>
          <w:p w:rsidR="008D0D3F" w:rsidRDefault="008D0D3F" w:rsidP="008D0D3F">
            <w:r>
              <w:t>Options</w:t>
            </w:r>
            <w:r w:rsidRPr="008D6981">
              <w:t xml:space="preserve">- </w:t>
            </w:r>
          </w:p>
          <w:p w:rsidR="008D0D3F" w:rsidRDefault="008D0D3F" w:rsidP="008D0D3F">
            <w:pPr>
              <w:pStyle w:val="ListParagraph"/>
              <w:numPr>
                <w:ilvl w:val="0"/>
                <w:numId w:val="8"/>
              </w:numPr>
              <w:ind w:left="194" w:hanging="142"/>
            </w:pPr>
            <w:r>
              <w:t>Pursuit</w:t>
            </w:r>
          </w:p>
          <w:p w:rsidR="008D0D3F" w:rsidRPr="008D6981" w:rsidRDefault="008D0D3F" w:rsidP="008D0D3F">
            <w:pPr>
              <w:pStyle w:val="ListParagraph"/>
              <w:numPr>
                <w:ilvl w:val="0"/>
                <w:numId w:val="8"/>
              </w:numPr>
              <w:ind w:left="194" w:hanging="142"/>
            </w:pPr>
            <w:r>
              <w:t>Develop</w:t>
            </w:r>
          </w:p>
          <w:p w:rsidR="008D0D3F" w:rsidRDefault="008D0D3F" w:rsidP="008D0D3F">
            <w:pPr>
              <w:pStyle w:val="ListParagraph"/>
              <w:numPr>
                <w:ilvl w:val="0"/>
                <w:numId w:val="8"/>
              </w:numPr>
              <w:ind w:left="194" w:hanging="142"/>
            </w:pPr>
            <w:r>
              <w:t>Manage</w:t>
            </w:r>
          </w:p>
          <w:p w:rsidR="008D0D3F" w:rsidRDefault="008D0D3F" w:rsidP="008D0D3F">
            <w:pPr>
              <w:pStyle w:val="ListParagraph"/>
              <w:numPr>
                <w:ilvl w:val="0"/>
                <w:numId w:val="8"/>
              </w:numPr>
              <w:ind w:left="194" w:hanging="142"/>
            </w:pPr>
            <w:r>
              <w:t>O</w:t>
            </w:r>
            <w:r w:rsidRPr="008D6981">
              <w:t>ptimise</w:t>
            </w:r>
          </w:p>
          <w:p w:rsidR="008D0D3F" w:rsidRPr="008D6981" w:rsidRDefault="008D0D3F" w:rsidP="008D0D3F">
            <w:pPr>
              <w:pStyle w:val="ListParagraph"/>
              <w:numPr>
                <w:ilvl w:val="0"/>
                <w:numId w:val="8"/>
              </w:numPr>
              <w:ind w:left="194" w:hanging="142"/>
            </w:pPr>
            <w:r w:rsidRPr="008D6981">
              <w:t>Inactive</w:t>
            </w:r>
          </w:p>
          <w:p w:rsidR="008D0D3F" w:rsidRPr="008D6981" w:rsidRDefault="008D0D3F" w:rsidP="008D0D3F">
            <w:pPr>
              <w:pStyle w:val="ListParagraph"/>
            </w:pPr>
          </w:p>
        </w:tc>
      </w:tr>
      <w:tr w:rsidR="008D0D3F" w:rsidTr="00442F04">
        <w:tc>
          <w:tcPr>
            <w:tcW w:w="2787" w:type="dxa"/>
          </w:tcPr>
          <w:p w:rsidR="008D0D3F" w:rsidRPr="001E5158" w:rsidRDefault="008D0D3F" w:rsidP="008D0D3F">
            <w:pPr>
              <w:rPr>
                <w:color w:val="FF0000"/>
                <w:lang w:val="en-US"/>
              </w:rPr>
            </w:pPr>
            <w:r>
              <w:t>Key_Global_Account__c</w:t>
            </w:r>
          </w:p>
        </w:tc>
        <w:tc>
          <w:tcPr>
            <w:tcW w:w="2195" w:type="dxa"/>
          </w:tcPr>
          <w:p w:rsidR="008D0D3F" w:rsidRPr="001E5158" w:rsidRDefault="008D0D3F" w:rsidP="008D0D3F">
            <w:pPr>
              <w:rPr>
                <w:color w:val="FF0000"/>
                <w:lang w:val="en-US"/>
              </w:rPr>
            </w:pPr>
            <w:r w:rsidRPr="001E5158">
              <w:rPr>
                <w:lang w:val="en-US"/>
              </w:rPr>
              <w:t>Key Global Account</w:t>
            </w:r>
          </w:p>
        </w:tc>
        <w:tc>
          <w:tcPr>
            <w:tcW w:w="1765" w:type="dxa"/>
          </w:tcPr>
          <w:p w:rsidR="008D0D3F" w:rsidRPr="001E5158" w:rsidRDefault="008D0D3F" w:rsidP="008D0D3F">
            <w:pPr>
              <w:rPr>
                <w:color w:val="FF0000"/>
              </w:rPr>
            </w:pPr>
            <w:r>
              <w:t>Checkbox</w:t>
            </w:r>
          </w:p>
        </w:tc>
        <w:tc>
          <w:tcPr>
            <w:tcW w:w="2269" w:type="dxa"/>
          </w:tcPr>
          <w:p w:rsidR="008D0D3F" w:rsidRPr="008821A8" w:rsidRDefault="008D0D3F" w:rsidP="008D0D3F">
            <w:pPr>
              <w:pStyle w:val="ListParagraph"/>
              <w:numPr>
                <w:ilvl w:val="0"/>
                <w:numId w:val="8"/>
              </w:numPr>
              <w:ind w:left="335" w:hanging="283"/>
            </w:pPr>
            <w:r w:rsidRPr="008821A8">
              <w:rPr>
                <w:lang w:val="en-US"/>
              </w:rPr>
              <w:t xml:space="preserve">Rename this field </w:t>
            </w:r>
            <w:r w:rsidR="00472183" w:rsidRPr="008821A8">
              <w:rPr>
                <w:lang w:val="en-US"/>
              </w:rPr>
              <w:t>to T</w:t>
            </w:r>
            <w:r w:rsidRPr="008821A8">
              <w:rPr>
                <w:lang w:val="en-US"/>
              </w:rPr>
              <w:t>25</w:t>
            </w:r>
          </w:p>
          <w:p w:rsidR="008D0D3F" w:rsidRPr="001E5158" w:rsidRDefault="008D0D3F" w:rsidP="008D0D3F">
            <w:pPr>
              <w:pStyle w:val="ListParagraph"/>
              <w:numPr>
                <w:ilvl w:val="0"/>
                <w:numId w:val="8"/>
              </w:numPr>
              <w:ind w:left="194" w:hanging="142"/>
            </w:pPr>
            <w:r>
              <w:t xml:space="preserve">    </w:t>
            </w:r>
            <w:r w:rsidRPr="001E5158">
              <w:t xml:space="preserve">Security: </w:t>
            </w:r>
          </w:p>
          <w:p w:rsidR="008D0D3F" w:rsidRDefault="008D0D3F" w:rsidP="000379FD">
            <w:pPr>
              <w:pStyle w:val="ListParagraph"/>
              <w:numPr>
                <w:ilvl w:val="0"/>
                <w:numId w:val="10"/>
              </w:numPr>
              <w:ind w:left="902"/>
            </w:pPr>
            <w:r>
              <w:t>Visible to all roles</w:t>
            </w:r>
          </w:p>
          <w:p w:rsidR="008D0D3F" w:rsidRPr="001E5158" w:rsidRDefault="008D0D3F" w:rsidP="000379FD">
            <w:pPr>
              <w:pStyle w:val="ListParagraph"/>
              <w:numPr>
                <w:ilvl w:val="0"/>
                <w:numId w:val="10"/>
              </w:numPr>
              <w:ind w:left="902"/>
            </w:pPr>
            <w:r w:rsidRPr="008821A8">
              <w:rPr>
                <w:lang w:val="en-US"/>
              </w:rPr>
              <w:t xml:space="preserve">Editable only by CRM Admin </w:t>
            </w:r>
          </w:p>
          <w:p w:rsidR="008D0D3F" w:rsidRPr="001E5158" w:rsidRDefault="008D0D3F" w:rsidP="008D0D3F">
            <w:pPr>
              <w:rPr>
                <w:color w:val="FF0000"/>
              </w:rPr>
            </w:pPr>
          </w:p>
        </w:tc>
      </w:tr>
      <w:tr w:rsidR="00B87621" w:rsidTr="00442F04">
        <w:tc>
          <w:tcPr>
            <w:tcW w:w="2787" w:type="dxa"/>
          </w:tcPr>
          <w:p w:rsidR="00B87621" w:rsidRDefault="00B87621" w:rsidP="00B87621">
            <w:r w:rsidRPr="00B87621">
              <w:t>Is_a_parent_account__c</w:t>
            </w:r>
          </w:p>
        </w:tc>
        <w:tc>
          <w:tcPr>
            <w:tcW w:w="2195" w:type="dxa"/>
          </w:tcPr>
          <w:p w:rsidR="00B87621" w:rsidRPr="001E5158" w:rsidRDefault="00B87621" w:rsidP="00B87621">
            <w:pPr>
              <w:rPr>
                <w:lang w:val="en-US"/>
              </w:rPr>
            </w:pPr>
            <w:r w:rsidRPr="005B3404">
              <w:t>Is a parent account?</w:t>
            </w:r>
          </w:p>
        </w:tc>
        <w:tc>
          <w:tcPr>
            <w:tcW w:w="1765" w:type="dxa"/>
          </w:tcPr>
          <w:p w:rsidR="00B87621" w:rsidRDefault="00B87621" w:rsidP="00B87621">
            <w:r w:rsidRPr="00B87621">
              <w:t>Picklist</w:t>
            </w:r>
          </w:p>
        </w:tc>
        <w:tc>
          <w:tcPr>
            <w:tcW w:w="2269" w:type="dxa"/>
          </w:tcPr>
          <w:p w:rsidR="00B87621" w:rsidRPr="008821A8" w:rsidRDefault="00B87621" w:rsidP="00B87621">
            <w:pPr>
              <w:pStyle w:val="ListParagraph"/>
              <w:ind w:left="335"/>
              <w:rPr>
                <w:lang w:val="en-US"/>
              </w:rPr>
            </w:pPr>
            <w:r>
              <w:rPr>
                <w:lang w:val="en-US"/>
              </w:rPr>
              <w:t xml:space="preserve">Rename as </w:t>
            </w:r>
            <w:r w:rsidRPr="005B3404">
              <w:t xml:space="preserve">Is a parent </w:t>
            </w:r>
            <w:r w:rsidR="007F35E3" w:rsidRPr="005B3404">
              <w:t>account?</w:t>
            </w:r>
            <w:r w:rsidR="007F35E3">
              <w:t>-</w:t>
            </w:r>
            <w:r w:rsidR="000D0A21">
              <w:t>OBSOLETE</w:t>
            </w:r>
          </w:p>
        </w:tc>
      </w:tr>
      <w:tr w:rsidR="00B87621" w:rsidTr="00442F04">
        <w:tc>
          <w:tcPr>
            <w:tcW w:w="2787" w:type="dxa"/>
          </w:tcPr>
          <w:p w:rsidR="00B87621" w:rsidRDefault="00B87621" w:rsidP="00B87621">
            <w:r w:rsidRPr="00B87621">
              <w:t>Primary_Contact__c</w:t>
            </w:r>
          </w:p>
        </w:tc>
        <w:tc>
          <w:tcPr>
            <w:tcW w:w="2195" w:type="dxa"/>
          </w:tcPr>
          <w:p w:rsidR="00B87621" w:rsidRPr="001E5158" w:rsidRDefault="00B87621" w:rsidP="00B87621">
            <w:pPr>
              <w:rPr>
                <w:lang w:val="en-US"/>
              </w:rPr>
            </w:pPr>
            <w:r w:rsidRPr="005B3404">
              <w:t>Primary Contact</w:t>
            </w:r>
          </w:p>
        </w:tc>
        <w:tc>
          <w:tcPr>
            <w:tcW w:w="1765" w:type="dxa"/>
          </w:tcPr>
          <w:p w:rsidR="00B87621" w:rsidRDefault="00B87621" w:rsidP="00B87621">
            <w:r w:rsidRPr="00B87621">
              <w:t>Lookup (Contact)</w:t>
            </w:r>
          </w:p>
        </w:tc>
        <w:tc>
          <w:tcPr>
            <w:tcW w:w="2269" w:type="dxa"/>
          </w:tcPr>
          <w:p w:rsidR="00B87621" w:rsidRPr="008821A8" w:rsidRDefault="00B87621" w:rsidP="00B87621">
            <w:pPr>
              <w:pStyle w:val="ListParagraph"/>
              <w:ind w:left="335"/>
              <w:rPr>
                <w:lang w:val="en-US"/>
              </w:rPr>
            </w:pPr>
            <w:r>
              <w:rPr>
                <w:lang w:val="en-US"/>
              </w:rPr>
              <w:t>Rename as Primary C</w:t>
            </w:r>
            <w:r w:rsidRPr="005B3404">
              <w:t>contact</w:t>
            </w:r>
            <w:r>
              <w:t>-</w:t>
            </w:r>
            <w:r w:rsidR="000D0A21">
              <w:t>OBSOLETE</w:t>
            </w:r>
          </w:p>
        </w:tc>
      </w:tr>
      <w:tr w:rsidR="00B87621" w:rsidTr="00442F04">
        <w:tc>
          <w:tcPr>
            <w:tcW w:w="2787" w:type="dxa"/>
          </w:tcPr>
          <w:p w:rsidR="00B87621" w:rsidRDefault="00B87621" w:rsidP="00B87621">
            <w:r w:rsidRPr="00B87621">
              <w:lastRenderedPageBreak/>
              <w:t>Phone_Primary_Contact__c</w:t>
            </w:r>
          </w:p>
        </w:tc>
        <w:tc>
          <w:tcPr>
            <w:tcW w:w="2195" w:type="dxa"/>
          </w:tcPr>
          <w:p w:rsidR="00B87621" w:rsidRPr="001E5158" w:rsidRDefault="00B87621" w:rsidP="00B87621">
            <w:pPr>
              <w:rPr>
                <w:lang w:val="en-US"/>
              </w:rPr>
            </w:pPr>
            <w:r w:rsidRPr="005B3404">
              <w:t>Phone (Primary Contact)</w:t>
            </w:r>
          </w:p>
        </w:tc>
        <w:tc>
          <w:tcPr>
            <w:tcW w:w="1765" w:type="dxa"/>
          </w:tcPr>
          <w:p w:rsidR="00B87621" w:rsidRDefault="00B87621" w:rsidP="00B87621">
            <w:r w:rsidRPr="00B87621">
              <w:t>Formula (Text)</w:t>
            </w:r>
          </w:p>
        </w:tc>
        <w:tc>
          <w:tcPr>
            <w:tcW w:w="2269" w:type="dxa"/>
          </w:tcPr>
          <w:p w:rsidR="00B87621" w:rsidRPr="008821A8" w:rsidRDefault="00B87621" w:rsidP="00B87621">
            <w:pPr>
              <w:pStyle w:val="ListParagraph"/>
              <w:ind w:left="335"/>
              <w:rPr>
                <w:lang w:val="en-US"/>
              </w:rPr>
            </w:pPr>
            <w:r>
              <w:rPr>
                <w:lang w:val="en-US"/>
              </w:rPr>
              <w:t xml:space="preserve">Rename as </w:t>
            </w:r>
            <w:r w:rsidRPr="005B3404">
              <w:t>Phone (Primary Contact)</w:t>
            </w:r>
            <w:r>
              <w:t>-</w:t>
            </w:r>
            <w:r w:rsidR="000D0A21">
              <w:t>OBSOLETE</w:t>
            </w:r>
          </w:p>
        </w:tc>
      </w:tr>
      <w:tr w:rsidR="00B87621" w:rsidTr="00442F04">
        <w:tc>
          <w:tcPr>
            <w:tcW w:w="2787" w:type="dxa"/>
          </w:tcPr>
          <w:p w:rsidR="00B87621" w:rsidRDefault="00B87621" w:rsidP="00B87621">
            <w:r w:rsidRPr="00B87621">
              <w:t>Target_Account__c</w:t>
            </w:r>
          </w:p>
        </w:tc>
        <w:tc>
          <w:tcPr>
            <w:tcW w:w="2195" w:type="dxa"/>
          </w:tcPr>
          <w:p w:rsidR="00B87621" w:rsidRPr="001E5158" w:rsidRDefault="00B87621" w:rsidP="00B87621">
            <w:pPr>
              <w:rPr>
                <w:lang w:val="en-US"/>
              </w:rPr>
            </w:pPr>
            <w:r w:rsidRPr="005B3404">
              <w:t>Target Account</w:t>
            </w:r>
          </w:p>
        </w:tc>
        <w:tc>
          <w:tcPr>
            <w:tcW w:w="1765" w:type="dxa"/>
          </w:tcPr>
          <w:p w:rsidR="00B87621" w:rsidRDefault="00B87621" w:rsidP="00B87621">
            <w:r w:rsidRPr="00B87621">
              <w:t>Checkbox</w:t>
            </w:r>
          </w:p>
        </w:tc>
        <w:tc>
          <w:tcPr>
            <w:tcW w:w="2269" w:type="dxa"/>
          </w:tcPr>
          <w:p w:rsidR="00B87621" w:rsidRPr="008821A8" w:rsidRDefault="00B87621" w:rsidP="00B87621">
            <w:pPr>
              <w:pStyle w:val="ListParagraph"/>
              <w:ind w:left="335"/>
              <w:rPr>
                <w:lang w:val="en-US"/>
              </w:rPr>
            </w:pPr>
            <w:r w:rsidRPr="005B3404">
              <w:t>Target Account</w:t>
            </w:r>
            <w:r>
              <w:t>-</w:t>
            </w:r>
            <w:r w:rsidR="000D0A21">
              <w:t>OBSOLETE</w:t>
            </w:r>
          </w:p>
        </w:tc>
      </w:tr>
      <w:tr w:rsidR="006F1EBD" w:rsidTr="00442F04">
        <w:tc>
          <w:tcPr>
            <w:tcW w:w="2787" w:type="dxa"/>
          </w:tcPr>
          <w:p w:rsidR="006F1EBD" w:rsidRPr="00B87621" w:rsidRDefault="006F1EBD" w:rsidP="00B87621">
            <w:r>
              <w:t xml:space="preserve">Partner Account </w:t>
            </w:r>
          </w:p>
        </w:tc>
        <w:tc>
          <w:tcPr>
            <w:tcW w:w="2195" w:type="dxa"/>
          </w:tcPr>
          <w:tbl>
            <w:tblPr>
              <w:tblW w:w="0" w:type="auto"/>
              <w:tblCellSpacing w:w="0" w:type="dxa"/>
              <w:tblCellMar>
                <w:left w:w="0" w:type="dxa"/>
                <w:right w:w="0" w:type="dxa"/>
              </w:tblCellMar>
              <w:tblLook w:val="04A0" w:firstRow="1" w:lastRow="0" w:firstColumn="1" w:lastColumn="0" w:noHBand="0" w:noVBand="1"/>
            </w:tblPr>
            <w:tblGrid>
              <w:gridCol w:w="6"/>
              <w:gridCol w:w="1973"/>
            </w:tblGrid>
            <w:tr w:rsidR="006F1EBD" w:rsidRPr="006F1EBD" w:rsidTr="006F1EBD">
              <w:trPr>
                <w:tblCellSpacing w:w="0" w:type="dxa"/>
              </w:trPr>
              <w:tc>
                <w:tcPr>
                  <w:tcW w:w="0" w:type="auto"/>
                  <w:vAlign w:val="center"/>
                  <w:hideMark/>
                </w:tcPr>
                <w:p w:rsidR="006F1EBD" w:rsidRPr="006F1EBD" w:rsidRDefault="006F1EBD" w:rsidP="006F1EBD">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6F1EBD" w:rsidRPr="006F1EBD" w:rsidRDefault="006F1EBD" w:rsidP="006F1EBD">
                  <w:pPr>
                    <w:spacing w:after="0" w:line="240" w:lineRule="auto"/>
                    <w:rPr>
                      <w:rFonts w:ascii="Times New Roman" w:eastAsia="Times New Roman" w:hAnsi="Times New Roman" w:cs="Times New Roman"/>
                      <w:sz w:val="24"/>
                      <w:szCs w:val="24"/>
                      <w:lang w:eastAsia="en-IN"/>
                    </w:rPr>
                  </w:pPr>
                  <w:r w:rsidRPr="006F1EBD">
                    <w:rPr>
                      <w:rFonts w:ascii="Times New Roman" w:eastAsia="Times New Roman" w:hAnsi="Times New Roman" w:cs="Times New Roman"/>
                      <w:sz w:val="24"/>
                      <w:szCs w:val="24"/>
                      <w:lang w:eastAsia="en-IN"/>
                    </w:rPr>
                    <w:t>Partner_Account__c</w:t>
                  </w:r>
                </w:p>
              </w:tc>
            </w:tr>
          </w:tbl>
          <w:p w:rsidR="006F1EBD" w:rsidRPr="005B3404" w:rsidRDefault="006F1EBD" w:rsidP="00B87621"/>
        </w:tc>
        <w:tc>
          <w:tcPr>
            <w:tcW w:w="1765" w:type="dxa"/>
          </w:tcPr>
          <w:p w:rsidR="006F1EBD" w:rsidRPr="00B87621" w:rsidRDefault="006F1EBD" w:rsidP="00B87621">
            <w:r>
              <w:t>Lookup(Account)</w:t>
            </w:r>
          </w:p>
        </w:tc>
        <w:tc>
          <w:tcPr>
            <w:tcW w:w="2269" w:type="dxa"/>
          </w:tcPr>
          <w:p w:rsidR="006F1EBD" w:rsidRPr="005B3404" w:rsidRDefault="006F1EBD" w:rsidP="00B87621">
            <w:pPr>
              <w:pStyle w:val="ListParagraph"/>
              <w:ind w:left="335"/>
            </w:pPr>
          </w:p>
        </w:tc>
      </w:tr>
      <w:tr w:rsidR="00442F04" w:rsidTr="008E7321">
        <w:tc>
          <w:tcPr>
            <w:tcW w:w="2787" w:type="dxa"/>
          </w:tcPr>
          <w:p w:rsidR="00442F04" w:rsidRPr="0087492F" w:rsidRDefault="00442F04" w:rsidP="00EE6B7E">
            <w:r>
              <w:t>Global_Region__C</w:t>
            </w:r>
          </w:p>
        </w:tc>
        <w:tc>
          <w:tcPr>
            <w:tcW w:w="2195" w:type="dxa"/>
            <w:vAlign w:val="bottom"/>
          </w:tcPr>
          <w:p w:rsidR="00442F04" w:rsidRPr="0087492F" w:rsidRDefault="00442F04" w:rsidP="00EE6B7E">
            <w:r>
              <w:t>Global Region</w:t>
            </w:r>
          </w:p>
        </w:tc>
        <w:tc>
          <w:tcPr>
            <w:tcW w:w="1765" w:type="dxa"/>
          </w:tcPr>
          <w:p w:rsidR="00442F04" w:rsidRPr="0087492F" w:rsidRDefault="00442F04" w:rsidP="00EE6B7E">
            <w:r>
              <w:t>Picklist</w:t>
            </w:r>
          </w:p>
        </w:tc>
        <w:tc>
          <w:tcPr>
            <w:tcW w:w="2269" w:type="dxa"/>
          </w:tcPr>
          <w:p w:rsidR="00442F04" w:rsidRDefault="00442F04" w:rsidP="00EE6B7E">
            <w:r>
              <w:t>Remove Option</w:t>
            </w:r>
          </w:p>
          <w:p w:rsidR="00442F04" w:rsidRPr="00917A0F" w:rsidRDefault="00442F04" w:rsidP="00EE6B7E">
            <w:r>
              <w:t>Japan</w:t>
            </w:r>
          </w:p>
        </w:tc>
      </w:tr>
      <w:tr w:rsidR="00442F04" w:rsidTr="008E7321">
        <w:tc>
          <w:tcPr>
            <w:tcW w:w="2787" w:type="dxa"/>
          </w:tcPr>
          <w:p w:rsidR="00442F04" w:rsidRDefault="00442F04" w:rsidP="00EE6B7E">
            <w:r>
              <w:t>Region__C</w:t>
            </w:r>
          </w:p>
        </w:tc>
        <w:tc>
          <w:tcPr>
            <w:tcW w:w="2195" w:type="dxa"/>
            <w:vAlign w:val="bottom"/>
          </w:tcPr>
          <w:p w:rsidR="00442F04" w:rsidRDefault="00442F04" w:rsidP="00EE6B7E">
            <w:r>
              <w:t>Sub Region</w:t>
            </w:r>
          </w:p>
        </w:tc>
        <w:tc>
          <w:tcPr>
            <w:tcW w:w="1765" w:type="dxa"/>
          </w:tcPr>
          <w:p w:rsidR="00442F04" w:rsidRDefault="00442F04" w:rsidP="00EE6B7E">
            <w:r>
              <w:t>Picklist</w:t>
            </w:r>
          </w:p>
        </w:tc>
        <w:tc>
          <w:tcPr>
            <w:tcW w:w="2269" w:type="dxa"/>
          </w:tcPr>
          <w:p w:rsidR="00442F04" w:rsidRDefault="00442F04" w:rsidP="00EE6B7E">
            <w:r>
              <w:t>Remove Option</w:t>
            </w:r>
          </w:p>
          <w:p w:rsidR="00442F04" w:rsidRDefault="00442F04" w:rsidP="00EE6B7E">
            <w:pPr>
              <w:pStyle w:val="ListParagraph"/>
              <w:numPr>
                <w:ilvl w:val="0"/>
                <w:numId w:val="65"/>
              </w:numPr>
            </w:pPr>
            <w:r>
              <w:t>Venezuela</w:t>
            </w:r>
          </w:p>
          <w:p w:rsidR="00442F04" w:rsidRDefault="00442F04" w:rsidP="00EE6B7E">
            <w:pPr>
              <w:pStyle w:val="ListParagraph"/>
              <w:numPr>
                <w:ilvl w:val="0"/>
                <w:numId w:val="65"/>
              </w:numPr>
            </w:pPr>
            <w:r>
              <w:t>North Asia</w:t>
            </w:r>
          </w:p>
          <w:p w:rsidR="00442F04" w:rsidRDefault="00442F04" w:rsidP="00EE6B7E">
            <w:pPr>
              <w:pStyle w:val="ListParagraph"/>
              <w:numPr>
                <w:ilvl w:val="0"/>
                <w:numId w:val="65"/>
              </w:numPr>
            </w:pPr>
            <w:r>
              <w:t>USA</w:t>
            </w:r>
          </w:p>
          <w:p w:rsidR="00442F04" w:rsidRDefault="00442F04" w:rsidP="00EE6B7E">
            <w:pPr>
              <w:pStyle w:val="ListParagraph"/>
              <w:numPr>
                <w:ilvl w:val="0"/>
                <w:numId w:val="65"/>
              </w:numPr>
            </w:pPr>
            <w:r>
              <w:t>MEA</w:t>
            </w:r>
          </w:p>
          <w:p w:rsidR="00442F04" w:rsidRDefault="00442F04" w:rsidP="00EE6B7E">
            <w:pPr>
              <w:pStyle w:val="ListParagraph"/>
              <w:numPr>
                <w:ilvl w:val="0"/>
                <w:numId w:val="65"/>
              </w:numPr>
            </w:pPr>
            <w:r>
              <w:t>APAC</w:t>
            </w:r>
          </w:p>
          <w:p w:rsidR="00442F04" w:rsidRDefault="00442F04" w:rsidP="00EE6B7E">
            <w:pPr>
              <w:pStyle w:val="ListParagraph"/>
              <w:numPr>
                <w:ilvl w:val="0"/>
                <w:numId w:val="65"/>
              </w:numPr>
            </w:pPr>
            <w:r>
              <w:t>TMEA</w:t>
            </w:r>
          </w:p>
          <w:p w:rsidR="00442F04" w:rsidRDefault="00442F04" w:rsidP="00EE6B7E">
            <w:pPr>
              <w:pStyle w:val="ListParagraph"/>
              <w:numPr>
                <w:ilvl w:val="0"/>
                <w:numId w:val="65"/>
              </w:numPr>
            </w:pPr>
            <w:r>
              <w:t>LAN</w:t>
            </w:r>
          </w:p>
          <w:p w:rsidR="00442F04" w:rsidRDefault="00442F04" w:rsidP="00EE6B7E">
            <w:pPr>
              <w:pStyle w:val="ListParagraph"/>
              <w:numPr>
                <w:ilvl w:val="0"/>
                <w:numId w:val="65"/>
              </w:numPr>
            </w:pPr>
            <w:r>
              <w:t>MIAMI USA</w:t>
            </w:r>
          </w:p>
          <w:p w:rsidR="00442F04" w:rsidRDefault="00442F04" w:rsidP="00EE6B7E">
            <w:pPr>
              <w:pStyle w:val="ListParagraph"/>
              <w:numPr>
                <w:ilvl w:val="0"/>
                <w:numId w:val="65"/>
              </w:numPr>
            </w:pPr>
            <w:r>
              <w:t>CANADA</w:t>
            </w:r>
          </w:p>
          <w:p w:rsidR="00442F04" w:rsidRDefault="00442F04" w:rsidP="00EE6B7E">
            <w:pPr>
              <w:pStyle w:val="ListParagraph"/>
              <w:numPr>
                <w:ilvl w:val="0"/>
                <w:numId w:val="65"/>
              </w:numPr>
            </w:pPr>
            <w:r>
              <w:t>South East Asia</w:t>
            </w:r>
          </w:p>
          <w:p w:rsidR="00442F04" w:rsidRDefault="00442F04" w:rsidP="00EE6B7E">
            <w:pPr>
              <w:pStyle w:val="ListParagraph"/>
              <w:numPr>
                <w:ilvl w:val="0"/>
                <w:numId w:val="65"/>
              </w:numPr>
            </w:pPr>
            <w:r>
              <w:t>West Asia</w:t>
            </w:r>
          </w:p>
        </w:tc>
      </w:tr>
      <w:tr w:rsidR="00442F04" w:rsidTr="008E7321">
        <w:tc>
          <w:tcPr>
            <w:tcW w:w="2787" w:type="dxa"/>
          </w:tcPr>
          <w:p w:rsidR="00442F04" w:rsidRDefault="00442F04" w:rsidP="00EE6B7E">
            <w:r>
              <w:t>Country__C</w:t>
            </w:r>
          </w:p>
        </w:tc>
        <w:tc>
          <w:tcPr>
            <w:tcW w:w="2195" w:type="dxa"/>
            <w:vAlign w:val="bottom"/>
          </w:tcPr>
          <w:p w:rsidR="00442F04" w:rsidRDefault="00442F04" w:rsidP="00EE6B7E">
            <w:r>
              <w:t>Country</w:t>
            </w:r>
          </w:p>
        </w:tc>
        <w:tc>
          <w:tcPr>
            <w:tcW w:w="1765" w:type="dxa"/>
          </w:tcPr>
          <w:p w:rsidR="00442F04" w:rsidRDefault="00442F04" w:rsidP="00EE6B7E">
            <w:r>
              <w:t>Picklist</w:t>
            </w:r>
          </w:p>
        </w:tc>
        <w:tc>
          <w:tcPr>
            <w:tcW w:w="2269" w:type="dxa"/>
          </w:tcPr>
          <w:p w:rsidR="00442F04" w:rsidRDefault="00442F04" w:rsidP="00EE6B7E">
            <w:r>
              <w:t>Remove Option</w:t>
            </w:r>
          </w:p>
          <w:p w:rsidR="00442F04" w:rsidRDefault="00442F04">
            <w:pPr>
              <w:pStyle w:val="ListParagraph"/>
              <w:numPr>
                <w:ilvl w:val="0"/>
                <w:numId w:val="66"/>
              </w:numPr>
            </w:pPr>
            <w:r>
              <w:t>UK</w:t>
            </w:r>
          </w:p>
          <w:p w:rsidR="00442F04" w:rsidRDefault="00442F04" w:rsidP="00EE6B7E">
            <w:pPr>
              <w:pStyle w:val="ListParagraph"/>
              <w:numPr>
                <w:ilvl w:val="0"/>
                <w:numId w:val="66"/>
              </w:numPr>
            </w:pPr>
            <w:r>
              <w:t>Venezuela</w:t>
            </w:r>
          </w:p>
          <w:p w:rsidR="00442F04" w:rsidRDefault="00442F04" w:rsidP="00EE6B7E">
            <w:pPr>
              <w:pStyle w:val="ListParagraph"/>
              <w:numPr>
                <w:ilvl w:val="0"/>
                <w:numId w:val="66"/>
              </w:numPr>
            </w:pPr>
            <w:r>
              <w:t>MIAMI USA</w:t>
            </w:r>
          </w:p>
          <w:p w:rsidR="00442F04" w:rsidRDefault="00442F04" w:rsidP="00EE6B7E">
            <w:pPr>
              <w:pStyle w:val="ListParagraph"/>
              <w:numPr>
                <w:ilvl w:val="0"/>
                <w:numId w:val="66"/>
              </w:numPr>
            </w:pPr>
            <w:r>
              <w:t>LATAM-Regional</w:t>
            </w:r>
          </w:p>
          <w:p w:rsidR="00442F04" w:rsidRDefault="00442F04" w:rsidP="008E7321">
            <w:pPr>
              <w:pStyle w:val="ListParagraph"/>
              <w:numPr>
                <w:ilvl w:val="0"/>
                <w:numId w:val="66"/>
              </w:numPr>
            </w:pPr>
            <w:r>
              <w:t>North-Asia</w:t>
            </w:r>
          </w:p>
          <w:p w:rsidR="00442F04" w:rsidRDefault="00442F04" w:rsidP="008E7321">
            <w:pPr>
              <w:pStyle w:val="ListParagraph"/>
              <w:numPr>
                <w:ilvl w:val="0"/>
                <w:numId w:val="66"/>
              </w:numPr>
            </w:pPr>
            <w:r>
              <w:t>Centro America</w:t>
            </w:r>
          </w:p>
          <w:p w:rsidR="00442F04" w:rsidRDefault="00442F04" w:rsidP="008E7321">
            <w:pPr>
              <w:pStyle w:val="ListParagraph"/>
              <w:numPr>
                <w:ilvl w:val="0"/>
                <w:numId w:val="66"/>
              </w:numPr>
            </w:pPr>
            <w:r>
              <w:t>USA</w:t>
            </w:r>
          </w:p>
        </w:tc>
      </w:tr>
    </w:tbl>
    <w:p w:rsidR="008D0D3F" w:rsidRPr="00F0121D" w:rsidRDefault="008D0D3F" w:rsidP="008D0D3F"/>
    <w:p w:rsidR="008D0D3F" w:rsidRDefault="008D0D3F" w:rsidP="008D0D3F">
      <w:pPr>
        <w:pStyle w:val="Heading2"/>
        <w:rPr>
          <w:rFonts w:ascii="Georgia" w:hAnsi="Georgia"/>
          <w:b/>
          <w:sz w:val="32"/>
          <w:szCs w:val="32"/>
        </w:rPr>
      </w:pPr>
      <w:bookmarkStart w:id="46" w:name="_Toc512624357"/>
      <w:r w:rsidRPr="009D555F">
        <w:rPr>
          <w:rFonts w:ascii="Georgia" w:hAnsi="Georgia"/>
          <w:b/>
          <w:sz w:val="32"/>
          <w:szCs w:val="32"/>
        </w:rPr>
        <w:t>Page Layouts</w:t>
      </w:r>
      <w:bookmarkEnd w:id="46"/>
    </w:p>
    <w:p w:rsidR="008D0D3F" w:rsidRDefault="008D0D3F" w:rsidP="008D0D3F"/>
    <w:p w:rsidR="008D0D3F" w:rsidRDefault="008D0D3F" w:rsidP="008D0D3F">
      <w:r>
        <w:t>Account Layout</w:t>
      </w:r>
    </w:p>
    <w:tbl>
      <w:tblPr>
        <w:tblStyle w:val="TableGrid"/>
        <w:tblW w:w="9067" w:type="dxa"/>
        <w:tblLook w:val="04A0" w:firstRow="1" w:lastRow="0" w:firstColumn="1" w:lastColumn="0" w:noHBand="0" w:noVBand="1"/>
      </w:tblPr>
      <w:tblGrid>
        <w:gridCol w:w="2122"/>
        <w:gridCol w:w="2126"/>
        <w:gridCol w:w="4819"/>
      </w:tblGrid>
      <w:tr w:rsidR="008D0D3F" w:rsidTr="008D0D3F">
        <w:tc>
          <w:tcPr>
            <w:tcW w:w="2122" w:type="dxa"/>
            <w:shd w:val="clear" w:color="auto" w:fill="A6A6A6" w:themeFill="background1" w:themeFillShade="A6"/>
          </w:tcPr>
          <w:p w:rsidR="008D0D3F" w:rsidRDefault="008D0D3F" w:rsidP="008D0D3F">
            <w:pPr>
              <w:jc w:val="center"/>
            </w:pPr>
            <w:r>
              <w:t>Section</w:t>
            </w:r>
          </w:p>
        </w:tc>
        <w:tc>
          <w:tcPr>
            <w:tcW w:w="2126" w:type="dxa"/>
            <w:shd w:val="clear" w:color="auto" w:fill="A6A6A6" w:themeFill="background1" w:themeFillShade="A6"/>
          </w:tcPr>
          <w:p w:rsidR="008D0D3F" w:rsidRDefault="008D0D3F" w:rsidP="008D0D3F">
            <w:pPr>
              <w:jc w:val="center"/>
            </w:pPr>
            <w:r>
              <w:t>Field Label</w:t>
            </w:r>
          </w:p>
        </w:tc>
        <w:tc>
          <w:tcPr>
            <w:tcW w:w="4819" w:type="dxa"/>
            <w:shd w:val="clear" w:color="auto" w:fill="A6A6A6" w:themeFill="background1" w:themeFillShade="A6"/>
          </w:tcPr>
          <w:p w:rsidR="008D0D3F" w:rsidRDefault="008D0D3F" w:rsidP="008D0D3F">
            <w:pPr>
              <w:jc w:val="center"/>
            </w:pPr>
            <w:r>
              <w:t>Details</w:t>
            </w:r>
          </w:p>
        </w:tc>
      </w:tr>
      <w:tr w:rsidR="008D0D3F" w:rsidTr="008D0D3F">
        <w:tc>
          <w:tcPr>
            <w:tcW w:w="2122" w:type="dxa"/>
          </w:tcPr>
          <w:p w:rsidR="008D0D3F" w:rsidRDefault="008D0D3F" w:rsidP="008D0D3F">
            <w:r>
              <w:t>Account Detail</w:t>
            </w:r>
          </w:p>
        </w:tc>
        <w:tc>
          <w:tcPr>
            <w:tcW w:w="2126" w:type="dxa"/>
          </w:tcPr>
          <w:p w:rsidR="008D0D3F" w:rsidRPr="00647084" w:rsidRDefault="008D0D3F" w:rsidP="008D0D3F">
            <w:r w:rsidRPr="000E3704">
              <w:t>Ultimate Parent</w:t>
            </w:r>
          </w:p>
        </w:tc>
        <w:tc>
          <w:tcPr>
            <w:tcW w:w="4819" w:type="dxa"/>
          </w:tcPr>
          <w:p w:rsidR="008D0D3F" w:rsidRDefault="008D0D3F" w:rsidP="008D0D3F">
            <w:r>
              <w:t>Read Only</w:t>
            </w:r>
          </w:p>
          <w:p w:rsidR="008D0D3F" w:rsidRDefault="008D0D3F" w:rsidP="008D0D3F"/>
        </w:tc>
      </w:tr>
      <w:tr w:rsidR="008D0D3F" w:rsidRPr="00647084" w:rsidTr="008D0D3F">
        <w:tc>
          <w:tcPr>
            <w:tcW w:w="2122" w:type="dxa"/>
          </w:tcPr>
          <w:p w:rsidR="008D0D3F" w:rsidRPr="00647084" w:rsidRDefault="008D0D3F" w:rsidP="008D0D3F"/>
        </w:tc>
        <w:tc>
          <w:tcPr>
            <w:tcW w:w="2126" w:type="dxa"/>
          </w:tcPr>
          <w:p w:rsidR="008D0D3F" w:rsidRPr="00647084" w:rsidRDefault="008D0D3F" w:rsidP="008D0D3F">
            <w:r w:rsidRPr="005B3404">
              <w:t>Is a parent account?</w:t>
            </w:r>
          </w:p>
        </w:tc>
        <w:tc>
          <w:tcPr>
            <w:tcW w:w="4819" w:type="dxa"/>
          </w:tcPr>
          <w:p w:rsidR="008D0D3F" w:rsidRPr="00647084" w:rsidRDefault="008D0D3F" w:rsidP="008D0D3F">
            <w:r>
              <w:t>Remove</w:t>
            </w:r>
          </w:p>
        </w:tc>
      </w:tr>
      <w:tr w:rsidR="008D0D3F" w:rsidRPr="00647084" w:rsidTr="008D0D3F">
        <w:tc>
          <w:tcPr>
            <w:tcW w:w="2122" w:type="dxa"/>
          </w:tcPr>
          <w:p w:rsidR="008D0D3F" w:rsidRPr="00647084" w:rsidRDefault="008D0D3F" w:rsidP="008D0D3F"/>
        </w:tc>
        <w:tc>
          <w:tcPr>
            <w:tcW w:w="2126" w:type="dxa"/>
          </w:tcPr>
          <w:p w:rsidR="008D0D3F" w:rsidRPr="00A346D4" w:rsidRDefault="008D0D3F" w:rsidP="008D0D3F">
            <w:r w:rsidRPr="005B3404">
              <w:t>Primary Contact</w:t>
            </w:r>
          </w:p>
        </w:tc>
        <w:tc>
          <w:tcPr>
            <w:tcW w:w="4819" w:type="dxa"/>
          </w:tcPr>
          <w:p w:rsidR="008D0D3F" w:rsidRPr="00647084" w:rsidRDefault="008D0D3F" w:rsidP="008D0D3F">
            <w:r>
              <w:t>Remove</w:t>
            </w:r>
          </w:p>
        </w:tc>
      </w:tr>
      <w:tr w:rsidR="008D0D3F" w:rsidRPr="00647084" w:rsidTr="008D0D3F">
        <w:tc>
          <w:tcPr>
            <w:tcW w:w="2122" w:type="dxa"/>
          </w:tcPr>
          <w:p w:rsidR="008D0D3F" w:rsidRPr="00647084" w:rsidRDefault="008D0D3F" w:rsidP="008D0D3F"/>
        </w:tc>
        <w:tc>
          <w:tcPr>
            <w:tcW w:w="2126" w:type="dxa"/>
          </w:tcPr>
          <w:p w:rsidR="008D0D3F" w:rsidRPr="00A346D4" w:rsidRDefault="008D0D3F" w:rsidP="008D0D3F">
            <w:r w:rsidRPr="005B3404">
              <w:t>Phone (Primary Contact)</w:t>
            </w:r>
          </w:p>
        </w:tc>
        <w:tc>
          <w:tcPr>
            <w:tcW w:w="4819" w:type="dxa"/>
          </w:tcPr>
          <w:p w:rsidR="008D0D3F" w:rsidRPr="00647084" w:rsidRDefault="008D0D3F" w:rsidP="008D0D3F">
            <w:r>
              <w:t>Remove</w:t>
            </w:r>
          </w:p>
        </w:tc>
      </w:tr>
      <w:tr w:rsidR="008D0D3F" w:rsidRPr="00647084" w:rsidTr="008D0D3F">
        <w:tc>
          <w:tcPr>
            <w:tcW w:w="2122" w:type="dxa"/>
          </w:tcPr>
          <w:p w:rsidR="008D0D3F" w:rsidRPr="00647084" w:rsidRDefault="008D0D3F" w:rsidP="008D0D3F"/>
        </w:tc>
        <w:tc>
          <w:tcPr>
            <w:tcW w:w="2126" w:type="dxa"/>
          </w:tcPr>
          <w:p w:rsidR="008D0D3F" w:rsidRPr="00A346D4" w:rsidRDefault="008D0D3F" w:rsidP="008D0D3F">
            <w:r w:rsidRPr="005B3404">
              <w:t>Target Account</w:t>
            </w:r>
          </w:p>
        </w:tc>
        <w:tc>
          <w:tcPr>
            <w:tcW w:w="4819" w:type="dxa"/>
          </w:tcPr>
          <w:p w:rsidR="008D0D3F" w:rsidRPr="00647084" w:rsidRDefault="008D0D3F" w:rsidP="008D0D3F">
            <w:r>
              <w:t>Remove</w:t>
            </w:r>
          </w:p>
        </w:tc>
      </w:tr>
      <w:tr w:rsidR="008D0D3F" w:rsidRPr="00647084" w:rsidTr="008D0D3F">
        <w:tc>
          <w:tcPr>
            <w:tcW w:w="2122" w:type="dxa"/>
          </w:tcPr>
          <w:p w:rsidR="008D0D3F" w:rsidRPr="00647084" w:rsidRDefault="008D0D3F" w:rsidP="008D0D3F"/>
        </w:tc>
        <w:tc>
          <w:tcPr>
            <w:tcW w:w="2126" w:type="dxa"/>
            <w:vAlign w:val="bottom"/>
          </w:tcPr>
          <w:p w:rsidR="008D0D3F" w:rsidRPr="00A346D4" w:rsidRDefault="00643838" w:rsidP="008D0D3F">
            <w:r>
              <w:t>Partner Account</w:t>
            </w:r>
          </w:p>
        </w:tc>
        <w:tc>
          <w:tcPr>
            <w:tcW w:w="4819" w:type="dxa"/>
          </w:tcPr>
          <w:p w:rsidR="008D0D3F" w:rsidRPr="00647084" w:rsidRDefault="008D0D3F" w:rsidP="008D0D3F"/>
        </w:tc>
      </w:tr>
      <w:tr w:rsidR="00643838" w:rsidRPr="00647084" w:rsidTr="008D0D3F">
        <w:tc>
          <w:tcPr>
            <w:tcW w:w="2122" w:type="dxa"/>
          </w:tcPr>
          <w:p w:rsidR="00643838" w:rsidRPr="00647084" w:rsidRDefault="00643838" w:rsidP="008D0D3F"/>
        </w:tc>
        <w:tc>
          <w:tcPr>
            <w:tcW w:w="2126" w:type="dxa"/>
            <w:vAlign w:val="bottom"/>
          </w:tcPr>
          <w:p w:rsidR="00643838" w:rsidRPr="00A346D4" w:rsidRDefault="00643838" w:rsidP="008D0D3F"/>
        </w:tc>
        <w:tc>
          <w:tcPr>
            <w:tcW w:w="4819" w:type="dxa"/>
          </w:tcPr>
          <w:p w:rsidR="00643838" w:rsidRPr="00647084" w:rsidRDefault="00643838" w:rsidP="008D0D3F"/>
        </w:tc>
      </w:tr>
      <w:tr w:rsidR="008D0D3F" w:rsidRPr="00DD1FD4" w:rsidTr="008D0D3F">
        <w:tc>
          <w:tcPr>
            <w:tcW w:w="2122" w:type="dxa"/>
          </w:tcPr>
          <w:p w:rsidR="008D0D3F" w:rsidRPr="00647084" w:rsidRDefault="008D0D3F" w:rsidP="008D0D3F">
            <w:r w:rsidRPr="001E5158">
              <w:t>Customer Segmentation</w:t>
            </w:r>
          </w:p>
        </w:tc>
        <w:tc>
          <w:tcPr>
            <w:tcW w:w="2126" w:type="dxa"/>
          </w:tcPr>
          <w:p w:rsidR="008D0D3F" w:rsidRPr="00DD1FD4" w:rsidRDefault="008D0D3F" w:rsidP="008D0D3F">
            <w:pPr>
              <w:rPr>
                <w:color w:val="FF0000"/>
              </w:rPr>
            </w:pPr>
            <w:r w:rsidRPr="002F5C7E">
              <w:rPr>
                <w:lang w:val="en-US"/>
              </w:rPr>
              <w:t>Segmentation</w:t>
            </w:r>
          </w:p>
        </w:tc>
        <w:tc>
          <w:tcPr>
            <w:tcW w:w="4819" w:type="dxa"/>
          </w:tcPr>
          <w:p w:rsidR="008D0D3F" w:rsidRPr="00DD1FD4" w:rsidRDefault="008D0D3F" w:rsidP="008D0D3F">
            <w:pPr>
              <w:rPr>
                <w:color w:val="FF0000"/>
              </w:rPr>
            </w:pPr>
          </w:p>
        </w:tc>
      </w:tr>
      <w:tr w:rsidR="008D0D3F" w:rsidRPr="00647084" w:rsidTr="008D0D3F">
        <w:tc>
          <w:tcPr>
            <w:tcW w:w="2122" w:type="dxa"/>
          </w:tcPr>
          <w:p w:rsidR="008D0D3F" w:rsidRPr="00647084" w:rsidRDefault="008D0D3F" w:rsidP="008D0D3F"/>
        </w:tc>
        <w:tc>
          <w:tcPr>
            <w:tcW w:w="2126" w:type="dxa"/>
          </w:tcPr>
          <w:p w:rsidR="008D0D3F" w:rsidRPr="00614D6C" w:rsidRDefault="008D0D3F" w:rsidP="008D0D3F">
            <w:pPr>
              <w:rPr>
                <w:highlight w:val="red"/>
              </w:rPr>
            </w:pPr>
            <w:r w:rsidRPr="00F2581E">
              <w:t>VoC last date</w:t>
            </w:r>
          </w:p>
        </w:tc>
        <w:tc>
          <w:tcPr>
            <w:tcW w:w="4819" w:type="dxa"/>
          </w:tcPr>
          <w:p w:rsidR="008D0D3F" w:rsidRPr="00647084" w:rsidRDefault="008D0D3F" w:rsidP="008D0D3F"/>
        </w:tc>
      </w:tr>
      <w:tr w:rsidR="008D0D3F" w:rsidRPr="00647084" w:rsidTr="008D0D3F">
        <w:tc>
          <w:tcPr>
            <w:tcW w:w="2122" w:type="dxa"/>
          </w:tcPr>
          <w:p w:rsidR="008D0D3F" w:rsidRPr="00647084" w:rsidRDefault="008D0D3F" w:rsidP="008D0D3F"/>
        </w:tc>
        <w:tc>
          <w:tcPr>
            <w:tcW w:w="2126" w:type="dxa"/>
          </w:tcPr>
          <w:p w:rsidR="008D0D3F" w:rsidRPr="00A346D4" w:rsidRDefault="008D0D3F" w:rsidP="008D0D3F">
            <w:r>
              <w:t>T 25</w:t>
            </w:r>
          </w:p>
        </w:tc>
        <w:tc>
          <w:tcPr>
            <w:tcW w:w="4819" w:type="dxa"/>
          </w:tcPr>
          <w:p w:rsidR="008D0D3F" w:rsidRPr="00647084" w:rsidRDefault="008D0D3F" w:rsidP="008D0D3F"/>
        </w:tc>
      </w:tr>
    </w:tbl>
    <w:p w:rsidR="008D0D3F" w:rsidRDefault="008D0D3F" w:rsidP="008D0D3F"/>
    <w:p w:rsidR="008D0D3F" w:rsidRPr="009D555F" w:rsidRDefault="008D0D3F" w:rsidP="008D0D3F">
      <w:pPr>
        <w:pStyle w:val="Heading2"/>
        <w:rPr>
          <w:rFonts w:ascii="Georgia" w:hAnsi="Georgia"/>
          <w:b/>
          <w:sz w:val="32"/>
          <w:szCs w:val="32"/>
        </w:rPr>
      </w:pPr>
      <w:bookmarkStart w:id="47" w:name="_Toc512624358"/>
      <w:r w:rsidRPr="009D555F">
        <w:rPr>
          <w:rFonts w:ascii="Georgia" w:hAnsi="Georgia"/>
          <w:b/>
          <w:sz w:val="32"/>
          <w:szCs w:val="32"/>
        </w:rPr>
        <w:lastRenderedPageBreak/>
        <w:t>Configuration Functionalities</w:t>
      </w:r>
      <w:bookmarkEnd w:id="47"/>
    </w:p>
    <w:p w:rsidR="008D0D3F" w:rsidRDefault="008D0D3F" w:rsidP="008D0D3F">
      <w:pPr>
        <w:pStyle w:val="Heading3"/>
        <w:rPr>
          <w:rFonts w:ascii="Georgia" w:hAnsi="Georgia"/>
          <w:b/>
          <w:color w:val="2F5496" w:themeColor="accent1" w:themeShade="BF"/>
          <w:sz w:val="28"/>
          <w:szCs w:val="28"/>
        </w:rPr>
      </w:pPr>
      <w:bookmarkStart w:id="48" w:name="_Toc512624359"/>
      <w:r>
        <w:rPr>
          <w:rFonts w:ascii="Georgia" w:hAnsi="Georgia"/>
          <w:b/>
          <w:color w:val="2F5496" w:themeColor="accent1" w:themeShade="BF"/>
          <w:sz w:val="28"/>
          <w:szCs w:val="28"/>
        </w:rPr>
        <w:t>Duplicate rules</w:t>
      </w:r>
      <w:bookmarkEnd w:id="48"/>
    </w:p>
    <w:p w:rsidR="008D0D3F" w:rsidRPr="00DD1FD4" w:rsidRDefault="008D0D3F" w:rsidP="008D0D3F">
      <w:r>
        <w:t>To stop duplicate account record creation on Account object, create duplicate rule where Account Name as criteria with exact match.</w:t>
      </w:r>
    </w:p>
    <w:p w:rsidR="008D0D3F" w:rsidRDefault="008D0D3F" w:rsidP="008D0D3F">
      <w:pPr>
        <w:pStyle w:val="Heading4"/>
        <w:rPr>
          <w:rFonts w:ascii="Georgia" w:hAnsi="Georgia"/>
          <w:b/>
          <w:sz w:val="24"/>
          <w:szCs w:val="24"/>
        </w:rPr>
      </w:pPr>
      <w:r w:rsidRPr="009D555F">
        <w:rPr>
          <w:rFonts w:ascii="Georgia" w:hAnsi="Georgia"/>
          <w:b/>
          <w:sz w:val="24"/>
          <w:szCs w:val="24"/>
        </w:rPr>
        <w:t>Components</w:t>
      </w:r>
    </w:p>
    <w:p w:rsidR="00204CBE" w:rsidRDefault="00204CBE" w:rsidP="008D0D3F">
      <w:pPr>
        <w:pStyle w:val="ListParagraph"/>
        <w:numPr>
          <w:ilvl w:val="0"/>
          <w:numId w:val="3"/>
        </w:numPr>
      </w:pPr>
      <w:r>
        <w:t>Create Account Duplicate Rule</w:t>
      </w:r>
    </w:p>
    <w:p w:rsidR="0082218E" w:rsidRDefault="00204CBE" w:rsidP="00A97082">
      <w:pPr>
        <w:pStyle w:val="ListParagraph"/>
        <w:numPr>
          <w:ilvl w:val="0"/>
          <w:numId w:val="31"/>
        </w:numPr>
      </w:pPr>
      <w:r>
        <w:t>Rule Name: Account Duplicate Rule</w:t>
      </w:r>
    </w:p>
    <w:p w:rsidR="00204CBE" w:rsidRDefault="00BF4CAA" w:rsidP="00A97082">
      <w:pPr>
        <w:pStyle w:val="ListParagraph"/>
        <w:numPr>
          <w:ilvl w:val="0"/>
          <w:numId w:val="31"/>
        </w:numPr>
      </w:pPr>
      <w:r>
        <w:t>Criteria</w:t>
      </w:r>
      <w:r w:rsidR="00204CBE">
        <w:t>: Account Name exact match</w:t>
      </w:r>
    </w:p>
    <w:p w:rsidR="008D0D3F" w:rsidRPr="009D555F" w:rsidRDefault="008D0D3F" w:rsidP="008D0D3F">
      <w:pPr>
        <w:pStyle w:val="Heading2"/>
        <w:rPr>
          <w:rFonts w:ascii="Georgia" w:hAnsi="Georgia"/>
          <w:b/>
          <w:sz w:val="32"/>
          <w:szCs w:val="32"/>
        </w:rPr>
      </w:pPr>
      <w:bookmarkStart w:id="49" w:name="_Toc512624360"/>
      <w:r w:rsidRPr="009D555F">
        <w:rPr>
          <w:rFonts w:ascii="Georgia" w:hAnsi="Georgia"/>
          <w:b/>
          <w:sz w:val="32"/>
          <w:szCs w:val="32"/>
        </w:rPr>
        <w:t>Customizations</w:t>
      </w:r>
      <w:bookmarkEnd w:id="49"/>
    </w:p>
    <w:p w:rsidR="008D0D3F" w:rsidRDefault="008D0D3F" w:rsidP="008D0D3F">
      <w:pPr>
        <w:pStyle w:val="Heading3"/>
        <w:rPr>
          <w:rFonts w:ascii="Georgia" w:hAnsi="Georgia"/>
          <w:b/>
          <w:color w:val="2F5496" w:themeColor="accent1" w:themeShade="BF"/>
          <w:sz w:val="28"/>
          <w:szCs w:val="28"/>
        </w:rPr>
      </w:pPr>
      <w:bookmarkStart w:id="50" w:name="_Toc512624361"/>
      <w:r>
        <w:rPr>
          <w:rFonts w:ascii="Georgia" w:hAnsi="Georgia"/>
          <w:b/>
          <w:color w:val="2F5496" w:themeColor="accent1" w:themeShade="BF"/>
          <w:sz w:val="28"/>
          <w:szCs w:val="28"/>
        </w:rPr>
        <w:t>Ultimate Parent Process</w:t>
      </w:r>
      <w:bookmarkEnd w:id="50"/>
    </w:p>
    <w:p w:rsidR="008D0D3F" w:rsidRDefault="008D0D3F" w:rsidP="008D0D3F">
      <w:pPr>
        <w:ind w:left="720"/>
      </w:pPr>
      <w:r>
        <w:t xml:space="preserve">Process to identify top most account in account hierarchy based on Parent Account selected. </w:t>
      </w:r>
    </w:p>
    <w:p w:rsidR="008D0D3F" w:rsidRDefault="008D0D3F" w:rsidP="008D0D3F">
      <w:pPr>
        <w:ind w:left="720"/>
      </w:pPr>
      <w:r>
        <w:t>If any change occurs in Account hierarchy then it will update the parent and ultimate parent on all the related opportunities.</w:t>
      </w:r>
    </w:p>
    <w:p w:rsidR="008D0D3F" w:rsidRDefault="008D0D3F" w:rsidP="008D0D3F">
      <w:pPr>
        <w:pStyle w:val="Heading4"/>
        <w:rPr>
          <w:rFonts w:ascii="Georgia" w:hAnsi="Georgia"/>
          <w:b/>
          <w:sz w:val="24"/>
          <w:szCs w:val="24"/>
        </w:rPr>
      </w:pPr>
      <w:r w:rsidRPr="009D555F">
        <w:rPr>
          <w:rFonts w:ascii="Georgia" w:hAnsi="Georgia"/>
          <w:b/>
          <w:sz w:val="24"/>
          <w:szCs w:val="24"/>
        </w:rPr>
        <w:t>Components</w:t>
      </w:r>
    </w:p>
    <w:p w:rsidR="003061E7" w:rsidRDefault="003061E7" w:rsidP="003061E7">
      <w:pPr>
        <w:pStyle w:val="ListParagraph"/>
        <w:numPr>
          <w:ilvl w:val="0"/>
          <w:numId w:val="71"/>
        </w:numPr>
      </w:pPr>
      <w:r>
        <w:t>Create “</w:t>
      </w:r>
      <w:r w:rsidRPr="00510143">
        <w:t>"</w:t>
      </w:r>
      <w:r>
        <w:rPr>
          <w:rFonts w:ascii="Arial" w:hAnsi="Arial" w:cs="Arial"/>
          <w:color w:val="000000"/>
          <w:sz w:val="18"/>
          <w:szCs w:val="18"/>
          <w:shd w:val="clear" w:color="auto" w:fill="F8F8F8"/>
        </w:rPr>
        <w:t>PopulateUltimateParent</w:t>
      </w:r>
      <w:r w:rsidRPr="00510143">
        <w:t>"</w:t>
      </w:r>
      <w:r>
        <w:t xml:space="preserve"> method in “blogic_Account” class, which does the following:</w:t>
      </w:r>
    </w:p>
    <w:p w:rsidR="003061E7" w:rsidRDefault="003061E7" w:rsidP="003061E7">
      <w:pPr>
        <w:pStyle w:val="ListParagraph"/>
        <w:numPr>
          <w:ilvl w:val="1"/>
          <w:numId w:val="71"/>
        </w:numPr>
      </w:pPr>
      <w:r w:rsidRPr="00BE1515">
        <w:t xml:space="preserve">Set Account-&gt; Ultimate Parent = Parent Account’s Top most Account </w:t>
      </w:r>
      <w:r>
        <w:t>(5</w:t>
      </w:r>
      <w:r w:rsidRPr="001A6E30">
        <w:rPr>
          <w:vertAlign w:val="superscript"/>
        </w:rPr>
        <w:t>th</w:t>
      </w:r>
      <w:r>
        <w:t xml:space="preserve"> Level) </w:t>
      </w:r>
      <w:r w:rsidRPr="00BE1515">
        <w:t>in the account hierarchy.</w:t>
      </w:r>
    </w:p>
    <w:p w:rsidR="003061E7" w:rsidRDefault="003061E7" w:rsidP="003061E7">
      <w:pPr>
        <w:pStyle w:val="ListParagraph"/>
        <w:numPr>
          <w:ilvl w:val="1"/>
          <w:numId w:val="71"/>
        </w:numPr>
      </w:pPr>
      <w:r>
        <w:t xml:space="preserve">Set Account (Child Level) -&gt; </w:t>
      </w:r>
      <w:r w:rsidRPr="00BE1515">
        <w:t xml:space="preserve">Ultimate Parent = Parent Account’s Top most Account </w:t>
      </w:r>
      <w:r>
        <w:t>(5</w:t>
      </w:r>
      <w:r w:rsidRPr="001A6E30">
        <w:rPr>
          <w:vertAlign w:val="superscript"/>
        </w:rPr>
        <w:t>th</w:t>
      </w:r>
      <w:r>
        <w:t xml:space="preserve"> Level) </w:t>
      </w:r>
      <w:r w:rsidRPr="00BE1515">
        <w:t>in the account hierarchy.</w:t>
      </w:r>
      <w:r>
        <w:t xml:space="preserve"> </w:t>
      </w:r>
    </w:p>
    <w:p w:rsidR="003061E7" w:rsidRDefault="003061E7" w:rsidP="003061E7">
      <w:pPr>
        <w:pStyle w:val="ListParagraph"/>
        <w:numPr>
          <w:ilvl w:val="0"/>
          <w:numId w:val="71"/>
        </w:numPr>
      </w:pPr>
      <w:r>
        <w:t>Update “</w:t>
      </w:r>
      <w:r w:rsidRPr="00510143">
        <w:t xml:space="preserve">"Update Parent Account Field </w:t>
      </w:r>
      <w:r>
        <w:t>o</w:t>
      </w:r>
      <w:r w:rsidRPr="00510143">
        <w:t>n Opportunity"</w:t>
      </w:r>
      <w:r>
        <w:t xml:space="preserve"> process builder on Account which does the following:</w:t>
      </w:r>
    </w:p>
    <w:p w:rsidR="003061E7" w:rsidRPr="00BE1515" w:rsidRDefault="003061E7" w:rsidP="003061E7">
      <w:pPr>
        <w:pStyle w:val="ListParagraph"/>
        <w:numPr>
          <w:ilvl w:val="1"/>
          <w:numId w:val="71"/>
        </w:numPr>
      </w:pPr>
      <w:r w:rsidRPr="00BE1515">
        <w:t>Opportunity-&gt;Ultimate Parent = Opportunity-&gt;Account-&gt;Ultimate Parent</w:t>
      </w:r>
    </w:p>
    <w:p w:rsidR="003061E7" w:rsidRPr="00A109DE" w:rsidRDefault="003061E7" w:rsidP="003061E7">
      <w:pPr>
        <w:pStyle w:val="ListParagraph"/>
        <w:ind w:left="1440"/>
        <w:rPr>
          <w:highlight w:val="green"/>
        </w:rPr>
      </w:pPr>
      <w:r w:rsidRPr="00BE1515">
        <w:t>Opportunity-&gt;Parent Account = Opportunity-&gt;Account-&gt;Parent Account</w:t>
      </w:r>
      <w:r>
        <w:t xml:space="preserve"> </w:t>
      </w:r>
    </w:p>
    <w:p w:rsidR="003061E7" w:rsidRPr="00A65B60" w:rsidRDefault="003061E7" w:rsidP="003061E7">
      <w:pPr>
        <w:pStyle w:val="ListParagraph"/>
        <w:ind w:left="1440"/>
      </w:pPr>
    </w:p>
    <w:p w:rsidR="000D432D" w:rsidRDefault="000D432D" w:rsidP="008E7321"/>
    <w:p w:rsidR="008D0D3F" w:rsidRDefault="008D0D3F" w:rsidP="008D0D3F">
      <w:pPr>
        <w:ind w:left="720"/>
      </w:pPr>
      <w:r w:rsidRPr="005C5239">
        <w:rPr>
          <w:noProof/>
          <w:lang w:eastAsia="en-IN"/>
        </w:rPr>
        <w:drawing>
          <wp:inline distT="0" distB="0" distL="0" distR="0" wp14:anchorId="37770F35" wp14:editId="6D8F3194">
            <wp:extent cx="5731510" cy="1192530"/>
            <wp:effectExtent l="0" t="0" r="2540" b="7620"/>
            <wp:docPr id="2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92530"/>
                    </a:xfrm>
                    <a:prstGeom prst="rect">
                      <a:avLst/>
                    </a:prstGeom>
                    <a:noFill/>
                    <a:ln>
                      <a:noFill/>
                    </a:ln>
                    <a:extLst/>
                  </pic:spPr>
                </pic:pic>
              </a:graphicData>
            </a:graphic>
          </wp:inline>
        </w:drawing>
      </w:r>
    </w:p>
    <w:p w:rsidR="008D0D3F" w:rsidRDefault="008D0D3F" w:rsidP="008D0D3F">
      <w:pPr>
        <w:pStyle w:val="Heading2"/>
        <w:rPr>
          <w:rFonts w:ascii="Georgia" w:hAnsi="Georgia"/>
          <w:b/>
          <w:sz w:val="32"/>
          <w:szCs w:val="32"/>
        </w:rPr>
      </w:pPr>
      <w:bookmarkStart w:id="51" w:name="_Toc512624362"/>
      <w:r>
        <w:rPr>
          <w:rFonts w:ascii="Georgia" w:hAnsi="Georgia"/>
          <w:b/>
          <w:sz w:val="32"/>
          <w:szCs w:val="32"/>
        </w:rPr>
        <w:t>Data management</w:t>
      </w:r>
      <w:bookmarkEnd w:id="51"/>
    </w:p>
    <w:p w:rsidR="00D64B7B" w:rsidRDefault="00D64B7B" w:rsidP="00D64B7B">
      <w:pPr>
        <w:numPr>
          <w:ilvl w:val="0"/>
          <w:numId w:val="2"/>
        </w:numPr>
        <w:spacing w:after="0" w:line="276" w:lineRule="auto"/>
        <w:ind w:hanging="360"/>
        <w:contextualSpacing/>
      </w:pPr>
      <w:r>
        <w:t>Update ultimate Parent account for all accounts. Also update “Ultimate Parent account” for all opportunities.</w:t>
      </w:r>
    </w:p>
    <w:p w:rsidR="0095532C" w:rsidRPr="008673A3" w:rsidRDefault="0095532C" w:rsidP="00A97082">
      <w:pPr>
        <w:pStyle w:val="ListParagraph"/>
        <w:numPr>
          <w:ilvl w:val="0"/>
          <w:numId w:val="33"/>
        </w:numPr>
        <w:spacing w:after="0" w:line="276" w:lineRule="auto"/>
      </w:pPr>
      <w:r w:rsidRPr="008673A3">
        <w:t xml:space="preserve">Create a </w:t>
      </w:r>
      <w:r w:rsidR="00EB2D21" w:rsidRPr="008673A3">
        <w:t xml:space="preserve">new </w:t>
      </w:r>
      <w:r w:rsidRPr="008673A3">
        <w:t>Batch Apex Class</w:t>
      </w:r>
      <w:r w:rsidR="00CA0FEE" w:rsidRPr="008673A3">
        <w:t xml:space="preserve"> </w:t>
      </w:r>
      <w:r w:rsidR="00EB2D21" w:rsidRPr="008673A3">
        <w:t>- “</w:t>
      </w:r>
      <w:r w:rsidRPr="008673A3">
        <w:t>UltimateParentAccountUpdateBatch</w:t>
      </w:r>
      <w:r w:rsidR="00CA0FEE" w:rsidRPr="008673A3">
        <w:t>”</w:t>
      </w:r>
      <w:r w:rsidR="00EB2D21" w:rsidRPr="008673A3">
        <w:t xml:space="preserve"> which performs the following for existing Accounts,</w:t>
      </w:r>
    </w:p>
    <w:p w:rsidR="00EB2D21" w:rsidRPr="008673A3" w:rsidRDefault="00EB2D21" w:rsidP="00A97082">
      <w:pPr>
        <w:pStyle w:val="ListParagraph"/>
        <w:numPr>
          <w:ilvl w:val="0"/>
          <w:numId w:val="33"/>
        </w:numPr>
      </w:pPr>
      <w:r w:rsidRPr="008673A3">
        <w:t>Set Account-&gt; Ultimate Parent = Parent Account’s Top most Account in the account hierarchy.</w:t>
      </w:r>
    </w:p>
    <w:p w:rsidR="00EB2D21" w:rsidRPr="008673A3" w:rsidRDefault="00EB2D21" w:rsidP="00A97082">
      <w:pPr>
        <w:pStyle w:val="ListParagraph"/>
        <w:numPr>
          <w:ilvl w:val="0"/>
          <w:numId w:val="33"/>
        </w:numPr>
      </w:pPr>
      <w:r w:rsidRPr="008673A3">
        <w:t>Opportunity-&gt;Ultimate Parent = Opportunity-&gt;Account-&gt;Ultimate Parent</w:t>
      </w:r>
    </w:p>
    <w:p w:rsidR="008D0D3F" w:rsidRDefault="00EB2D21" w:rsidP="008D0D3F">
      <w:pPr>
        <w:spacing w:after="0" w:line="276" w:lineRule="auto"/>
        <w:ind w:left="576"/>
        <w:contextualSpacing/>
      </w:pPr>
      <w:r w:rsidRPr="008673A3">
        <w:t xml:space="preserve">Opportunity-&gt;Parent Account = Opportunity-&gt;Account-&gt;Parent Account </w:t>
      </w:r>
      <w:r w:rsidR="00004478" w:rsidRPr="008673A3">
        <w:t xml:space="preserve"> </w:t>
      </w:r>
    </w:p>
    <w:p w:rsidR="00037666" w:rsidRDefault="00037666" w:rsidP="008D0D3F">
      <w:pPr>
        <w:spacing w:after="0" w:line="276" w:lineRule="auto"/>
        <w:ind w:left="576"/>
        <w:contextualSpacing/>
      </w:pPr>
    </w:p>
    <w:p w:rsidR="00037666" w:rsidRPr="008D6981" w:rsidRDefault="00037666" w:rsidP="00037666">
      <w:pPr>
        <w:pStyle w:val="ListParagraph"/>
        <w:numPr>
          <w:ilvl w:val="0"/>
          <w:numId w:val="72"/>
        </w:numPr>
        <w:spacing w:after="0" w:line="276" w:lineRule="auto"/>
      </w:pPr>
      <w:r w:rsidRPr="00442805">
        <w:t xml:space="preserve">Update Global Region, Region and country values on </w:t>
      </w:r>
      <w:r>
        <w:t>Account</w:t>
      </w:r>
    </w:p>
    <w:p w:rsidR="00037666" w:rsidRDefault="00037666" w:rsidP="008D0D3F">
      <w:pPr>
        <w:spacing w:after="0" w:line="276" w:lineRule="auto"/>
        <w:ind w:left="576"/>
        <w:contextualSpacing/>
      </w:pPr>
    </w:p>
    <w:p w:rsidR="008D0D3F" w:rsidRDefault="008D0D3F" w:rsidP="008D0D3F">
      <w:pPr>
        <w:pStyle w:val="Heading2"/>
        <w:rPr>
          <w:rFonts w:ascii="Georgia" w:hAnsi="Georgia"/>
          <w:b/>
          <w:sz w:val="32"/>
          <w:szCs w:val="32"/>
        </w:rPr>
      </w:pPr>
      <w:bookmarkStart w:id="52" w:name="_Toc512624363"/>
      <w:r w:rsidRPr="00375AEB">
        <w:rPr>
          <w:rFonts w:ascii="Georgia" w:hAnsi="Georgia"/>
          <w:b/>
          <w:sz w:val="32"/>
          <w:szCs w:val="32"/>
        </w:rPr>
        <w:t>Other considerations</w:t>
      </w:r>
      <w:bookmarkEnd w:id="52"/>
    </w:p>
    <w:p w:rsidR="00C31D95" w:rsidRPr="00F418F6" w:rsidRDefault="00C31D95" w:rsidP="00C31D95">
      <w:pPr>
        <w:numPr>
          <w:ilvl w:val="0"/>
          <w:numId w:val="2"/>
        </w:numPr>
        <w:spacing w:after="0" w:line="276" w:lineRule="auto"/>
        <w:ind w:hanging="360"/>
        <w:contextualSpacing/>
      </w:pPr>
      <w:r>
        <w:t>Review and modify the dependency of Global Region, Region and Country as per appendix A</w:t>
      </w:r>
    </w:p>
    <w:p w:rsidR="005B3A33" w:rsidRDefault="005B3A33" w:rsidP="005B3A33">
      <w:pPr>
        <w:numPr>
          <w:ilvl w:val="0"/>
          <w:numId w:val="2"/>
        </w:numPr>
        <w:spacing w:after="0" w:line="276" w:lineRule="auto"/>
        <w:ind w:hanging="360"/>
        <w:contextualSpacing/>
      </w:pPr>
      <w:r>
        <w:lastRenderedPageBreak/>
        <w:t>Append “</w:t>
      </w:r>
      <w:r w:rsidR="000D0A21">
        <w:t>OBSOLETE</w:t>
      </w:r>
      <w:r>
        <w:t xml:space="preserve">” in “Field Label” for all fields to be removed from layout.  </w:t>
      </w:r>
    </w:p>
    <w:p w:rsidR="008D0D3F" w:rsidRPr="00B7457E" w:rsidRDefault="008D0D3F" w:rsidP="008D0D3F">
      <w:pPr>
        <w:spacing w:after="0" w:line="276" w:lineRule="auto"/>
        <w:contextualSpacing/>
        <w:rPr>
          <w:color w:val="FF0000"/>
        </w:rPr>
      </w:pPr>
    </w:p>
    <w:p w:rsidR="008D0D3F" w:rsidRPr="009D555F" w:rsidRDefault="008D0D3F" w:rsidP="008D0D3F">
      <w:pPr>
        <w:pStyle w:val="Heading1"/>
        <w:rPr>
          <w:rFonts w:ascii="Georgia" w:hAnsi="Georgia"/>
          <w:b/>
          <w:i/>
          <w:sz w:val="40"/>
          <w:szCs w:val="40"/>
        </w:rPr>
      </w:pPr>
      <w:bookmarkStart w:id="53" w:name="_Toc512624364"/>
      <w:r>
        <w:rPr>
          <w:rFonts w:ascii="Georgia" w:hAnsi="Georgia"/>
          <w:b/>
          <w:i/>
          <w:sz w:val="40"/>
          <w:szCs w:val="40"/>
        </w:rPr>
        <w:t>Contact Management</w:t>
      </w:r>
      <w:bookmarkEnd w:id="53"/>
      <w:r>
        <w:rPr>
          <w:rFonts w:ascii="Georgia" w:hAnsi="Georgia"/>
          <w:b/>
          <w:i/>
          <w:sz w:val="40"/>
          <w:szCs w:val="40"/>
        </w:rPr>
        <w:t xml:space="preserve"> </w:t>
      </w:r>
    </w:p>
    <w:p w:rsidR="008D0D3F" w:rsidRDefault="008D0D3F" w:rsidP="008D0D3F">
      <w:pPr>
        <w:pStyle w:val="Heading2"/>
        <w:rPr>
          <w:rFonts w:ascii="Georgia" w:hAnsi="Georgia"/>
          <w:b/>
          <w:sz w:val="32"/>
          <w:szCs w:val="32"/>
        </w:rPr>
      </w:pPr>
      <w:bookmarkStart w:id="54" w:name="_Toc512624365"/>
      <w:r w:rsidRPr="009D555F">
        <w:rPr>
          <w:rFonts w:ascii="Georgia" w:hAnsi="Georgia"/>
          <w:b/>
          <w:sz w:val="32"/>
          <w:szCs w:val="32"/>
        </w:rPr>
        <w:t>Overview</w:t>
      </w:r>
      <w:bookmarkEnd w:id="54"/>
    </w:p>
    <w:p w:rsidR="008D0D3F" w:rsidRDefault="008D0D3F" w:rsidP="008D0D3F">
      <w:r w:rsidRPr="00F205EA">
        <w:t>Contacts are th</w:t>
      </w:r>
      <w:r>
        <w:t xml:space="preserve">e individual people that a Brightstar </w:t>
      </w:r>
      <w:r w:rsidRPr="00F205EA">
        <w:t xml:space="preserve">employee engages or interfaces with at the customer/prospect level. </w:t>
      </w:r>
    </w:p>
    <w:p w:rsidR="005B3A33" w:rsidRPr="00B747CD" w:rsidRDefault="005B3A33" w:rsidP="008D0D3F">
      <w:r>
        <w:t xml:space="preserve">System should provide ability to track the primary contact for an account. </w:t>
      </w:r>
      <w:r w:rsidR="00E83574">
        <w:t xml:space="preserve">Also, system should prevent creation of duplicate contacts. </w:t>
      </w:r>
    </w:p>
    <w:p w:rsidR="008D0D3F" w:rsidRDefault="008D0D3F" w:rsidP="008D0D3F">
      <w:pPr>
        <w:pStyle w:val="Heading2"/>
        <w:rPr>
          <w:rFonts w:ascii="Georgia" w:hAnsi="Georgia"/>
          <w:b/>
          <w:sz w:val="32"/>
          <w:szCs w:val="32"/>
        </w:rPr>
      </w:pPr>
      <w:bookmarkStart w:id="55" w:name="_Toc512624366"/>
      <w:r w:rsidRPr="009D555F">
        <w:rPr>
          <w:rFonts w:ascii="Georgia" w:hAnsi="Georgia"/>
          <w:b/>
          <w:sz w:val="32"/>
          <w:szCs w:val="32"/>
        </w:rPr>
        <w:t>Object and Field definition</w:t>
      </w:r>
      <w:bookmarkEnd w:id="55"/>
    </w:p>
    <w:tbl>
      <w:tblPr>
        <w:tblStyle w:val="TableGrid"/>
        <w:tblW w:w="0" w:type="auto"/>
        <w:tblLook w:val="04A0" w:firstRow="1" w:lastRow="0" w:firstColumn="1" w:lastColumn="0" w:noHBand="0" w:noVBand="1"/>
      </w:tblPr>
      <w:tblGrid>
        <w:gridCol w:w="2460"/>
        <w:gridCol w:w="1371"/>
        <w:gridCol w:w="1266"/>
        <w:gridCol w:w="3919"/>
      </w:tblGrid>
      <w:tr w:rsidR="008D0D3F" w:rsidTr="008D0D3F">
        <w:tc>
          <w:tcPr>
            <w:tcW w:w="2460" w:type="dxa"/>
            <w:shd w:val="clear" w:color="auto" w:fill="A6A6A6" w:themeFill="background1" w:themeFillShade="A6"/>
          </w:tcPr>
          <w:p w:rsidR="008D0D3F" w:rsidRDefault="008D0D3F" w:rsidP="008D0D3F">
            <w:pPr>
              <w:jc w:val="center"/>
            </w:pPr>
            <w:r>
              <w:t>Field Name</w:t>
            </w:r>
          </w:p>
        </w:tc>
        <w:tc>
          <w:tcPr>
            <w:tcW w:w="1371" w:type="dxa"/>
            <w:shd w:val="clear" w:color="auto" w:fill="A6A6A6" w:themeFill="background1" w:themeFillShade="A6"/>
          </w:tcPr>
          <w:p w:rsidR="008D0D3F" w:rsidRDefault="008D0D3F" w:rsidP="008D0D3F">
            <w:pPr>
              <w:jc w:val="center"/>
            </w:pPr>
            <w:r>
              <w:t>Field Label</w:t>
            </w:r>
          </w:p>
        </w:tc>
        <w:tc>
          <w:tcPr>
            <w:tcW w:w="1266" w:type="dxa"/>
            <w:shd w:val="clear" w:color="auto" w:fill="A6A6A6" w:themeFill="background1" w:themeFillShade="A6"/>
          </w:tcPr>
          <w:p w:rsidR="008D0D3F" w:rsidRDefault="008D0D3F" w:rsidP="008D0D3F">
            <w:pPr>
              <w:jc w:val="center"/>
            </w:pPr>
            <w:r>
              <w:t>Data Type</w:t>
            </w:r>
          </w:p>
        </w:tc>
        <w:tc>
          <w:tcPr>
            <w:tcW w:w="3919" w:type="dxa"/>
            <w:shd w:val="clear" w:color="auto" w:fill="A6A6A6" w:themeFill="background1" w:themeFillShade="A6"/>
          </w:tcPr>
          <w:p w:rsidR="008D0D3F" w:rsidRDefault="008D0D3F" w:rsidP="008D0D3F">
            <w:pPr>
              <w:jc w:val="center"/>
            </w:pPr>
            <w:r>
              <w:t>Details</w:t>
            </w:r>
          </w:p>
        </w:tc>
      </w:tr>
      <w:tr w:rsidR="008D0D3F" w:rsidTr="008D0D3F">
        <w:tc>
          <w:tcPr>
            <w:tcW w:w="2460" w:type="dxa"/>
          </w:tcPr>
          <w:p w:rsidR="008D0D3F" w:rsidRPr="001E5158" w:rsidRDefault="008D0D3F" w:rsidP="008D0D3F">
            <w:pPr>
              <w:rPr>
                <w:color w:val="FF0000"/>
              </w:rPr>
            </w:pPr>
            <w:r>
              <w:t>Primary_Contact__c</w:t>
            </w:r>
          </w:p>
        </w:tc>
        <w:tc>
          <w:tcPr>
            <w:tcW w:w="1371" w:type="dxa"/>
          </w:tcPr>
          <w:p w:rsidR="008D0D3F" w:rsidRPr="001E5158" w:rsidRDefault="008D0D3F" w:rsidP="008D0D3F">
            <w:pPr>
              <w:rPr>
                <w:color w:val="FF0000"/>
              </w:rPr>
            </w:pPr>
            <w:r>
              <w:t>Primary Contact</w:t>
            </w:r>
          </w:p>
        </w:tc>
        <w:tc>
          <w:tcPr>
            <w:tcW w:w="1266" w:type="dxa"/>
          </w:tcPr>
          <w:p w:rsidR="008D0D3F" w:rsidRPr="001E5158" w:rsidRDefault="008D0D3F" w:rsidP="008D0D3F">
            <w:pPr>
              <w:rPr>
                <w:color w:val="FF0000"/>
              </w:rPr>
            </w:pPr>
            <w:r>
              <w:t>checkbox</w:t>
            </w:r>
          </w:p>
        </w:tc>
        <w:tc>
          <w:tcPr>
            <w:tcW w:w="3919" w:type="dxa"/>
          </w:tcPr>
          <w:p w:rsidR="008D0D3F" w:rsidRPr="005B3404" w:rsidRDefault="008D0D3F" w:rsidP="008D0D3F">
            <w:pPr>
              <w:rPr>
                <w:color w:val="FF0000"/>
              </w:rPr>
            </w:pPr>
            <w:r w:rsidRPr="005B3404">
              <w:t xml:space="preserve">    </w:t>
            </w:r>
            <w:r w:rsidR="005B3A33">
              <w:t>Default - False</w:t>
            </w:r>
            <w:r w:rsidRPr="005B3404">
              <w:t xml:space="preserve">                        </w:t>
            </w:r>
          </w:p>
        </w:tc>
      </w:tr>
    </w:tbl>
    <w:p w:rsidR="008D0D3F" w:rsidRPr="00F0121D" w:rsidRDefault="008D0D3F" w:rsidP="008D0D3F"/>
    <w:p w:rsidR="008D0D3F" w:rsidRDefault="008D0D3F" w:rsidP="008D0D3F">
      <w:pPr>
        <w:pStyle w:val="Heading2"/>
        <w:rPr>
          <w:rFonts w:ascii="Georgia" w:hAnsi="Georgia"/>
          <w:b/>
          <w:sz w:val="32"/>
          <w:szCs w:val="32"/>
        </w:rPr>
      </w:pPr>
      <w:bookmarkStart w:id="56" w:name="_Toc512624367"/>
      <w:r w:rsidRPr="009D555F">
        <w:rPr>
          <w:rFonts w:ascii="Georgia" w:hAnsi="Georgia"/>
          <w:b/>
          <w:sz w:val="32"/>
          <w:szCs w:val="32"/>
        </w:rPr>
        <w:t>Page Layouts</w:t>
      </w:r>
      <w:bookmarkEnd w:id="56"/>
    </w:p>
    <w:p w:rsidR="008D0D3F" w:rsidRDefault="008D0D3F" w:rsidP="008D0D3F"/>
    <w:p w:rsidR="008D0D3F" w:rsidRDefault="008D0D3F" w:rsidP="008D0D3F">
      <w:r>
        <w:t>Contact Layout</w:t>
      </w:r>
    </w:p>
    <w:tbl>
      <w:tblPr>
        <w:tblStyle w:val="TableGrid"/>
        <w:tblW w:w="9067" w:type="dxa"/>
        <w:tblLook w:val="04A0" w:firstRow="1" w:lastRow="0" w:firstColumn="1" w:lastColumn="0" w:noHBand="0" w:noVBand="1"/>
      </w:tblPr>
      <w:tblGrid>
        <w:gridCol w:w="2122"/>
        <w:gridCol w:w="2126"/>
        <w:gridCol w:w="4819"/>
      </w:tblGrid>
      <w:tr w:rsidR="008D0D3F" w:rsidTr="008D0D3F">
        <w:tc>
          <w:tcPr>
            <w:tcW w:w="2122" w:type="dxa"/>
            <w:shd w:val="clear" w:color="auto" w:fill="A6A6A6" w:themeFill="background1" w:themeFillShade="A6"/>
          </w:tcPr>
          <w:p w:rsidR="008D0D3F" w:rsidRDefault="008D0D3F" w:rsidP="008D0D3F">
            <w:pPr>
              <w:jc w:val="center"/>
            </w:pPr>
            <w:r>
              <w:t>Section</w:t>
            </w:r>
          </w:p>
        </w:tc>
        <w:tc>
          <w:tcPr>
            <w:tcW w:w="2126" w:type="dxa"/>
            <w:shd w:val="clear" w:color="auto" w:fill="A6A6A6" w:themeFill="background1" w:themeFillShade="A6"/>
          </w:tcPr>
          <w:p w:rsidR="008D0D3F" w:rsidRDefault="008D0D3F" w:rsidP="008D0D3F">
            <w:pPr>
              <w:jc w:val="center"/>
            </w:pPr>
            <w:r>
              <w:t>Field Label</w:t>
            </w:r>
          </w:p>
        </w:tc>
        <w:tc>
          <w:tcPr>
            <w:tcW w:w="4819" w:type="dxa"/>
            <w:shd w:val="clear" w:color="auto" w:fill="A6A6A6" w:themeFill="background1" w:themeFillShade="A6"/>
          </w:tcPr>
          <w:p w:rsidR="008D0D3F" w:rsidRDefault="008D0D3F" w:rsidP="008D0D3F">
            <w:pPr>
              <w:jc w:val="center"/>
            </w:pPr>
            <w:r>
              <w:t>Details</w:t>
            </w:r>
          </w:p>
        </w:tc>
      </w:tr>
      <w:tr w:rsidR="008D0D3F" w:rsidTr="008D0D3F">
        <w:tc>
          <w:tcPr>
            <w:tcW w:w="2122" w:type="dxa"/>
          </w:tcPr>
          <w:p w:rsidR="008D0D3F" w:rsidRDefault="008D0D3F" w:rsidP="008D0D3F">
            <w:r>
              <w:t xml:space="preserve">Contact Detail </w:t>
            </w:r>
          </w:p>
        </w:tc>
        <w:tc>
          <w:tcPr>
            <w:tcW w:w="2126" w:type="dxa"/>
          </w:tcPr>
          <w:p w:rsidR="008D0D3F" w:rsidRPr="00647084" w:rsidRDefault="008D0D3F" w:rsidP="008D0D3F">
            <w:r w:rsidRPr="004D5894">
              <w:t>Primary Contact</w:t>
            </w:r>
          </w:p>
        </w:tc>
        <w:tc>
          <w:tcPr>
            <w:tcW w:w="4819" w:type="dxa"/>
          </w:tcPr>
          <w:p w:rsidR="008D0D3F" w:rsidRDefault="008D0D3F" w:rsidP="008D0D3F"/>
        </w:tc>
      </w:tr>
      <w:tr w:rsidR="005D6D83" w:rsidTr="008D0D3F">
        <w:tc>
          <w:tcPr>
            <w:tcW w:w="2122" w:type="dxa"/>
          </w:tcPr>
          <w:p w:rsidR="005D6D83" w:rsidRDefault="005D6D83" w:rsidP="005D6D83"/>
        </w:tc>
        <w:tc>
          <w:tcPr>
            <w:tcW w:w="2126" w:type="dxa"/>
          </w:tcPr>
          <w:p w:rsidR="005D6D83" w:rsidRPr="004D5894" w:rsidRDefault="005D6D83" w:rsidP="005D6D83">
            <w:r>
              <w:t>Make Primary Contact</w:t>
            </w:r>
          </w:p>
        </w:tc>
        <w:tc>
          <w:tcPr>
            <w:tcW w:w="4819" w:type="dxa"/>
          </w:tcPr>
          <w:p w:rsidR="005D6D83" w:rsidRDefault="005D6D83" w:rsidP="005D6D83">
            <w:r>
              <w:t>Java script Button to show popup</w:t>
            </w:r>
          </w:p>
        </w:tc>
      </w:tr>
      <w:tr w:rsidR="005D6D83" w:rsidTr="008D0D3F">
        <w:tc>
          <w:tcPr>
            <w:tcW w:w="2122" w:type="dxa"/>
          </w:tcPr>
          <w:p w:rsidR="005D6D83" w:rsidRDefault="005D6D83" w:rsidP="005D6D83"/>
        </w:tc>
        <w:tc>
          <w:tcPr>
            <w:tcW w:w="2126" w:type="dxa"/>
          </w:tcPr>
          <w:p w:rsidR="005D6D83" w:rsidRPr="004D5894" w:rsidRDefault="005D6D83" w:rsidP="005D6D83">
            <w:r>
              <w:t>Make Primary Contact</w:t>
            </w:r>
          </w:p>
        </w:tc>
        <w:tc>
          <w:tcPr>
            <w:tcW w:w="4819" w:type="dxa"/>
          </w:tcPr>
          <w:p w:rsidR="005D6D83" w:rsidRDefault="005D6D83" w:rsidP="005D6D83">
            <w:r>
              <w:t>Lightening component to show popup</w:t>
            </w:r>
          </w:p>
        </w:tc>
      </w:tr>
    </w:tbl>
    <w:p w:rsidR="008D0D3F" w:rsidRDefault="008D0D3F" w:rsidP="008D0D3F"/>
    <w:p w:rsidR="008D0D3F" w:rsidRPr="00752451" w:rsidRDefault="008D0D3F" w:rsidP="008D0D3F"/>
    <w:p w:rsidR="008D0D3F" w:rsidRDefault="008D0D3F" w:rsidP="008D0D3F">
      <w:pPr>
        <w:pStyle w:val="Heading2"/>
        <w:rPr>
          <w:rFonts w:ascii="Georgia" w:hAnsi="Georgia"/>
          <w:b/>
          <w:sz w:val="32"/>
          <w:szCs w:val="32"/>
        </w:rPr>
      </w:pPr>
      <w:bookmarkStart w:id="57" w:name="_Toc512624368"/>
      <w:r w:rsidRPr="009D555F">
        <w:rPr>
          <w:rFonts w:ascii="Georgia" w:hAnsi="Georgia"/>
          <w:b/>
          <w:sz w:val="32"/>
          <w:szCs w:val="32"/>
        </w:rPr>
        <w:t>Configuration Functionalities</w:t>
      </w:r>
      <w:bookmarkEnd w:id="57"/>
    </w:p>
    <w:p w:rsidR="008D0D3F" w:rsidRDefault="008D0D3F" w:rsidP="008D0D3F">
      <w:pPr>
        <w:pStyle w:val="Heading3"/>
        <w:ind w:left="709"/>
        <w:rPr>
          <w:rFonts w:ascii="Georgia" w:hAnsi="Georgia"/>
          <w:b/>
          <w:color w:val="2F5496" w:themeColor="accent1" w:themeShade="BF"/>
          <w:sz w:val="28"/>
          <w:szCs w:val="28"/>
        </w:rPr>
      </w:pPr>
      <w:bookmarkStart w:id="58" w:name="_Toc512624369"/>
      <w:r w:rsidRPr="005A5A8B">
        <w:rPr>
          <w:rFonts w:ascii="Georgia" w:hAnsi="Georgia"/>
          <w:b/>
          <w:color w:val="2F5496" w:themeColor="accent1" w:themeShade="BF"/>
          <w:sz w:val="28"/>
          <w:szCs w:val="28"/>
        </w:rPr>
        <w:t>Duplicate rule</w:t>
      </w:r>
      <w:bookmarkEnd w:id="58"/>
      <w:r w:rsidRPr="005A5A8B">
        <w:rPr>
          <w:rFonts w:ascii="Georgia" w:hAnsi="Georgia"/>
          <w:b/>
          <w:color w:val="2F5496" w:themeColor="accent1" w:themeShade="BF"/>
          <w:sz w:val="28"/>
          <w:szCs w:val="28"/>
        </w:rPr>
        <w:t xml:space="preserve"> </w:t>
      </w:r>
    </w:p>
    <w:p w:rsidR="00E32A5B" w:rsidRPr="00E32A5B" w:rsidRDefault="00E32A5B" w:rsidP="006A0965">
      <w:pPr>
        <w:ind w:left="709"/>
      </w:pPr>
      <w:r>
        <w:t xml:space="preserve">Contact are uniquely identified </w:t>
      </w:r>
      <w:r w:rsidR="00942D9E">
        <w:t xml:space="preserve">by </w:t>
      </w:r>
      <w:r w:rsidR="00942D9E" w:rsidRPr="002E1AA8">
        <w:t>(First Name and Last Name and email id) OR (First Name and Last Name and Phone)</w:t>
      </w:r>
      <w:r w:rsidR="00942D9E">
        <w:t xml:space="preserve"> </w:t>
      </w:r>
      <w:r>
        <w:t>System should prevent duplicate contacts.</w:t>
      </w:r>
    </w:p>
    <w:p w:rsidR="008D0D3F" w:rsidRDefault="008D0D3F" w:rsidP="008D0D3F">
      <w:pPr>
        <w:pStyle w:val="Heading4"/>
        <w:rPr>
          <w:rFonts w:ascii="Georgia" w:hAnsi="Georgia"/>
          <w:b/>
          <w:sz w:val="24"/>
          <w:szCs w:val="24"/>
        </w:rPr>
      </w:pPr>
      <w:r w:rsidRPr="009D555F">
        <w:rPr>
          <w:rFonts w:ascii="Georgia" w:hAnsi="Georgia"/>
          <w:b/>
          <w:sz w:val="24"/>
          <w:szCs w:val="24"/>
        </w:rPr>
        <w:t>Components</w:t>
      </w:r>
    </w:p>
    <w:p w:rsidR="008D0D3F" w:rsidRDefault="00195353" w:rsidP="00195353">
      <w:pPr>
        <w:pStyle w:val="ListParagraph"/>
        <w:numPr>
          <w:ilvl w:val="0"/>
          <w:numId w:val="3"/>
        </w:numPr>
      </w:pPr>
      <w:r>
        <w:t>Create Contact duplicate rule</w:t>
      </w:r>
    </w:p>
    <w:p w:rsidR="00195353" w:rsidRDefault="00195353" w:rsidP="00A97082">
      <w:pPr>
        <w:pStyle w:val="ListParagraph"/>
        <w:numPr>
          <w:ilvl w:val="0"/>
          <w:numId w:val="34"/>
        </w:numPr>
      </w:pPr>
      <w:r>
        <w:t>Rule Name</w:t>
      </w:r>
      <w:r w:rsidR="00360402">
        <w:t xml:space="preserve">: </w:t>
      </w:r>
      <w:r>
        <w:t>Contact Duplicate Rule</w:t>
      </w:r>
    </w:p>
    <w:p w:rsidR="00195353" w:rsidRPr="00F12E12" w:rsidRDefault="00195353" w:rsidP="00A97082">
      <w:pPr>
        <w:pStyle w:val="ListParagraph"/>
        <w:numPr>
          <w:ilvl w:val="0"/>
          <w:numId w:val="34"/>
        </w:numPr>
      </w:pPr>
      <w:r>
        <w:t>Criteria</w:t>
      </w:r>
      <w:r w:rsidR="00360402">
        <w:t>:</w:t>
      </w:r>
      <w:r w:rsidRPr="002E1AA8">
        <w:t>(First Name and Last Name and email id) OR (First Name and Last Name and Phone)</w:t>
      </w:r>
      <w:r>
        <w:t xml:space="preserve"> exact match </w:t>
      </w:r>
    </w:p>
    <w:p w:rsidR="008D0D3F" w:rsidRPr="009D555F" w:rsidRDefault="008D0D3F" w:rsidP="008D0D3F">
      <w:pPr>
        <w:pStyle w:val="Heading2"/>
        <w:rPr>
          <w:rFonts w:ascii="Georgia" w:hAnsi="Georgia"/>
          <w:b/>
          <w:sz w:val="32"/>
          <w:szCs w:val="32"/>
        </w:rPr>
      </w:pPr>
      <w:bookmarkStart w:id="59" w:name="_Toc512624370"/>
      <w:r w:rsidRPr="009D555F">
        <w:rPr>
          <w:rFonts w:ascii="Georgia" w:hAnsi="Georgia"/>
          <w:b/>
          <w:sz w:val="32"/>
          <w:szCs w:val="32"/>
        </w:rPr>
        <w:t>Customizations</w:t>
      </w:r>
      <w:bookmarkEnd w:id="59"/>
    </w:p>
    <w:p w:rsidR="008D0D3F" w:rsidRDefault="008D0D3F" w:rsidP="008D0D3F">
      <w:pPr>
        <w:pStyle w:val="Heading3"/>
        <w:rPr>
          <w:rFonts w:ascii="Georgia" w:hAnsi="Georgia"/>
          <w:b/>
          <w:color w:val="2F5496" w:themeColor="accent1" w:themeShade="BF"/>
          <w:sz w:val="28"/>
          <w:szCs w:val="28"/>
        </w:rPr>
      </w:pPr>
      <w:bookmarkStart w:id="60" w:name="_Toc512624371"/>
      <w:r>
        <w:rPr>
          <w:rFonts w:ascii="Georgia" w:hAnsi="Georgia"/>
          <w:b/>
          <w:color w:val="2F5496" w:themeColor="accent1" w:themeShade="BF"/>
          <w:sz w:val="28"/>
          <w:szCs w:val="28"/>
        </w:rPr>
        <w:t>Primary Contact</w:t>
      </w:r>
      <w:bookmarkEnd w:id="60"/>
    </w:p>
    <w:p w:rsidR="00222423" w:rsidRPr="00222423" w:rsidRDefault="00222423" w:rsidP="00B15E1F">
      <w:pPr>
        <w:ind w:left="720"/>
      </w:pPr>
      <w:r>
        <w:t xml:space="preserve">System should allow to track </w:t>
      </w:r>
      <w:r w:rsidR="00B15E1F">
        <w:t>primary contact for an account. There will be only one primary contact for an account.</w:t>
      </w:r>
    </w:p>
    <w:p w:rsidR="008D0D3F" w:rsidRDefault="008D0D3F" w:rsidP="008D0D3F">
      <w:pPr>
        <w:pStyle w:val="Heading4"/>
        <w:rPr>
          <w:rFonts w:ascii="Georgia" w:hAnsi="Georgia"/>
          <w:b/>
          <w:sz w:val="24"/>
          <w:szCs w:val="24"/>
        </w:rPr>
      </w:pPr>
      <w:r w:rsidRPr="009D555F">
        <w:rPr>
          <w:rFonts w:ascii="Georgia" w:hAnsi="Georgia"/>
          <w:b/>
          <w:sz w:val="24"/>
          <w:szCs w:val="24"/>
        </w:rPr>
        <w:t>Components</w:t>
      </w:r>
    </w:p>
    <w:p w:rsidR="004561C6" w:rsidRDefault="003853C8" w:rsidP="003853C8">
      <w:pPr>
        <w:pStyle w:val="ListParagraph"/>
        <w:numPr>
          <w:ilvl w:val="0"/>
          <w:numId w:val="3"/>
        </w:numPr>
      </w:pPr>
      <w:r>
        <w:t xml:space="preserve">Create </w:t>
      </w:r>
      <w:r w:rsidR="004561C6">
        <w:t xml:space="preserve">a </w:t>
      </w:r>
      <w:r>
        <w:t>Contact Trigger “Co</w:t>
      </w:r>
      <w:r w:rsidR="007F35E3">
        <w:t xml:space="preserve">ntactTrigger” </w:t>
      </w:r>
      <w:r w:rsidR="004561C6">
        <w:t xml:space="preserve">on </w:t>
      </w:r>
      <w:r w:rsidR="007F35E3">
        <w:t>(before insert</w:t>
      </w:r>
      <w:r w:rsidR="004561C6">
        <w:t xml:space="preserve">, </w:t>
      </w:r>
      <w:r w:rsidR="004561C6" w:rsidRPr="008C6EFB">
        <w:t>before update</w:t>
      </w:r>
      <w:r>
        <w:t xml:space="preserve">) </w:t>
      </w:r>
      <w:r w:rsidR="004561C6">
        <w:t xml:space="preserve">call below </w:t>
      </w:r>
      <w:r>
        <w:t>handler class</w:t>
      </w:r>
      <w:r w:rsidR="004561C6">
        <w:t xml:space="preserve"> method</w:t>
      </w:r>
      <w:r w:rsidR="00D97DFC">
        <w:t>,</w:t>
      </w:r>
      <w:r w:rsidR="004561C6">
        <w:t xml:space="preserve"> </w:t>
      </w:r>
    </w:p>
    <w:p w:rsidR="004561C6" w:rsidRPr="008C6EFB" w:rsidRDefault="003853C8" w:rsidP="00A97082">
      <w:pPr>
        <w:pStyle w:val="ListParagraph"/>
        <w:numPr>
          <w:ilvl w:val="0"/>
          <w:numId w:val="41"/>
        </w:numPr>
      </w:pPr>
      <w:r w:rsidRPr="008C6EFB">
        <w:t>ContactTriggerHandler</w:t>
      </w:r>
      <w:r w:rsidR="004561C6" w:rsidRPr="008C6EFB">
        <w:t>-&gt; populatePrimaryContact</w:t>
      </w:r>
    </w:p>
    <w:p w:rsidR="004561C6" w:rsidRPr="008C6EFB" w:rsidRDefault="004561C6" w:rsidP="004561C6">
      <w:pPr>
        <w:pStyle w:val="ListParagraph"/>
        <w:numPr>
          <w:ilvl w:val="0"/>
          <w:numId w:val="3"/>
        </w:numPr>
      </w:pPr>
      <w:r w:rsidRPr="008C6EFB">
        <w:t xml:space="preserve">Create a trigger handler class- ContactTriggerHandler with a method- “populatePrimaryContact” which does the following </w:t>
      </w:r>
    </w:p>
    <w:p w:rsidR="003853C8" w:rsidRDefault="004561C6" w:rsidP="00A97082">
      <w:pPr>
        <w:pStyle w:val="ListParagraph"/>
        <w:numPr>
          <w:ilvl w:val="0"/>
          <w:numId w:val="35"/>
        </w:numPr>
      </w:pPr>
      <w:r>
        <w:lastRenderedPageBreak/>
        <w:t>Check the count of C</w:t>
      </w:r>
      <w:r w:rsidR="00D97DFC">
        <w:t>ontacts for current c</w:t>
      </w:r>
      <w:r>
        <w:t>ontact</w:t>
      </w:r>
      <w:r w:rsidR="00D97DFC">
        <w:t xml:space="preserve">’s related </w:t>
      </w:r>
      <w:r>
        <w:t>Account</w:t>
      </w:r>
      <w:r w:rsidR="00D97DFC">
        <w:t>,</w:t>
      </w:r>
    </w:p>
    <w:p w:rsidR="003853C8" w:rsidRDefault="003853C8" w:rsidP="00A97082">
      <w:pPr>
        <w:pStyle w:val="ListParagraph"/>
        <w:numPr>
          <w:ilvl w:val="0"/>
          <w:numId w:val="35"/>
        </w:numPr>
      </w:pPr>
      <w:r>
        <w:t>If record count =1 then contact-&gt;Primary Contact =</w:t>
      </w:r>
      <w:r w:rsidR="00D97DFC">
        <w:t>true</w:t>
      </w:r>
      <w:r>
        <w:t xml:space="preserve"> </w:t>
      </w:r>
    </w:p>
    <w:p w:rsidR="003853C8" w:rsidRDefault="003853C8" w:rsidP="003853C8">
      <w:pPr>
        <w:pStyle w:val="ListParagraph"/>
        <w:numPr>
          <w:ilvl w:val="0"/>
          <w:numId w:val="3"/>
        </w:numPr>
      </w:pPr>
      <w:r>
        <w:t xml:space="preserve">Create custom java script button </w:t>
      </w:r>
      <w:r w:rsidRPr="00904F8B">
        <w:rPr>
          <w:color w:val="000000" w:themeColor="text1"/>
        </w:rPr>
        <w:t>“Make Primary Contact”</w:t>
      </w:r>
      <w:r w:rsidR="00A05349" w:rsidRPr="00A05349">
        <w:rPr>
          <w:color w:val="000000" w:themeColor="text1"/>
        </w:rPr>
        <w:t xml:space="preserve"> </w:t>
      </w:r>
      <w:r w:rsidR="00A05349">
        <w:rPr>
          <w:color w:val="000000" w:themeColor="text1"/>
        </w:rPr>
        <w:t xml:space="preserve">for Salesforce Classic and a quick Action(Lightening Component) </w:t>
      </w:r>
      <w:r w:rsidR="00A05349" w:rsidRPr="00904F8B">
        <w:rPr>
          <w:color w:val="000000" w:themeColor="text1"/>
        </w:rPr>
        <w:t>“Make Primary Contact”</w:t>
      </w:r>
      <w:r w:rsidR="00A05349">
        <w:rPr>
          <w:color w:val="000000" w:themeColor="text1"/>
        </w:rPr>
        <w:t xml:space="preserve">  for Salesforce Lightening </w:t>
      </w:r>
      <w:r w:rsidR="00904F8B">
        <w:rPr>
          <w:color w:val="000000" w:themeColor="text1"/>
        </w:rPr>
        <w:t>-To make a Contact as Primary Contact</w:t>
      </w:r>
      <w:r w:rsidR="0084761B">
        <w:rPr>
          <w:color w:val="000000" w:themeColor="text1"/>
        </w:rPr>
        <w:t>.</w:t>
      </w:r>
      <w:r w:rsidR="00A05349" w:rsidRPr="00A05349">
        <w:rPr>
          <w:color w:val="000000" w:themeColor="text1"/>
        </w:rPr>
        <w:t xml:space="preserve"> </w:t>
      </w:r>
      <w:r w:rsidR="00A05349">
        <w:rPr>
          <w:color w:val="000000" w:themeColor="text1"/>
        </w:rPr>
        <w:t>(If in case contact record count is more than 1)</w:t>
      </w:r>
    </w:p>
    <w:p w:rsidR="003853C8" w:rsidRDefault="003853C8" w:rsidP="00A97082">
      <w:pPr>
        <w:pStyle w:val="ListParagraph"/>
        <w:numPr>
          <w:ilvl w:val="0"/>
          <w:numId w:val="36"/>
        </w:numPr>
      </w:pPr>
      <w:r>
        <w:t xml:space="preserve">Show popup on click of button </w:t>
      </w:r>
    </w:p>
    <w:p w:rsidR="003853C8" w:rsidRDefault="007F35E3" w:rsidP="00A97082">
      <w:pPr>
        <w:pStyle w:val="ListParagraph"/>
        <w:numPr>
          <w:ilvl w:val="0"/>
          <w:numId w:val="36"/>
        </w:numPr>
      </w:pPr>
      <w:r>
        <w:t>Two options in popup</w:t>
      </w:r>
      <w:r w:rsidR="003853C8">
        <w:t>. Yes and no</w:t>
      </w:r>
    </w:p>
    <w:p w:rsidR="003853C8" w:rsidRDefault="003853C8" w:rsidP="00A97082">
      <w:pPr>
        <w:pStyle w:val="ListParagraph"/>
        <w:numPr>
          <w:ilvl w:val="0"/>
          <w:numId w:val="36"/>
        </w:numPr>
      </w:pPr>
      <w:r>
        <w:t>Click on Yes -&gt; Contact-</w:t>
      </w:r>
      <w:r w:rsidR="00CB0910">
        <w:t>&gt;</w:t>
      </w:r>
      <w:r>
        <w:t>Primary Contact =</w:t>
      </w:r>
      <w:r w:rsidR="00D97DFC" w:rsidRPr="00A97139">
        <w:t>true</w:t>
      </w:r>
      <w:r>
        <w:t xml:space="preserve"> </w:t>
      </w:r>
    </w:p>
    <w:p w:rsidR="003853C8" w:rsidRPr="00222D83" w:rsidRDefault="003853C8" w:rsidP="00A97082">
      <w:pPr>
        <w:pStyle w:val="ListParagraph"/>
        <w:numPr>
          <w:ilvl w:val="0"/>
          <w:numId w:val="36"/>
        </w:numPr>
      </w:pPr>
      <w:r>
        <w:t xml:space="preserve">Click on No -&gt; </w:t>
      </w:r>
      <w:r w:rsidR="00B93C03">
        <w:t xml:space="preserve">Contact -&gt; Primary </w:t>
      </w:r>
      <w:r w:rsidR="00CB0910">
        <w:t xml:space="preserve">Contact </w:t>
      </w:r>
      <w:r w:rsidR="00D97DFC">
        <w:t>=</w:t>
      </w:r>
      <w:r w:rsidR="00D97DFC" w:rsidRPr="00A97139">
        <w:t>false</w:t>
      </w:r>
      <w:r w:rsidR="00B93C03">
        <w:t xml:space="preserve"> and popup closed.</w:t>
      </w:r>
    </w:p>
    <w:p w:rsidR="008D0D3F" w:rsidRDefault="008D0D3F" w:rsidP="008D0D3F">
      <w:pPr>
        <w:pStyle w:val="Heading2"/>
        <w:rPr>
          <w:rFonts w:ascii="Georgia" w:hAnsi="Georgia"/>
          <w:b/>
          <w:sz w:val="32"/>
          <w:szCs w:val="32"/>
        </w:rPr>
      </w:pPr>
      <w:bookmarkStart w:id="61" w:name="_Toc512624372"/>
      <w:r>
        <w:rPr>
          <w:rFonts w:ascii="Georgia" w:hAnsi="Georgia"/>
          <w:b/>
          <w:sz w:val="32"/>
          <w:szCs w:val="32"/>
        </w:rPr>
        <w:t>Data management</w:t>
      </w:r>
      <w:bookmarkEnd w:id="61"/>
    </w:p>
    <w:p w:rsidR="008D0D3F" w:rsidRDefault="00CC2787" w:rsidP="000379FD">
      <w:pPr>
        <w:pStyle w:val="ListParagraph"/>
        <w:numPr>
          <w:ilvl w:val="0"/>
          <w:numId w:val="9"/>
        </w:numPr>
      </w:pPr>
      <w:r>
        <w:t>Update existing contact as follows</w:t>
      </w:r>
    </w:p>
    <w:p w:rsidR="00CC2787" w:rsidRDefault="00CC2787" w:rsidP="00CC2787">
      <w:pPr>
        <w:pStyle w:val="ListParagraph"/>
        <w:numPr>
          <w:ilvl w:val="1"/>
          <w:numId w:val="3"/>
        </w:numPr>
      </w:pPr>
      <w:r>
        <w:t>If there is only one contact then set it as primary contact by default.</w:t>
      </w:r>
    </w:p>
    <w:p w:rsidR="005D43A5" w:rsidRDefault="005D43A5" w:rsidP="00A97082">
      <w:pPr>
        <w:pStyle w:val="ListParagraph"/>
        <w:numPr>
          <w:ilvl w:val="0"/>
          <w:numId w:val="37"/>
        </w:numPr>
      </w:pPr>
      <w:r>
        <w:t>Run Summary or Matrix report and export contact data.</w:t>
      </w:r>
    </w:p>
    <w:p w:rsidR="005D43A5" w:rsidRDefault="005D43A5" w:rsidP="00A97082">
      <w:pPr>
        <w:pStyle w:val="ListParagraph"/>
        <w:numPr>
          <w:ilvl w:val="0"/>
          <w:numId w:val="37"/>
        </w:numPr>
      </w:pPr>
      <w:r>
        <w:t>update the data in csv file</w:t>
      </w:r>
    </w:p>
    <w:p w:rsidR="005D43A5" w:rsidRDefault="005D43A5" w:rsidP="00A97082">
      <w:pPr>
        <w:pStyle w:val="ListParagraph"/>
        <w:numPr>
          <w:ilvl w:val="0"/>
          <w:numId w:val="37"/>
        </w:numPr>
      </w:pPr>
      <w:r>
        <w:t xml:space="preserve">import file and update records </w:t>
      </w:r>
    </w:p>
    <w:p w:rsidR="005D43A5" w:rsidRDefault="005D43A5" w:rsidP="005D43A5">
      <w:pPr>
        <w:pStyle w:val="ListParagraph"/>
        <w:ind w:left="2160"/>
      </w:pPr>
    </w:p>
    <w:p w:rsidR="00CC2787" w:rsidRDefault="00CC2787" w:rsidP="00CC2787">
      <w:pPr>
        <w:pStyle w:val="ListParagraph"/>
        <w:numPr>
          <w:ilvl w:val="1"/>
          <w:numId w:val="3"/>
        </w:numPr>
      </w:pPr>
      <w:r>
        <w:t>If more than one contact</w:t>
      </w:r>
      <w:r w:rsidR="0074196C">
        <w:t xml:space="preserve"> for an account</w:t>
      </w:r>
      <w:r>
        <w:t xml:space="preserve"> then </w:t>
      </w:r>
      <w:r w:rsidR="00B93C03">
        <w:t>do not</w:t>
      </w:r>
      <w:r>
        <w:t xml:space="preserve"> set primary contact field</w:t>
      </w:r>
    </w:p>
    <w:p w:rsidR="008D0D3F" w:rsidRDefault="008D0D3F" w:rsidP="008D0D3F">
      <w:pPr>
        <w:pStyle w:val="Heading2"/>
        <w:rPr>
          <w:rFonts w:ascii="Georgia" w:hAnsi="Georgia"/>
          <w:b/>
          <w:sz w:val="32"/>
          <w:szCs w:val="32"/>
        </w:rPr>
      </w:pPr>
      <w:bookmarkStart w:id="62" w:name="_Toc512624373"/>
      <w:r w:rsidRPr="00375AEB">
        <w:rPr>
          <w:rFonts w:ascii="Georgia" w:hAnsi="Georgia"/>
          <w:b/>
          <w:sz w:val="32"/>
          <w:szCs w:val="32"/>
        </w:rPr>
        <w:t>Other considerations</w:t>
      </w:r>
      <w:bookmarkEnd w:id="62"/>
    </w:p>
    <w:p w:rsidR="008D0D3F" w:rsidRPr="00E43678" w:rsidRDefault="006A0965" w:rsidP="000379FD">
      <w:pPr>
        <w:pStyle w:val="ListParagraph"/>
        <w:numPr>
          <w:ilvl w:val="0"/>
          <w:numId w:val="9"/>
        </w:numPr>
      </w:pPr>
      <w:r>
        <w:t>Append “</w:t>
      </w:r>
      <w:r w:rsidR="000D0A21">
        <w:t>OBSOLETE</w:t>
      </w:r>
      <w:r>
        <w:t>” in “Field Label” for all fields to be removed from layout.</w:t>
      </w:r>
      <w:r w:rsidR="008D0D3F">
        <w:rPr>
          <w:sz w:val="23"/>
          <w:szCs w:val="23"/>
        </w:rPr>
        <w:t xml:space="preserve"> </w:t>
      </w:r>
    </w:p>
    <w:p w:rsidR="005E1EFD" w:rsidRPr="009D555F" w:rsidRDefault="00416E96" w:rsidP="005E1EFD">
      <w:pPr>
        <w:pStyle w:val="Heading1"/>
        <w:rPr>
          <w:rFonts w:ascii="Georgia" w:hAnsi="Georgia"/>
          <w:b/>
          <w:i/>
          <w:sz w:val="40"/>
          <w:szCs w:val="40"/>
        </w:rPr>
      </w:pPr>
      <w:bookmarkStart w:id="63" w:name="_Toc512624374"/>
      <w:r>
        <w:rPr>
          <w:rFonts w:ascii="Georgia" w:hAnsi="Georgia"/>
          <w:b/>
          <w:i/>
          <w:sz w:val="40"/>
          <w:szCs w:val="40"/>
        </w:rPr>
        <w:t>Opportunity</w:t>
      </w:r>
      <w:r w:rsidR="005E1EFD" w:rsidRPr="009D555F">
        <w:rPr>
          <w:rFonts w:ascii="Georgia" w:hAnsi="Georgia"/>
          <w:b/>
          <w:i/>
          <w:sz w:val="40"/>
          <w:szCs w:val="40"/>
        </w:rPr>
        <w:t xml:space="preserve"> Management</w:t>
      </w:r>
      <w:bookmarkEnd w:id="63"/>
    </w:p>
    <w:p w:rsidR="005E1EFD" w:rsidRDefault="005E1EFD" w:rsidP="005E1EFD">
      <w:pPr>
        <w:pStyle w:val="Heading2"/>
        <w:rPr>
          <w:rFonts w:ascii="Georgia" w:hAnsi="Georgia"/>
          <w:b/>
          <w:sz w:val="32"/>
          <w:szCs w:val="32"/>
        </w:rPr>
      </w:pPr>
      <w:bookmarkStart w:id="64" w:name="_Toc512624375"/>
      <w:r w:rsidRPr="009D555F">
        <w:rPr>
          <w:rFonts w:ascii="Georgia" w:hAnsi="Georgia"/>
          <w:b/>
          <w:sz w:val="32"/>
          <w:szCs w:val="32"/>
        </w:rPr>
        <w:t>Overview</w:t>
      </w:r>
      <w:bookmarkEnd w:id="64"/>
    </w:p>
    <w:p w:rsidR="00384ADA" w:rsidRDefault="000C7DCB" w:rsidP="00384ADA">
      <w:r>
        <w:t>Opportunity is the key module used in Brightstar. Brightstar has 3 sales processes – Service, New MSA and Buy&amp;S</w:t>
      </w:r>
      <w:r w:rsidR="004A54E8">
        <w:t>ell</w:t>
      </w:r>
      <w:r>
        <w:t>.</w:t>
      </w:r>
    </w:p>
    <w:p w:rsidR="000C7DCB" w:rsidRDefault="000C7DCB" w:rsidP="00384ADA">
      <w:r>
        <w:t xml:space="preserve">Processes for Service and New MSA opportunities are same. They go through the stages – Prospecting, Proposal, Negotiation and Won. Lost or Cancel stage can be set any time. To move through the stages, approvals required and this is called gating. </w:t>
      </w:r>
    </w:p>
    <w:p w:rsidR="00E852AA" w:rsidRPr="000C7DCB" w:rsidRDefault="00431E37" w:rsidP="0061158E">
      <w:pPr>
        <w:numPr>
          <w:ilvl w:val="0"/>
          <w:numId w:val="2"/>
        </w:numPr>
        <w:tabs>
          <w:tab w:val="num" w:pos="1440"/>
        </w:tabs>
        <w:spacing w:after="0" w:line="276" w:lineRule="auto"/>
        <w:ind w:hanging="360"/>
        <w:contextualSpacing/>
      </w:pPr>
      <w:r w:rsidRPr="000C7DCB">
        <w:t>Gate 1 (Prospecting to Proposal)</w:t>
      </w:r>
    </w:p>
    <w:p w:rsidR="00E852AA" w:rsidRPr="000C7DCB" w:rsidRDefault="00431E37" w:rsidP="0061158E">
      <w:pPr>
        <w:numPr>
          <w:ilvl w:val="0"/>
          <w:numId w:val="2"/>
        </w:numPr>
        <w:tabs>
          <w:tab w:val="num" w:pos="1440"/>
        </w:tabs>
        <w:spacing w:after="0" w:line="276" w:lineRule="auto"/>
        <w:ind w:hanging="360"/>
        <w:contextualSpacing/>
      </w:pPr>
      <w:r w:rsidRPr="000C7DCB">
        <w:t>Gate 2 (Proposal to Negotiation)</w:t>
      </w:r>
    </w:p>
    <w:p w:rsidR="00E852AA" w:rsidRPr="00D70E04" w:rsidRDefault="00431E37" w:rsidP="0061158E">
      <w:pPr>
        <w:numPr>
          <w:ilvl w:val="0"/>
          <w:numId w:val="2"/>
        </w:numPr>
        <w:tabs>
          <w:tab w:val="num" w:pos="1440"/>
        </w:tabs>
        <w:spacing w:after="0" w:line="276" w:lineRule="auto"/>
        <w:ind w:hanging="360"/>
        <w:contextualSpacing/>
        <w:rPr>
          <w:color w:val="000000" w:themeColor="text1"/>
        </w:rPr>
      </w:pPr>
      <w:r w:rsidRPr="00D70E04">
        <w:rPr>
          <w:color w:val="000000" w:themeColor="text1"/>
        </w:rPr>
        <w:t>Gate3 (</w:t>
      </w:r>
      <w:r w:rsidR="00494E2D" w:rsidRPr="00D70E04">
        <w:rPr>
          <w:color w:val="000000" w:themeColor="text1"/>
        </w:rPr>
        <w:t>Negotiation to Won</w:t>
      </w:r>
      <w:r w:rsidRPr="00D70E04">
        <w:rPr>
          <w:color w:val="000000" w:themeColor="text1"/>
        </w:rPr>
        <w:t>)</w:t>
      </w:r>
    </w:p>
    <w:p w:rsidR="00845A85" w:rsidRPr="00845A85" w:rsidRDefault="00244DA6" w:rsidP="00845A85">
      <w:pPr>
        <w:pStyle w:val="Default"/>
        <w:rPr>
          <w:rFonts w:ascii="Georgia" w:hAnsi="Georgia" w:cstheme="minorBidi"/>
          <w:color w:val="auto"/>
          <w:sz w:val="20"/>
          <w:szCs w:val="22"/>
        </w:rPr>
      </w:pPr>
      <w:r w:rsidRPr="00845A85">
        <w:rPr>
          <w:rFonts w:ascii="Georgia" w:hAnsi="Georgia" w:cstheme="minorBidi"/>
          <w:color w:val="auto"/>
          <w:sz w:val="20"/>
          <w:szCs w:val="22"/>
        </w:rPr>
        <w:t xml:space="preserve">The level of approval and approvers are decided based on the hurdle rate. </w:t>
      </w:r>
      <w:r w:rsidR="00845A85" w:rsidRPr="00845A85">
        <w:rPr>
          <w:rFonts w:ascii="Georgia" w:hAnsi="Georgia" w:cstheme="minorBidi"/>
          <w:color w:val="auto"/>
          <w:sz w:val="20"/>
          <w:szCs w:val="22"/>
        </w:rPr>
        <w:t xml:space="preserve">The three approval levels of Opportunities are (Smallest to Largest): </w:t>
      </w:r>
    </w:p>
    <w:p w:rsidR="00845A85" w:rsidRPr="00845A85" w:rsidRDefault="00845A85" w:rsidP="0061158E">
      <w:pPr>
        <w:numPr>
          <w:ilvl w:val="0"/>
          <w:numId w:val="2"/>
        </w:numPr>
        <w:tabs>
          <w:tab w:val="num" w:pos="1440"/>
        </w:tabs>
        <w:spacing w:after="0" w:line="276" w:lineRule="auto"/>
        <w:ind w:hanging="360"/>
        <w:contextualSpacing/>
      </w:pPr>
      <w:r w:rsidRPr="00845A85">
        <w:t xml:space="preserve">Regional </w:t>
      </w:r>
    </w:p>
    <w:p w:rsidR="00845A85" w:rsidRPr="00845A85" w:rsidRDefault="00845A85" w:rsidP="0061158E">
      <w:pPr>
        <w:numPr>
          <w:ilvl w:val="0"/>
          <w:numId w:val="2"/>
        </w:numPr>
        <w:tabs>
          <w:tab w:val="num" w:pos="1440"/>
        </w:tabs>
        <w:spacing w:after="0" w:line="276" w:lineRule="auto"/>
        <w:ind w:hanging="360"/>
        <w:contextualSpacing/>
      </w:pPr>
      <w:r w:rsidRPr="00845A85">
        <w:t xml:space="preserve">Corporate </w:t>
      </w:r>
    </w:p>
    <w:p w:rsidR="00845A85" w:rsidRDefault="00845A85" w:rsidP="0061158E">
      <w:pPr>
        <w:numPr>
          <w:ilvl w:val="0"/>
          <w:numId w:val="2"/>
        </w:numPr>
        <w:tabs>
          <w:tab w:val="num" w:pos="1440"/>
        </w:tabs>
        <w:spacing w:after="0" w:line="276" w:lineRule="auto"/>
        <w:ind w:hanging="360"/>
        <w:contextualSpacing/>
      </w:pPr>
      <w:r w:rsidRPr="00845A85">
        <w:t xml:space="preserve">CEO </w:t>
      </w:r>
    </w:p>
    <w:p w:rsidR="00845A85" w:rsidRDefault="00845A85" w:rsidP="00845A85">
      <w:pPr>
        <w:spacing w:after="0" w:line="276" w:lineRule="auto"/>
        <w:contextualSpacing/>
      </w:pPr>
    </w:p>
    <w:p w:rsidR="00942D9E" w:rsidRPr="00845A85" w:rsidRDefault="00845A85" w:rsidP="00942D9E">
      <w:pPr>
        <w:spacing w:after="0" w:line="276" w:lineRule="auto"/>
      </w:pPr>
      <w:r w:rsidRPr="00845A85">
        <w:rPr>
          <w:lang w:val="en-US"/>
        </w:rPr>
        <w:t>Buy &amp; Sell (PO) is the leaner version of opportunity and has following stage</w:t>
      </w:r>
      <w:r>
        <w:rPr>
          <w:lang w:val="en-US"/>
        </w:rPr>
        <w:t xml:space="preserve"> - </w:t>
      </w:r>
      <w:r>
        <w:t xml:space="preserve">Prospecting, Negotiation and Won. </w:t>
      </w:r>
      <w:r w:rsidRPr="00845A85">
        <w:rPr>
          <w:lang w:val="en-US"/>
        </w:rPr>
        <w:t>There will be not be any Gating process (Approval)</w:t>
      </w:r>
      <w:r>
        <w:rPr>
          <w:lang w:val="en-US"/>
        </w:rPr>
        <w:t xml:space="preserve">. </w:t>
      </w:r>
      <w:r w:rsidR="00431E37" w:rsidRPr="00845A85">
        <w:rPr>
          <w:lang w:val="en-US"/>
        </w:rPr>
        <w:t>Purpose is to capture the opportunity with minimum relevant fields and move through the stages quickly.</w:t>
      </w:r>
      <w:r w:rsidR="00617AAF">
        <w:rPr>
          <w:lang w:val="en-US"/>
        </w:rPr>
        <w:t xml:space="preserve"> </w:t>
      </w:r>
      <w:r w:rsidR="00942D9E" w:rsidRPr="001A3426">
        <w:rPr>
          <w:lang w:val="en-US"/>
        </w:rPr>
        <w:t>A Buy and sell opportunity does not need to advance sequentially.</w:t>
      </w:r>
      <w:r w:rsidR="00942D9E">
        <w:rPr>
          <w:lang w:val="en-US"/>
        </w:rPr>
        <w:t xml:space="preserve">  </w:t>
      </w:r>
    </w:p>
    <w:p w:rsidR="00E852AA" w:rsidRPr="00845A85" w:rsidRDefault="00E852AA" w:rsidP="00F142C8">
      <w:pPr>
        <w:spacing w:after="0" w:line="276" w:lineRule="auto"/>
      </w:pPr>
    </w:p>
    <w:p w:rsidR="00845A85" w:rsidRDefault="00845A85" w:rsidP="00845A85">
      <w:pPr>
        <w:spacing w:after="0" w:line="276" w:lineRule="auto"/>
        <w:contextualSpacing/>
      </w:pPr>
    </w:p>
    <w:p w:rsidR="00845A85" w:rsidRDefault="007743B9" w:rsidP="00845A85">
      <w:pPr>
        <w:spacing w:after="0" w:line="276" w:lineRule="auto"/>
        <w:contextualSpacing/>
      </w:pPr>
      <w:r>
        <w:t>For Gate approvals, there are required fields to be updated. And this will be done from buttons available on Opportunity layout.</w:t>
      </w:r>
    </w:p>
    <w:p w:rsidR="007743B9" w:rsidRDefault="007743B9" w:rsidP="00845A85">
      <w:pPr>
        <w:spacing w:after="0" w:line="276" w:lineRule="auto"/>
        <w:contextualSpacing/>
      </w:pPr>
      <w:r w:rsidRPr="007743B9">
        <w:rPr>
          <w:noProof/>
          <w:lang w:eastAsia="en-IN"/>
        </w:rPr>
        <w:drawing>
          <wp:inline distT="0" distB="0" distL="0" distR="0" wp14:anchorId="40935898" wp14:editId="6FBA9203">
            <wp:extent cx="5731510" cy="671830"/>
            <wp:effectExtent l="0" t="0" r="2540" b="0"/>
            <wp:docPr id="27653" name="Picture 3">
              <a:extLst xmlns:a="http://schemas.openxmlformats.org/drawingml/2006/main">
                <a:ext uri="{FF2B5EF4-FFF2-40B4-BE49-F238E27FC236}">
                  <a16:creationId xmlns:a16="http://schemas.microsoft.com/office/drawing/2014/main" id="{FBAC4CCD-DB02-4DDA-B580-214518CFE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3">
                      <a:extLst>
                        <a:ext uri="{FF2B5EF4-FFF2-40B4-BE49-F238E27FC236}">
                          <a16:creationId xmlns:a16="http://schemas.microsoft.com/office/drawing/2014/main" id="{FBAC4CCD-DB02-4DDA-B580-214518CFEDFC}"/>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71830"/>
                    </a:xfrm>
                    <a:prstGeom prst="rect">
                      <a:avLst/>
                    </a:prstGeom>
                    <a:noFill/>
                    <a:ln>
                      <a:noFill/>
                    </a:ln>
                    <a:extLst/>
                  </pic:spPr>
                </pic:pic>
              </a:graphicData>
            </a:graphic>
          </wp:inline>
        </w:drawing>
      </w:r>
    </w:p>
    <w:p w:rsidR="00845A85" w:rsidRDefault="00845A85" w:rsidP="00845A85">
      <w:pPr>
        <w:spacing w:after="0" w:line="276" w:lineRule="auto"/>
        <w:contextualSpacing/>
      </w:pPr>
    </w:p>
    <w:p w:rsidR="00845A85" w:rsidRDefault="00845A85" w:rsidP="00845A85">
      <w:pPr>
        <w:spacing w:after="0" w:line="276" w:lineRule="auto"/>
        <w:contextualSpacing/>
      </w:pPr>
    </w:p>
    <w:p w:rsidR="000C7DCB" w:rsidRDefault="00845A85" w:rsidP="00845A85">
      <w:pPr>
        <w:spacing w:after="0" w:line="276" w:lineRule="auto"/>
        <w:contextualSpacing/>
      </w:pPr>
      <w:r>
        <w:t xml:space="preserve">Below is the hurdle rate defined. Values in the hurdle rate decides the approval level. These values should be configurable so that it can be changed by </w:t>
      </w:r>
      <w:r w:rsidR="0029454D" w:rsidRPr="007B6107">
        <w:t xml:space="preserve">CRM </w:t>
      </w:r>
      <w:r w:rsidRPr="007B6107">
        <w:t>Admin.</w:t>
      </w:r>
    </w:p>
    <w:p w:rsidR="00845A85" w:rsidRDefault="00845A85" w:rsidP="00384ADA">
      <w:r w:rsidRPr="00034EF8">
        <w:rPr>
          <w:noProof/>
          <w:lang w:eastAsia="en-IN"/>
        </w:rPr>
        <w:drawing>
          <wp:inline distT="0" distB="0" distL="0" distR="0" wp14:anchorId="63807247" wp14:editId="51ACEAEE">
            <wp:extent cx="5731510" cy="41658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165880"/>
                    </a:xfrm>
                    <a:prstGeom prst="rect">
                      <a:avLst/>
                    </a:prstGeom>
                    <a:noFill/>
                    <a:ln>
                      <a:noFill/>
                    </a:ln>
                  </pic:spPr>
                </pic:pic>
              </a:graphicData>
            </a:graphic>
          </wp:inline>
        </w:drawing>
      </w:r>
    </w:p>
    <w:p w:rsidR="00845A85" w:rsidRPr="00384ADA" w:rsidRDefault="00845A85" w:rsidP="00384ADA"/>
    <w:p w:rsidR="005E1EFD" w:rsidRDefault="005E1EFD" w:rsidP="005E1EFD">
      <w:pPr>
        <w:pStyle w:val="Heading2"/>
        <w:rPr>
          <w:rFonts w:ascii="Georgia" w:hAnsi="Georgia"/>
          <w:b/>
          <w:sz w:val="32"/>
          <w:szCs w:val="32"/>
        </w:rPr>
      </w:pPr>
      <w:bookmarkStart w:id="65" w:name="_Toc512624376"/>
      <w:r w:rsidRPr="009D555F">
        <w:rPr>
          <w:rFonts w:ascii="Georgia" w:hAnsi="Georgia"/>
          <w:b/>
          <w:sz w:val="32"/>
          <w:szCs w:val="32"/>
        </w:rPr>
        <w:t>Object and Field definition</w:t>
      </w:r>
      <w:bookmarkEnd w:id="65"/>
    </w:p>
    <w:p w:rsidR="00CA44ED" w:rsidRPr="00CA44ED" w:rsidRDefault="00CA44ED" w:rsidP="00CA44ED"/>
    <w:tbl>
      <w:tblPr>
        <w:tblStyle w:val="TableGrid"/>
        <w:tblW w:w="0" w:type="auto"/>
        <w:tblLayout w:type="fixed"/>
        <w:tblLook w:val="04A0" w:firstRow="1" w:lastRow="0" w:firstColumn="1" w:lastColumn="0" w:noHBand="0" w:noVBand="1"/>
      </w:tblPr>
      <w:tblGrid>
        <w:gridCol w:w="2122"/>
        <w:gridCol w:w="2126"/>
        <w:gridCol w:w="1701"/>
        <w:gridCol w:w="3067"/>
      </w:tblGrid>
      <w:tr w:rsidR="000332DC" w:rsidTr="00C50C27">
        <w:tc>
          <w:tcPr>
            <w:tcW w:w="2122" w:type="dxa"/>
            <w:shd w:val="clear" w:color="auto" w:fill="A6A6A6" w:themeFill="background1" w:themeFillShade="A6"/>
          </w:tcPr>
          <w:p w:rsidR="000332DC" w:rsidRDefault="000332DC" w:rsidP="00C50C27">
            <w:pPr>
              <w:jc w:val="center"/>
            </w:pPr>
            <w:bookmarkStart w:id="66" w:name="_Hlk511576694"/>
            <w:r>
              <w:t>Field Name</w:t>
            </w:r>
          </w:p>
        </w:tc>
        <w:tc>
          <w:tcPr>
            <w:tcW w:w="2126" w:type="dxa"/>
            <w:shd w:val="clear" w:color="auto" w:fill="A6A6A6" w:themeFill="background1" w:themeFillShade="A6"/>
          </w:tcPr>
          <w:p w:rsidR="000332DC" w:rsidRDefault="000332DC" w:rsidP="00C50C27">
            <w:pPr>
              <w:jc w:val="center"/>
            </w:pPr>
            <w:r>
              <w:t>Field Label</w:t>
            </w:r>
          </w:p>
        </w:tc>
        <w:tc>
          <w:tcPr>
            <w:tcW w:w="1701" w:type="dxa"/>
            <w:shd w:val="clear" w:color="auto" w:fill="A6A6A6" w:themeFill="background1" w:themeFillShade="A6"/>
          </w:tcPr>
          <w:p w:rsidR="000332DC" w:rsidRDefault="000332DC" w:rsidP="00C50C27">
            <w:pPr>
              <w:jc w:val="center"/>
            </w:pPr>
            <w:r>
              <w:t>Data Type</w:t>
            </w:r>
          </w:p>
        </w:tc>
        <w:tc>
          <w:tcPr>
            <w:tcW w:w="3067" w:type="dxa"/>
            <w:shd w:val="clear" w:color="auto" w:fill="A6A6A6" w:themeFill="background1" w:themeFillShade="A6"/>
          </w:tcPr>
          <w:p w:rsidR="000332DC" w:rsidRDefault="000332DC" w:rsidP="00C50C27">
            <w:pPr>
              <w:jc w:val="center"/>
            </w:pPr>
            <w:r>
              <w:t>Details</w:t>
            </w:r>
          </w:p>
        </w:tc>
      </w:tr>
      <w:tr w:rsidR="000332DC" w:rsidTr="00C50C27">
        <w:tc>
          <w:tcPr>
            <w:tcW w:w="2122" w:type="dxa"/>
          </w:tcPr>
          <w:p w:rsidR="000332DC" w:rsidRDefault="002179D7" w:rsidP="00C50C27">
            <w:r>
              <w:t>Open_</w:t>
            </w:r>
            <w:r w:rsidRPr="002179D7">
              <w:t>Status</w:t>
            </w:r>
          </w:p>
        </w:tc>
        <w:tc>
          <w:tcPr>
            <w:tcW w:w="2126" w:type="dxa"/>
          </w:tcPr>
          <w:p w:rsidR="000332DC" w:rsidRDefault="004E48CE" w:rsidP="00C50C27">
            <w:r>
              <w:t>Open Status</w:t>
            </w:r>
          </w:p>
        </w:tc>
        <w:tc>
          <w:tcPr>
            <w:tcW w:w="1701" w:type="dxa"/>
          </w:tcPr>
          <w:p w:rsidR="000332DC" w:rsidRDefault="000332DC" w:rsidP="00C50C27">
            <w:r>
              <w:t>Picklist</w:t>
            </w:r>
          </w:p>
        </w:tc>
        <w:tc>
          <w:tcPr>
            <w:tcW w:w="3067" w:type="dxa"/>
          </w:tcPr>
          <w:p w:rsidR="000332DC" w:rsidRDefault="000332DC" w:rsidP="00C50C27">
            <w:r>
              <w:t>Options</w:t>
            </w:r>
          </w:p>
          <w:p w:rsidR="000332DC" w:rsidRDefault="000332DC" w:rsidP="00C50C27">
            <w:pPr>
              <w:pStyle w:val="ListParagraph"/>
              <w:numPr>
                <w:ilvl w:val="0"/>
                <w:numId w:val="4"/>
              </w:numPr>
            </w:pPr>
            <w:r>
              <w:t>Suspect</w:t>
            </w:r>
          </w:p>
          <w:p w:rsidR="000332DC" w:rsidRDefault="000332DC" w:rsidP="00C50C27">
            <w:pPr>
              <w:pStyle w:val="ListParagraph"/>
              <w:numPr>
                <w:ilvl w:val="0"/>
                <w:numId w:val="4"/>
              </w:numPr>
            </w:pPr>
            <w:r>
              <w:t>In Pursuit</w:t>
            </w:r>
          </w:p>
          <w:p w:rsidR="000332DC" w:rsidRDefault="000332DC" w:rsidP="00C50C27">
            <w:pPr>
              <w:pStyle w:val="ListParagraph"/>
              <w:numPr>
                <w:ilvl w:val="0"/>
                <w:numId w:val="4"/>
              </w:numPr>
            </w:pPr>
            <w:r>
              <w:t>On Hold</w:t>
            </w:r>
          </w:p>
          <w:p w:rsidR="000332DC" w:rsidRDefault="000332DC" w:rsidP="00C50C27">
            <w:pPr>
              <w:pStyle w:val="ListParagraph"/>
              <w:numPr>
                <w:ilvl w:val="0"/>
                <w:numId w:val="4"/>
              </w:numPr>
            </w:pPr>
            <w:r>
              <w:t>Awarded</w:t>
            </w:r>
          </w:p>
          <w:p w:rsidR="000332DC" w:rsidRDefault="000332DC" w:rsidP="00C50C27"/>
        </w:tc>
      </w:tr>
      <w:tr w:rsidR="00A80E73" w:rsidTr="00C50C27">
        <w:tc>
          <w:tcPr>
            <w:tcW w:w="2122" w:type="dxa"/>
          </w:tcPr>
          <w:p w:rsidR="00A80E73" w:rsidRPr="00CD77A5" w:rsidRDefault="00A80E73" w:rsidP="00C50C27">
            <w:r w:rsidRPr="00A80E73">
              <w:t>Budget_Year__c</w:t>
            </w:r>
          </w:p>
        </w:tc>
        <w:tc>
          <w:tcPr>
            <w:tcW w:w="2126" w:type="dxa"/>
          </w:tcPr>
          <w:p w:rsidR="00A80E73" w:rsidRPr="00CD77A5" w:rsidRDefault="00A80E73" w:rsidP="00C50C27">
            <w:r w:rsidRPr="00A80E73">
              <w:t>Budget Year</w:t>
            </w:r>
          </w:p>
        </w:tc>
        <w:tc>
          <w:tcPr>
            <w:tcW w:w="1701" w:type="dxa"/>
          </w:tcPr>
          <w:p w:rsidR="00A80E73" w:rsidRDefault="00A80E73" w:rsidP="00C50C27">
            <w:r>
              <w:t>Picklist</w:t>
            </w:r>
          </w:p>
        </w:tc>
        <w:tc>
          <w:tcPr>
            <w:tcW w:w="3067" w:type="dxa"/>
          </w:tcPr>
          <w:p w:rsidR="00A80E73" w:rsidRDefault="00A80E73" w:rsidP="00C50C27">
            <w:r>
              <w:t>Rename as “</w:t>
            </w:r>
            <w:r w:rsidRPr="00A80E73">
              <w:t>In 5YP Year</w:t>
            </w:r>
            <w:r>
              <w:t>”</w:t>
            </w:r>
          </w:p>
        </w:tc>
      </w:tr>
      <w:tr w:rsidR="00A80E73" w:rsidTr="00C50C27">
        <w:tc>
          <w:tcPr>
            <w:tcW w:w="2122" w:type="dxa"/>
          </w:tcPr>
          <w:p w:rsidR="00A80E73" w:rsidRPr="00CD77A5" w:rsidRDefault="00A80E73" w:rsidP="00C50C27">
            <w:r>
              <w:t>Budget</w:t>
            </w:r>
          </w:p>
        </w:tc>
        <w:tc>
          <w:tcPr>
            <w:tcW w:w="2126" w:type="dxa"/>
          </w:tcPr>
          <w:p w:rsidR="00A80E73" w:rsidRPr="00CD77A5" w:rsidRDefault="00A80E73" w:rsidP="00C50C27">
            <w:r>
              <w:t>Budget</w:t>
            </w:r>
          </w:p>
        </w:tc>
        <w:tc>
          <w:tcPr>
            <w:tcW w:w="1701" w:type="dxa"/>
          </w:tcPr>
          <w:p w:rsidR="00A80E73" w:rsidRDefault="00A80E73" w:rsidP="00C50C27">
            <w:r>
              <w:t>Picklist</w:t>
            </w:r>
          </w:p>
        </w:tc>
        <w:tc>
          <w:tcPr>
            <w:tcW w:w="3067" w:type="dxa"/>
          </w:tcPr>
          <w:p w:rsidR="00A80E73" w:rsidRDefault="00A80E73" w:rsidP="00833068">
            <w:pPr>
              <w:pStyle w:val="ListParagraph"/>
              <w:numPr>
                <w:ilvl w:val="0"/>
                <w:numId w:val="3"/>
              </w:numPr>
            </w:pPr>
            <w:r>
              <w:t>Rename as “</w:t>
            </w:r>
            <w:r w:rsidRPr="00A80E73">
              <w:t>In 5YP</w:t>
            </w:r>
            <w:r>
              <w:t>”</w:t>
            </w:r>
          </w:p>
          <w:p w:rsidR="00A80E73" w:rsidRDefault="00A80E73" w:rsidP="00833068">
            <w:pPr>
              <w:pStyle w:val="ListParagraph"/>
              <w:numPr>
                <w:ilvl w:val="0"/>
                <w:numId w:val="3"/>
              </w:numPr>
            </w:pPr>
            <w:r>
              <w:t>Default - No</w:t>
            </w:r>
          </w:p>
        </w:tc>
      </w:tr>
      <w:tr w:rsidR="005A5B6C" w:rsidTr="00C50C27">
        <w:tc>
          <w:tcPr>
            <w:tcW w:w="2122" w:type="dxa"/>
          </w:tcPr>
          <w:p w:rsidR="005A5B6C" w:rsidRDefault="005A5B6C" w:rsidP="00C50C27">
            <w:r w:rsidRPr="005A5B6C">
              <w:t>Type</w:t>
            </w:r>
          </w:p>
        </w:tc>
        <w:tc>
          <w:tcPr>
            <w:tcW w:w="2126" w:type="dxa"/>
          </w:tcPr>
          <w:p w:rsidR="005A5B6C" w:rsidRDefault="005A5B6C" w:rsidP="00C50C27">
            <w:r w:rsidRPr="005A5B6C">
              <w:t>Type</w:t>
            </w:r>
          </w:p>
        </w:tc>
        <w:tc>
          <w:tcPr>
            <w:tcW w:w="1701" w:type="dxa"/>
          </w:tcPr>
          <w:p w:rsidR="005A5B6C" w:rsidRDefault="005A5B6C" w:rsidP="00C50C27">
            <w:r>
              <w:t>Picklist</w:t>
            </w:r>
          </w:p>
        </w:tc>
        <w:tc>
          <w:tcPr>
            <w:tcW w:w="3067" w:type="dxa"/>
          </w:tcPr>
          <w:p w:rsidR="005A5B6C" w:rsidRDefault="005A5B6C" w:rsidP="00833068">
            <w:pPr>
              <w:ind w:hanging="108"/>
            </w:pPr>
            <w:r>
              <w:t>Rename as Type-OBSOLETE</w:t>
            </w:r>
          </w:p>
        </w:tc>
      </w:tr>
      <w:tr w:rsidR="000332DC" w:rsidRPr="00C1089D" w:rsidTr="00C50C27">
        <w:tc>
          <w:tcPr>
            <w:tcW w:w="2122" w:type="dxa"/>
          </w:tcPr>
          <w:p w:rsidR="000332DC" w:rsidRPr="008D329C" w:rsidRDefault="002179D7" w:rsidP="00C50C27">
            <w:r w:rsidRPr="002179D7">
              <w:t>Open_Status</w:t>
            </w:r>
            <w:r w:rsidRPr="002179D7" w:rsidDel="002179D7">
              <w:t xml:space="preserve"> </w:t>
            </w:r>
            <w:r w:rsidR="000332DC">
              <w:t>_Change_Date</w:t>
            </w:r>
          </w:p>
        </w:tc>
        <w:tc>
          <w:tcPr>
            <w:tcW w:w="2126" w:type="dxa"/>
          </w:tcPr>
          <w:p w:rsidR="000332DC" w:rsidRPr="008D329C" w:rsidRDefault="004E48CE" w:rsidP="00C50C27">
            <w:r>
              <w:t>Open Status</w:t>
            </w:r>
            <w:r w:rsidR="000332DC">
              <w:t xml:space="preserve"> Change Date</w:t>
            </w:r>
          </w:p>
        </w:tc>
        <w:tc>
          <w:tcPr>
            <w:tcW w:w="1701" w:type="dxa"/>
          </w:tcPr>
          <w:p w:rsidR="000332DC" w:rsidRPr="008D329C" w:rsidRDefault="000332DC" w:rsidP="00C50C27">
            <w:r>
              <w:t>Formula</w:t>
            </w:r>
          </w:p>
        </w:tc>
        <w:tc>
          <w:tcPr>
            <w:tcW w:w="3067" w:type="dxa"/>
          </w:tcPr>
          <w:p w:rsidR="000332DC" w:rsidRPr="008D329C" w:rsidRDefault="000332DC" w:rsidP="00C50C27">
            <w:r w:rsidRPr="00AF00DE">
              <w:t>If “Awarded” then Set “</w:t>
            </w:r>
            <w:r w:rsidR="004E48CE">
              <w:t>Open Status</w:t>
            </w:r>
            <w:r w:rsidRPr="00AF00DE">
              <w:t xml:space="preserve"> Date”= “Awarded Date” and If “On Hold” then Set “</w:t>
            </w:r>
            <w:r w:rsidR="004E48CE">
              <w:t>Open Status</w:t>
            </w:r>
            <w:r w:rsidRPr="00AF00DE">
              <w:t xml:space="preserve"> Date”= “Today”</w:t>
            </w:r>
          </w:p>
        </w:tc>
      </w:tr>
      <w:tr w:rsidR="000332DC" w:rsidRPr="00C1089D" w:rsidTr="00C50C27">
        <w:tc>
          <w:tcPr>
            <w:tcW w:w="2122" w:type="dxa"/>
          </w:tcPr>
          <w:p w:rsidR="000332DC" w:rsidRPr="008D329C" w:rsidRDefault="000332DC" w:rsidP="00C50C27">
            <w:r>
              <w:t>Days_OnHold</w:t>
            </w:r>
          </w:p>
        </w:tc>
        <w:tc>
          <w:tcPr>
            <w:tcW w:w="2126" w:type="dxa"/>
          </w:tcPr>
          <w:p w:rsidR="000332DC" w:rsidRDefault="000332DC" w:rsidP="00C50C27">
            <w:r>
              <w:t>Days OnHold</w:t>
            </w:r>
          </w:p>
        </w:tc>
        <w:tc>
          <w:tcPr>
            <w:tcW w:w="1701" w:type="dxa"/>
          </w:tcPr>
          <w:p w:rsidR="000332DC" w:rsidRDefault="000332DC" w:rsidP="00C50C27">
            <w:r>
              <w:t>Formula (Number)</w:t>
            </w:r>
          </w:p>
        </w:tc>
        <w:tc>
          <w:tcPr>
            <w:tcW w:w="3067" w:type="dxa"/>
          </w:tcPr>
          <w:p w:rsidR="000332DC" w:rsidRPr="008D329C" w:rsidRDefault="000332DC" w:rsidP="00C50C27">
            <w:r>
              <w:t>If “On Hold” then Today -</w:t>
            </w:r>
            <w:r w:rsidRPr="00CD77A5">
              <w:t xml:space="preserve"> </w:t>
            </w:r>
            <w:r w:rsidR="004E48CE">
              <w:t>Open Status</w:t>
            </w:r>
            <w:r>
              <w:t xml:space="preserve"> Change Date else 0</w:t>
            </w:r>
          </w:p>
        </w:tc>
      </w:tr>
      <w:tr w:rsidR="000332DC" w:rsidRPr="00C1089D" w:rsidTr="00C50C27">
        <w:tc>
          <w:tcPr>
            <w:tcW w:w="2122" w:type="dxa"/>
          </w:tcPr>
          <w:p w:rsidR="000332DC" w:rsidRPr="008D329C" w:rsidRDefault="000332DC" w:rsidP="00C50C27">
            <w:r>
              <w:t>RF</w:t>
            </w:r>
            <w:r w:rsidR="004A54E8">
              <w:t>X</w:t>
            </w:r>
            <w:r>
              <w:t>__c</w:t>
            </w:r>
          </w:p>
        </w:tc>
        <w:tc>
          <w:tcPr>
            <w:tcW w:w="2126" w:type="dxa"/>
          </w:tcPr>
          <w:p w:rsidR="000332DC" w:rsidRDefault="000332DC" w:rsidP="00C50C27">
            <w:r>
              <w:t>RF</w:t>
            </w:r>
            <w:r w:rsidR="004A54E8">
              <w:t>X</w:t>
            </w:r>
          </w:p>
        </w:tc>
        <w:tc>
          <w:tcPr>
            <w:tcW w:w="1701" w:type="dxa"/>
          </w:tcPr>
          <w:p w:rsidR="000332DC" w:rsidRDefault="000332DC" w:rsidP="00C50C27">
            <w:r>
              <w:t>Picklist</w:t>
            </w:r>
          </w:p>
        </w:tc>
        <w:tc>
          <w:tcPr>
            <w:tcW w:w="3067" w:type="dxa"/>
          </w:tcPr>
          <w:p w:rsidR="000332DC" w:rsidRDefault="000332DC" w:rsidP="00C50C27">
            <w:r>
              <w:t>Options</w:t>
            </w:r>
          </w:p>
          <w:p w:rsidR="000332DC" w:rsidRDefault="000332DC" w:rsidP="00C50C27">
            <w:pPr>
              <w:pStyle w:val="ListParagraph"/>
              <w:numPr>
                <w:ilvl w:val="0"/>
                <w:numId w:val="4"/>
              </w:numPr>
            </w:pPr>
            <w:r>
              <w:t>Yes</w:t>
            </w:r>
          </w:p>
          <w:p w:rsidR="000332DC" w:rsidRDefault="000332DC" w:rsidP="00C50C27">
            <w:pPr>
              <w:pStyle w:val="ListParagraph"/>
              <w:numPr>
                <w:ilvl w:val="0"/>
                <w:numId w:val="4"/>
              </w:numPr>
            </w:pPr>
            <w:r>
              <w:t>No</w:t>
            </w:r>
          </w:p>
          <w:p w:rsidR="000332DC" w:rsidRPr="008D329C" w:rsidRDefault="000332DC" w:rsidP="00C50C27">
            <w:r>
              <w:t>Default – No</w:t>
            </w:r>
          </w:p>
        </w:tc>
      </w:tr>
      <w:tr w:rsidR="000332DC" w:rsidRPr="00C1089D" w:rsidTr="00C50C27">
        <w:tc>
          <w:tcPr>
            <w:tcW w:w="2122" w:type="dxa"/>
          </w:tcPr>
          <w:p w:rsidR="000332DC" w:rsidRDefault="000332DC" w:rsidP="00C50C27">
            <w:r w:rsidRPr="00544C4A">
              <w:lastRenderedPageBreak/>
              <w:t>Active__c</w:t>
            </w:r>
          </w:p>
        </w:tc>
        <w:tc>
          <w:tcPr>
            <w:tcW w:w="2126" w:type="dxa"/>
          </w:tcPr>
          <w:p w:rsidR="000332DC" w:rsidRDefault="000332DC" w:rsidP="00C50C27">
            <w:r>
              <w:t>Active Account</w:t>
            </w:r>
          </w:p>
        </w:tc>
        <w:tc>
          <w:tcPr>
            <w:tcW w:w="1701" w:type="dxa"/>
          </w:tcPr>
          <w:p w:rsidR="000332DC" w:rsidRDefault="000332DC" w:rsidP="00C50C27"/>
        </w:tc>
        <w:tc>
          <w:tcPr>
            <w:tcW w:w="3067" w:type="dxa"/>
          </w:tcPr>
          <w:p w:rsidR="000332DC" w:rsidRDefault="000332DC" w:rsidP="00C50C27">
            <w:r>
              <w:t>Rename to “</w:t>
            </w:r>
            <w:r w:rsidRPr="00683042">
              <w:t>Opportunity Type</w:t>
            </w:r>
            <w:r>
              <w:t>”</w:t>
            </w:r>
          </w:p>
        </w:tc>
      </w:tr>
      <w:tr w:rsidR="000332DC" w:rsidRPr="00C1089D" w:rsidTr="00C50C27">
        <w:tc>
          <w:tcPr>
            <w:tcW w:w="2122" w:type="dxa"/>
          </w:tcPr>
          <w:p w:rsidR="000332DC" w:rsidRPr="00A51055" w:rsidRDefault="00C54FBA" w:rsidP="00C50C27">
            <w:r w:rsidRPr="00833068">
              <w:t>Service_Line_New</w:t>
            </w:r>
          </w:p>
        </w:tc>
        <w:tc>
          <w:tcPr>
            <w:tcW w:w="2126" w:type="dxa"/>
          </w:tcPr>
          <w:p w:rsidR="000332DC" w:rsidRPr="00A51055" w:rsidRDefault="000601BB" w:rsidP="00C50C27">
            <w:r>
              <w:t>LoB Summary</w:t>
            </w:r>
          </w:p>
        </w:tc>
        <w:tc>
          <w:tcPr>
            <w:tcW w:w="1701" w:type="dxa"/>
          </w:tcPr>
          <w:p w:rsidR="000332DC" w:rsidRPr="00A51055" w:rsidRDefault="000332DC" w:rsidP="00C50C27">
            <w:r w:rsidRPr="00A51055">
              <w:t>Text (100)</w:t>
            </w:r>
          </w:p>
        </w:tc>
        <w:tc>
          <w:tcPr>
            <w:tcW w:w="3067" w:type="dxa"/>
          </w:tcPr>
          <w:p w:rsidR="000332DC" w:rsidRPr="00A51055" w:rsidRDefault="000601BB" w:rsidP="00C50C27">
            <w:r>
              <w:t>Label Change from Service Line to LoB Summary</w:t>
            </w:r>
          </w:p>
        </w:tc>
      </w:tr>
      <w:tr w:rsidR="00C54FBA" w:rsidRPr="00C1089D" w:rsidTr="00C50C27">
        <w:tc>
          <w:tcPr>
            <w:tcW w:w="2122" w:type="dxa"/>
          </w:tcPr>
          <w:p w:rsidR="00C54FBA" w:rsidRPr="00A51055" w:rsidRDefault="00C54FBA" w:rsidP="00C54FBA">
            <w:r w:rsidRPr="00833068">
              <w:t>Service_Line__c</w:t>
            </w:r>
          </w:p>
        </w:tc>
        <w:tc>
          <w:tcPr>
            <w:tcW w:w="2126" w:type="dxa"/>
          </w:tcPr>
          <w:p w:rsidR="00C54FBA" w:rsidRPr="00A51055" w:rsidRDefault="00C54FBA" w:rsidP="00C54FBA">
            <w:r w:rsidRPr="00833068">
              <w:t>Service Line</w:t>
            </w:r>
          </w:p>
        </w:tc>
        <w:tc>
          <w:tcPr>
            <w:tcW w:w="1701" w:type="dxa"/>
          </w:tcPr>
          <w:p w:rsidR="00C54FBA" w:rsidRPr="00A51055" w:rsidRDefault="00C54FBA" w:rsidP="00C54FBA">
            <w:r w:rsidRPr="00833068">
              <w:t>Picklist</w:t>
            </w:r>
          </w:p>
        </w:tc>
        <w:tc>
          <w:tcPr>
            <w:tcW w:w="3067" w:type="dxa"/>
          </w:tcPr>
          <w:p w:rsidR="00C54FBA" w:rsidRPr="00A51055" w:rsidRDefault="00214618" w:rsidP="00C54FBA">
            <w:r w:rsidRPr="00833068">
              <w:t>Rename Service Line-OBSOLETE</w:t>
            </w:r>
          </w:p>
        </w:tc>
      </w:tr>
      <w:tr w:rsidR="00C54FBA" w:rsidRPr="00C1089D" w:rsidTr="00C50C27">
        <w:tc>
          <w:tcPr>
            <w:tcW w:w="2122" w:type="dxa"/>
          </w:tcPr>
          <w:p w:rsidR="00C54FBA" w:rsidRDefault="00C54FBA" w:rsidP="00C54FBA">
            <w:r>
              <w:t>BEC_Approval_Date__c</w:t>
            </w:r>
          </w:p>
        </w:tc>
        <w:tc>
          <w:tcPr>
            <w:tcW w:w="2126" w:type="dxa"/>
          </w:tcPr>
          <w:p w:rsidR="00C54FBA" w:rsidRDefault="00C54FBA" w:rsidP="00C54FBA">
            <w:r>
              <w:t>BEC Approval Date</w:t>
            </w:r>
          </w:p>
        </w:tc>
        <w:tc>
          <w:tcPr>
            <w:tcW w:w="1701" w:type="dxa"/>
          </w:tcPr>
          <w:p w:rsidR="00C54FBA" w:rsidRDefault="00C54FBA" w:rsidP="00C54FBA">
            <w:r>
              <w:t>Date</w:t>
            </w:r>
          </w:p>
        </w:tc>
        <w:tc>
          <w:tcPr>
            <w:tcW w:w="3067" w:type="dxa"/>
          </w:tcPr>
          <w:p w:rsidR="00C54FBA" w:rsidRDefault="00C54FBA" w:rsidP="00C54FBA"/>
        </w:tc>
      </w:tr>
      <w:tr w:rsidR="00C54FBA" w:rsidRPr="00C1089D" w:rsidTr="00C50C27">
        <w:tc>
          <w:tcPr>
            <w:tcW w:w="2122" w:type="dxa"/>
          </w:tcPr>
          <w:p w:rsidR="00C54FBA" w:rsidRDefault="00C54FBA" w:rsidP="00C54FBA">
            <w:r>
              <w:t>Ultimate_Parent__c</w:t>
            </w:r>
          </w:p>
        </w:tc>
        <w:tc>
          <w:tcPr>
            <w:tcW w:w="2126" w:type="dxa"/>
          </w:tcPr>
          <w:p w:rsidR="00C54FBA" w:rsidRDefault="00C54FBA" w:rsidP="00C54FBA">
            <w:r>
              <w:t>Ultimate Parent</w:t>
            </w:r>
          </w:p>
        </w:tc>
        <w:tc>
          <w:tcPr>
            <w:tcW w:w="1701" w:type="dxa"/>
          </w:tcPr>
          <w:p w:rsidR="00C54FBA" w:rsidRDefault="00C54FBA" w:rsidP="00C54FBA">
            <w:r>
              <w:t>Lookup (Account)</w:t>
            </w:r>
          </w:p>
        </w:tc>
        <w:tc>
          <w:tcPr>
            <w:tcW w:w="3067" w:type="dxa"/>
          </w:tcPr>
          <w:p w:rsidR="00C54FBA" w:rsidRDefault="00C54FBA" w:rsidP="00C54FBA"/>
        </w:tc>
      </w:tr>
      <w:tr w:rsidR="00C54FBA" w:rsidRPr="00C1089D" w:rsidTr="00C50C27">
        <w:tc>
          <w:tcPr>
            <w:tcW w:w="2122" w:type="dxa"/>
          </w:tcPr>
          <w:p w:rsidR="00C54FBA" w:rsidRDefault="00C54FBA" w:rsidP="00C54FBA">
            <w:r>
              <w:t>Prospect_Date__c</w:t>
            </w:r>
          </w:p>
        </w:tc>
        <w:tc>
          <w:tcPr>
            <w:tcW w:w="2126" w:type="dxa"/>
          </w:tcPr>
          <w:p w:rsidR="00C54FBA" w:rsidRDefault="00C54FBA" w:rsidP="00C54FBA">
            <w:r>
              <w:t>Prospect Date</w:t>
            </w:r>
          </w:p>
        </w:tc>
        <w:tc>
          <w:tcPr>
            <w:tcW w:w="1701" w:type="dxa"/>
          </w:tcPr>
          <w:p w:rsidR="00C54FBA" w:rsidRDefault="00C54FBA" w:rsidP="00C54FBA">
            <w:r>
              <w:t>Date</w:t>
            </w:r>
          </w:p>
        </w:tc>
        <w:tc>
          <w:tcPr>
            <w:tcW w:w="3067" w:type="dxa"/>
          </w:tcPr>
          <w:p w:rsidR="00C54FBA" w:rsidRDefault="00C54FBA" w:rsidP="00C54FBA">
            <w:r>
              <w:t>If Stage =</w:t>
            </w:r>
            <w:r w:rsidR="00833068">
              <w:t xml:space="preserve"> </w:t>
            </w:r>
            <w:r>
              <w:t xml:space="preserve">“Prospecting” And Ischange(Stage) then Today </w:t>
            </w:r>
          </w:p>
          <w:p w:rsidR="00C54FBA" w:rsidRDefault="00C54FBA" w:rsidP="00C54FBA">
            <w:r>
              <w:t xml:space="preserve">This formula also considers that </w:t>
            </w:r>
            <w:r w:rsidR="004E48CE">
              <w:t xml:space="preserve">Open </w:t>
            </w:r>
            <w:r w:rsidR="00833068">
              <w:t xml:space="preserve">Status! </w:t>
            </w:r>
            <w:r>
              <w:t>= Suspect</w:t>
            </w:r>
          </w:p>
          <w:p w:rsidR="00C54FBA" w:rsidRDefault="00C54FBA" w:rsidP="00C54FBA"/>
          <w:p w:rsidR="00C54FBA" w:rsidRDefault="00670570" w:rsidP="00C54FBA">
            <w:r>
              <w:t>This will be calculated from</w:t>
            </w:r>
            <w:r w:rsidR="00833068">
              <w:t xml:space="preserve"> </w:t>
            </w:r>
            <w:r w:rsidR="00C54FBA" w:rsidRPr="00833068">
              <w:t>workflow</w:t>
            </w:r>
            <w:r>
              <w:t xml:space="preserve">, </w:t>
            </w:r>
            <w:r w:rsidR="00C54FBA" w:rsidRPr="00833068">
              <w:t xml:space="preserve">Rule </w:t>
            </w:r>
            <w:r w:rsidR="00833068" w:rsidRPr="00833068">
              <w:t>Name</w:t>
            </w:r>
            <w:r w:rsidR="00833068">
              <w:t xml:space="preserve">: </w:t>
            </w:r>
            <w:r w:rsidR="00C54FBA" w:rsidRPr="00833068">
              <w:t>- Opportunity Prospect Date</w:t>
            </w:r>
          </w:p>
          <w:p w:rsidR="00C54FBA" w:rsidRDefault="00C54FBA" w:rsidP="00C54FBA"/>
        </w:tc>
      </w:tr>
      <w:tr w:rsidR="00C54FBA" w:rsidRPr="00C1089D" w:rsidTr="00C50C27">
        <w:tc>
          <w:tcPr>
            <w:tcW w:w="2122" w:type="dxa"/>
          </w:tcPr>
          <w:p w:rsidR="00C54FBA" w:rsidRDefault="00C54FBA" w:rsidP="00C54FBA">
            <w:r>
              <w:t>Sales_</w:t>
            </w:r>
            <w:r w:rsidRPr="007312A6">
              <w:t>Cycle</w:t>
            </w:r>
            <w:r>
              <w:t>_T</w:t>
            </w:r>
            <w:r w:rsidRPr="007312A6">
              <w:t>ime</w:t>
            </w:r>
            <w:r>
              <w:t>__c</w:t>
            </w:r>
          </w:p>
        </w:tc>
        <w:tc>
          <w:tcPr>
            <w:tcW w:w="2126" w:type="dxa"/>
          </w:tcPr>
          <w:p w:rsidR="00C54FBA" w:rsidRDefault="00C54FBA" w:rsidP="00C54FBA">
            <w:r>
              <w:t>Sales Cycle T</w:t>
            </w:r>
            <w:r w:rsidRPr="007312A6">
              <w:t>ime</w:t>
            </w:r>
          </w:p>
        </w:tc>
        <w:tc>
          <w:tcPr>
            <w:tcW w:w="1701" w:type="dxa"/>
          </w:tcPr>
          <w:p w:rsidR="00C54FBA" w:rsidRDefault="00C54FBA" w:rsidP="00C54FBA">
            <w:r>
              <w:t>Formula (Number)</w:t>
            </w:r>
          </w:p>
        </w:tc>
        <w:tc>
          <w:tcPr>
            <w:tcW w:w="3067" w:type="dxa"/>
          </w:tcPr>
          <w:p w:rsidR="00C54FBA" w:rsidRDefault="00C54FBA" w:rsidP="00C54FBA">
            <w:r w:rsidRPr="00846CA7">
              <w:t xml:space="preserve">Existing Field. </w:t>
            </w:r>
          </w:p>
          <w:p w:rsidR="00C54FBA" w:rsidRPr="00846CA7" w:rsidRDefault="00C54FBA" w:rsidP="00C54FBA">
            <w:r w:rsidRPr="00846CA7">
              <w:t xml:space="preserve">Change to </w:t>
            </w:r>
          </w:p>
          <w:p w:rsidR="00C54FBA" w:rsidRDefault="00C54FBA" w:rsidP="00C54FBA">
            <w:r w:rsidRPr="00846CA7">
              <w:t>Date_of_Won_Lost__c – Prospect Date</w:t>
            </w:r>
          </w:p>
        </w:tc>
      </w:tr>
      <w:tr w:rsidR="00C54FBA" w:rsidRPr="00C1089D" w:rsidTr="00C50C27">
        <w:tc>
          <w:tcPr>
            <w:tcW w:w="2122" w:type="dxa"/>
          </w:tcPr>
          <w:p w:rsidR="00C54FBA" w:rsidRDefault="00C54FBA" w:rsidP="00C54FBA">
            <w:r w:rsidRPr="00B534BD">
              <w:t>Closing</w:t>
            </w:r>
            <w:r>
              <w:t>_</w:t>
            </w:r>
            <w:r w:rsidRPr="00B534BD">
              <w:t>Time</w:t>
            </w:r>
            <w:r>
              <w:t>__c</w:t>
            </w:r>
          </w:p>
        </w:tc>
        <w:tc>
          <w:tcPr>
            <w:tcW w:w="2126" w:type="dxa"/>
          </w:tcPr>
          <w:p w:rsidR="00C54FBA" w:rsidRDefault="00C54FBA" w:rsidP="00C54FBA">
            <w:r w:rsidRPr="00B534BD">
              <w:t>Closing Time</w:t>
            </w:r>
          </w:p>
        </w:tc>
        <w:tc>
          <w:tcPr>
            <w:tcW w:w="1701" w:type="dxa"/>
          </w:tcPr>
          <w:p w:rsidR="00C54FBA" w:rsidRDefault="00C54FBA" w:rsidP="00C54FBA">
            <w:r>
              <w:t>Formula (Number)</w:t>
            </w:r>
          </w:p>
        </w:tc>
        <w:tc>
          <w:tcPr>
            <w:tcW w:w="3067" w:type="dxa"/>
          </w:tcPr>
          <w:p w:rsidR="00C54FBA" w:rsidRPr="00846CA7" w:rsidRDefault="00C54FBA" w:rsidP="00C54FBA">
            <w:r w:rsidRPr="00846CA7">
              <w:t>Date_of_Won_Lost__c –</w:t>
            </w:r>
            <w:r>
              <w:t xml:space="preserve"> Awarded Date</w:t>
            </w:r>
          </w:p>
        </w:tc>
      </w:tr>
      <w:tr w:rsidR="00C54FBA" w:rsidRPr="00C1089D" w:rsidTr="00C50C27">
        <w:tc>
          <w:tcPr>
            <w:tcW w:w="2122" w:type="dxa"/>
          </w:tcPr>
          <w:p w:rsidR="00C54FBA" w:rsidRPr="00B534BD" w:rsidRDefault="00C54FBA" w:rsidP="00C54FBA">
            <w:r w:rsidRPr="00B534BD">
              <w:t>Negotiation</w:t>
            </w:r>
            <w:r>
              <w:t>_</w:t>
            </w:r>
            <w:r w:rsidRPr="00B534BD">
              <w:t>Award</w:t>
            </w:r>
            <w:r>
              <w:t>_T</w:t>
            </w:r>
            <w:r w:rsidRPr="00B534BD">
              <w:t>ime</w:t>
            </w:r>
            <w:r>
              <w:t>__c</w:t>
            </w:r>
          </w:p>
        </w:tc>
        <w:tc>
          <w:tcPr>
            <w:tcW w:w="2126" w:type="dxa"/>
          </w:tcPr>
          <w:p w:rsidR="00C54FBA" w:rsidRPr="00B534BD" w:rsidRDefault="00C54FBA" w:rsidP="00C54FBA">
            <w:r>
              <w:t>Negotiation Award Time</w:t>
            </w:r>
          </w:p>
        </w:tc>
        <w:tc>
          <w:tcPr>
            <w:tcW w:w="1701" w:type="dxa"/>
          </w:tcPr>
          <w:p w:rsidR="00C54FBA" w:rsidRDefault="00C54FBA" w:rsidP="00C54FBA">
            <w:r>
              <w:t>Formula (Number)</w:t>
            </w:r>
          </w:p>
        </w:tc>
        <w:tc>
          <w:tcPr>
            <w:tcW w:w="3067" w:type="dxa"/>
          </w:tcPr>
          <w:p w:rsidR="00C54FBA" w:rsidRPr="00846CA7" w:rsidRDefault="00C54FBA" w:rsidP="00C54FBA">
            <w:r>
              <w:t xml:space="preserve">Awarded Date - </w:t>
            </w:r>
            <w:r w:rsidRPr="00B534BD">
              <w:t xml:space="preserve">Gate </w:t>
            </w:r>
            <w:r w:rsidR="00833068">
              <w:t>2</w:t>
            </w:r>
            <w:r w:rsidRPr="00B534BD">
              <w:t xml:space="preserve"> approval date</w:t>
            </w:r>
          </w:p>
        </w:tc>
      </w:tr>
      <w:tr w:rsidR="00C54FBA" w:rsidRPr="00C1089D" w:rsidTr="00C50C27">
        <w:tc>
          <w:tcPr>
            <w:tcW w:w="2122" w:type="dxa"/>
          </w:tcPr>
          <w:p w:rsidR="00C54FBA" w:rsidRPr="00B534BD" w:rsidRDefault="00C54FBA" w:rsidP="00C54FBA">
            <w:r>
              <w:t>Proposal_</w:t>
            </w:r>
            <w:r w:rsidRPr="00B534BD">
              <w:t>Time</w:t>
            </w:r>
            <w:r>
              <w:t>__c</w:t>
            </w:r>
          </w:p>
        </w:tc>
        <w:tc>
          <w:tcPr>
            <w:tcW w:w="2126" w:type="dxa"/>
          </w:tcPr>
          <w:p w:rsidR="00C54FBA" w:rsidRDefault="00C54FBA" w:rsidP="00C54FBA">
            <w:r w:rsidRPr="00B534BD">
              <w:t>Proposal Time</w:t>
            </w:r>
          </w:p>
        </w:tc>
        <w:tc>
          <w:tcPr>
            <w:tcW w:w="1701" w:type="dxa"/>
          </w:tcPr>
          <w:p w:rsidR="00C54FBA" w:rsidRDefault="00C54FBA" w:rsidP="00C54FBA">
            <w:r>
              <w:t>Formula (Number)</w:t>
            </w:r>
          </w:p>
        </w:tc>
        <w:tc>
          <w:tcPr>
            <w:tcW w:w="3067" w:type="dxa"/>
          </w:tcPr>
          <w:p w:rsidR="00C54FBA" w:rsidRDefault="00C54FBA" w:rsidP="00C54FBA">
            <w:r>
              <w:t xml:space="preserve">If </w:t>
            </w:r>
            <w:r w:rsidR="009F102B">
              <w:t xml:space="preserve">Opportunity record type is </w:t>
            </w:r>
            <w:r>
              <w:t xml:space="preserve">Service Then </w:t>
            </w:r>
            <w:r w:rsidRPr="00B534BD">
              <w:t xml:space="preserve">Gate 3 approval date </w:t>
            </w:r>
            <w:r>
              <w:t>-</w:t>
            </w:r>
            <w:r w:rsidRPr="00B534BD">
              <w:t xml:space="preserve"> Gate 2 Approval date</w:t>
            </w:r>
          </w:p>
          <w:p w:rsidR="00C54FBA" w:rsidRDefault="00C54FBA" w:rsidP="00C54FBA">
            <w:r>
              <w:t>Else</w:t>
            </w:r>
            <w:r w:rsidR="00F848E9">
              <w:t xml:space="preserve"> </w:t>
            </w:r>
            <w:r>
              <w:t>if Distribution</w:t>
            </w:r>
          </w:p>
          <w:p w:rsidR="00C54FBA" w:rsidRDefault="00C54FBA" w:rsidP="00C54FBA">
            <w:r w:rsidRPr="00B534BD">
              <w:t>Gate 3 Approval Date – Gate 1 Approval Date</w:t>
            </w:r>
          </w:p>
        </w:tc>
      </w:tr>
      <w:tr w:rsidR="00C54FBA" w:rsidRPr="00C1089D" w:rsidTr="00C50C27">
        <w:tc>
          <w:tcPr>
            <w:tcW w:w="2122" w:type="dxa"/>
          </w:tcPr>
          <w:p w:rsidR="00C54FBA" w:rsidRDefault="00C54FBA" w:rsidP="00C54FBA">
            <w:r>
              <w:t>Prospecting_T</w:t>
            </w:r>
            <w:r w:rsidRPr="00B534BD">
              <w:t>ime</w:t>
            </w:r>
            <w:r>
              <w:t>__c</w:t>
            </w:r>
          </w:p>
        </w:tc>
        <w:tc>
          <w:tcPr>
            <w:tcW w:w="2126" w:type="dxa"/>
          </w:tcPr>
          <w:p w:rsidR="00C54FBA" w:rsidRPr="00B534BD" w:rsidRDefault="00C54FBA" w:rsidP="00C54FBA">
            <w:r>
              <w:t>Prospecting Time</w:t>
            </w:r>
          </w:p>
        </w:tc>
        <w:tc>
          <w:tcPr>
            <w:tcW w:w="1701" w:type="dxa"/>
          </w:tcPr>
          <w:p w:rsidR="00C54FBA" w:rsidRDefault="00C54FBA" w:rsidP="00C54FBA">
            <w:r>
              <w:t>Formula (Number)</w:t>
            </w:r>
          </w:p>
        </w:tc>
        <w:tc>
          <w:tcPr>
            <w:tcW w:w="3067" w:type="dxa"/>
          </w:tcPr>
          <w:p w:rsidR="00C54FBA" w:rsidRPr="00B534BD" w:rsidRDefault="00C54FBA" w:rsidP="00C54FBA">
            <w:r w:rsidRPr="00B534BD">
              <w:t xml:space="preserve">Gate 1 Approval Date </w:t>
            </w:r>
            <w:r>
              <w:t>-</w:t>
            </w:r>
            <w:r w:rsidRPr="00B534BD">
              <w:t>Prospect Date</w:t>
            </w:r>
          </w:p>
        </w:tc>
      </w:tr>
      <w:tr w:rsidR="00C54FBA" w:rsidRPr="00C1089D" w:rsidTr="00C50C27">
        <w:tc>
          <w:tcPr>
            <w:tcW w:w="2122" w:type="dxa"/>
          </w:tcPr>
          <w:p w:rsidR="00C54FBA" w:rsidRDefault="00C54FBA" w:rsidP="00C54FBA">
            <w:r>
              <w:t>Close Reason</w:t>
            </w:r>
          </w:p>
        </w:tc>
        <w:tc>
          <w:tcPr>
            <w:tcW w:w="2126" w:type="dxa"/>
          </w:tcPr>
          <w:p w:rsidR="00C54FBA" w:rsidRDefault="00C54FBA" w:rsidP="00C54FBA">
            <w:r>
              <w:t>Close Reason</w:t>
            </w:r>
          </w:p>
        </w:tc>
        <w:tc>
          <w:tcPr>
            <w:tcW w:w="1701" w:type="dxa"/>
          </w:tcPr>
          <w:p w:rsidR="00C54FBA" w:rsidRDefault="00C54FBA" w:rsidP="00C54FBA">
            <w:r>
              <w:t>Picklist</w:t>
            </w:r>
          </w:p>
        </w:tc>
        <w:tc>
          <w:tcPr>
            <w:tcW w:w="3067" w:type="dxa"/>
          </w:tcPr>
          <w:p w:rsidR="00C54FBA" w:rsidRDefault="00C54FBA" w:rsidP="00C54FBA">
            <w:r>
              <w:t>Add new options</w:t>
            </w:r>
          </w:p>
          <w:p w:rsidR="00C54FBA" w:rsidRDefault="00C54FBA" w:rsidP="00C54FBA">
            <w:pPr>
              <w:pStyle w:val="ListParagraph"/>
              <w:numPr>
                <w:ilvl w:val="0"/>
                <w:numId w:val="4"/>
              </w:numPr>
            </w:pPr>
            <w:r>
              <w:t>Cancelled by Customer</w:t>
            </w:r>
          </w:p>
          <w:p w:rsidR="00C54FBA" w:rsidRDefault="00C54FBA" w:rsidP="00C54FBA">
            <w:pPr>
              <w:pStyle w:val="ListParagraph"/>
              <w:numPr>
                <w:ilvl w:val="0"/>
                <w:numId w:val="4"/>
              </w:numPr>
            </w:pPr>
            <w:r>
              <w:t>Duplicate/Raised in Error</w:t>
            </w:r>
          </w:p>
          <w:p w:rsidR="00C54FBA" w:rsidRDefault="00C54FBA" w:rsidP="00C54FBA">
            <w:pPr>
              <w:pStyle w:val="ListParagraph"/>
              <w:numPr>
                <w:ilvl w:val="0"/>
                <w:numId w:val="4"/>
              </w:numPr>
            </w:pPr>
            <w:r w:rsidRPr="006D6948">
              <w:t>Lost – Reason Not Given</w:t>
            </w:r>
          </w:p>
          <w:p w:rsidR="00C54FBA" w:rsidRDefault="00C54FBA" w:rsidP="00C54FBA">
            <w:r>
              <w:t xml:space="preserve">Make Close reason field choices dependant to Opportunity </w:t>
            </w:r>
            <w:r w:rsidRPr="00833068">
              <w:t>Stage field</w:t>
            </w:r>
          </w:p>
          <w:p w:rsidR="00C54FBA" w:rsidRDefault="00C54FBA" w:rsidP="00C54FBA">
            <w:r>
              <w:t>- Cancelled Opportunity</w:t>
            </w:r>
          </w:p>
          <w:p w:rsidR="00C54FBA" w:rsidRDefault="00C54FBA" w:rsidP="00C54FBA">
            <w:pPr>
              <w:pStyle w:val="ListParagraph"/>
              <w:numPr>
                <w:ilvl w:val="0"/>
                <w:numId w:val="4"/>
              </w:numPr>
            </w:pPr>
            <w:r>
              <w:t>Cancelled by Brightstar</w:t>
            </w:r>
          </w:p>
          <w:p w:rsidR="00C54FBA" w:rsidRDefault="00C54FBA" w:rsidP="00C54FBA">
            <w:pPr>
              <w:pStyle w:val="ListParagraph"/>
              <w:numPr>
                <w:ilvl w:val="0"/>
                <w:numId w:val="4"/>
              </w:numPr>
            </w:pPr>
            <w:r>
              <w:t>Cancelled by Customer</w:t>
            </w:r>
          </w:p>
          <w:p w:rsidR="00C54FBA" w:rsidRDefault="00C54FBA" w:rsidP="00C54FBA">
            <w:pPr>
              <w:pStyle w:val="ListParagraph"/>
              <w:numPr>
                <w:ilvl w:val="0"/>
                <w:numId w:val="4"/>
              </w:numPr>
            </w:pPr>
            <w:r>
              <w:t>Duplicate/Raised in Error</w:t>
            </w:r>
          </w:p>
          <w:p w:rsidR="00C54FBA" w:rsidRDefault="00C54FBA" w:rsidP="00C54FBA">
            <w:r>
              <w:t>- Lost Opportunity</w:t>
            </w:r>
          </w:p>
          <w:p w:rsidR="00C54FBA" w:rsidRDefault="00C54FBA" w:rsidP="00C54FBA">
            <w:pPr>
              <w:pStyle w:val="ListParagraph"/>
              <w:numPr>
                <w:ilvl w:val="0"/>
                <w:numId w:val="4"/>
              </w:numPr>
            </w:pPr>
            <w:r>
              <w:t>Concluded Lost – Capacity</w:t>
            </w:r>
          </w:p>
          <w:p w:rsidR="00C54FBA" w:rsidRDefault="00C54FBA" w:rsidP="00C54FBA">
            <w:pPr>
              <w:pStyle w:val="ListParagraph"/>
              <w:numPr>
                <w:ilvl w:val="0"/>
                <w:numId w:val="4"/>
              </w:numPr>
            </w:pPr>
            <w:r>
              <w:t>Concluded Lost – Pricing</w:t>
            </w:r>
          </w:p>
          <w:p w:rsidR="00C54FBA" w:rsidRDefault="00C54FBA" w:rsidP="00C54FBA">
            <w:pPr>
              <w:pStyle w:val="ListParagraph"/>
              <w:numPr>
                <w:ilvl w:val="0"/>
                <w:numId w:val="4"/>
              </w:numPr>
            </w:pPr>
            <w:r>
              <w:t>Concluded Lost – Capability</w:t>
            </w:r>
          </w:p>
          <w:p w:rsidR="00C54FBA" w:rsidRDefault="00C54FBA" w:rsidP="00C54FBA">
            <w:pPr>
              <w:pStyle w:val="ListParagraph"/>
              <w:numPr>
                <w:ilvl w:val="0"/>
                <w:numId w:val="4"/>
              </w:numPr>
            </w:pPr>
            <w:r>
              <w:t xml:space="preserve">Concluded </w:t>
            </w:r>
            <w:r w:rsidRPr="006D6948">
              <w:t>Lost – Reason Not Given</w:t>
            </w:r>
          </w:p>
          <w:p w:rsidR="00C54FBA" w:rsidRPr="00B534BD" w:rsidRDefault="00C54FBA" w:rsidP="00C54FBA"/>
        </w:tc>
      </w:tr>
      <w:tr w:rsidR="00C54FBA" w:rsidRPr="00C1089D" w:rsidTr="00C50C27">
        <w:tc>
          <w:tcPr>
            <w:tcW w:w="2122" w:type="dxa"/>
          </w:tcPr>
          <w:p w:rsidR="00C54FBA" w:rsidRDefault="00C54FBA" w:rsidP="00C54FBA">
            <w:r w:rsidRPr="00B070C3">
              <w:t>Close</w:t>
            </w:r>
            <w:r>
              <w:t>_</w:t>
            </w:r>
            <w:r w:rsidRPr="00B070C3">
              <w:t>Comments</w:t>
            </w:r>
            <w:r>
              <w:t>__c</w:t>
            </w:r>
          </w:p>
        </w:tc>
        <w:tc>
          <w:tcPr>
            <w:tcW w:w="2126" w:type="dxa"/>
          </w:tcPr>
          <w:p w:rsidR="00C54FBA" w:rsidRDefault="00C54FBA" w:rsidP="00C54FBA">
            <w:r w:rsidRPr="00754759">
              <w:t>Close Comments</w:t>
            </w:r>
          </w:p>
        </w:tc>
        <w:tc>
          <w:tcPr>
            <w:tcW w:w="1701" w:type="dxa"/>
          </w:tcPr>
          <w:p w:rsidR="00C54FBA" w:rsidRDefault="00C54FBA" w:rsidP="00C54FBA">
            <w:r w:rsidRPr="00833068">
              <w:t>LongTextArea</w:t>
            </w:r>
            <w:r w:rsidR="001E1E3E">
              <w:t>(500)</w:t>
            </w:r>
          </w:p>
        </w:tc>
        <w:tc>
          <w:tcPr>
            <w:tcW w:w="3067" w:type="dxa"/>
          </w:tcPr>
          <w:p w:rsidR="00C54FBA" w:rsidRDefault="00C54FBA" w:rsidP="00C54FBA"/>
        </w:tc>
      </w:tr>
      <w:tr w:rsidR="00C54FBA" w:rsidRPr="00C1089D" w:rsidTr="00C50C27">
        <w:tc>
          <w:tcPr>
            <w:tcW w:w="2122" w:type="dxa"/>
          </w:tcPr>
          <w:p w:rsidR="00C54FBA" w:rsidRDefault="00C54FBA" w:rsidP="00C54FBA">
            <w:r w:rsidRPr="00851454">
              <w:t>Gate_2_Approval_Date__c</w:t>
            </w:r>
          </w:p>
        </w:tc>
        <w:tc>
          <w:tcPr>
            <w:tcW w:w="2126" w:type="dxa"/>
          </w:tcPr>
          <w:p w:rsidR="00C54FBA" w:rsidRPr="00B070C3" w:rsidRDefault="00C54FBA" w:rsidP="00C54FBA">
            <w:r w:rsidRPr="00851454">
              <w:t>Gate 2 Approval Date</w:t>
            </w:r>
          </w:p>
        </w:tc>
        <w:tc>
          <w:tcPr>
            <w:tcW w:w="1701" w:type="dxa"/>
          </w:tcPr>
          <w:p w:rsidR="00C54FBA" w:rsidRDefault="00C54FBA" w:rsidP="00C54FBA">
            <w:r>
              <w:t>Date</w:t>
            </w:r>
          </w:p>
        </w:tc>
        <w:tc>
          <w:tcPr>
            <w:tcW w:w="3067" w:type="dxa"/>
          </w:tcPr>
          <w:p w:rsidR="00C54FBA" w:rsidRDefault="00C54FBA" w:rsidP="00C54FBA">
            <w:r>
              <w:t>Rename “</w:t>
            </w:r>
            <w:r w:rsidRPr="00A54C77">
              <w:t>Solution Design Approval Date</w:t>
            </w:r>
            <w:r>
              <w:t>”</w:t>
            </w:r>
          </w:p>
        </w:tc>
      </w:tr>
      <w:tr w:rsidR="00C54FBA" w:rsidRPr="00C1089D" w:rsidTr="00C50C27">
        <w:tc>
          <w:tcPr>
            <w:tcW w:w="2122" w:type="dxa"/>
          </w:tcPr>
          <w:p w:rsidR="00C54FBA" w:rsidRPr="00851454" w:rsidRDefault="00C54FBA" w:rsidP="00C54FBA">
            <w:r w:rsidRPr="00A54C77">
              <w:lastRenderedPageBreak/>
              <w:t>Gate_2_Approvers__c</w:t>
            </w:r>
          </w:p>
        </w:tc>
        <w:tc>
          <w:tcPr>
            <w:tcW w:w="2126" w:type="dxa"/>
          </w:tcPr>
          <w:p w:rsidR="00C54FBA" w:rsidRPr="00851454" w:rsidRDefault="00C54FBA" w:rsidP="00C54FBA">
            <w:r w:rsidRPr="00A54C77">
              <w:t>Gate 2 Approvers</w:t>
            </w:r>
          </w:p>
        </w:tc>
        <w:tc>
          <w:tcPr>
            <w:tcW w:w="1701" w:type="dxa"/>
          </w:tcPr>
          <w:p w:rsidR="00C54FBA" w:rsidRDefault="00C54FBA" w:rsidP="00C54FBA">
            <w:r w:rsidRPr="00A54C77">
              <w:t>Long Text Area</w:t>
            </w:r>
            <w:r>
              <w:t xml:space="preserve"> </w:t>
            </w:r>
            <w:r w:rsidRPr="00A54C77">
              <w:t>(2000)</w:t>
            </w:r>
          </w:p>
        </w:tc>
        <w:tc>
          <w:tcPr>
            <w:tcW w:w="3067" w:type="dxa"/>
          </w:tcPr>
          <w:p w:rsidR="00C54FBA" w:rsidRDefault="00C54FBA" w:rsidP="00C54FBA">
            <w:r>
              <w:t>Rename “</w:t>
            </w:r>
            <w:r w:rsidRPr="00A54C77">
              <w:t>Solution Design Approvers</w:t>
            </w:r>
            <w:r>
              <w:t>”</w:t>
            </w:r>
          </w:p>
        </w:tc>
      </w:tr>
      <w:tr w:rsidR="00C54FBA" w:rsidRPr="00C1089D" w:rsidTr="00C50C27">
        <w:tc>
          <w:tcPr>
            <w:tcW w:w="2122" w:type="dxa"/>
          </w:tcPr>
          <w:p w:rsidR="00C54FBA" w:rsidRPr="00A54C77" w:rsidRDefault="00C54FBA" w:rsidP="00C54FBA">
            <w:r w:rsidRPr="00A54C77">
              <w:t>Gate_2_Comments__c</w:t>
            </w:r>
          </w:p>
        </w:tc>
        <w:tc>
          <w:tcPr>
            <w:tcW w:w="2126" w:type="dxa"/>
          </w:tcPr>
          <w:p w:rsidR="00C54FBA" w:rsidRPr="00A54C77" w:rsidRDefault="00C54FBA" w:rsidP="00C54FBA">
            <w:r w:rsidRPr="00A54C77">
              <w:t>Gate 2 Comments</w:t>
            </w:r>
          </w:p>
        </w:tc>
        <w:tc>
          <w:tcPr>
            <w:tcW w:w="1701" w:type="dxa"/>
          </w:tcPr>
          <w:p w:rsidR="00C54FBA" w:rsidRPr="00A54C77" w:rsidRDefault="00C54FBA" w:rsidP="00C54FBA">
            <w:r w:rsidRPr="00A54C77">
              <w:t>Long Text Area (2000)</w:t>
            </w:r>
          </w:p>
        </w:tc>
        <w:tc>
          <w:tcPr>
            <w:tcW w:w="3067" w:type="dxa"/>
          </w:tcPr>
          <w:p w:rsidR="00C54FBA" w:rsidRDefault="00C54FBA" w:rsidP="00C54FBA">
            <w:r>
              <w:t>Rename “</w:t>
            </w:r>
            <w:r w:rsidRPr="00A54C77">
              <w:t>Solution Design Comments</w:t>
            </w:r>
            <w:r>
              <w:t>-OBSOLETE”</w:t>
            </w:r>
          </w:p>
        </w:tc>
      </w:tr>
      <w:tr w:rsidR="00C54FBA" w:rsidRPr="00C1089D" w:rsidTr="00C50C27">
        <w:tc>
          <w:tcPr>
            <w:tcW w:w="2122" w:type="dxa"/>
          </w:tcPr>
          <w:p w:rsidR="00C54FBA" w:rsidRPr="00A54C77" w:rsidRDefault="00C54FBA" w:rsidP="00C54FBA">
            <w:r w:rsidRPr="00A54C77">
              <w:t>Gate_3_Comments__c</w:t>
            </w:r>
          </w:p>
        </w:tc>
        <w:tc>
          <w:tcPr>
            <w:tcW w:w="2126" w:type="dxa"/>
          </w:tcPr>
          <w:p w:rsidR="00C54FBA" w:rsidRPr="00A54C77" w:rsidRDefault="00C54FBA" w:rsidP="00C54FBA">
            <w:r w:rsidRPr="00A54C77">
              <w:t>Gate 3 Comments</w:t>
            </w:r>
          </w:p>
        </w:tc>
        <w:tc>
          <w:tcPr>
            <w:tcW w:w="1701" w:type="dxa"/>
          </w:tcPr>
          <w:p w:rsidR="00C54FBA" w:rsidRPr="00A54C77" w:rsidRDefault="00C54FBA" w:rsidP="00C54FBA">
            <w:r w:rsidRPr="00430B4A">
              <w:t>Long Text Area</w:t>
            </w:r>
            <w:r>
              <w:t xml:space="preserve"> </w:t>
            </w:r>
            <w:r w:rsidRPr="00430B4A">
              <w:t>(2000)</w:t>
            </w:r>
          </w:p>
        </w:tc>
        <w:tc>
          <w:tcPr>
            <w:tcW w:w="3067" w:type="dxa"/>
          </w:tcPr>
          <w:p w:rsidR="00C54FBA" w:rsidRDefault="00C54FBA" w:rsidP="00C54FBA">
            <w:r>
              <w:t>Rename “Gate 2</w:t>
            </w:r>
            <w:r w:rsidRPr="00A54C77">
              <w:t xml:space="preserve"> Comments</w:t>
            </w:r>
            <w:r>
              <w:t>”</w:t>
            </w:r>
          </w:p>
        </w:tc>
      </w:tr>
      <w:tr w:rsidR="00C54FBA" w:rsidRPr="00C1089D" w:rsidTr="00C50C27">
        <w:tc>
          <w:tcPr>
            <w:tcW w:w="2122" w:type="dxa"/>
          </w:tcPr>
          <w:p w:rsidR="00C54FBA" w:rsidRPr="00A54C77" w:rsidRDefault="00C54FBA" w:rsidP="00C54FBA">
            <w:r w:rsidRPr="005E4E21">
              <w:t>Gate_3_Approval_Date__c</w:t>
            </w:r>
          </w:p>
        </w:tc>
        <w:tc>
          <w:tcPr>
            <w:tcW w:w="2126" w:type="dxa"/>
          </w:tcPr>
          <w:p w:rsidR="00C54FBA" w:rsidRPr="00A54C77" w:rsidRDefault="00C54FBA" w:rsidP="00C54FBA">
            <w:r w:rsidRPr="005E4E21">
              <w:t>Gate 3 Approval Date</w:t>
            </w:r>
          </w:p>
        </w:tc>
        <w:tc>
          <w:tcPr>
            <w:tcW w:w="1701" w:type="dxa"/>
          </w:tcPr>
          <w:p w:rsidR="00C54FBA" w:rsidRDefault="00C54FBA" w:rsidP="00C54FBA">
            <w:r>
              <w:t xml:space="preserve">Date </w:t>
            </w:r>
          </w:p>
        </w:tc>
        <w:tc>
          <w:tcPr>
            <w:tcW w:w="3067" w:type="dxa"/>
          </w:tcPr>
          <w:p w:rsidR="00C54FBA" w:rsidRDefault="00C54FBA" w:rsidP="00C54FBA">
            <w:r>
              <w:t>Rename “Gate 2</w:t>
            </w:r>
            <w:r w:rsidRPr="005E4E21">
              <w:t xml:space="preserve"> Approval Date</w:t>
            </w:r>
            <w:r>
              <w:t>”</w:t>
            </w:r>
          </w:p>
        </w:tc>
      </w:tr>
      <w:tr w:rsidR="00C54FBA" w:rsidRPr="00C1089D" w:rsidTr="00C50C27">
        <w:tc>
          <w:tcPr>
            <w:tcW w:w="2122" w:type="dxa"/>
          </w:tcPr>
          <w:p w:rsidR="00C54FBA" w:rsidRPr="005E4E21" w:rsidRDefault="00C54FBA" w:rsidP="00C54FBA">
            <w:r w:rsidRPr="005E4E21">
              <w:t>Gate_3_Approvers__c</w:t>
            </w:r>
          </w:p>
        </w:tc>
        <w:tc>
          <w:tcPr>
            <w:tcW w:w="2126" w:type="dxa"/>
          </w:tcPr>
          <w:p w:rsidR="00C54FBA" w:rsidRPr="005E4E21" w:rsidRDefault="00C54FBA" w:rsidP="00C54FBA">
            <w:r w:rsidRPr="005E4E21">
              <w:t>Gate 3 Approvers</w:t>
            </w:r>
          </w:p>
        </w:tc>
        <w:tc>
          <w:tcPr>
            <w:tcW w:w="1701" w:type="dxa"/>
          </w:tcPr>
          <w:p w:rsidR="00C54FBA" w:rsidRDefault="00C54FBA" w:rsidP="00C54FBA">
            <w:r w:rsidRPr="005E4E21">
              <w:t>Long Text Area</w:t>
            </w:r>
            <w:r>
              <w:t xml:space="preserve"> </w:t>
            </w:r>
            <w:r w:rsidRPr="005E4E21">
              <w:t>(2000)</w:t>
            </w:r>
          </w:p>
        </w:tc>
        <w:tc>
          <w:tcPr>
            <w:tcW w:w="3067" w:type="dxa"/>
          </w:tcPr>
          <w:p w:rsidR="00C54FBA" w:rsidRDefault="00C54FBA" w:rsidP="00C54FBA">
            <w:r>
              <w:t>Rename “Gate 2</w:t>
            </w:r>
            <w:r w:rsidRPr="005E4E21">
              <w:t xml:space="preserve"> Approvers</w:t>
            </w:r>
            <w:r>
              <w:t>”</w:t>
            </w:r>
          </w:p>
        </w:tc>
      </w:tr>
      <w:tr w:rsidR="00C54FBA" w:rsidRPr="00C1089D" w:rsidTr="00C50C27">
        <w:tc>
          <w:tcPr>
            <w:tcW w:w="2122" w:type="dxa"/>
          </w:tcPr>
          <w:p w:rsidR="00C54FBA" w:rsidRPr="005E4E21" w:rsidRDefault="00C54FBA" w:rsidP="00C54FBA">
            <w:r w:rsidRPr="005E4E21">
              <w:t>Gate_3_Approval_Process_Approved__c</w:t>
            </w:r>
          </w:p>
        </w:tc>
        <w:tc>
          <w:tcPr>
            <w:tcW w:w="2126" w:type="dxa"/>
          </w:tcPr>
          <w:p w:rsidR="00C54FBA" w:rsidRPr="005E4E21" w:rsidRDefault="00C54FBA" w:rsidP="00C54FBA">
            <w:r w:rsidRPr="005E4E21">
              <w:t>Gate 3 Approval Process Approved</w:t>
            </w:r>
          </w:p>
        </w:tc>
        <w:tc>
          <w:tcPr>
            <w:tcW w:w="1701" w:type="dxa"/>
          </w:tcPr>
          <w:p w:rsidR="00C54FBA" w:rsidRDefault="00C54FBA" w:rsidP="00C54FBA">
            <w:r w:rsidRPr="005E4E21">
              <w:t>Checkbox</w:t>
            </w:r>
          </w:p>
        </w:tc>
        <w:tc>
          <w:tcPr>
            <w:tcW w:w="3067" w:type="dxa"/>
          </w:tcPr>
          <w:p w:rsidR="00C54FBA" w:rsidRPr="00972EC7" w:rsidRDefault="00C54FBA" w:rsidP="00C54FBA">
            <w:r w:rsidRPr="00972EC7">
              <w:t xml:space="preserve">Rename “Gate 2 Approval Process Approved” </w:t>
            </w:r>
          </w:p>
        </w:tc>
      </w:tr>
      <w:tr w:rsidR="00C54FBA" w:rsidRPr="00C1089D" w:rsidTr="00C50C27">
        <w:tc>
          <w:tcPr>
            <w:tcW w:w="2122" w:type="dxa"/>
          </w:tcPr>
          <w:p w:rsidR="00C54FBA" w:rsidRPr="005E4E21" w:rsidRDefault="00C54FBA" w:rsidP="00C54FBA">
            <w:r w:rsidRPr="005E4E21">
              <w:t>Gate_3_Required__c</w:t>
            </w:r>
          </w:p>
        </w:tc>
        <w:tc>
          <w:tcPr>
            <w:tcW w:w="2126" w:type="dxa"/>
          </w:tcPr>
          <w:p w:rsidR="00C54FBA" w:rsidRPr="005E4E21" w:rsidRDefault="00C54FBA" w:rsidP="00C54FBA">
            <w:r w:rsidRPr="005E4E21">
              <w:t>Gate 3 Required</w:t>
            </w:r>
          </w:p>
        </w:tc>
        <w:tc>
          <w:tcPr>
            <w:tcW w:w="1701" w:type="dxa"/>
          </w:tcPr>
          <w:p w:rsidR="00C54FBA" w:rsidRDefault="00C54FBA" w:rsidP="00C54FBA">
            <w:r w:rsidRPr="005E4E21">
              <w:t>Checkbox</w:t>
            </w:r>
          </w:p>
        </w:tc>
        <w:tc>
          <w:tcPr>
            <w:tcW w:w="3067" w:type="dxa"/>
          </w:tcPr>
          <w:p w:rsidR="00C54FBA" w:rsidRPr="00972EC7" w:rsidRDefault="00C54FBA" w:rsidP="00C54FBA">
            <w:r w:rsidRPr="00972EC7">
              <w:t xml:space="preserve">Rename “Gate 2 Required” </w:t>
            </w:r>
          </w:p>
        </w:tc>
      </w:tr>
      <w:tr w:rsidR="00C54FBA" w:rsidRPr="00C1089D" w:rsidTr="00C50C27">
        <w:tc>
          <w:tcPr>
            <w:tcW w:w="2122" w:type="dxa"/>
          </w:tcPr>
          <w:p w:rsidR="00C54FBA" w:rsidRPr="00A54C77" w:rsidRDefault="00C54FBA" w:rsidP="00C54FBA">
            <w:r w:rsidRPr="00A54C77">
              <w:t>Gate_</w:t>
            </w:r>
            <w:r>
              <w:t>4</w:t>
            </w:r>
            <w:r w:rsidRPr="00A54C77">
              <w:t>_Comments__c</w:t>
            </w:r>
          </w:p>
        </w:tc>
        <w:tc>
          <w:tcPr>
            <w:tcW w:w="2126" w:type="dxa"/>
          </w:tcPr>
          <w:p w:rsidR="00C54FBA" w:rsidRPr="00A54C77" w:rsidRDefault="00C54FBA" w:rsidP="00C54FBA">
            <w:r w:rsidRPr="00A54C77">
              <w:t xml:space="preserve">Gate </w:t>
            </w:r>
            <w:r>
              <w:t>4</w:t>
            </w:r>
            <w:r w:rsidRPr="00A54C77">
              <w:t xml:space="preserve"> Comments</w:t>
            </w:r>
          </w:p>
        </w:tc>
        <w:tc>
          <w:tcPr>
            <w:tcW w:w="1701" w:type="dxa"/>
          </w:tcPr>
          <w:p w:rsidR="00C54FBA" w:rsidRPr="00A54C77" w:rsidRDefault="00C54FBA" w:rsidP="00C54FBA">
            <w:r w:rsidRPr="00430B4A">
              <w:t>Long Text Area</w:t>
            </w:r>
            <w:r>
              <w:t xml:space="preserve"> </w:t>
            </w:r>
            <w:r w:rsidRPr="00430B4A">
              <w:t>(2000)</w:t>
            </w:r>
          </w:p>
        </w:tc>
        <w:tc>
          <w:tcPr>
            <w:tcW w:w="3067" w:type="dxa"/>
          </w:tcPr>
          <w:p w:rsidR="00C54FBA" w:rsidRDefault="00C54FBA" w:rsidP="00C54FBA">
            <w:r>
              <w:t>Rename “Gate 3</w:t>
            </w:r>
            <w:r w:rsidRPr="00A54C77">
              <w:t xml:space="preserve"> Comments</w:t>
            </w:r>
            <w:r>
              <w:t>”</w:t>
            </w:r>
          </w:p>
        </w:tc>
      </w:tr>
      <w:tr w:rsidR="00C54FBA" w:rsidRPr="00C1089D" w:rsidTr="00C50C27">
        <w:tc>
          <w:tcPr>
            <w:tcW w:w="2122" w:type="dxa"/>
          </w:tcPr>
          <w:p w:rsidR="00C54FBA" w:rsidRPr="00A54C77" w:rsidRDefault="00C54FBA" w:rsidP="00C54FBA">
            <w:r>
              <w:t>Gate_4</w:t>
            </w:r>
            <w:r w:rsidRPr="005E4E21">
              <w:t>_Approval_Date__c</w:t>
            </w:r>
          </w:p>
        </w:tc>
        <w:tc>
          <w:tcPr>
            <w:tcW w:w="2126" w:type="dxa"/>
          </w:tcPr>
          <w:p w:rsidR="00C54FBA" w:rsidRPr="00A54C77" w:rsidRDefault="00C54FBA" w:rsidP="00C54FBA">
            <w:r>
              <w:t>Gate 4</w:t>
            </w:r>
            <w:r w:rsidRPr="005E4E21">
              <w:t xml:space="preserve"> Approval Date</w:t>
            </w:r>
          </w:p>
        </w:tc>
        <w:tc>
          <w:tcPr>
            <w:tcW w:w="1701" w:type="dxa"/>
          </w:tcPr>
          <w:p w:rsidR="00C54FBA" w:rsidRDefault="00C54FBA" w:rsidP="00C54FBA">
            <w:r>
              <w:t xml:space="preserve">Date </w:t>
            </w:r>
          </w:p>
        </w:tc>
        <w:tc>
          <w:tcPr>
            <w:tcW w:w="3067" w:type="dxa"/>
          </w:tcPr>
          <w:p w:rsidR="00C54FBA" w:rsidRDefault="00C54FBA" w:rsidP="00C54FBA">
            <w:r>
              <w:t>Rename “Gate 3</w:t>
            </w:r>
            <w:r w:rsidRPr="005E4E21">
              <w:t xml:space="preserve"> Approval Date</w:t>
            </w:r>
            <w:r>
              <w:t>”</w:t>
            </w:r>
          </w:p>
        </w:tc>
      </w:tr>
      <w:tr w:rsidR="00C54FBA" w:rsidRPr="00C1089D" w:rsidTr="00C50C27">
        <w:tc>
          <w:tcPr>
            <w:tcW w:w="2122" w:type="dxa"/>
          </w:tcPr>
          <w:p w:rsidR="00C54FBA" w:rsidRPr="005E4E21" w:rsidRDefault="00C54FBA" w:rsidP="00C54FBA">
            <w:r w:rsidRPr="005E4E21">
              <w:t>Gate_</w:t>
            </w:r>
            <w:r>
              <w:t>4</w:t>
            </w:r>
            <w:r w:rsidRPr="005E4E21">
              <w:t>_Approvers__c</w:t>
            </w:r>
          </w:p>
        </w:tc>
        <w:tc>
          <w:tcPr>
            <w:tcW w:w="2126" w:type="dxa"/>
          </w:tcPr>
          <w:p w:rsidR="00C54FBA" w:rsidRPr="005E4E21" w:rsidRDefault="00C54FBA" w:rsidP="00C54FBA">
            <w:r w:rsidRPr="005E4E21">
              <w:t xml:space="preserve">Gate </w:t>
            </w:r>
            <w:r>
              <w:t>4</w:t>
            </w:r>
            <w:r w:rsidRPr="005E4E21">
              <w:t xml:space="preserve"> Approvers</w:t>
            </w:r>
          </w:p>
        </w:tc>
        <w:tc>
          <w:tcPr>
            <w:tcW w:w="1701" w:type="dxa"/>
          </w:tcPr>
          <w:p w:rsidR="00C54FBA" w:rsidRDefault="00C54FBA" w:rsidP="00C54FBA">
            <w:r w:rsidRPr="005E4E21">
              <w:t>Long Text Area</w:t>
            </w:r>
            <w:r>
              <w:t xml:space="preserve"> </w:t>
            </w:r>
            <w:r w:rsidRPr="005E4E21">
              <w:t>(2000)</w:t>
            </w:r>
          </w:p>
        </w:tc>
        <w:tc>
          <w:tcPr>
            <w:tcW w:w="3067" w:type="dxa"/>
          </w:tcPr>
          <w:p w:rsidR="00C54FBA" w:rsidRDefault="00C54FBA" w:rsidP="00C54FBA">
            <w:r>
              <w:t>Rename “Gate 3</w:t>
            </w:r>
            <w:r w:rsidRPr="005E4E21">
              <w:t xml:space="preserve"> Approvers</w:t>
            </w:r>
            <w:r>
              <w:t>”</w:t>
            </w:r>
          </w:p>
        </w:tc>
      </w:tr>
      <w:tr w:rsidR="00C54FBA" w:rsidRPr="00C1089D" w:rsidTr="00C50C27">
        <w:tc>
          <w:tcPr>
            <w:tcW w:w="2122" w:type="dxa"/>
          </w:tcPr>
          <w:p w:rsidR="00C54FBA" w:rsidRPr="005E4E21" w:rsidRDefault="00C54FBA" w:rsidP="00C54FBA">
            <w:r>
              <w:t>Gate_4</w:t>
            </w:r>
            <w:r w:rsidRPr="005E4E21">
              <w:t>_Approval_Process_Approved__c</w:t>
            </w:r>
          </w:p>
        </w:tc>
        <w:tc>
          <w:tcPr>
            <w:tcW w:w="2126" w:type="dxa"/>
          </w:tcPr>
          <w:p w:rsidR="00C54FBA" w:rsidRPr="005E4E21" w:rsidRDefault="00C54FBA" w:rsidP="00C54FBA">
            <w:r>
              <w:t>Gate 4</w:t>
            </w:r>
            <w:r w:rsidRPr="005E4E21">
              <w:t xml:space="preserve"> Approval Process Approved</w:t>
            </w:r>
          </w:p>
        </w:tc>
        <w:tc>
          <w:tcPr>
            <w:tcW w:w="1701" w:type="dxa"/>
          </w:tcPr>
          <w:p w:rsidR="00C54FBA" w:rsidRDefault="00C54FBA" w:rsidP="00C54FBA">
            <w:r w:rsidRPr="005E4E21">
              <w:t>Checkbox</w:t>
            </w:r>
          </w:p>
        </w:tc>
        <w:tc>
          <w:tcPr>
            <w:tcW w:w="3067" w:type="dxa"/>
          </w:tcPr>
          <w:p w:rsidR="00C54FBA" w:rsidRPr="00972EC7" w:rsidRDefault="00C54FBA" w:rsidP="00C54FBA">
            <w:r w:rsidRPr="00972EC7">
              <w:t xml:space="preserve">Rename “Gate 3 Approval Process Approved” </w:t>
            </w:r>
          </w:p>
        </w:tc>
      </w:tr>
      <w:tr w:rsidR="00C54FBA" w:rsidRPr="00C1089D" w:rsidTr="00C50C27">
        <w:tc>
          <w:tcPr>
            <w:tcW w:w="2122" w:type="dxa"/>
          </w:tcPr>
          <w:p w:rsidR="00C54FBA" w:rsidRPr="005E4E21" w:rsidRDefault="00C54FBA" w:rsidP="00C54FBA">
            <w:r>
              <w:t>Gate_4</w:t>
            </w:r>
            <w:r w:rsidRPr="005E4E21">
              <w:t>_Required__c</w:t>
            </w:r>
          </w:p>
        </w:tc>
        <w:tc>
          <w:tcPr>
            <w:tcW w:w="2126" w:type="dxa"/>
          </w:tcPr>
          <w:p w:rsidR="00C54FBA" w:rsidRPr="005E4E21" w:rsidRDefault="00C54FBA" w:rsidP="00C54FBA">
            <w:r w:rsidRPr="005E4E21">
              <w:t>Ga</w:t>
            </w:r>
            <w:r>
              <w:t>te 4</w:t>
            </w:r>
            <w:r w:rsidRPr="005E4E21">
              <w:t xml:space="preserve"> Required</w:t>
            </w:r>
          </w:p>
        </w:tc>
        <w:tc>
          <w:tcPr>
            <w:tcW w:w="1701" w:type="dxa"/>
          </w:tcPr>
          <w:p w:rsidR="00C54FBA" w:rsidRDefault="00C54FBA" w:rsidP="00C54FBA">
            <w:r w:rsidRPr="005E4E21">
              <w:t>Checkbox</w:t>
            </w:r>
          </w:p>
        </w:tc>
        <w:tc>
          <w:tcPr>
            <w:tcW w:w="3067" w:type="dxa"/>
          </w:tcPr>
          <w:p w:rsidR="00C54FBA" w:rsidRPr="00972EC7" w:rsidRDefault="00C54FBA" w:rsidP="00C54FBA">
            <w:r w:rsidRPr="00972EC7">
              <w:t xml:space="preserve">Rename “Gate 3 Required” </w:t>
            </w:r>
          </w:p>
        </w:tc>
      </w:tr>
      <w:tr w:rsidR="00C54FBA" w:rsidRPr="00C1089D" w:rsidTr="00C50C27">
        <w:tc>
          <w:tcPr>
            <w:tcW w:w="2122" w:type="dxa"/>
          </w:tcPr>
          <w:p w:rsidR="00C54FBA" w:rsidRPr="00A54C77" w:rsidRDefault="00C54FBA" w:rsidP="00C54FBA">
            <w:r w:rsidRPr="00DB4FE9">
              <w:t>Channel_Type__c</w:t>
            </w:r>
          </w:p>
        </w:tc>
        <w:tc>
          <w:tcPr>
            <w:tcW w:w="2126" w:type="dxa"/>
          </w:tcPr>
          <w:p w:rsidR="00C54FBA" w:rsidRPr="00A54C77" w:rsidRDefault="00C54FBA" w:rsidP="00C54FBA">
            <w:r w:rsidRPr="00DB4FE9">
              <w:t>Channel Type</w:t>
            </w:r>
          </w:p>
        </w:tc>
        <w:tc>
          <w:tcPr>
            <w:tcW w:w="1701" w:type="dxa"/>
          </w:tcPr>
          <w:p w:rsidR="00C54FBA" w:rsidRPr="00430B4A" w:rsidRDefault="00C54FBA" w:rsidP="00C54FBA">
            <w:r w:rsidRPr="00DB4FE9">
              <w:t>Picklist</w:t>
            </w:r>
          </w:p>
        </w:tc>
        <w:tc>
          <w:tcPr>
            <w:tcW w:w="3067" w:type="dxa"/>
          </w:tcPr>
          <w:p w:rsidR="00C54FBA" w:rsidRDefault="00C54FBA" w:rsidP="00C54FBA">
            <w:r>
              <w:t>Add Option</w:t>
            </w:r>
          </w:p>
          <w:p w:rsidR="00C54FBA" w:rsidRDefault="00C54FBA" w:rsidP="00C54FBA">
            <w:pPr>
              <w:pStyle w:val="ListParagraph"/>
              <w:numPr>
                <w:ilvl w:val="0"/>
                <w:numId w:val="6"/>
              </w:numPr>
            </w:pPr>
            <w:r>
              <w:t>OEM</w:t>
            </w:r>
          </w:p>
        </w:tc>
      </w:tr>
      <w:tr w:rsidR="00350E7E" w:rsidRPr="00C1089D" w:rsidTr="00C50C27">
        <w:tc>
          <w:tcPr>
            <w:tcW w:w="2122" w:type="dxa"/>
          </w:tcPr>
          <w:p w:rsidR="00350E7E" w:rsidRPr="00673E97" w:rsidRDefault="00350E7E" w:rsidP="00350E7E">
            <w:r>
              <w:t>Strategic_F</w:t>
            </w:r>
            <w:r w:rsidRPr="00673E97">
              <w:t>it</w:t>
            </w:r>
            <w:r>
              <w:t>__c</w:t>
            </w:r>
            <w:r w:rsidRPr="00673E97">
              <w:t xml:space="preserve"> </w:t>
            </w:r>
          </w:p>
        </w:tc>
        <w:tc>
          <w:tcPr>
            <w:tcW w:w="2126" w:type="dxa"/>
          </w:tcPr>
          <w:p w:rsidR="00350E7E" w:rsidRPr="00673E97" w:rsidRDefault="00350E7E" w:rsidP="00350E7E">
            <w:r>
              <w:t>Strategic F</w:t>
            </w:r>
            <w:r w:rsidRPr="00673E97">
              <w:t xml:space="preserve">it </w:t>
            </w:r>
          </w:p>
        </w:tc>
        <w:tc>
          <w:tcPr>
            <w:tcW w:w="1701" w:type="dxa"/>
          </w:tcPr>
          <w:p w:rsidR="00350E7E" w:rsidRPr="00350E7E" w:rsidRDefault="00350E7E" w:rsidP="00350E7E">
            <w:r w:rsidRPr="00833068">
              <w:t>Long Text Area (500)</w:t>
            </w:r>
          </w:p>
        </w:tc>
        <w:tc>
          <w:tcPr>
            <w:tcW w:w="3067" w:type="dxa"/>
          </w:tcPr>
          <w:p w:rsidR="00350E7E" w:rsidRDefault="00350E7E" w:rsidP="00350E7E"/>
        </w:tc>
      </w:tr>
      <w:tr w:rsidR="00350E7E" w:rsidRPr="00C1089D" w:rsidTr="00C50C27">
        <w:tc>
          <w:tcPr>
            <w:tcW w:w="2122" w:type="dxa"/>
          </w:tcPr>
          <w:p w:rsidR="00350E7E" w:rsidRPr="00673E97" w:rsidRDefault="00350E7E" w:rsidP="00350E7E">
            <w:r>
              <w:t>Product_F</w:t>
            </w:r>
            <w:r w:rsidRPr="00673E97">
              <w:t>it</w:t>
            </w:r>
            <w:r>
              <w:t>__c</w:t>
            </w:r>
            <w:r w:rsidRPr="00673E97">
              <w:t xml:space="preserve"> </w:t>
            </w:r>
          </w:p>
        </w:tc>
        <w:tc>
          <w:tcPr>
            <w:tcW w:w="2126" w:type="dxa"/>
          </w:tcPr>
          <w:p w:rsidR="00350E7E" w:rsidRPr="00673E97" w:rsidRDefault="00350E7E" w:rsidP="00350E7E">
            <w:r w:rsidRPr="00673E97">
              <w:t xml:space="preserve">Product </w:t>
            </w:r>
            <w:r>
              <w:t>F</w:t>
            </w:r>
            <w:r w:rsidRPr="00673E97">
              <w:t xml:space="preserve">it </w:t>
            </w:r>
          </w:p>
        </w:tc>
        <w:tc>
          <w:tcPr>
            <w:tcW w:w="1701" w:type="dxa"/>
          </w:tcPr>
          <w:p w:rsidR="00350E7E" w:rsidRPr="00350E7E" w:rsidRDefault="00350E7E" w:rsidP="00350E7E">
            <w:r w:rsidRPr="00833068">
              <w:t>Long Text Area</w:t>
            </w:r>
            <w:r w:rsidRPr="00350E7E">
              <w:t xml:space="preserve"> (500)</w:t>
            </w:r>
          </w:p>
        </w:tc>
        <w:tc>
          <w:tcPr>
            <w:tcW w:w="3067" w:type="dxa"/>
          </w:tcPr>
          <w:p w:rsidR="00350E7E" w:rsidRPr="00A54C77" w:rsidRDefault="00350E7E" w:rsidP="00350E7E"/>
        </w:tc>
      </w:tr>
      <w:tr w:rsidR="00350E7E" w:rsidRPr="00C1089D" w:rsidTr="00C50C27">
        <w:tc>
          <w:tcPr>
            <w:tcW w:w="2122" w:type="dxa"/>
          </w:tcPr>
          <w:p w:rsidR="00350E7E" w:rsidRPr="00666A0A" w:rsidRDefault="00350E7E" w:rsidP="00350E7E">
            <w:r>
              <w:t>Platform_A</w:t>
            </w:r>
            <w:r w:rsidRPr="00666A0A">
              <w:t>lignment</w:t>
            </w:r>
            <w:r>
              <w:t>__c</w:t>
            </w:r>
          </w:p>
        </w:tc>
        <w:tc>
          <w:tcPr>
            <w:tcW w:w="2126" w:type="dxa"/>
          </w:tcPr>
          <w:p w:rsidR="00350E7E" w:rsidRPr="00666A0A" w:rsidRDefault="00350E7E" w:rsidP="00350E7E">
            <w:r>
              <w:t>Platform A</w:t>
            </w:r>
            <w:r w:rsidRPr="00666A0A">
              <w:t>lignment</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5E4E21" w:rsidRDefault="00350E7E" w:rsidP="00350E7E"/>
        </w:tc>
      </w:tr>
      <w:tr w:rsidR="00350E7E" w:rsidRPr="00C1089D" w:rsidTr="00C50C27">
        <w:tc>
          <w:tcPr>
            <w:tcW w:w="2122" w:type="dxa"/>
          </w:tcPr>
          <w:p w:rsidR="00350E7E" w:rsidRPr="00666A0A" w:rsidRDefault="00350E7E" w:rsidP="00350E7E">
            <w:r>
              <w:t>Profit_P</w:t>
            </w:r>
            <w:r w:rsidRPr="00666A0A">
              <w:t>otential</w:t>
            </w:r>
            <w:r>
              <w:t>__c</w:t>
            </w:r>
          </w:p>
        </w:tc>
        <w:tc>
          <w:tcPr>
            <w:tcW w:w="2126" w:type="dxa"/>
          </w:tcPr>
          <w:p w:rsidR="00350E7E" w:rsidRPr="00666A0A" w:rsidRDefault="00350E7E" w:rsidP="00350E7E">
            <w:r>
              <w:t>Profit P</w:t>
            </w:r>
            <w:r w:rsidRPr="00666A0A">
              <w:t>otential</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5E4E21" w:rsidRDefault="00350E7E" w:rsidP="00350E7E"/>
        </w:tc>
      </w:tr>
      <w:tr w:rsidR="00350E7E" w:rsidRPr="00C1089D" w:rsidTr="00C50C27">
        <w:tc>
          <w:tcPr>
            <w:tcW w:w="2122" w:type="dxa"/>
          </w:tcPr>
          <w:p w:rsidR="00350E7E" w:rsidRPr="00666A0A" w:rsidRDefault="00350E7E" w:rsidP="00350E7E">
            <w:r>
              <w:t>Risk_E</w:t>
            </w:r>
            <w:r w:rsidRPr="00666A0A">
              <w:t>valuation</w:t>
            </w:r>
            <w:r>
              <w:t>__c</w:t>
            </w:r>
          </w:p>
        </w:tc>
        <w:tc>
          <w:tcPr>
            <w:tcW w:w="2126" w:type="dxa"/>
          </w:tcPr>
          <w:p w:rsidR="00350E7E" w:rsidRPr="00666A0A" w:rsidRDefault="00350E7E" w:rsidP="00350E7E">
            <w:r>
              <w:t>Risk E</w:t>
            </w:r>
            <w:r w:rsidRPr="00666A0A">
              <w:t>valuation</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5E4E21" w:rsidRDefault="00350E7E" w:rsidP="00350E7E"/>
        </w:tc>
      </w:tr>
      <w:tr w:rsidR="00350E7E" w:rsidRPr="00C1089D" w:rsidTr="00C50C27">
        <w:tc>
          <w:tcPr>
            <w:tcW w:w="2122" w:type="dxa"/>
          </w:tcPr>
          <w:p w:rsidR="00350E7E" w:rsidRPr="00666A0A" w:rsidRDefault="00350E7E" w:rsidP="00350E7E">
            <w:r>
              <w:t>Financial_E</w:t>
            </w:r>
            <w:r w:rsidRPr="00666A0A">
              <w:t>valuation</w:t>
            </w:r>
            <w:r>
              <w:t>__c</w:t>
            </w:r>
          </w:p>
        </w:tc>
        <w:tc>
          <w:tcPr>
            <w:tcW w:w="2126" w:type="dxa"/>
          </w:tcPr>
          <w:p w:rsidR="00350E7E" w:rsidRPr="00666A0A" w:rsidRDefault="00350E7E" w:rsidP="00350E7E">
            <w:r w:rsidRPr="00666A0A">
              <w:t xml:space="preserve">Financial </w:t>
            </w:r>
            <w:r>
              <w:t>E</w:t>
            </w:r>
            <w:r w:rsidRPr="00666A0A">
              <w:t>valuation</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A54C77" w:rsidRDefault="00350E7E" w:rsidP="00350E7E"/>
        </w:tc>
      </w:tr>
      <w:tr w:rsidR="00350E7E" w:rsidRPr="00C1089D" w:rsidTr="00C50C27">
        <w:tc>
          <w:tcPr>
            <w:tcW w:w="2122" w:type="dxa"/>
          </w:tcPr>
          <w:p w:rsidR="00350E7E" w:rsidRPr="00666A0A" w:rsidRDefault="00350E7E" w:rsidP="00350E7E">
            <w:r w:rsidRPr="00666A0A">
              <w:t>Do</w:t>
            </w:r>
            <w:r>
              <w:t>_</w:t>
            </w:r>
            <w:r w:rsidRPr="00666A0A">
              <w:t>we</w:t>
            </w:r>
            <w:r>
              <w:t>_</w:t>
            </w:r>
            <w:r w:rsidRPr="00666A0A">
              <w:t>want</w:t>
            </w:r>
            <w:r>
              <w:t>_</w:t>
            </w:r>
            <w:r w:rsidRPr="00666A0A">
              <w:t>it</w:t>
            </w:r>
            <w:r>
              <w:t>__c</w:t>
            </w:r>
          </w:p>
        </w:tc>
        <w:tc>
          <w:tcPr>
            <w:tcW w:w="2126" w:type="dxa"/>
          </w:tcPr>
          <w:p w:rsidR="00350E7E" w:rsidRPr="00666A0A" w:rsidRDefault="00350E7E" w:rsidP="00350E7E">
            <w:r w:rsidRPr="00666A0A">
              <w:t>Do we want it</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A54C77" w:rsidRDefault="00350E7E" w:rsidP="00350E7E"/>
        </w:tc>
      </w:tr>
      <w:tr w:rsidR="00350E7E" w:rsidRPr="00C1089D" w:rsidTr="00C50C27">
        <w:tc>
          <w:tcPr>
            <w:tcW w:w="2122" w:type="dxa"/>
          </w:tcPr>
          <w:p w:rsidR="00350E7E" w:rsidRPr="00666A0A" w:rsidRDefault="00350E7E" w:rsidP="00350E7E">
            <w:r>
              <w:t>Can_</w:t>
            </w:r>
            <w:r w:rsidRPr="00666A0A">
              <w:t>we</w:t>
            </w:r>
            <w:r>
              <w:t>_</w:t>
            </w:r>
            <w:r w:rsidRPr="00666A0A">
              <w:t>win</w:t>
            </w:r>
            <w:r>
              <w:t>_</w:t>
            </w:r>
            <w:r w:rsidRPr="00666A0A">
              <w:t>it</w:t>
            </w:r>
            <w:r>
              <w:t>__c</w:t>
            </w:r>
          </w:p>
        </w:tc>
        <w:tc>
          <w:tcPr>
            <w:tcW w:w="2126" w:type="dxa"/>
          </w:tcPr>
          <w:p w:rsidR="00350E7E" w:rsidRPr="00666A0A" w:rsidRDefault="00350E7E" w:rsidP="00350E7E">
            <w:r w:rsidRPr="00666A0A">
              <w:t>Can we win it</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5E4E21" w:rsidRDefault="00350E7E" w:rsidP="00350E7E"/>
        </w:tc>
      </w:tr>
      <w:tr w:rsidR="00350E7E" w:rsidRPr="00C1089D" w:rsidTr="00C50C27">
        <w:tc>
          <w:tcPr>
            <w:tcW w:w="2122" w:type="dxa"/>
          </w:tcPr>
          <w:p w:rsidR="00350E7E" w:rsidRPr="00666A0A" w:rsidRDefault="00350E7E" w:rsidP="00350E7E">
            <w:r>
              <w:t>Can_</w:t>
            </w:r>
            <w:r w:rsidRPr="00666A0A">
              <w:t>we</w:t>
            </w:r>
            <w:r>
              <w:t>_</w:t>
            </w:r>
            <w:r w:rsidRPr="00666A0A">
              <w:t>deliver</w:t>
            </w:r>
            <w:r>
              <w:t>__c</w:t>
            </w:r>
          </w:p>
        </w:tc>
        <w:tc>
          <w:tcPr>
            <w:tcW w:w="2126" w:type="dxa"/>
          </w:tcPr>
          <w:p w:rsidR="00350E7E" w:rsidRPr="00666A0A" w:rsidRDefault="00350E7E" w:rsidP="00350E7E">
            <w:r w:rsidRPr="00666A0A">
              <w:t>Can we deliver</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5E4E21" w:rsidRDefault="00350E7E" w:rsidP="00350E7E"/>
        </w:tc>
      </w:tr>
      <w:tr w:rsidR="00350E7E" w:rsidRPr="00C1089D" w:rsidTr="00C50C27">
        <w:tc>
          <w:tcPr>
            <w:tcW w:w="2122" w:type="dxa"/>
          </w:tcPr>
          <w:p w:rsidR="00350E7E" w:rsidRPr="00666A0A" w:rsidRDefault="00350E7E" w:rsidP="00350E7E">
            <w:r w:rsidRPr="00666A0A">
              <w:t>Complexity</w:t>
            </w:r>
          </w:p>
        </w:tc>
        <w:tc>
          <w:tcPr>
            <w:tcW w:w="2126" w:type="dxa"/>
          </w:tcPr>
          <w:p w:rsidR="00350E7E" w:rsidRPr="00666A0A" w:rsidRDefault="00350E7E" w:rsidP="00350E7E">
            <w:r w:rsidRPr="00666A0A">
              <w:t>Complexity</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5E4E21" w:rsidRDefault="00350E7E" w:rsidP="00350E7E"/>
        </w:tc>
      </w:tr>
      <w:tr w:rsidR="00350E7E" w:rsidRPr="00C1089D" w:rsidTr="00C50C27">
        <w:tc>
          <w:tcPr>
            <w:tcW w:w="2122" w:type="dxa"/>
          </w:tcPr>
          <w:p w:rsidR="00350E7E" w:rsidRPr="00666A0A" w:rsidRDefault="00350E7E" w:rsidP="00350E7E">
            <w:r w:rsidRPr="00666A0A">
              <w:t>Risk</w:t>
            </w:r>
          </w:p>
        </w:tc>
        <w:tc>
          <w:tcPr>
            <w:tcW w:w="2126" w:type="dxa"/>
          </w:tcPr>
          <w:p w:rsidR="00350E7E" w:rsidRPr="00666A0A" w:rsidRDefault="00350E7E" w:rsidP="00350E7E">
            <w:r w:rsidRPr="00666A0A">
              <w:t>Risk</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Pr="00A54C77" w:rsidRDefault="00350E7E" w:rsidP="00350E7E"/>
        </w:tc>
      </w:tr>
      <w:tr w:rsidR="00350E7E" w:rsidRPr="00C1089D" w:rsidTr="00C50C27">
        <w:tc>
          <w:tcPr>
            <w:tcW w:w="2122" w:type="dxa"/>
          </w:tcPr>
          <w:p w:rsidR="00350E7E" w:rsidRPr="00666A0A" w:rsidRDefault="00350E7E" w:rsidP="00350E7E">
            <w:r>
              <w:t>Compelling_E</w:t>
            </w:r>
            <w:r w:rsidRPr="00666A0A">
              <w:t>vent</w:t>
            </w:r>
            <w:r>
              <w:t>__c</w:t>
            </w:r>
          </w:p>
        </w:tc>
        <w:tc>
          <w:tcPr>
            <w:tcW w:w="2126" w:type="dxa"/>
          </w:tcPr>
          <w:p w:rsidR="00350E7E" w:rsidRPr="00666A0A" w:rsidRDefault="00350E7E" w:rsidP="00350E7E">
            <w:r>
              <w:t>Compelling E</w:t>
            </w:r>
            <w:r w:rsidRPr="00666A0A">
              <w:t>vent</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t>Key_Decision_ Makers__c</w:t>
            </w:r>
          </w:p>
        </w:tc>
        <w:tc>
          <w:tcPr>
            <w:tcW w:w="2126" w:type="dxa"/>
          </w:tcPr>
          <w:p w:rsidR="00350E7E" w:rsidRPr="00666A0A" w:rsidRDefault="00350E7E" w:rsidP="00350E7E">
            <w:r>
              <w:t>Key Decision M</w:t>
            </w:r>
            <w:r w:rsidRPr="00666A0A">
              <w:t>aker/s</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t>Buying_Group_S</w:t>
            </w:r>
            <w:r w:rsidRPr="00666A0A">
              <w:t>takeholders</w:t>
            </w:r>
            <w:r>
              <w:t>__c</w:t>
            </w:r>
          </w:p>
        </w:tc>
        <w:tc>
          <w:tcPr>
            <w:tcW w:w="2126" w:type="dxa"/>
          </w:tcPr>
          <w:p w:rsidR="00350E7E" w:rsidRPr="00666A0A" w:rsidRDefault="00350E7E" w:rsidP="00350E7E">
            <w:r w:rsidRPr="00666A0A">
              <w:t xml:space="preserve">Buying </w:t>
            </w:r>
            <w:r>
              <w:t>Group / S</w:t>
            </w:r>
            <w:r w:rsidRPr="00666A0A">
              <w:t>takeholders</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t>Formal_Informal_Buying_</w:t>
            </w:r>
            <w:r w:rsidRPr="00666A0A">
              <w:t>Criteria</w:t>
            </w:r>
            <w:r>
              <w:t>__c</w:t>
            </w:r>
          </w:p>
        </w:tc>
        <w:tc>
          <w:tcPr>
            <w:tcW w:w="2126" w:type="dxa"/>
          </w:tcPr>
          <w:p w:rsidR="00350E7E" w:rsidRPr="00666A0A" w:rsidRDefault="00350E7E" w:rsidP="00350E7E">
            <w:r w:rsidRPr="00666A0A">
              <w:t>Formal &amp; Informal Buying Criteria</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t>Identify_</w:t>
            </w:r>
            <w:r w:rsidRPr="00666A0A">
              <w:t>Threats</w:t>
            </w:r>
            <w:r>
              <w:t>__c</w:t>
            </w:r>
          </w:p>
        </w:tc>
        <w:tc>
          <w:tcPr>
            <w:tcW w:w="2126" w:type="dxa"/>
          </w:tcPr>
          <w:p w:rsidR="00350E7E" w:rsidRPr="00666A0A" w:rsidRDefault="00350E7E" w:rsidP="00350E7E">
            <w:r w:rsidRPr="00666A0A">
              <w:t>Identify Threats</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lastRenderedPageBreak/>
              <w:t>Competitive_L</w:t>
            </w:r>
            <w:r w:rsidRPr="00666A0A">
              <w:t>andscape</w:t>
            </w:r>
            <w:r>
              <w:t>__c</w:t>
            </w:r>
          </w:p>
        </w:tc>
        <w:tc>
          <w:tcPr>
            <w:tcW w:w="2126" w:type="dxa"/>
          </w:tcPr>
          <w:p w:rsidR="00350E7E" w:rsidRPr="00666A0A" w:rsidRDefault="00350E7E" w:rsidP="00350E7E">
            <w:r>
              <w:t>Competitive L</w:t>
            </w:r>
            <w:r w:rsidRPr="00666A0A">
              <w:t>andscape</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t>How_</w:t>
            </w:r>
            <w:r w:rsidRPr="00666A0A">
              <w:t>will</w:t>
            </w:r>
            <w:r>
              <w:t>_</w:t>
            </w:r>
            <w:r w:rsidRPr="00666A0A">
              <w:t>we</w:t>
            </w:r>
            <w:r>
              <w:t>_</w:t>
            </w:r>
            <w:r w:rsidRPr="00666A0A">
              <w:t>win</w:t>
            </w:r>
            <w:r>
              <w:t>__c</w:t>
            </w:r>
          </w:p>
        </w:tc>
        <w:tc>
          <w:tcPr>
            <w:tcW w:w="2126" w:type="dxa"/>
          </w:tcPr>
          <w:p w:rsidR="00350E7E" w:rsidRPr="00666A0A" w:rsidRDefault="00350E7E" w:rsidP="00350E7E">
            <w:r w:rsidRPr="00666A0A">
              <w:t>How will we win</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rsidRPr="00666A0A">
              <w:t>Resources</w:t>
            </w:r>
            <w:r>
              <w:t>_</w:t>
            </w:r>
            <w:r w:rsidRPr="00666A0A">
              <w:t>Required</w:t>
            </w:r>
            <w:r>
              <w:t>__c</w:t>
            </w:r>
          </w:p>
        </w:tc>
        <w:tc>
          <w:tcPr>
            <w:tcW w:w="2126" w:type="dxa"/>
          </w:tcPr>
          <w:p w:rsidR="00350E7E" w:rsidRPr="00666A0A" w:rsidRDefault="00350E7E" w:rsidP="00350E7E">
            <w:r w:rsidRPr="00666A0A">
              <w:t>Resources Required</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350E7E" w:rsidRPr="00C1089D" w:rsidTr="00C50C27">
        <w:tc>
          <w:tcPr>
            <w:tcW w:w="2122" w:type="dxa"/>
          </w:tcPr>
          <w:p w:rsidR="00350E7E" w:rsidRPr="00666A0A" w:rsidRDefault="00350E7E" w:rsidP="00350E7E">
            <w:r w:rsidRPr="00666A0A">
              <w:t>Approvals</w:t>
            </w:r>
          </w:p>
        </w:tc>
        <w:tc>
          <w:tcPr>
            <w:tcW w:w="2126" w:type="dxa"/>
          </w:tcPr>
          <w:p w:rsidR="00350E7E" w:rsidRPr="00666A0A" w:rsidRDefault="00350E7E" w:rsidP="00350E7E">
            <w:r w:rsidRPr="00666A0A">
              <w:t>Approvals</w:t>
            </w:r>
          </w:p>
        </w:tc>
        <w:tc>
          <w:tcPr>
            <w:tcW w:w="1701" w:type="dxa"/>
          </w:tcPr>
          <w:p w:rsidR="00350E7E" w:rsidRPr="00350E7E" w:rsidRDefault="00350E7E" w:rsidP="00350E7E">
            <w:r w:rsidRPr="00833068">
              <w:t xml:space="preserve">Long Text Area </w:t>
            </w:r>
            <w:r w:rsidRPr="00350E7E">
              <w:t>(500)</w:t>
            </w:r>
          </w:p>
        </w:tc>
        <w:tc>
          <w:tcPr>
            <w:tcW w:w="3067" w:type="dxa"/>
          </w:tcPr>
          <w:p w:rsidR="00350E7E" w:rsidRDefault="00350E7E" w:rsidP="00350E7E"/>
        </w:tc>
      </w:tr>
      <w:tr w:rsidR="00C54FBA" w:rsidRPr="00C1089D" w:rsidTr="00C50C27">
        <w:tc>
          <w:tcPr>
            <w:tcW w:w="2122" w:type="dxa"/>
          </w:tcPr>
          <w:p w:rsidR="00C54FBA" w:rsidRDefault="00C54FBA" w:rsidP="00C54FBA">
            <w:r w:rsidRPr="00666A0A">
              <w:t>Gaps</w:t>
            </w:r>
          </w:p>
        </w:tc>
        <w:tc>
          <w:tcPr>
            <w:tcW w:w="2126" w:type="dxa"/>
          </w:tcPr>
          <w:p w:rsidR="00C54FBA" w:rsidRDefault="00C54FBA" w:rsidP="00C54FBA">
            <w:r w:rsidRPr="00666A0A">
              <w:t>Gaps</w:t>
            </w:r>
          </w:p>
        </w:tc>
        <w:tc>
          <w:tcPr>
            <w:tcW w:w="1701" w:type="dxa"/>
          </w:tcPr>
          <w:p w:rsidR="00C54FBA" w:rsidRPr="00350E7E" w:rsidRDefault="00350E7E" w:rsidP="00C54FBA">
            <w:r w:rsidRPr="00833068">
              <w:t>Long Text Area</w:t>
            </w:r>
            <w:r w:rsidR="00833068">
              <w:t xml:space="preserve"> </w:t>
            </w:r>
            <w:r w:rsidR="001E1E3E">
              <w:t>(500)</w:t>
            </w:r>
          </w:p>
        </w:tc>
        <w:tc>
          <w:tcPr>
            <w:tcW w:w="3067" w:type="dxa"/>
          </w:tcPr>
          <w:p w:rsidR="00C54FBA" w:rsidRDefault="00C54FBA" w:rsidP="00C54FBA"/>
        </w:tc>
      </w:tr>
      <w:tr w:rsidR="00C54FBA" w:rsidRPr="00C1089D" w:rsidTr="00C50C27">
        <w:tc>
          <w:tcPr>
            <w:tcW w:w="2122" w:type="dxa"/>
          </w:tcPr>
          <w:p w:rsidR="00C54FBA" w:rsidRPr="00DB4FE9" w:rsidRDefault="00C54FBA" w:rsidP="00C54FBA">
            <w:r>
              <w:t>Total_Gross_Profit_USD</w:t>
            </w:r>
          </w:p>
        </w:tc>
        <w:tc>
          <w:tcPr>
            <w:tcW w:w="2126" w:type="dxa"/>
          </w:tcPr>
          <w:p w:rsidR="00C54FBA" w:rsidRPr="00666A0A" w:rsidRDefault="00C54FBA" w:rsidP="00C54FBA">
            <w:r>
              <w:t xml:space="preserve">Total </w:t>
            </w:r>
            <w:r w:rsidRPr="000E63AF">
              <w:t>Gross Profit (USD)</w:t>
            </w:r>
          </w:p>
        </w:tc>
        <w:tc>
          <w:tcPr>
            <w:tcW w:w="1701" w:type="dxa"/>
          </w:tcPr>
          <w:p w:rsidR="00C54FBA" w:rsidRPr="00DB4FE9" w:rsidRDefault="00C54FBA" w:rsidP="00C54FBA">
            <w:r w:rsidRPr="00E9108E">
              <w:t>Roll-Up Summary (SUM Opportunity Product)</w:t>
            </w:r>
          </w:p>
        </w:tc>
        <w:tc>
          <w:tcPr>
            <w:tcW w:w="3067" w:type="dxa"/>
          </w:tcPr>
          <w:p w:rsidR="00C54FBA" w:rsidRPr="002F2674" w:rsidRDefault="00C54FBA" w:rsidP="00C54FBA">
            <w:pPr>
              <w:rPr>
                <w:color w:val="FF0000"/>
              </w:rPr>
            </w:pPr>
            <w:r w:rsidRPr="00E9108E">
              <w:t xml:space="preserve">Rollup Summary (Opportunity Product </w:t>
            </w:r>
            <w:r w:rsidRPr="00E9108E">
              <w:sym w:font="Wingdings" w:char="F0E0"/>
            </w:r>
            <w:r w:rsidRPr="00E9108E">
              <w:t xml:space="preserve"> </w:t>
            </w:r>
            <w:hyperlink r:id="rId14" w:history="1">
              <w:r w:rsidRPr="00E9108E">
                <w:t>Gross_Profit_USD</w:t>
              </w:r>
            </w:hyperlink>
            <w:r w:rsidRPr="00E9108E">
              <w:t>_New)</w:t>
            </w:r>
          </w:p>
        </w:tc>
      </w:tr>
      <w:tr w:rsidR="00C54FBA" w:rsidRPr="00C1089D" w:rsidTr="00C50C27">
        <w:tc>
          <w:tcPr>
            <w:tcW w:w="2122" w:type="dxa"/>
          </w:tcPr>
          <w:p w:rsidR="00C54FBA" w:rsidRPr="00334DC8" w:rsidRDefault="00C54FBA" w:rsidP="00C54FBA">
            <w:r w:rsidRPr="001D12D7">
              <w:t>Annual_Gross_Profit_USD</w:t>
            </w:r>
          </w:p>
        </w:tc>
        <w:tc>
          <w:tcPr>
            <w:tcW w:w="2126" w:type="dxa"/>
          </w:tcPr>
          <w:p w:rsidR="00C54FBA" w:rsidRPr="000E63AF" w:rsidRDefault="00C54FBA" w:rsidP="00C54FBA">
            <w:r w:rsidRPr="001D12D7">
              <w:t>Annual</w:t>
            </w:r>
            <w:r>
              <w:t xml:space="preserve"> </w:t>
            </w:r>
            <w:r w:rsidRPr="001D12D7">
              <w:t>Gross</w:t>
            </w:r>
            <w:r>
              <w:t xml:space="preserve"> </w:t>
            </w:r>
            <w:r w:rsidRPr="001D12D7">
              <w:t>Profit</w:t>
            </w:r>
            <w:r>
              <w:t xml:space="preserve"> (</w:t>
            </w:r>
            <w:r w:rsidRPr="001D12D7">
              <w:t>USD</w:t>
            </w:r>
            <w:r>
              <w:t>)</w:t>
            </w:r>
          </w:p>
        </w:tc>
        <w:tc>
          <w:tcPr>
            <w:tcW w:w="1701" w:type="dxa"/>
          </w:tcPr>
          <w:p w:rsidR="00C54FBA" w:rsidRDefault="00C54FBA" w:rsidP="00C54FBA">
            <w:r>
              <w:t>Formula</w:t>
            </w:r>
          </w:p>
        </w:tc>
        <w:tc>
          <w:tcPr>
            <w:tcW w:w="3067" w:type="dxa"/>
          </w:tcPr>
          <w:p w:rsidR="00C54FBA" w:rsidRPr="00044A79" w:rsidRDefault="00C54FBA" w:rsidP="00C54FBA">
            <w:r w:rsidRPr="00044A79">
              <w:t>Change formula to --</w:t>
            </w:r>
          </w:p>
          <w:p w:rsidR="00C54FBA" w:rsidRPr="00044A79" w:rsidRDefault="00C54FBA" w:rsidP="00C54FBA">
            <w:r w:rsidRPr="00044A79">
              <w:t>If Contract Length &gt; 12 then</w:t>
            </w:r>
          </w:p>
          <w:p w:rsidR="00C54FBA" w:rsidRPr="00044A79" w:rsidRDefault="00C54FBA" w:rsidP="00C54FBA">
            <w:r w:rsidRPr="00044A79">
              <w:t>(</w:t>
            </w:r>
            <w:r w:rsidR="001B26B6" w:rsidRPr="00044C9D">
              <w:t>Total_Gross_Profit_USD</w:t>
            </w:r>
            <w:r w:rsidR="001B26B6" w:rsidRPr="00044A79">
              <w:t xml:space="preserve"> </w:t>
            </w:r>
            <w:r w:rsidRPr="00044A79">
              <w:t>Contract Length)</w:t>
            </w:r>
            <w:r w:rsidR="00833068">
              <w:t xml:space="preserve"> </w:t>
            </w:r>
            <w:r w:rsidRPr="00044A79">
              <w:t>*12</w:t>
            </w:r>
          </w:p>
          <w:p w:rsidR="00C54FBA" w:rsidRPr="002F2674" w:rsidRDefault="00C54FBA" w:rsidP="001B26B6">
            <w:pPr>
              <w:rPr>
                <w:color w:val="FF0000"/>
              </w:rPr>
            </w:pPr>
            <w:r w:rsidRPr="00044A79">
              <w:t xml:space="preserve">Else </w:t>
            </w:r>
            <w:r w:rsidR="001B26B6" w:rsidRPr="00044C9D">
              <w:t>Total_Gross_Profit_USD</w:t>
            </w:r>
          </w:p>
        </w:tc>
      </w:tr>
      <w:tr w:rsidR="00C54FBA" w:rsidRPr="00C1089D" w:rsidTr="00C50C27">
        <w:tc>
          <w:tcPr>
            <w:tcW w:w="2122" w:type="dxa"/>
          </w:tcPr>
          <w:p w:rsidR="00C54FBA" w:rsidRDefault="00C54FBA" w:rsidP="00C54FBA">
            <w:r w:rsidRPr="002F2674">
              <w:t>Annual_Gross_Profit_USD_percent</w:t>
            </w:r>
          </w:p>
        </w:tc>
        <w:tc>
          <w:tcPr>
            <w:tcW w:w="2126" w:type="dxa"/>
          </w:tcPr>
          <w:p w:rsidR="00C54FBA" w:rsidRPr="008C1732" w:rsidRDefault="00C54FBA" w:rsidP="00C54FBA">
            <w:r w:rsidRPr="002F2674">
              <w:t>Annual Gross Profit % (USD)</w:t>
            </w:r>
          </w:p>
        </w:tc>
        <w:tc>
          <w:tcPr>
            <w:tcW w:w="1701" w:type="dxa"/>
          </w:tcPr>
          <w:p w:rsidR="00C54FBA" w:rsidRDefault="00C54FBA" w:rsidP="00C54FBA">
            <w:r>
              <w:t>Formula</w:t>
            </w:r>
          </w:p>
        </w:tc>
        <w:tc>
          <w:tcPr>
            <w:tcW w:w="3067" w:type="dxa"/>
          </w:tcPr>
          <w:p w:rsidR="00C54FBA" w:rsidRPr="00044A79" w:rsidRDefault="00C54FBA" w:rsidP="00C54FBA">
            <w:r w:rsidRPr="00044A79">
              <w:t>Change formula to --</w:t>
            </w:r>
          </w:p>
          <w:p w:rsidR="00C54FBA" w:rsidRPr="002F2674" w:rsidRDefault="00C54FBA" w:rsidP="00C54FBA">
            <w:pPr>
              <w:rPr>
                <w:color w:val="FF0000"/>
              </w:rPr>
            </w:pPr>
            <w:r w:rsidRPr="00044A79">
              <w:t>Annual Gross Profit (USD) / Annual Revenue (USD)</w:t>
            </w:r>
          </w:p>
        </w:tc>
      </w:tr>
      <w:tr w:rsidR="00C54FBA" w:rsidRPr="00C1089D" w:rsidTr="00C50C27">
        <w:tc>
          <w:tcPr>
            <w:tcW w:w="2122" w:type="dxa"/>
          </w:tcPr>
          <w:p w:rsidR="00C54FBA" w:rsidRPr="001D12D7" w:rsidRDefault="00C54FBA" w:rsidP="00C54FBA">
            <w:r>
              <w:t>Total_Net_</w:t>
            </w:r>
            <w:r w:rsidRPr="00570EF7">
              <w:t>Revenue</w:t>
            </w:r>
            <w:r>
              <w:t>_</w:t>
            </w:r>
            <w:r w:rsidRPr="00570EF7">
              <w:t>USD</w:t>
            </w:r>
          </w:p>
        </w:tc>
        <w:tc>
          <w:tcPr>
            <w:tcW w:w="2126" w:type="dxa"/>
          </w:tcPr>
          <w:p w:rsidR="00C54FBA" w:rsidRPr="001D12D7" w:rsidRDefault="00C54FBA" w:rsidP="00C54FBA">
            <w:r>
              <w:t xml:space="preserve">Total </w:t>
            </w:r>
            <w:r w:rsidRPr="008C1732">
              <w:t>Net Revenue (USD)</w:t>
            </w:r>
          </w:p>
        </w:tc>
        <w:tc>
          <w:tcPr>
            <w:tcW w:w="1701" w:type="dxa"/>
          </w:tcPr>
          <w:p w:rsidR="00C54FBA" w:rsidRDefault="00C54FBA" w:rsidP="00C54FBA">
            <w:r w:rsidRPr="00483973">
              <w:t>Roll-Up Summary (SUM Opportunity Product)</w:t>
            </w:r>
          </w:p>
        </w:tc>
        <w:tc>
          <w:tcPr>
            <w:tcW w:w="3067" w:type="dxa"/>
          </w:tcPr>
          <w:p w:rsidR="00C54FBA" w:rsidRPr="00483973" w:rsidRDefault="00C54FBA" w:rsidP="00C54FBA">
            <w:r w:rsidRPr="00483973">
              <w:t xml:space="preserve">Rollup Summary (Opportunity Product </w:t>
            </w:r>
            <w:r w:rsidRPr="00483973">
              <w:sym w:font="Wingdings" w:char="F0E0"/>
            </w:r>
            <w:r w:rsidRPr="00483973">
              <w:t xml:space="preserve"> </w:t>
            </w:r>
            <w:hyperlink r:id="rId15" w:history="1">
              <w:r w:rsidRPr="00483973">
                <w:t>Net_Revenue_USD</w:t>
              </w:r>
            </w:hyperlink>
            <w:r w:rsidRPr="00483973">
              <w:t>_New)</w:t>
            </w:r>
          </w:p>
        </w:tc>
      </w:tr>
      <w:tr w:rsidR="00C54FBA" w:rsidRPr="00C1089D" w:rsidTr="00C50C27">
        <w:tc>
          <w:tcPr>
            <w:tcW w:w="2122" w:type="dxa"/>
          </w:tcPr>
          <w:p w:rsidR="00C54FBA" w:rsidRPr="00334DC8" w:rsidRDefault="00C54FBA" w:rsidP="00C54FBA">
            <w:r w:rsidRPr="001D12D7">
              <w:t>Annual_</w:t>
            </w:r>
            <w:r>
              <w:t>Revenue</w:t>
            </w:r>
            <w:r w:rsidRPr="001D12D7">
              <w:t>_USD</w:t>
            </w:r>
          </w:p>
        </w:tc>
        <w:tc>
          <w:tcPr>
            <w:tcW w:w="2126" w:type="dxa"/>
          </w:tcPr>
          <w:p w:rsidR="00C54FBA" w:rsidRPr="000E63AF" w:rsidRDefault="00C54FBA" w:rsidP="00C54FBA">
            <w:r w:rsidRPr="001D12D7">
              <w:t>Annual</w:t>
            </w:r>
            <w:r>
              <w:t xml:space="preserve"> Revenue (</w:t>
            </w:r>
            <w:r w:rsidRPr="001D12D7">
              <w:t>USD</w:t>
            </w:r>
            <w:r>
              <w:t>)</w:t>
            </w:r>
          </w:p>
        </w:tc>
        <w:tc>
          <w:tcPr>
            <w:tcW w:w="1701" w:type="dxa"/>
          </w:tcPr>
          <w:p w:rsidR="00C54FBA" w:rsidRDefault="00C54FBA" w:rsidP="00C54FBA">
            <w:r>
              <w:t>Formula</w:t>
            </w:r>
          </w:p>
        </w:tc>
        <w:tc>
          <w:tcPr>
            <w:tcW w:w="3067" w:type="dxa"/>
          </w:tcPr>
          <w:p w:rsidR="00C54FBA" w:rsidRPr="001B26B6" w:rsidRDefault="00C54FBA" w:rsidP="00C54FBA">
            <w:r w:rsidRPr="001B26B6">
              <w:t>Change formula to --</w:t>
            </w:r>
          </w:p>
          <w:p w:rsidR="00C54FBA" w:rsidRPr="001B26B6" w:rsidRDefault="00C54FBA" w:rsidP="00C54FBA">
            <w:r w:rsidRPr="001B26B6">
              <w:t>If Contract Length &gt; 12 then</w:t>
            </w:r>
          </w:p>
          <w:p w:rsidR="00C54FBA" w:rsidRPr="001B26B6" w:rsidRDefault="00C54FBA" w:rsidP="00C54FBA">
            <w:r w:rsidRPr="001B26B6">
              <w:t>(</w:t>
            </w:r>
            <w:r w:rsidR="001B26B6" w:rsidRPr="00833068">
              <w:t>Total_Net_Revenue_USD</w:t>
            </w:r>
            <w:r w:rsidR="001B26B6" w:rsidRPr="001B26B6" w:rsidDel="001B26B6">
              <w:t xml:space="preserve"> </w:t>
            </w:r>
            <w:r w:rsidRPr="001B26B6">
              <w:t>/ Contract Length)</w:t>
            </w:r>
            <w:r w:rsidR="00833068">
              <w:t xml:space="preserve"> </w:t>
            </w:r>
            <w:r w:rsidRPr="001B26B6">
              <w:t>*12</w:t>
            </w:r>
          </w:p>
          <w:p w:rsidR="00C54FBA" w:rsidRPr="001B26B6" w:rsidRDefault="00C54FBA" w:rsidP="00C54FBA">
            <w:pPr>
              <w:rPr>
                <w:color w:val="FF0000"/>
              </w:rPr>
            </w:pPr>
            <w:r w:rsidRPr="001B26B6">
              <w:t xml:space="preserve">Else </w:t>
            </w:r>
            <w:r w:rsidR="001B26B6" w:rsidRPr="00833068">
              <w:t>Total_Net_Revenue_USD</w:t>
            </w:r>
          </w:p>
        </w:tc>
      </w:tr>
      <w:tr w:rsidR="00C54FBA" w:rsidRPr="00C1089D" w:rsidTr="00C50C27">
        <w:tc>
          <w:tcPr>
            <w:tcW w:w="2122" w:type="dxa"/>
          </w:tcPr>
          <w:p w:rsidR="00C54FBA" w:rsidRPr="001D12D7" w:rsidRDefault="00C54FBA" w:rsidP="00C54FBA">
            <w:r>
              <w:t>Total_EBITDA_USD</w:t>
            </w:r>
          </w:p>
        </w:tc>
        <w:tc>
          <w:tcPr>
            <w:tcW w:w="2126" w:type="dxa"/>
          </w:tcPr>
          <w:p w:rsidR="00C54FBA" w:rsidRPr="001D12D7" w:rsidRDefault="00C54FBA" w:rsidP="00C54FBA">
            <w:r>
              <w:t>Total EBITDA (USD)</w:t>
            </w:r>
          </w:p>
        </w:tc>
        <w:tc>
          <w:tcPr>
            <w:tcW w:w="1701" w:type="dxa"/>
          </w:tcPr>
          <w:p w:rsidR="00C54FBA" w:rsidRDefault="00C54FBA" w:rsidP="00C54FBA">
            <w:r w:rsidRPr="00483973">
              <w:t>Roll-Up Summary (SUM Opportunity Product)</w:t>
            </w:r>
          </w:p>
        </w:tc>
        <w:tc>
          <w:tcPr>
            <w:tcW w:w="3067" w:type="dxa"/>
          </w:tcPr>
          <w:p w:rsidR="00C54FBA" w:rsidRPr="002F2674" w:rsidRDefault="00C54FBA" w:rsidP="00C54FBA">
            <w:pPr>
              <w:rPr>
                <w:color w:val="FF0000"/>
              </w:rPr>
            </w:pPr>
            <w:r w:rsidRPr="00E9108E">
              <w:t xml:space="preserve">Rollup Summary (Opportunity Product </w:t>
            </w:r>
            <w:r w:rsidRPr="00E9108E">
              <w:sym w:font="Wingdings" w:char="F0E0"/>
            </w:r>
            <w:r w:rsidRPr="00E9108E">
              <w:t xml:space="preserve"> </w:t>
            </w:r>
            <w:hyperlink r:id="rId16" w:history="1">
              <w:r w:rsidRPr="00E9108E">
                <w:t>EBITDA_USD</w:t>
              </w:r>
            </w:hyperlink>
            <w:r w:rsidRPr="00E9108E">
              <w:t>_New)</w:t>
            </w:r>
          </w:p>
        </w:tc>
      </w:tr>
      <w:tr w:rsidR="00C54FBA" w:rsidRPr="00C1089D" w:rsidTr="00C50C27">
        <w:tc>
          <w:tcPr>
            <w:tcW w:w="2122" w:type="dxa"/>
          </w:tcPr>
          <w:p w:rsidR="00C54FBA" w:rsidRPr="001D12D7" w:rsidRDefault="00C54FBA" w:rsidP="00C54FBA">
            <w:r>
              <w:t>Annual_EBITDA_USD</w:t>
            </w:r>
          </w:p>
        </w:tc>
        <w:tc>
          <w:tcPr>
            <w:tcW w:w="2126" w:type="dxa"/>
          </w:tcPr>
          <w:p w:rsidR="00C54FBA" w:rsidRPr="001D12D7" w:rsidRDefault="00C54FBA" w:rsidP="00C54FBA">
            <w:r>
              <w:t>Annual EBITDA (USD)</w:t>
            </w:r>
          </w:p>
        </w:tc>
        <w:tc>
          <w:tcPr>
            <w:tcW w:w="1701" w:type="dxa"/>
          </w:tcPr>
          <w:p w:rsidR="00C54FBA" w:rsidRDefault="00C54FBA" w:rsidP="00C54FBA">
            <w:r>
              <w:t>Formula</w:t>
            </w:r>
          </w:p>
        </w:tc>
        <w:tc>
          <w:tcPr>
            <w:tcW w:w="3067" w:type="dxa"/>
          </w:tcPr>
          <w:p w:rsidR="00C54FBA" w:rsidRPr="001B26B6" w:rsidRDefault="00C54FBA" w:rsidP="00C54FBA">
            <w:r w:rsidRPr="001B26B6">
              <w:t>Change formula to --</w:t>
            </w:r>
          </w:p>
          <w:p w:rsidR="00C54FBA" w:rsidRPr="001B26B6" w:rsidRDefault="00C54FBA" w:rsidP="00C54FBA">
            <w:r w:rsidRPr="001B26B6">
              <w:t>If Contract Length &gt; 12 then</w:t>
            </w:r>
          </w:p>
          <w:p w:rsidR="00C54FBA" w:rsidRPr="001B26B6" w:rsidRDefault="00C54FBA" w:rsidP="00C54FBA">
            <w:r w:rsidRPr="001B26B6">
              <w:t>(</w:t>
            </w:r>
            <w:r w:rsidR="001B26B6" w:rsidRPr="00833068">
              <w:t>Total_EBITDA_USD</w:t>
            </w:r>
            <w:r w:rsidR="004C2C94">
              <w:t>/</w:t>
            </w:r>
            <w:r w:rsidRPr="001B26B6">
              <w:t>Contract Length)</w:t>
            </w:r>
            <w:r w:rsidR="00C86324">
              <w:t xml:space="preserve"> </w:t>
            </w:r>
            <w:r w:rsidRPr="001B26B6">
              <w:t>*12</w:t>
            </w:r>
          </w:p>
          <w:p w:rsidR="00C54FBA" w:rsidRPr="002F2674" w:rsidRDefault="00C54FBA" w:rsidP="00C54FBA">
            <w:pPr>
              <w:rPr>
                <w:color w:val="FF0000"/>
              </w:rPr>
            </w:pPr>
            <w:r w:rsidRPr="001B26B6">
              <w:t xml:space="preserve">Else </w:t>
            </w:r>
            <w:r w:rsidR="001B26B6" w:rsidRPr="00833068">
              <w:t>Total_EBITDA_USD</w:t>
            </w:r>
          </w:p>
        </w:tc>
      </w:tr>
      <w:tr w:rsidR="00C54FBA" w:rsidRPr="00C1089D" w:rsidTr="00C50C27">
        <w:tc>
          <w:tcPr>
            <w:tcW w:w="2122" w:type="dxa"/>
          </w:tcPr>
          <w:p w:rsidR="00C54FBA" w:rsidRPr="002F2674" w:rsidRDefault="00C54FBA" w:rsidP="00C54FBA">
            <w:r w:rsidRPr="002F2674">
              <w:t>Annual_EBITDA_USD_PERCENT</w:t>
            </w:r>
          </w:p>
        </w:tc>
        <w:tc>
          <w:tcPr>
            <w:tcW w:w="2126" w:type="dxa"/>
          </w:tcPr>
          <w:p w:rsidR="00C54FBA" w:rsidRPr="002F2674" w:rsidRDefault="00C54FBA" w:rsidP="00C54FBA">
            <w:r w:rsidRPr="002F2674">
              <w:t>Annual EBITDA % (USD)</w:t>
            </w:r>
          </w:p>
        </w:tc>
        <w:tc>
          <w:tcPr>
            <w:tcW w:w="1701" w:type="dxa"/>
          </w:tcPr>
          <w:p w:rsidR="00C54FBA" w:rsidRDefault="00C54FBA" w:rsidP="00C54FBA">
            <w:r>
              <w:t>Formula</w:t>
            </w:r>
          </w:p>
        </w:tc>
        <w:tc>
          <w:tcPr>
            <w:tcW w:w="3067" w:type="dxa"/>
          </w:tcPr>
          <w:p w:rsidR="00C54FBA" w:rsidRPr="00356368" w:rsidRDefault="00C54FBA" w:rsidP="00C54FBA">
            <w:r w:rsidRPr="00356368">
              <w:t>Change formula to --</w:t>
            </w:r>
          </w:p>
          <w:p w:rsidR="00C54FBA" w:rsidRPr="002F2674" w:rsidRDefault="00C54FBA" w:rsidP="00C54FBA">
            <w:pPr>
              <w:rPr>
                <w:color w:val="FF0000"/>
              </w:rPr>
            </w:pPr>
            <w:r w:rsidRPr="00356368">
              <w:t>Annual EBITDA (USD)/ Annual Revenue (USD)</w:t>
            </w:r>
          </w:p>
        </w:tc>
      </w:tr>
      <w:tr w:rsidR="00C54FBA" w:rsidRPr="00C1089D" w:rsidTr="00C50C27">
        <w:tc>
          <w:tcPr>
            <w:tcW w:w="2122" w:type="dxa"/>
          </w:tcPr>
          <w:p w:rsidR="00C54FBA" w:rsidRPr="00B070C3" w:rsidRDefault="00C54FBA" w:rsidP="00C54FBA">
            <w:pPr>
              <w:pStyle w:val="CommentText"/>
            </w:pPr>
            <w:r>
              <w:t>Total_Gross_Revenue_USD</w:t>
            </w:r>
          </w:p>
        </w:tc>
        <w:tc>
          <w:tcPr>
            <w:tcW w:w="2126" w:type="dxa"/>
          </w:tcPr>
          <w:p w:rsidR="00C54FBA" w:rsidRPr="00754759" w:rsidRDefault="00C54FBA" w:rsidP="00C54FBA">
            <w:pPr>
              <w:pStyle w:val="CommentText"/>
            </w:pPr>
            <w:r>
              <w:t>Total Gross Revenue USD</w:t>
            </w:r>
          </w:p>
        </w:tc>
        <w:tc>
          <w:tcPr>
            <w:tcW w:w="1701" w:type="dxa"/>
          </w:tcPr>
          <w:p w:rsidR="00C54FBA" w:rsidRDefault="00C54FBA" w:rsidP="00C54FBA">
            <w:r>
              <w:t>Currency (16,0)</w:t>
            </w:r>
          </w:p>
        </w:tc>
        <w:tc>
          <w:tcPr>
            <w:tcW w:w="3067" w:type="dxa"/>
          </w:tcPr>
          <w:p w:rsidR="00C54FBA" w:rsidRPr="002F2674" w:rsidRDefault="00C54FBA" w:rsidP="00C54FBA">
            <w:pPr>
              <w:rPr>
                <w:color w:val="FF0000"/>
              </w:rPr>
            </w:pPr>
          </w:p>
        </w:tc>
      </w:tr>
      <w:tr w:rsidR="00C54FBA" w:rsidRPr="00C1089D" w:rsidTr="00C50C27">
        <w:tc>
          <w:tcPr>
            <w:tcW w:w="2122" w:type="dxa"/>
          </w:tcPr>
          <w:p w:rsidR="00C54FBA" w:rsidRPr="002F2674" w:rsidRDefault="001B26B6" w:rsidP="00C54FBA">
            <w:r>
              <w:t>Age</w:t>
            </w:r>
          </w:p>
        </w:tc>
        <w:tc>
          <w:tcPr>
            <w:tcW w:w="2126" w:type="dxa"/>
          </w:tcPr>
          <w:p w:rsidR="00C54FBA" w:rsidRPr="006636B9" w:rsidRDefault="00C54FBA" w:rsidP="00C54FBA">
            <w:r w:rsidRPr="006636B9">
              <w:t>AGE</w:t>
            </w:r>
          </w:p>
        </w:tc>
        <w:tc>
          <w:tcPr>
            <w:tcW w:w="1701" w:type="dxa"/>
          </w:tcPr>
          <w:p w:rsidR="00C54FBA" w:rsidRPr="006636B9" w:rsidRDefault="00C54FBA" w:rsidP="00C54FBA">
            <w:r w:rsidRPr="006636B9">
              <w:t>Formula</w:t>
            </w:r>
          </w:p>
        </w:tc>
        <w:tc>
          <w:tcPr>
            <w:tcW w:w="3067" w:type="dxa"/>
          </w:tcPr>
          <w:p w:rsidR="00C54FBA" w:rsidRPr="001B26B6" w:rsidRDefault="00C54FBA" w:rsidP="00C54FBA">
            <w:r w:rsidRPr="001B26B6">
              <w:t>Replace “Close Date” with “</w:t>
            </w:r>
            <w:r w:rsidR="001B26B6" w:rsidRPr="00833068">
              <w:t>Date_of_Won_Lost</w:t>
            </w:r>
            <w:r w:rsidRPr="001B26B6">
              <w:t>”</w:t>
            </w:r>
          </w:p>
        </w:tc>
      </w:tr>
      <w:tr w:rsidR="00C54FBA" w:rsidRPr="00C1089D" w:rsidTr="00C50C27">
        <w:tc>
          <w:tcPr>
            <w:tcW w:w="2122" w:type="dxa"/>
          </w:tcPr>
          <w:p w:rsidR="00C54FBA" w:rsidRPr="002F2674" w:rsidRDefault="00C54FBA" w:rsidP="00C54FBA">
            <w:r>
              <w:t>Total_EBIT_USD</w:t>
            </w:r>
          </w:p>
        </w:tc>
        <w:tc>
          <w:tcPr>
            <w:tcW w:w="2126" w:type="dxa"/>
          </w:tcPr>
          <w:p w:rsidR="00C54FBA" w:rsidRPr="006636B9" w:rsidRDefault="00C54FBA" w:rsidP="00C54FBA">
            <w:r w:rsidRPr="006355E4">
              <w:t>Total EBIT (USD)</w:t>
            </w:r>
          </w:p>
        </w:tc>
        <w:tc>
          <w:tcPr>
            <w:tcW w:w="1701" w:type="dxa"/>
          </w:tcPr>
          <w:p w:rsidR="00C54FBA" w:rsidRPr="006636B9" w:rsidRDefault="00C54FBA" w:rsidP="00C54FBA">
            <w:r>
              <w:t>Currency (16,0)</w:t>
            </w:r>
          </w:p>
        </w:tc>
        <w:tc>
          <w:tcPr>
            <w:tcW w:w="3067" w:type="dxa"/>
          </w:tcPr>
          <w:p w:rsidR="00C54FBA" w:rsidRPr="001B26B6" w:rsidRDefault="00C54FBA" w:rsidP="00C54FBA">
            <w:pPr>
              <w:rPr>
                <w:strike/>
              </w:rPr>
            </w:pPr>
          </w:p>
        </w:tc>
      </w:tr>
      <w:tr w:rsidR="00C54FBA" w:rsidRPr="00C1089D" w:rsidTr="00C50C27">
        <w:tc>
          <w:tcPr>
            <w:tcW w:w="2122" w:type="dxa"/>
          </w:tcPr>
          <w:p w:rsidR="00C54FBA" w:rsidRPr="002F2674" w:rsidRDefault="00C54FBA" w:rsidP="00C54FBA">
            <w:r>
              <w:t>Total_Net_Income_USD</w:t>
            </w:r>
          </w:p>
        </w:tc>
        <w:tc>
          <w:tcPr>
            <w:tcW w:w="2126" w:type="dxa"/>
          </w:tcPr>
          <w:p w:rsidR="00C54FBA" w:rsidRPr="006636B9" w:rsidRDefault="00C54FBA" w:rsidP="00C54FBA">
            <w:r w:rsidRPr="006355E4">
              <w:t>Total Net Income USD</w:t>
            </w:r>
          </w:p>
        </w:tc>
        <w:tc>
          <w:tcPr>
            <w:tcW w:w="1701" w:type="dxa"/>
          </w:tcPr>
          <w:p w:rsidR="00C54FBA" w:rsidRPr="006636B9" w:rsidRDefault="00C54FBA" w:rsidP="00C54FBA">
            <w:r>
              <w:t>Currency (16,0)</w:t>
            </w:r>
          </w:p>
        </w:tc>
        <w:tc>
          <w:tcPr>
            <w:tcW w:w="3067" w:type="dxa"/>
          </w:tcPr>
          <w:p w:rsidR="00C54FBA" w:rsidRPr="001B26B6" w:rsidRDefault="00C54FBA" w:rsidP="00C54FBA"/>
        </w:tc>
      </w:tr>
      <w:tr w:rsidR="00C54FBA" w:rsidRPr="00C1089D" w:rsidTr="00C50C27">
        <w:tc>
          <w:tcPr>
            <w:tcW w:w="2122" w:type="dxa"/>
          </w:tcPr>
          <w:p w:rsidR="00C54FBA" w:rsidRPr="002F2674" w:rsidRDefault="00C54FBA" w:rsidP="00C54FBA">
            <w:r w:rsidRPr="006355E4">
              <w:t>CCC_Total_USD</w:t>
            </w:r>
          </w:p>
        </w:tc>
        <w:tc>
          <w:tcPr>
            <w:tcW w:w="2126" w:type="dxa"/>
          </w:tcPr>
          <w:p w:rsidR="00C54FBA" w:rsidRPr="006636B9" w:rsidRDefault="00C54FBA" w:rsidP="00C54FBA">
            <w:r w:rsidRPr="006355E4">
              <w:t>CCC Total</w:t>
            </w:r>
          </w:p>
        </w:tc>
        <w:tc>
          <w:tcPr>
            <w:tcW w:w="1701" w:type="dxa"/>
          </w:tcPr>
          <w:p w:rsidR="00C54FBA" w:rsidRPr="006636B9" w:rsidRDefault="00C54FBA" w:rsidP="00C54FBA">
            <w:r w:rsidRPr="00B55771">
              <w:t>Number</w:t>
            </w:r>
            <w:r>
              <w:t xml:space="preserve"> </w:t>
            </w:r>
            <w:r w:rsidRPr="00B55771">
              <w:t>(16, 0)</w:t>
            </w:r>
          </w:p>
        </w:tc>
        <w:tc>
          <w:tcPr>
            <w:tcW w:w="3067" w:type="dxa"/>
          </w:tcPr>
          <w:p w:rsidR="00C54FBA" w:rsidRPr="006636B9" w:rsidRDefault="00C54FBA" w:rsidP="00C54FBA">
            <w:r w:rsidRPr="006355E4">
              <w:t>Rename "Average CCC (days)"</w:t>
            </w:r>
          </w:p>
        </w:tc>
      </w:tr>
      <w:tr w:rsidR="00C54FBA" w:rsidRPr="00C1089D" w:rsidTr="00C50C27">
        <w:tc>
          <w:tcPr>
            <w:tcW w:w="2122" w:type="dxa"/>
          </w:tcPr>
          <w:p w:rsidR="00C54FBA" w:rsidRPr="002F2674" w:rsidRDefault="00C54FBA" w:rsidP="00C54FBA">
            <w:r>
              <w:t>Total_Investment_USD_New</w:t>
            </w:r>
          </w:p>
        </w:tc>
        <w:tc>
          <w:tcPr>
            <w:tcW w:w="2126" w:type="dxa"/>
          </w:tcPr>
          <w:p w:rsidR="00C54FBA" w:rsidRPr="006636B9" w:rsidRDefault="00C54FBA" w:rsidP="00C54FBA">
            <w:r w:rsidRPr="00B55771">
              <w:t>Total Capital Employed (USD)</w:t>
            </w:r>
          </w:p>
        </w:tc>
        <w:tc>
          <w:tcPr>
            <w:tcW w:w="1701" w:type="dxa"/>
          </w:tcPr>
          <w:p w:rsidR="00C54FBA" w:rsidRPr="006636B9" w:rsidRDefault="00C54FBA" w:rsidP="00C54FBA">
            <w:r w:rsidRPr="001B26B6">
              <w:t>Formula</w:t>
            </w:r>
            <w:r w:rsidR="001B26B6" w:rsidRPr="00833068">
              <w:t>(Currency)</w:t>
            </w:r>
          </w:p>
        </w:tc>
        <w:tc>
          <w:tcPr>
            <w:tcW w:w="3067" w:type="dxa"/>
          </w:tcPr>
          <w:p w:rsidR="00C54FBA" w:rsidRPr="006636B9" w:rsidRDefault="00C54FBA" w:rsidP="00C54FBA">
            <w:r w:rsidRPr="00B55771">
              <w:t>Net Working Capital (USD)+CAPEX Total (USD)</w:t>
            </w:r>
          </w:p>
        </w:tc>
      </w:tr>
      <w:tr w:rsidR="001B26B6" w:rsidRPr="00C1089D" w:rsidTr="00C50C27">
        <w:tc>
          <w:tcPr>
            <w:tcW w:w="2122" w:type="dxa"/>
          </w:tcPr>
          <w:p w:rsidR="001B26B6" w:rsidRPr="001B26B6" w:rsidRDefault="001B26B6" w:rsidP="001B26B6">
            <w:r w:rsidRPr="00833068">
              <w:t>Total_Investment_USD</w:t>
            </w:r>
          </w:p>
        </w:tc>
        <w:tc>
          <w:tcPr>
            <w:tcW w:w="2126" w:type="dxa"/>
          </w:tcPr>
          <w:p w:rsidR="001B26B6" w:rsidRPr="001B26B6" w:rsidRDefault="001B26B6" w:rsidP="001B26B6">
            <w:r w:rsidRPr="00833068">
              <w:t>Total Capital Employed (USD)</w:t>
            </w:r>
          </w:p>
        </w:tc>
        <w:tc>
          <w:tcPr>
            <w:tcW w:w="1701" w:type="dxa"/>
          </w:tcPr>
          <w:p w:rsidR="001B26B6" w:rsidRPr="001B26B6" w:rsidRDefault="001B26B6" w:rsidP="001B26B6">
            <w:r w:rsidRPr="00833068">
              <w:t>Currency (16, 0)</w:t>
            </w:r>
          </w:p>
        </w:tc>
        <w:tc>
          <w:tcPr>
            <w:tcW w:w="3067" w:type="dxa"/>
          </w:tcPr>
          <w:p w:rsidR="001B26B6" w:rsidRPr="001B26B6" w:rsidRDefault="001B26B6" w:rsidP="001B26B6">
            <w:r w:rsidRPr="00833068">
              <w:t>Rename “Total Capital Employed (USD)-</w:t>
            </w:r>
            <w:r w:rsidR="00214618" w:rsidRPr="00214618">
              <w:t>OBSOLETE</w:t>
            </w:r>
            <w:r w:rsidRPr="00833068">
              <w:t>”</w:t>
            </w:r>
          </w:p>
        </w:tc>
      </w:tr>
      <w:tr w:rsidR="001B26B6" w:rsidRPr="00C1089D" w:rsidTr="00C50C27">
        <w:tc>
          <w:tcPr>
            <w:tcW w:w="2122" w:type="dxa"/>
          </w:tcPr>
          <w:p w:rsidR="001B26B6" w:rsidRPr="002F2674" w:rsidRDefault="001B26B6" w:rsidP="001B26B6">
            <w:r>
              <w:t>Leverage_Ratio_TCE_EBITDA_New</w:t>
            </w:r>
          </w:p>
        </w:tc>
        <w:tc>
          <w:tcPr>
            <w:tcW w:w="2126" w:type="dxa"/>
          </w:tcPr>
          <w:p w:rsidR="001B26B6" w:rsidRPr="006636B9" w:rsidRDefault="001B26B6" w:rsidP="001B26B6">
            <w:r w:rsidRPr="00B55771">
              <w:t>Leverage Ratio (TCE / EBITDA)</w:t>
            </w:r>
          </w:p>
        </w:tc>
        <w:tc>
          <w:tcPr>
            <w:tcW w:w="1701" w:type="dxa"/>
          </w:tcPr>
          <w:p w:rsidR="001B26B6" w:rsidRPr="006636B9" w:rsidRDefault="001B26B6" w:rsidP="001B26B6">
            <w:r w:rsidRPr="001B26B6">
              <w:t>Formula</w:t>
            </w:r>
            <w:r w:rsidRPr="00833068">
              <w:t>(Currency</w:t>
            </w:r>
            <w:r w:rsidRPr="001B26B6">
              <w:t>)</w:t>
            </w:r>
          </w:p>
        </w:tc>
        <w:tc>
          <w:tcPr>
            <w:tcW w:w="3067" w:type="dxa"/>
          </w:tcPr>
          <w:p w:rsidR="001B26B6" w:rsidRPr="006636B9" w:rsidRDefault="001B26B6" w:rsidP="001B26B6">
            <w:r w:rsidRPr="00E43A40">
              <w:t>Total Capital Employed</w:t>
            </w:r>
            <w:r>
              <w:t>(USD)</w:t>
            </w:r>
            <w:r w:rsidRPr="00E43A40">
              <w:t>/ Total EBITDA (USD)</w:t>
            </w:r>
          </w:p>
        </w:tc>
      </w:tr>
      <w:tr w:rsidR="001B26B6" w:rsidRPr="00C1089D" w:rsidTr="00C50C27">
        <w:tc>
          <w:tcPr>
            <w:tcW w:w="2122" w:type="dxa"/>
          </w:tcPr>
          <w:p w:rsidR="001B26B6" w:rsidRPr="001B26B6" w:rsidRDefault="001B26B6" w:rsidP="001B26B6">
            <w:r w:rsidRPr="00833068">
              <w:t>Leverage_Ratio_TCE_EBITDA__c</w:t>
            </w:r>
          </w:p>
        </w:tc>
        <w:tc>
          <w:tcPr>
            <w:tcW w:w="2126" w:type="dxa"/>
          </w:tcPr>
          <w:p w:rsidR="001B26B6" w:rsidRPr="001B26B6" w:rsidRDefault="001B26B6" w:rsidP="001B26B6">
            <w:r w:rsidRPr="00833068">
              <w:t>Leverage Ratio (TCE / EBITDA)</w:t>
            </w:r>
          </w:p>
        </w:tc>
        <w:tc>
          <w:tcPr>
            <w:tcW w:w="1701" w:type="dxa"/>
          </w:tcPr>
          <w:p w:rsidR="001B26B6" w:rsidRPr="001B26B6" w:rsidRDefault="001B26B6" w:rsidP="001B26B6">
            <w:r w:rsidRPr="00833068">
              <w:t>Number (16, 1)</w:t>
            </w:r>
          </w:p>
        </w:tc>
        <w:tc>
          <w:tcPr>
            <w:tcW w:w="3067" w:type="dxa"/>
          </w:tcPr>
          <w:p w:rsidR="001B26B6" w:rsidRPr="001B26B6" w:rsidRDefault="001B26B6" w:rsidP="001B26B6">
            <w:r w:rsidRPr="00833068">
              <w:t>Rename “Leverage Ratio (TCE / EBITDA)-</w:t>
            </w:r>
            <w:r w:rsidR="00214618" w:rsidRPr="00214618">
              <w:t xml:space="preserve"> OBSOLETE</w:t>
            </w:r>
            <w:r w:rsidRPr="00833068">
              <w:t>”</w:t>
            </w:r>
          </w:p>
        </w:tc>
      </w:tr>
      <w:tr w:rsidR="001B26B6" w:rsidRPr="00C1089D" w:rsidTr="00C50C27">
        <w:tc>
          <w:tcPr>
            <w:tcW w:w="2122" w:type="dxa"/>
          </w:tcPr>
          <w:p w:rsidR="001B26B6" w:rsidRPr="002F2674" w:rsidRDefault="001B26B6" w:rsidP="001B26B6">
            <w:r w:rsidRPr="00E26513">
              <w:lastRenderedPageBreak/>
              <w:t>EBIT_USD_</w:t>
            </w:r>
            <w:r>
              <w:t>p</w:t>
            </w:r>
            <w:r w:rsidRPr="00E26513">
              <w:t>ercent_New</w:t>
            </w:r>
          </w:p>
        </w:tc>
        <w:tc>
          <w:tcPr>
            <w:tcW w:w="2126" w:type="dxa"/>
          </w:tcPr>
          <w:p w:rsidR="001B26B6" w:rsidRPr="006636B9" w:rsidRDefault="001B26B6" w:rsidP="001B26B6">
            <w:r w:rsidRPr="00E26513">
              <w:t>EBIT %</w:t>
            </w:r>
          </w:p>
        </w:tc>
        <w:tc>
          <w:tcPr>
            <w:tcW w:w="1701" w:type="dxa"/>
          </w:tcPr>
          <w:p w:rsidR="001B26B6" w:rsidRPr="006636B9" w:rsidRDefault="001B26B6" w:rsidP="001B26B6">
            <w:r w:rsidRPr="001B26B6">
              <w:t>Formula</w:t>
            </w:r>
            <w:r w:rsidRPr="00833068">
              <w:t>(Percent)</w:t>
            </w:r>
          </w:p>
        </w:tc>
        <w:tc>
          <w:tcPr>
            <w:tcW w:w="3067" w:type="dxa"/>
          </w:tcPr>
          <w:p w:rsidR="001B26B6" w:rsidRPr="006636B9" w:rsidRDefault="001B26B6" w:rsidP="001B26B6">
            <w:r>
              <w:t xml:space="preserve">Total EBIT (USD) /Total Gross </w:t>
            </w:r>
            <w:r w:rsidRPr="00E26513">
              <w:t>Revenue</w:t>
            </w:r>
            <w:r w:rsidR="00256E64">
              <w:t xml:space="preserve"> </w:t>
            </w:r>
            <w:r w:rsidRPr="00E26513">
              <w:t>USD</w:t>
            </w:r>
          </w:p>
        </w:tc>
      </w:tr>
      <w:tr w:rsidR="001B26B6" w:rsidRPr="00C1089D" w:rsidTr="00C50C27">
        <w:tc>
          <w:tcPr>
            <w:tcW w:w="2122" w:type="dxa"/>
          </w:tcPr>
          <w:p w:rsidR="001B26B6" w:rsidRPr="001B26B6" w:rsidRDefault="001B26B6" w:rsidP="001B26B6">
            <w:r w:rsidRPr="00833068">
              <w:t>EBIT_USD_percent</w:t>
            </w:r>
          </w:p>
        </w:tc>
        <w:tc>
          <w:tcPr>
            <w:tcW w:w="2126" w:type="dxa"/>
          </w:tcPr>
          <w:p w:rsidR="001B26B6" w:rsidRPr="001B26B6" w:rsidRDefault="001B26B6" w:rsidP="001B26B6">
            <w:r w:rsidRPr="00833068">
              <w:t>EBIT %</w:t>
            </w:r>
          </w:p>
        </w:tc>
        <w:tc>
          <w:tcPr>
            <w:tcW w:w="1701" w:type="dxa"/>
          </w:tcPr>
          <w:p w:rsidR="001B26B6" w:rsidRPr="001B26B6" w:rsidRDefault="001B26B6" w:rsidP="001B26B6">
            <w:r w:rsidRPr="00833068">
              <w:t>Percent</w:t>
            </w:r>
          </w:p>
        </w:tc>
        <w:tc>
          <w:tcPr>
            <w:tcW w:w="3067" w:type="dxa"/>
          </w:tcPr>
          <w:p w:rsidR="001B26B6" w:rsidRPr="001B26B6" w:rsidRDefault="001B26B6" w:rsidP="001B26B6">
            <w:r w:rsidRPr="00833068">
              <w:t>Rename “EBIT %-</w:t>
            </w:r>
            <w:r w:rsidR="00214618" w:rsidRPr="00214618">
              <w:t xml:space="preserve"> OBSOLETE</w:t>
            </w:r>
            <w:r w:rsidRPr="00833068">
              <w:t>”</w:t>
            </w:r>
          </w:p>
        </w:tc>
      </w:tr>
      <w:tr w:rsidR="001B26B6" w:rsidRPr="00C1089D" w:rsidTr="00C50C27">
        <w:tc>
          <w:tcPr>
            <w:tcW w:w="2122" w:type="dxa"/>
          </w:tcPr>
          <w:p w:rsidR="001B26B6" w:rsidRPr="00E26513" w:rsidRDefault="001B26B6" w:rsidP="001B26B6">
            <w:r w:rsidRPr="008A6C3F">
              <w:t>EBITDA_USD_percent_New</w:t>
            </w:r>
          </w:p>
        </w:tc>
        <w:tc>
          <w:tcPr>
            <w:tcW w:w="2126" w:type="dxa"/>
          </w:tcPr>
          <w:p w:rsidR="001B26B6" w:rsidRPr="00E26513" w:rsidRDefault="001B26B6" w:rsidP="001B26B6">
            <w:r w:rsidRPr="008A6C3F">
              <w:t>EBITDA %</w:t>
            </w:r>
          </w:p>
        </w:tc>
        <w:tc>
          <w:tcPr>
            <w:tcW w:w="1701" w:type="dxa"/>
          </w:tcPr>
          <w:p w:rsidR="001B26B6" w:rsidRDefault="001B26B6" w:rsidP="001B26B6">
            <w:r w:rsidRPr="001B26B6">
              <w:t>Formula</w:t>
            </w:r>
            <w:r w:rsidRPr="00833068">
              <w:t>(Percent)</w:t>
            </w:r>
          </w:p>
        </w:tc>
        <w:tc>
          <w:tcPr>
            <w:tcW w:w="3067" w:type="dxa"/>
          </w:tcPr>
          <w:p w:rsidR="001B26B6" w:rsidRDefault="001B26B6" w:rsidP="001B26B6">
            <w:r w:rsidRPr="006B00FD">
              <w:t>Total EBITDA (USD) /Total Gross Revenue</w:t>
            </w:r>
            <w:r w:rsidR="00256E64">
              <w:t xml:space="preserve"> </w:t>
            </w:r>
            <w:r w:rsidRPr="006B00FD">
              <w:t>USD</w:t>
            </w:r>
          </w:p>
        </w:tc>
      </w:tr>
      <w:tr w:rsidR="00256E64" w:rsidRPr="00C1089D" w:rsidTr="00C50C27">
        <w:tc>
          <w:tcPr>
            <w:tcW w:w="2122" w:type="dxa"/>
          </w:tcPr>
          <w:p w:rsidR="00256E64" w:rsidRPr="00256E64" w:rsidRDefault="00256E64" w:rsidP="00256E64">
            <w:r w:rsidRPr="00833068">
              <w:t>EBITDA_USD_percent</w:t>
            </w:r>
          </w:p>
        </w:tc>
        <w:tc>
          <w:tcPr>
            <w:tcW w:w="2126" w:type="dxa"/>
          </w:tcPr>
          <w:p w:rsidR="00256E64" w:rsidRPr="00256E64" w:rsidRDefault="00256E64" w:rsidP="00256E64">
            <w:r w:rsidRPr="00833068">
              <w:t>EBITDA %</w:t>
            </w:r>
          </w:p>
        </w:tc>
        <w:tc>
          <w:tcPr>
            <w:tcW w:w="1701" w:type="dxa"/>
          </w:tcPr>
          <w:p w:rsidR="00256E64" w:rsidRPr="00256E64" w:rsidRDefault="00256E64" w:rsidP="00256E64">
            <w:r w:rsidRPr="00833068">
              <w:t>Percent</w:t>
            </w:r>
          </w:p>
        </w:tc>
        <w:tc>
          <w:tcPr>
            <w:tcW w:w="3067" w:type="dxa"/>
          </w:tcPr>
          <w:p w:rsidR="00256E64" w:rsidRPr="00256E64" w:rsidRDefault="00256E64" w:rsidP="00256E64">
            <w:r w:rsidRPr="00833068">
              <w:t>Rename “EBITDA %-</w:t>
            </w:r>
            <w:r w:rsidR="00214618" w:rsidRPr="00214618">
              <w:t xml:space="preserve"> OBSOLETE</w:t>
            </w:r>
            <w:r w:rsidRPr="00833068">
              <w:t>”</w:t>
            </w:r>
          </w:p>
        </w:tc>
      </w:tr>
      <w:tr w:rsidR="00256E64" w:rsidRPr="00C1089D" w:rsidTr="00C50C27">
        <w:tc>
          <w:tcPr>
            <w:tcW w:w="2122" w:type="dxa"/>
          </w:tcPr>
          <w:p w:rsidR="00256E64" w:rsidRPr="00E26513" w:rsidRDefault="00256E64" w:rsidP="00256E64">
            <w:r w:rsidRPr="000F2BFC">
              <w:t>Gross_Profit_USD_percent_New</w:t>
            </w:r>
          </w:p>
        </w:tc>
        <w:tc>
          <w:tcPr>
            <w:tcW w:w="2126" w:type="dxa"/>
          </w:tcPr>
          <w:p w:rsidR="00256E64" w:rsidRPr="00E26513" w:rsidRDefault="00256E64" w:rsidP="00256E64">
            <w:r w:rsidRPr="009B49C4">
              <w:t>Gross Profit %</w:t>
            </w:r>
          </w:p>
        </w:tc>
        <w:tc>
          <w:tcPr>
            <w:tcW w:w="1701" w:type="dxa"/>
          </w:tcPr>
          <w:p w:rsidR="00256E64" w:rsidRDefault="00256E64" w:rsidP="00256E64">
            <w:r w:rsidRPr="00256E64">
              <w:t>Formula</w:t>
            </w:r>
            <w:r w:rsidRPr="00833068">
              <w:t>(Percent)</w:t>
            </w:r>
          </w:p>
        </w:tc>
        <w:tc>
          <w:tcPr>
            <w:tcW w:w="3067" w:type="dxa"/>
          </w:tcPr>
          <w:p w:rsidR="00256E64" w:rsidRDefault="00256E64" w:rsidP="00256E64">
            <w:r w:rsidRPr="009B49C4">
              <w:t>Total Gross Profit (USD) /Total Gross Revenue</w:t>
            </w:r>
            <w:r>
              <w:t xml:space="preserve"> </w:t>
            </w:r>
            <w:r w:rsidRPr="009B49C4">
              <w:t>USD</w:t>
            </w:r>
          </w:p>
        </w:tc>
      </w:tr>
      <w:tr w:rsidR="00256E64" w:rsidRPr="00C1089D" w:rsidTr="00C50C27">
        <w:tc>
          <w:tcPr>
            <w:tcW w:w="2122" w:type="dxa"/>
          </w:tcPr>
          <w:p w:rsidR="00256E64" w:rsidRPr="00256E64" w:rsidRDefault="00256E64" w:rsidP="00256E64">
            <w:r w:rsidRPr="00833068">
              <w:t>Gross_Profit_USD_percent</w:t>
            </w:r>
          </w:p>
        </w:tc>
        <w:tc>
          <w:tcPr>
            <w:tcW w:w="2126" w:type="dxa"/>
          </w:tcPr>
          <w:p w:rsidR="00256E64" w:rsidRPr="00256E64" w:rsidRDefault="00256E64" w:rsidP="00256E64">
            <w:r w:rsidRPr="00833068">
              <w:t>Gross Profit %</w:t>
            </w:r>
          </w:p>
        </w:tc>
        <w:tc>
          <w:tcPr>
            <w:tcW w:w="1701" w:type="dxa"/>
          </w:tcPr>
          <w:p w:rsidR="00256E64" w:rsidRPr="00256E64" w:rsidRDefault="00256E64" w:rsidP="00256E64">
            <w:r w:rsidRPr="00833068">
              <w:t>Percent</w:t>
            </w:r>
          </w:p>
        </w:tc>
        <w:tc>
          <w:tcPr>
            <w:tcW w:w="3067" w:type="dxa"/>
          </w:tcPr>
          <w:p w:rsidR="00256E64" w:rsidRPr="00256E64" w:rsidRDefault="00256E64" w:rsidP="00256E64">
            <w:r w:rsidRPr="00833068">
              <w:t>Rename “Gross Profit %-</w:t>
            </w:r>
            <w:r w:rsidR="00214618" w:rsidRPr="00214618">
              <w:t xml:space="preserve"> OBSOLETE</w:t>
            </w:r>
            <w:r w:rsidRPr="00833068">
              <w:t>”</w:t>
            </w:r>
          </w:p>
        </w:tc>
      </w:tr>
      <w:tr w:rsidR="00256E64" w:rsidRPr="00C1089D" w:rsidTr="00C50C27">
        <w:tc>
          <w:tcPr>
            <w:tcW w:w="2122" w:type="dxa"/>
          </w:tcPr>
          <w:p w:rsidR="00256E64" w:rsidRPr="00E26513" w:rsidRDefault="00256E64" w:rsidP="00256E64">
            <w:r w:rsidRPr="00AE1347">
              <w:t>Net_Income_USD_percent_New</w:t>
            </w:r>
          </w:p>
        </w:tc>
        <w:tc>
          <w:tcPr>
            <w:tcW w:w="2126" w:type="dxa"/>
          </w:tcPr>
          <w:p w:rsidR="00256E64" w:rsidRPr="00E26513" w:rsidRDefault="00256E64" w:rsidP="00256E64">
            <w:r w:rsidRPr="00AE1347">
              <w:t>Net Income %</w:t>
            </w:r>
          </w:p>
        </w:tc>
        <w:tc>
          <w:tcPr>
            <w:tcW w:w="1701" w:type="dxa"/>
          </w:tcPr>
          <w:p w:rsidR="00256E64" w:rsidRDefault="00256E64" w:rsidP="00256E64">
            <w:r w:rsidRPr="00256E64">
              <w:t>Formula</w:t>
            </w:r>
            <w:r w:rsidRPr="00833068">
              <w:t>(Percent)</w:t>
            </w:r>
          </w:p>
        </w:tc>
        <w:tc>
          <w:tcPr>
            <w:tcW w:w="3067" w:type="dxa"/>
          </w:tcPr>
          <w:p w:rsidR="00256E64" w:rsidRDefault="00256E64" w:rsidP="00256E64">
            <w:r w:rsidRPr="00AE1347">
              <w:t>Total Net Income USD /Total Gross Revenue</w:t>
            </w:r>
            <w:r>
              <w:t xml:space="preserve"> </w:t>
            </w:r>
            <w:r w:rsidRPr="00AE1347">
              <w:t>USD</w:t>
            </w:r>
          </w:p>
        </w:tc>
      </w:tr>
      <w:tr w:rsidR="00256E64" w:rsidRPr="00C1089D" w:rsidTr="00C50C27">
        <w:tc>
          <w:tcPr>
            <w:tcW w:w="2122" w:type="dxa"/>
          </w:tcPr>
          <w:p w:rsidR="00256E64" w:rsidRPr="00256E64" w:rsidRDefault="00256E64" w:rsidP="00256E64">
            <w:r w:rsidRPr="00833068">
              <w:t>Net_Income_USD_percent</w:t>
            </w:r>
          </w:p>
        </w:tc>
        <w:tc>
          <w:tcPr>
            <w:tcW w:w="2126" w:type="dxa"/>
          </w:tcPr>
          <w:p w:rsidR="00256E64" w:rsidRPr="00256E64" w:rsidRDefault="00256E64" w:rsidP="00256E64">
            <w:r w:rsidRPr="00833068">
              <w:t>Net Income %</w:t>
            </w:r>
          </w:p>
        </w:tc>
        <w:tc>
          <w:tcPr>
            <w:tcW w:w="1701" w:type="dxa"/>
          </w:tcPr>
          <w:p w:rsidR="00256E64" w:rsidRPr="00256E64" w:rsidRDefault="00256E64" w:rsidP="00256E64">
            <w:r w:rsidRPr="00833068">
              <w:t>Percent</w:t>
            </w:r>
          </w:p>
        </w:tc>
        <w:tc>
          <w:tcPr>
            <w:tcW w:w="3067" w:type="dxa"/>
          </w:tcPr>
          <w:p w:rsidR="00256E64" w:rsidRPr="00256E64" w:rsidRDefault="00256E64" w:rsidP="00256E64">
            <w:r w:rsidRPr="00833068">
              <w:t>Rename “Net Income %-</w:t>
            </w:r>
            <w:r w:rsidR="00214618" w:rsidRPr="00214618">
              <w:t xml:space="preserve"> OBSOLETE</w:t>
            </w:r>
            <w:r w:rsidRPr="00833068">
              <w:t>”</w:t>
            </w:r>
          </w:p>
        </w:tc>
      </w:tr>
      <w:tr w:rsidR="00256E64" w:rsidRPr="00C1089D" w:rsidTr="00C50C27">
        <w:tc>
          <w:tcPr>
            <w:tcW w:w="2122" w:type="dxa"/>
          </w:tcPr>
          <w:p w:rsidR="00256E64" w:rsidRPr="003B2E88" w:rsidRDefault="00256E64" w:rsidP="00256E64">
            <w:pPr>
              <w:rPr>
                <w:color w:val="000000" w:themeColor="text1"/>
              </w:rPr>
            </w:pPr>
            <w:r w:rsidRPr="003B2E88">
              <w:rPr>
                <w:color w:val="000000" w:themeColor="text1"/>
              </w:rPr>
              <w:t>ROIC_Overall Opportunity</w:t>
            </w:r>
          </w:p>
        </w:tc>
        <w:tc>
          <w:tcPr>
            <w:tcW w:w="2126" w:type="dxa"/>
          </w:tcPr>
          <w:p w:rsidR="00256E64" w:rsidRPr="003B2E88" w:rsidRDefault="00256E64" w:rsidP="00256E64">
            <w:pPr>
              <w:rPr>
                <w:color w:val="000000" w:themeColor="text1"/>
              </w:rPr>
            </w:pPr>
            <w:r w:rsidRPr="003B2E88">
              <w:rPr>
                <w:color w:val="000000" w:themeColor="text1"/>
              </w:rPr>
              <w:t>ROIC Overall Opportunity</w:t>
            </w:r>
          </w:p>
        </w:tc>
        <w:tc>
          <w:tcPr>
            <w:tcW w:w="1701" w:type="dxa"/>
          </w:tcPr>
          <w:p w:rsidR="00256E64" w:rsidRPr="003B2E88" w:rsidRDefault="00256E64" w:rsidP="00256E64">
            <w:pPr>
              <w:rPr>
                <w:color w:val="000000" w:themeColor="text1"/>
              </w:rPr>
            </w:pPr>
            <w:r w:rsidRPr="003B2E88">
              <w:rPr>
                <w:color w:val="000000" w:themeColor="text1"/>
              </w:rPr>
              <w:t xml:space="preserve">Percent (16, 1) </w:t>
            </w:r>
          </w:p>
        </w:tc>
        <w:tc>
          <w:tcPr>
            <w:tcW w:w="3067" w:type="dxa"/>
          </w:tcPr>
          <w:p w:rsidR="00256E64" w:rsidRDefault="00256E64" w:rsidP="00256E64"/>
        </w:tc>
      </w:tr>
      <w:tr w:rsidR="00256E64" w:rsidRPr="00C1089D" w:rsidTr="00C50C27">
        <w:tc>
          <w:tcPr>
            <w:tcW w:w="2122" w:type="dxa"/>
          </w:tcPr>
          <w:p w:rsidR="00256E64" w:rsidRPr="00E26513" w:rsidRDefault="00256E64" w:rsidP="00256E64">
            <w:r w:rsidRPr="00AE5FF6">
              <w:t>Direct_Cost_of_Sales_Staffing</w:t>
            </w:r>
          </w:p>
        </w:tc>
        <w:tc>
          <w:tcPr>
            <w:tcW w:w="2126" w:type="dxa"/>
          </w:tcPr>
          <w:p w:rsidR="00256E64" w:rsidRPr="00E26513" w:rsidRDefault="00256E64" w:rsidP="00256E64">
            <w:r w:rsidRPr="00AE5FF6">
              <w:t>Direct Cost of Sales (Staffing) #</w:t>
            </w:r>
          </w:p>
        </w:tc>
        <w:tc>
          <w:tcPr>
            <w:tcW w:w="1701" w:type="dxa"/>
          </w:tcPr>
          <w:p w:rsidR="00256E64" w:rsidRDefault="00256E64" w:rsidP="00256E64">
            <w:r w:rsidRPr="00AE5FF6">
              <w:t>Number (18, 0)</w:t>
            </w:r>
          </w:p>
        </w:tc>
        <w:tc>
          <w:tcPr>
            <w:tcW w:w="3067" w:type="dxa"/>
          </w:tcPr>
          <w:p w:rsidR="00256E64" w:rsidRDefault="00256E64" w:rsidP="00256E64">
            <w:r w:rsidRPr="00AE5FF6">
              <w:t>Rename as Direct Cost of Sales (Staffing) #-</w:t>
            </w:r>
            <w:r>
              <w:t>OBS</w:t>
            </w:r>
          </w:p>
        </w:tc>
      </w:tr>
      <w:tr w:rsidR="00256E64" w:rsidRPr="00C1089D" w:rsidTr="00C50C27">
        <w:tc>
          <w:tcPr>
            <w:tcW w:w="2122" w:type="dxa"/>
          </w:tcPr>
          <w:p w:rsidR="00256E64" w:rsidRPr="00AE5FF6" w:rsidRDefault="00256E64" w:rsidP="00256E64">
            <w:r w:rsidRPr="00AE5FF6">
              <w:t>Direct_Cost_of_Sales_Staffing_USD</w:t>
            </w:r>
          </w:p>
        </w:tc>
        <w:tc>
          <w:tcPr>
            <w:tcW w:w="2126" w:type="dxa"/>
          </w:tcPr>
          <w:p w:rsidR="00256E64" w:rsidRPr="00AE5FF6" w:rsidRDefault="00256E64" w:rsidP="00256E64">
            <w:r w:rsidRPr="00AE5FF6">
              <w:t>Direct Cost of Sales (Staffing) (USD)</w:t>
            </w:r>
          </w:p>
        </w:tc>
        <w:tc>
          <w:tcPr>
            <w:tcW w:w="1701" w:type="dxa"/>
          </w:tcPr>
          <w:p w:rsidR="00256E64" w:rsidRPr="00AE5FF6" w:rsidRDefault="00256E64" w:rsidP="00256E64">
            <w:r w:rsidRPr="00AE5FF6">
              <w:t>Currency (16, 0)</w:t>
            </w:r>
          </w:p>
        </w:tc>
        <w:tc>
          <w:tcPr>
            <w:tcW w:w="3067" w:type="dxa"/>
          </w:tcPr>
          <w:p w:rsidR="00256E64" w:rsidRPr="00AE5FF6" w:rsidRDefault="00256E64" w:rsidP="00256E64">
            <w:r w:rsidRPr="00AE5FF6">
              <w:t>Rename as Direct Cost of Sales (Staffing) (USD)-</w:t>
            </w:r>
            <w:r>
              <w:t>OBS</w:t>
            </w:r>
          </w:p>
        </w:tc>
      </w:tr>
      <w:tr w:rsidR="00256E64" w:rsidRPr="00C1089D" w:rsidTr="00C50C27">
        <w:tc>
          <w:tcPr>
            <w:tcW w:w="2122" w:type="dxa"/>
          </w:tcPr>
          <w:p w:rsidR="00256E64" w:rsidRPr="00AE5FF6" w:rsidRDefault="00256E64" w:rsidP="00256E64">
            <w:r w:rsidRPr="00AE5FF6">
              <w:t>Direct_SGA</w:t>
            </w:r>
          </w:p>
        </w:tc>
        <w:tc>
          <w:tcPr>
            <w:tcW w:w="2126" w:type="dxa"/>
          </w:tcPr>
          <w:p w:rsidR="00256E64" w:rsidRPr="00AE5FF6" w:rsidRDefault="00256E64" w:rsidP="00256E64">
            <w:r w:rsidRPr="00AE5FF6">
              <w:t>Direct SGA #</w:t>
            </w:r>
          </w:p>
        </w:tc>
        <w:tc>
          <w:tcPr>
            <w:tcW w:w="1701" w:type="dxa"/>
          </w:tcPr>
          <w:p w:rsidR="00256E64" w:rsidRPr="00AE5FF6" w:rsidRDefault="00256E64" w:rsidP="00256E64">
            <w:r w:rsidRPr="00AE5FF6">
              <w:t>Number (18, 0)</w:t>
            </w:r>
          </w:p>
        </w:tc>
        <w:tc>
          <w:tcPr>
            <w:tcW w:w="3067" w:type="dxa"/>
          </w:tcPr>
          <w:p w:rsidR="00256E64" w:rsidRPr="00AE5FF6" w:rsidRDefault="00256E64" w:rsidP="00256E64">
            <w:r w:rsidRPr="00AE5FF6">
              <w:t>Rename as Direct SGA #-</w:t>
            </w:r>
            <w:r>
              <w:t>OBSOLETE</w:t>
            </w:r>
          </w:p>
        </w:tc>
      </w:tr>
      <w:tr w:rsidR="00256E64" w:rsidRPr="00C1089D" w:rsidTr="00C50C27">
        <w:tc>
          <w:tcPr>
            <w:tcW w:w="2122" w:type="dxa"/>
          </w:tcPr>
          <w:p w:rsidR="00256E64" w:rsidRPr="00AE5FF6" w:rsidRDefault="00256E64" w:rsidP="00256E64">
            <w:r w:rsidRPr="00AE5FF6">
              <w:t>Direct_SGA_USD</w:t>
            </w:r>
          </w:p>
        </w:tc>
        <w:tc>
          <w:tcPr>
            <w:tcW w:w="2126" w:type="dxa"/>
          </w:tcPr>
          <w:p w:rsidR="00256E64" w:rsidRPr="00AE5FF6" w:rsidRDefault="00256E64" w:rsidP="00256E64">
            <w:r w:rsidRPr="00AE5FF6">
              <w:t>Direct SGA (USD)</w:t>
            </w:r>
          </w:p>
        </w:tc>
        <w:tc>
          <w:tcPr>
            <w:tcW w:w="1701" w:type="dxa"/>
          </w:tcPr>
          <w:p w:rsidR="00256E64" w:rsidRPr="00AE5FF6" w:rsidRDefault="00256E64" w:rsidP="00256E64">
            <w:r w:rsidRPr="00AE5FF6">
              <w:t>Currency (16, 0)</w:t>
            </w:r>
          </w:p>
        </w:tc>
        <w:tc>
          <w:tcPr>
            <w:tcW w:w="3067" w:type="dxa"/>
          </w:tcPr>
          <w:p w:rsidR="00256E64" w:rsidRPr="00AE5FF6" w:rsidRDefault="00256E64" w:rsidP="00256E64">
            <w:r w:rsidRPr="00AE5FF6">
              <w:t>Rename as Direct SGA (USD)-</w:t>
            </w:r>
            <w:r>
              <w:t>OBSOLETE</w:t>
            </w:r>
          </w:p>
        </w:tc>
      </w:tr>
      <w:tr w:rsidR="00256E64" w:rsidRPr="00C1089D" w:rsidTr="00C50C27">
        <w:tc>
          <w:tcPr>
            <w:tcW w:w="2122" w:type="dxa"/>
          </w:tcPr>
          <w:p w:rsidR="00256E64" w:rsidRPr="00AE5FF6" w:rsidRDefault="00256E64" w:rsidP="00256E64">
            <w:r w:rsidRPr="00AE5FF6">
              <w:t>Indirect_SGA</w:t>
            </w:r>
          </w:p>
        </w:tc>
        <w:tc>
          <w:tcPr>
            <w:tcW w:w="2126" w:type="dxa"/>
          </w:tcPr>
          <w:p w:rsidR="00256E64" w:rsidRPr="00AE5FF6" w:rsidRDefault="00256E64" w:rsidP="00256E64">
            <w:r w:rsidRPr="00AE5FF6">
              <w:t>Indirect SGA #</w:t>
            </w:r>
          </w:p>
        </w:tc>
        <w:tc>
          <w:tcPr>
            <w:tcW w:w="1701" w:type="dxa"/>
          </w:tcPr>
          <w:p w:rsidR="00256E64" w:rsidRPr="00AE5FF6" w:rsidRDefault="00256E64" w:rsidP="00256E64">
            <w:r w:rsidRPr="00AE5FF6">
              <w:t>Number (18, 0)</w:t>
            </w:r>
          </w:p>
        </w:tc>
        <w:tc>
          <w:tcPr>
            <w:tcW w:w="3067" w:type="dxa"/>
          </w:tcPr>
          <w:p w:rsidR="00256E64" w:rsidRPr="00AE5FF6" w:rsidRDefault="00256E64" w:rsidP="00256E64">
            <w:r w:rsidRPr="00AE5FF6">
              <w:t>Rename as Indirect SGA #-</w:t>
            </w:r>
            <w:r>
              <w:t>OBSOLETE</w:t>
            </w:r>
          </w:p>
        </w:tc>
      </w:tr>
      <w:tr w:rsidR="00256E64" w:rsidRPr="00C1089D" w:rsidTr="00C50C27">
        <w:tc>
          <w:tcPr>
            <w:tcW w:w="2122" w:type="dxa"/>
          </w:tcPr>
          <w:p w:rsidR="00256E64" w:rsidRPr="00AE5FF6" w:rsidRDefault="00256E64" w:rsidP="00256E64">
            <w:r w:rsidRPr="00AE5FF6">
              <w:t>Indirect_SGA_USD</w:t>
            </w:r>
          </w:p>
        </w:tc>
        <w:tc>
          <w:tcPr>
            <w:tcW w:w="2126" w:type="dxa"/>
          </w:tcPr>
          <w:p w:rsidR="00256E64" w:rsidRPr="00AE5FF6" w:rsidRDefault="00256E64" w:rsidP="00256E64">
            <w:r w:rsidRPr="00AE5FF6">
              <w:t>Indirect SGA (USD)</w:t>
            </w:r>
          </w:p>
        </w:tc>
        <w:tc>
          <w:tcPr>
            <w:tcW w:w="1701" w:type="dxa"/>
          </w:tcPr>
          <w:p w:rsidR="00256E64" w:rsidRPr="00AE5FF6" w:rsidRDefault="00256E64" w:rsidP="00256E64">
            <w:r w:rsidRPr="00AE5FF6">
              <w:t>Currency (16, 0)</w:t>
            </w:r>
          </w:p>
        </w:tc>
        <w:tc>
          <w:tcPr>
            <w:tcW w:w="3067" w:type="dxa"/>
          </w:tcPr>
          <w:p w:rsidR="00256E64" w:rsidRPr="00AE5FF6" w:rsidRDefault="00256E64" w:rsidP="00256E64">
            <w:r w:rsidRPr="00AE5FF6">
              <w:t>Rename as Indirect SGA (USD)-</w:t>
            </w:r>
            <w:r>
              <w:t>OBSOLETE</w:t>
            </w:r>
          </w:p>
        </w:tc>
      </w:tr>
      <w:tr w:rsidR="00256E64" w:rsidRPr="00C1089D" w:rsidTr="00C50C27">
        <w:tc>
          <w:tcPr>
            <w:tcW w:w="2122" w:type="dxa"/>
          </w:tcPr>
          <w:p w:rsidR="00256E64" w:rsidRPr="00AE5FF6" w:rsidRDefault="00256E64" w:rsidP="00256E64">
            <w:r w:rsidRPr="00AE5FF6">
              <w:t>Suspect</w:t>
            </w:r>
          </w:p>
        </w:tc>
        <w:tc>
          <w:tcPr>
            <w:tcW w:w="2126" w:type="dxa"/>
          </w:tcPr>
          <w:p w:rsidR="00256E64" w:rsidRPr="00AE5FF6" w:rsidRDefault="00256E64" w:rsidP="00256E64">
            <w:r w:rsidRPr="00AE5FF6">
              <w:t>Suspect</w:t>
            </w:r>
          </w:p>
        </w:tc>
        <w:tc>
          <w:tcPr>
            <w:tcW w:w="1701" w:type="dxa"/>
          </w:tcPr>
          <w:p w:rsidR="00256E64" w:rsidRPr="00AE5FF6" w:rsidRDefault="00256E64" w:rsidP="00256E64">
            <w:r w:rsidRPr="00AE5FF6">
              <w:t>Formula (Text)</w:t>
            </w:r>
          </w:p>
        </w:tc>
        <w:tc>
          <w:tcPr>
            <w:tcW w:w="3067" w:type="dxa"/>
          </w:tcPr>
          <w:p w:rsidR="00256E64" w:rsidRPr="00AE5FF6" w:rsidRDefault="00256E64" w:rsidP="00256E64">
            <w:r w:rsidRPr="00AE5FF6">
              <w:t>Rename as Suspect -</w:t>
            </w:r>
            <w:r>
              <w:t>OBSOLETE</w:t>
            </w:r>
          </w:p>
        </w:tc>
      </w:tr>
      <w:tr w:rsidR="00256E64" w:rsidRPr="00C1089D" w:rsidTr="00C50C27">
        <w:tc>
          <w:tcPr>
            <w:tcW w:w="2122" w:type="dxa"/>
          </w:tcPr>
          <w:p w:rsidR="00256E64" w:rsidRPr="00AE5FF6" w:rsidRDefault="00256E64" w:rsidP="00256E64">
            <w:r w:rsidRPr="00AE5FF6">
              <w:t>On_Hold</w:t>
            </w:r>
          </w:p>
        </w:tc>
        <w:tc>
          <w:tcPr>
            <w:tcW w:w="2126" w:type="dxa"/>
          </w:tcPr>
          <w:p w:rsidR="00256E64" w:rsidRPr="00AE5FF6" w:rsidRDefault="00256E64" w:rsidP="00256E64">
            <w:r w:rsidRPr="00AE5FF6">
              <w:t>On Hold</w:t>
            </w:r>
          </w:p>
        </w:tc>
        <w:tc>
          <w:tcPr>
            <w:tcW w:w="1701" w:type="dxa"/>
          </w:tcPr>
          <w:p w:rsidR="00256E64" w:rsidRPr="00AE5FF6" w:rsidRDefault="00256E64" w:rsidP="00256E64">
            <w:r w:rsidRPr="00AE5FF6">
              <w:t>Picklist</w:t>
            </w:r>
          </w:p>
        </w:tc>
        <w:tc>
          <w:tcPr>
            <w:tcW w:w="3067" w:type="dxa"/>
          </w:tcPr>
          <w:p w:rsidR="00256E64" w:rsidRPr="00AE5FF6" w:rsidRDefault="00256E64" w:rsidP="00256E64">
            <w:r w:rsidRPr="00AE5FF6">
              <w:t>Rename as On Hold -</w:t>
            </w:r>
            <w:r>
              <w:t>OBSOLETE</w:t>
            </w:r>
          </w:p>
        </w:tc>
      </w:tr>
      <w:tr w:rsidR="00256E64" w:rsidRPr="00C1089D" w:rsidTr="00C50C27">
        <w:tc>
          <w:tcPr>
            <w:tcW w:w="2122" w:type="dxa"/>
          </w:tcPr>
          <w:p w:rsidR="00256E64" w:rsidRPr="00AE5FF6" w:rsidRDefault="00256E64" w:rsidP="00256E64">
            <w:r w:rsidRPr="00AE5FF6">
              <w:t>Awarded</w:t>
            </w:r>
          </w:p>
        </w:tc>
        <w:tc>
          <w:tcPr>
            <w:tcW w:w="2126" w:type="dxa"/>
          </w:tcPr>
          <w:p w:rsidR="00256E64" w:rsidRPr="00AE5FF6" w:rsidRDefault="00256E64" w:rsidP="00256E64">
            <w:r w:rsidRPr="00AE5FF6">
              <w:t>Awarded</w:t>
            </w:r>
          </w:p>
        </w:tc>
        <w:tc>
          <w:tcPr>
            <w:tcW w:w="1701" w:type="dxa"/>
          </w:tcPr>
          <w:p w:rsidR="00256E64" w:rsidRPr="00AE5FF6" w:rsidRDefault="00256E64" w:rsidP="00256E64">
            <w:r w:rsidRPr="00AE5FF6">
              <w:t>Picklist</w:t>
            </w:r>
          </w:p>
        </w:tc>
        <w:tc>
          <w:tcPr>
            <w:tcW w:w="3067" w:type="dxa"/>
          </w:tcPr>
          <w:p w:rsidR="00256E64" w:rsidRPr="00AE5FF6" w:rsidRDefault="00256E64" w:rsidP="00256E64">
            <w:r w:rsidRPr="00AE5FF6">
              <w:t>Rename as Awarded-</w:t>
            </w:r>
            <w:r>
              <w:t>OBSOLETE</w:t>
            </w:r>
          </w:p>
        </w:tc>
      </w:tr>
      <w:tr w:rsidR="00256E64" w:rsidRPr="00C1089D" w:rsidTr="00C50C27">
        <w:tc>
          <w:tcPr>
            <w:tcW w:w="2122" w:type="dxa"/>
          </w:tcPr>
          <w:p w:rsidR="00256E64" w:rsidRPr="00AE5FF6" w:rsidRDefault="00256E64" w:rsidP="00256E64">
            <w:r w:rsidRPr="00AE5FF6">
              <w:t>Target_Close_Date</w:t>
            </w:r>
          </w:p>
        </w:tc>
        <w:tc>
          <w:tcPr>
            <w:tcW w:w="2126" w:type="dxa"/>
          </w:tcPr>
          <w:p w:rsidR="00256E64" w:rsidRPr="00AE5FF6" w:rsidRDefault="00256E64" w:rsidP="00256E64">
            <w:r w:rsidRPr="00AE5FF6">
              <w:t>Target Close Date</w:t>
            </w:r>
          </w:p>
        </w:tc>
        <w:tc>
          <w:tcPr>
            <w:tcW w:w="1701" w:type="dxa"/>
          </w:tcPr>
          <w:p w:rsidR="00256E64" w:rsidRPr="00AE5FF6" w:rsidRDefault="00256E64" w:rsidP="00256E64">
            <w:r w:rsidRPr="00AE5FF6">
              <w:t>Date</w:t>
            </w:r>
          </w:p>
        </w:tc>
        <w:tc>
          <w:tcPr>
            <w:tcW w:w="3067" w:type="dxa"/>
          </w:tcPr>
          <w:p w:rsidR="00256E64" w:rsidRPr="00AE5FF6" w:rsidRDefault="00256E64" w:rsidP="00256E64">
            <w:r w:rsidRPr="00AE5FF6">
              <w:t>Rename as Target Close Date -</w:t>
            </w:r>
            <w:r>
              <w:t>OBSOLETE</w:t>
            </w:r>
          </w:p>
        </w:tc>
      </w:tr>
      <w:tr w:rsidR="00256E64" w:rsidRPr="00C1089D" w:rsidTr="00C50C27">
        <w:tc>
          <w:tcPr>
            <w:tcW w:w="2122" w:type="dxa"/>
          </w:tcPr>
          <w:p w:rsidR="00256E64" w:rsidRPr="00AE5FF6" w:rsidRDefault="00256E64" w:rsidP="00256E64">
            <w:r w:rsidRPr="00AE5FF6">
              <w:t>Ready_for_Solution</w:t>
            </w:r>
          </w:p>
        </w:tc>
        <w:tc>
          <w:tcPr>
            <w:tcW w:w="2126" w:type="dxa"/>
          </w:tcPr>
          <w:p w:rsidR="00256E64" w:rsidRPr="00AE5FF6" w:rsidRDefault="00256E64" w:rsidP="00256E64">
            <w:r w:rsidRPr="00AE5FF6">
              <w:t>Ready for Solution Sign Off</w:t>
            </w:r>
          </w:p>
        </w:tc>
        <w:tc>
          <w:tcPr>
            <w:tcW w:w="1701" w:type="dxa"/>
          </w:tcPr>
          <w:p w:rsidR="00256E64" w:rsidRPr="00AE5FF6" w:rsidRDefault="00256E64" w:rsidP="00256E64">
            <w:r w:rsidRPr="00AE5FF6">
              <w:t>Checkbox</w:t>
            </w:r>
          </w:p>
        </w:tc>
        <w:tc>
          <w:tcPr>
            <w:tcW w:w="3067" w:type="dxa"/>
          </w:tcPr>
          <w:p w:rsidR="00256E64" w:rsidRPr="00AE5FF6" w:rsidRDefault="00256E64" w:rsidP="00256E64">
            <w:r w:rsidRPr="00AE5FF6">
              <w:t>Rename as Ready for Solution Sign Off -</w:t>
            </w:r>
            <w:r>
              <w:t>OBSOLETE</w:t>
            </w:r>
          </w:p>
        </w:tc>
      </w:tr>
      <w:tr w:rsidR="00256E64" w:rsidRPr="00C1089D" w:rsidTr="00C50C27">
        <w:tc>
          <w:tcPr>
            <w:tcW w:w="2122" w:type="dxa"/>
          </w:tcPr>
          <w:p w:rsidR="00256E64" w:rsidRPr="00AE5FF6" w:rsidRDefault="00256E64" w:rsidP="00256E64">
            <w:r w:rsidRPr="00AE5FF6">
              <w:t>Estimated_Annual_Revenue</w:t>
            </w:r>
          </w:p>
        </w:tc>
        <w:tc>
          <w:tcPr>
            <w:tcW w:w="2126" w:type="dxa"/>
          </w:tcPr>
          <w:p w:rsidR="00256E64" w:rsidRPr="00AE5FF6" w:rsidRDefault="00256E64" w:rsidP="00256E64">
            <w:r w:rsidRPr="00AE5FF6">
              <w:t>Estimated Annual Revenue (USD)</w:t>
            </w:r>
          </w:p>
        </w:tc>
        <w:tc>
          <w:tcPr>
            <w:tcW w:w="1701" w:type="dxa"/>
          </w:tcPr>
          <w:p w:rsidR="00256E64" w:rsidRPr="00AE5FF6" w:rsidRDefault="00256E64" w:rsidP="00256E64">
            <w:r w:rsidRPr="00AE5FF6">
              <w:t>Currency (18, 0)</w:t>
            </w:r>
          </w:p>
        </w:tc>
        <w:tc>
          <w:tcPr>
            <w:tcW w:w="3067" w:type="dxa"/>
          </w:tcPr>
          <w:p w:rsidR="00256E64" w:rsidRPr="00AE5FF6" w:rsidRDefault="00256E64" w:rsidP="00256E64">
            <w:r w:rsidRPr="00AE5FF6">
              <w:t>Rename as Estimated Annual Revenue (USD)-</w:t>
            </w:r>
            <w:r>
              <w:t>OBSOLETE</w:t>
            </w:r>
          </w:p>
        </w:tc>
      </w:tr>
      <w:tr w:rsidR="00256E64" w:rsidRPr="00C1089D" w:rsidTr="00C50C27">
        <w:tc>
          <w:tcPr>
            <w:tcW w:w="2122" w:type="dxa"/>
          </w:tcPr>
          <w:p w:rsidR="00256E64" w:rsidRPr="00AE5FF6" w:rsidRDefault="00256E64" w:rsidP="00256E64">
            <w:r w:rsidRPr="00AE5FF6">
              <w:t>Estimated_Annual_Gross_Profit</w:t>
            </w:r>
          </w:p>
        </w:tc>
        <w:tc>
          <w:tcPr>
            <w:tcW w:w="2126" w:type="dxa"/>
          </w:tcPr>
          <w:p w:rsidR="00256E64" w:rsidRPr="00AE5FF6" w:rsidRDefault="00256E64" w:rsidP="00256E64">
            <w:r w:rsidRPr="00AE5FF6">
              <w:t>Estimated Annual Gross Profit (USD)</w:t>
            </w:r>
          </w:p>
        </w:tc>
        <w:tc>
          <w:tcPr>
            <w:tcW w:w="1701" w:type="dxa"/>
          </w:tcPr>
          <w:p w:rsidR="00256E64" w:rsidRPr="00AE5FF6" w:rsidRDefault="00256E64" w:rsidP="00256E64">
            <w:r w:rsidRPr="00AE5FF6">
              <w:t>Currency (18, 0)</w:t>
            </w:r>
          </w:p>
        </w:tc>
        <w:tc>
          <w:tcPr>
            <w:tcW w:w="3067" w:type="dxa"/>
          </w:tcPr>
          <w:p w:rsidR="00256E64" w:rsidRPr="00AE5FF6" w:rsidRDefault="00256E64" w:rsidP="00256E64">
            <w:r w:rsidRPr="00AE5FF6">
              <w:t>Rename as Estimated Annual Gross Profit (USD)-</w:t>
            </w:r>
            <w:r>
              <w:t>OBS</w:t>
            </w:r>
          </w:p>
        </w:tc>
      </w:tr>
      <w:tr w:rsidR="00256E64" w:rsidRPr="00C1089D" w:rsidTr="00C50C27">
        <w:tc>
          <w:tcPr>
            <w:tcW w:w="2122" w:type="dxa"/>
          </w:tcPr>
          <w:p w:rsidR="00256E64" w:rsidRPr="00AE5FF6" w:rsidRDefault="00256E64" w:rsidP="00256E64">
            <w:r w:rsidRPr="00AE5FF6">
              <w:t>Estimated_Annual_EBITDA</w:t>
            </w:r>
          </w:p>
        </w:tc>
        <w:tc>
          <w:tcPr>
            <w:tcW w:w="2126" w:type="dxa"/>
          </w:tcPr>
          <w:p w:rsidR="00256E64" w:rsidRPr="00AE5FF6" w:rsidRDefault="00256E64" w:rsidP="00256E64">
            <w:r w:rsidRPr="00AE5FF6">
              <w:t>Estimated Annual EBITDA (USD)</w:t>
            </w:r>
          </w:p>
        </w:tc>
        <w:tc>
          <w:tcPr>
            <w:tcW w:w="1701" w:type="dxa"/>
          </w:tcPr>
          <w:p w:rsidR="00256E64" w:rsidRPr="00AE5FF6" w:rsidRDefault="00256E64" w:rsidP="00256E64">
            <w:r w:rsidRPr="00AE5FF6">
              <w:t>Currency (18, 0)</w:t>
            </w:r>
          </w:p>
        </w:tc>
        <w:tc>
          <w:tcPr>
            <w:tcW w:w="3067" w:type="dxa"/>
          </w:tcPr>
          <w:p w:rsidR="00256E64" w:rsidRPr="00AE5FF6" w:rsidRDefault="00256E64" w:rsidP="00256E64">
            <w:r w:rsidRPr="00AE5FF6">
              <w:t>Rename as Estimated Annual EBITDA (USD)-</w:t>
            </w:r>
            <w:r>
              <w:t>OBSOLETE</w:t>
            </w:r>
          </w:p>
        </w:tc>
      </w:tr>
      <w:tr w:rsidR="00256E64" w:rsidRPr="00C1089D" w:rsidTr="00C50C27">
        <w:tc>
          <w:tcPr>
            <w:tcW w:w="2122" w:type="dxa"/>
          </w:tcPr>
          <w:p w:rsidR="00256E64" w:rsidRPr="00AE5FF6" w:rsidRDefault="00256E64" w:rsidP="00256E64">
            <w:r w:rsidRPr="00AE5FF6">
              <w:t>Estimated_Annual_Gross_Profit_percent</w:t>
            </w:r>
          </w:p>
        </w:tc>
        <w:tc>
          <w:tcPr>
            <w:tcW w:w="2126" w:type="dxa"/>
          </w:tcPr>
          <w:p w:rsidR="00256E64" w:rsidRPr="00AE5FF6" w:rsidRDefault="00256E64" w:rsidP="00256E64">
            <w:r w:rsidRPr="00AE5FF6">
              <w:t>Estimated Annual Gross Profit %</w:t>
            </w:r>
          </w:p>
        </w:tc>
        <w:tc>
          <w:tcPr>
            <w:tcW w:w="1701" w:type="dxa"/>
          </w:tcPr>
          <w:p w:rsidR="00256E64" w:rsidRPr="00AE5FF6" w:rsidRDefault="00256E64" w:rsidP="00256E64">
            <w:r w:rsidRPr="00AE5FF6">
              <w:t>Percent (16, 1)</w:t>
            </w:r>
          </w:p>
        </w:tc>
        <w:tc>
          <w:tcPr>
            <w:tcW w:w="3067" w:type="dxa"/>
          </w:tcPr>
          <w:p w:rsidR="00256E64" w:rsidRPr="00AE5FF6" w:rsidRDefault="00256E64" w:rsidP="00256E64">
            <w:r w:rsidRPr="00AE5FF6">
              <w:t>Rename as Estimated Annual Gross Profit %-</w:t>
            </w:r>
            <w:r>
              <w:t>OBSOLETE</w:t>
            </w:r>
          </w:p>
        </w:tc>
      </w:tr>
      <w:tr w:rsidR="00256E64" w:rsidRPr="00C1089D" w:rsidTr="00C50C27">
        <w:tc>
          <w:tcPr>
            <w:tcW w:w="2122" w:type="dxa"/>
          </w:tcPr>
          <w:p w:rsidR="00256E64" w:rsidRPr="00AE5FF6" w:rsidRDefault="00256E64" w:rsidP="00256E64">
            <w:r w:rsidRPr="00AE5FF6">
              <w:t>Estimated_Annual_EBITDA_percent</w:t>
            </w:r>
          </w:p>
        </w:tc>
        <w:tc>
          <w:tcPr>
            <w:tcW w:w="2126" w:type="dxa"/>
          </w:tcPr>
          <w:p w:rsidR="00256E64" w:rsidRPr="00AE5FF6" w:rsidRDefault="00256E64" w:rsidP="00256E64">
            <w:r w:rsidRPr="00AE5FF6">
              <w:t>Estimated Annual EBITDA %</w:t>
            </w:r>
          </w:p>
        </w:tc>
        <w:tc>
          <w:tcPr>
            <w:tcW w:w="1701" w:type="dxa"/>
          </w:tcPr>
          <w:p w:rsidR="00256E64" w:rsidRPr="00AE5FF6" w:rsidRDefault="00256E64" w:rsidP="00256E64">
            <w:r w:rsidRPr="00AE5FF6">
              <w:t>Percent (16, 1)</w:t>
            </w:r>
          </w:p>
        </w:tc>
        <w:tc>
          <w:tcPr>
            <w:tcW w:w="3067" w:type="dxa"/>
          </w:tcPr>
          <w:p w:rsidR="00256E64" w:rsidRPr="00AE5FF6" w:rsidRDefault="00256E64" w:rsidP="00256E64">
            <w:r w:rsidRPr="00AE5FF6">
              <w:t>Rename as Estimated Annual EBITDA %-</w:t>
            </w:r>
            <w:r>
              <w:t>OBSOLETE</w:t>
            </w:r>
          </w:p>
        </w:tc>
      </w:tr>
      <w:tr w:rsidR="00256E64" w:rsidRPr="00C1089D" w:rsidTr="00C50C27">
        <w:tc>
          <w:tcPr>
            <w:tcW w:w="2122"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133"/>
            </w:tblGrid>
            <w:tr w:rsidR="00256E64" w:rsidRPr="001B7589" w:rsidTr="001B7589">
              <w:trPr>
                <w:tblCellSpacing w:w="0" w:type="dxa"/>
              </w:trPr>
              <w:tc>
                <w:tcPr>
                  <w:tcW w:w="6" w:type="dxa"/>
                  <w:vAlign w:val="center"/>
                  <w:hideMark/>
                </w:tcPr>
                <w:p w:rsidR="00256E64" w:rsidRPr="001B7589" w:rsidRDefault="00256E64" w:rsidP="00256E64">
                  <w:pPr>
                    <w:spacing w:after="0" w:line="240" w:lineRule="auto"/>
                    <w:rPr>
                      <w:rFonts w:ascii="Times New Roman" w:eastAsia="Times New Roman" w:hAnsi="Times New Roman" w:cs="Times New Roman"/>
                      <w:sz w:val="24"/>
                      <w:szCs w:val="24"/>
                      <w:lang w:eastAsia="en-IN"/>
                    </w:rPr>
                  </w:pPr>
                </w:p>
              </w:tc>
              <w:tc>
                <w:tcPr>
                  <w:tcW w:w="2133" w:type="dxa"/>
                  <w:vAlign w:val="center"/>
                  <w:hideMark/>
                </w:tcPr>
                <w:p w:rsidR="00256E64" w:rsidRPr="001B7589" w:rsidRDefault="00256E64" w:rsidP="00256E64">
                  <w:pPr>
                    <w:spacing w:after="0" w:line="240" w:lineRule="auto"/>
                    <w:rPr>
                      <w:rFonts w:ascii="Times New Roman" w:eastAsia="Times New Roman" w:hAnsi="Times New Roman" w:cs="Times New Roman"/>
                      <w:sz w:val="24"/>
                      <w:szCs w:val="24"/>
                      <w:lang w:eastAsia="en-IN"/>
                    </w:rPr>
                  </w:pPr>
                  <w:r w:rsidRPr="001B7589">
                    <w:rPr>
                      <w:rFonts w:ascii="Times New Roman" w:eastAsia="Times New Roman" w:hAnsi="Times New Roman" w:cs="Times New Roman"/>
                      <w:sz w:val="24"/>
                      <w:szCs w:val="24"/>
                      <w:lang w:eastAsia="en-IN"/>
                    </w:rPr>
                    <w:t>Forecast_Revision</w:t>
                  </w:r>
                </w:p>
              </w:tc>
            </w:tr>
          </w:tbl>
          <w:p w:rsidR="00256E64" w:rsidRPr="00AE5FF6" w:rsidRDefault="00256E64" w:rsidP="00256E64"/>
        </w:tc>
        <w:tc>
          <w:tcPr>
            <w:tcW w:w="2126" w:type="dxa"/>
          </w:tcPr>
          <w:p w:rsidR="00256E64" w:rsidRPr="00AE5FF6" w:rsidRDefault="00256E64" w:rsidP="00256E64">
            <w:r w:rsidRPr="001B7589">
              <w:t>Forecast Revision</w:t>
            </w:r>
          </w:p>
        </w:tc>
        <w:tc>
          <w:tcPr>
            <w:tcW w:w="1701" w:type="dxa"/>
          </w:tcPr>
          <w:p w:rsidR="00256E64" w:rsidRPr="00AE5FF6" w:rsidRDefault="00256E64" w:rsidP="00256E64">
            <w:r>
              <w:t>Picklist</w:t>
            </w:r>
          </w:p>
        </w:tc>
        <w:tc>
          <w:tcPr>
            <w:tcW w:w="3067" w:type="dxa"/>
          </w:tcPr>
          <w:p w:rsidR="00256E64" w:rsidRPr="00AE5FF6" w:rsidRDefault="00256E64" w:rsidP="00256E64">
            <w:r>
              <w:t xml:space="preserve">Rename as </w:t>
            </w:r>
            <w:r w:rsidRPr="001B7589">
              <w:t>Forecast Revision</w:t>
            </w:r>
            <w:r>
              <w:t>-OBSOLETE</w:t>
            </w:r>
          </w:p>
        </w:tc>
      </w:tr>
      <w:tr w:rsidR="00256E64" w:rsidRPr="00C1089D" w:rsidTr="00C50C27">
        <w:tc>
          <w:tcPr>
            <w:tcW w:w="2122" w:type="dxa"/>
          </w:tcPr>
          <w:p w:rsidR="00256E64" w:rsidRPr="001B7589" w:rsidRDefault="00256E64" w:rsidP="00256E64">
            <w:pPr>
              <w:rPr>
                <w:rFonts w:ascii="Times New Roman" w:eastAsia="Times New Roman" w:hAnsi="Times New Roman" w:cs="Times New Roman"/>
                <w:sz w:val="24"/>
                <w:szCs w:val="24"/>
                <w:lang w:eastAsia="en-IN"/>
              </w:rPr>
            </w:pPr>
            <w:r w:rsidRPr="00B16846">
              <w:t>Forecast_Year</w:t>
            </w:r>
          </w:p>
        </w:tc>
        <w:tc>
          <w:tcPr>
            <w:tcW w:w="2126" w:type="dxa"/>
          </w:tcPr>
          <w:p w:rsidR="00256E64" w:rsidRPr="001B7589" w:rsidRDefault="00256E64" w:rsidP="00256E64">
            <w:r w:rsidRPr="00B16846">
              <w:rPr>
                <w:rFonts w:ascii="Times New Roman" w:eastAsia="Times New Roman" w:hAnsi="Times New Roman" w:cs="Times New Roman"/>
                <w:sz w:val="24"/>
                <w:szCs w:val="24"/>
                <w:lang w:eastAsia="en-IN"/>
              </w:rPr>
              <w:t>Forecast Year</w:t>
            </w:r>
          </w:p>
        </w:tc>
        <w:tc>
          <w:tcPr>
            <w:tcW w:w="1701" w:type="dxa"/>
          </w:tcPr>
          <w:p w:rsidR="00256E64" w:rsidRDefault="00256E64" w:rsidP="00256E64">
            <w:r>
              <w:t>Picklist</w:t>
            </w:r>
          </w:p>
        </w:tc>
        <w:tc>
          <w:tcPr>
            <w:tcW w:w="3067" w:type="dxa"/>
          </w:tcPr>
          <w:p w:rsidR="00256E64" w:rsidRDefault="00256E64" w:rsidP="005B6A4F">
            <w:r>
              <w:rPr>
                <w:rFonts w:ascii="Times New Roman" w:eastAsia="Times New Roman" w:hAnsi="Times New Roman" w:cs="Times New Roman"/>
                <w:sz w:val="24"/>
                <w:szCs w:val="24"/>
                <w:lang w:eastAsia="en-IN"/>
              </w:rPr>
              <w:t xml:space="preserve">Rename as </w:t>
            </w:r>
            <w:r w:rsidRPr="00B16846">
              <w:rPr>
                <w:rFonts w:ascii="Times New Roman" w:eastAsia="Times New Roman" w:hAnsi="Times New Roman" w:cs="Times New Roman"/>
                <w:sz w:val="24"/>
                <w:szCs w:val="24"/>
                <w:lang w:eastAsia="en-IN"/>
              </w:rPr>
              <w:t>Forecast Year</w:t>
            </w:r>
            <w:r>
              <w:rPr>
                <w:rFonts w:ascii="Times New Roman" w:eastAsia="Times New Roman" w:hAnsi="Times New Roman" w:cs="Times New Roman"/>
                <w:sz w:val="24"/>
                <w:szCs w:val="24"/>
                <w:lang w:eastAsia="en-IN"/>
              </w:rPr>
              <w:t>-</w:t>
            </w:r>
            <w:r w:rsidR="005A5B6C">
              <w:rPr>
                <w:rFonts w:ascii="Times New Roman" w:eastAsia="Times New Roman" w:hAnsi="Times New Roman" w:cs="Times New Roman"/>
                <w:sz w:val="24"/>
                <w:szCs w:val="24"/>
                <w:lang w:eastAsia="en-IN"/>
              </w:rPr>
              <w:t>OBSOLETE</w:t>
            </w:r>
          </w:p>
        </w:tc>
      </w:tr>
      <w:tr w:rsidR="004C2C94" w:rsidRPr="00C1089D" w:rsidTr="00C50C27">
        <w:tc>
          <w:tcPr>
            <w:tcW w:w="2122" w:type="dxa"/>
          </w:tcPr>
          <w:p w:rsidR="004C2C94" w:rsidRPr="00B16846" w:rsidRDefault="004C2C94" w:rsidP="004C2C94">
            <w:r w:rsidRPr="00B34AF5">
              <w:t>Latest Status Date</w:t>
            </w:r>
          </w:p>
        </w:tc>
        <w:tc>
          <w:tcPr>
            <w:tcW w:w="2126" w:type="dxa"/>
          </w:tcPr>
          <w:p w:rsidR="004C2C94" w:rsidRPr="00B16846" w:rsidRDefault="004C2C94" w:rsidP="004C2C94">
            <w:pPr>
              <w:rPr>
                <w:rFonts w:ascii="Times New Roman" w:eastAsia="Times New Roman" w:hAnsi="Times New Roman" w:cs="Times New Roman"/>
                <w:sz w:val="24"/>
                <w:szCs w:val="24"/>
                <w:lang w:eastAsia="en-IN"/>
              </w:rPr>
            </w:pPr>
            <w:r w:rsidRPr="00B34AF5">
              <w:rPr>
                <w:rFonts w:ascii="Times New Roman" w:eastAsia="Times New Roman" w:hAnsi="Times New Roman" w:cs="Times New Roman"/>
                <w:sz w:val="24"/>
                <w:szCs w:val="24"/>
                <w:lang w:eastAsia="en-IN"/>
              </w:rPr>
              <w:t>Lates</w:t>
            </w:r>
            <w:r>
              <w:rPr>
                <w:rFonts w:ascii="Times New Roman" w:eastAsia="Times New Roman" w:hAnsi="Times New Roman" w:cs="Times New Roman"/>
                <w:sz w:val="24"/>
                <w:szCs w:val="24"/>
                <w:lang w:eastAsia="en-IN"/>
              </w:rPr>
              <w:t>t</w:t>
            </w:r>
            <w:r w:rsidRPr="00B34AF5">
              <w:rPr>
                <w:rFonts w:ascii="Times New Roman" w:eastAsia="Times New Roman" w:hAnsi="Times New Roman" w:cs="Times New Roman"/>
                <w:sz w:val="24"/>
                <w:szCs w:val="24"/>
                <w:lang w:eastAsia="en-IN"/>
              </w:rPr>
              <w:t>_Status_ Date__c</w:t>
            </w:r>
            <w:r w:rsidRPr="00B34AF5">
              <w:t xml:space="preserve"> </w:t>
            </w:r>
          </w:p>
        </w:tc>
        <w:tc>
          <w:tcPr>
            <w:tcW w:w="1701" w:type="dxa"/>
          </w:tcPr>
          <w:p w:rsidR="004C2C94" w:rsidRDefault="004C2C94" w:rsidP="004C2C94">
            <w:r>
              <w:t>Date</w:t>
            </w:r>
          </w:p>
        </w:tc>
        <w:tc>
          <w:tcPr>
            <w:tcW w:w="3067" w:type="dxa"/>
          </w:tcPr>
          <w:p w:rsidR="004C2C94" w:rsidRPr="00B16846" w:rsidRDefault="004C2C94" w:rsidP="004C2C94">
            <w:pPr>
              <w:rPr>
                <w:rFonts w:ascii="Times New Roman" w:eastAsia="Times New Roman" w:hAnsi="Times New Roman" w:cs="Times New Roman"/>
                <w:sz w:val="24"/>
                <w:szCs w:val="24"/>
                <w:lang w:eastAsia="en-IN"/>
              </w:rPr>
            </w:pPr>
          </w:p>
        </w:tc>
      </w:tr>
      <w:tr w:rsidR="004C2C94" w:rsidRPr="00C1089D" w:rsidTr="00C50C27">
        <w:tc>
          <w:tcPr>
            <w:tcW w:w="2122" w:type="dxa"/>
          </w:tcPr>
          <w:p w:rsidR="004C2C94" w:rsidRPr="00B34AF5" w:rsidRDefault="004C2C94" w:rsidP="004C2C94">
            <w:r w:rsidRPr="006622C3">
              <w:t>Priority Score</w:t>
            </w:r>
          </w:p>
        </w:tc>
        <w:tc>
          <w:tcPr>
            <w:tcW w:w="2126" w:type="dxa"/>
          </w:tcPr>
          <w:p w:rsidR="005C6FD0" w:rsidRDefault="005C6FD0" w:rsidP="004C2C94">
            <w:r>
              <w:rPr>
                <w:rFonts w:ascii="Arial" w:hAnsi="Arial" w:cs="Arial"/>
                <w:color w:val="000000"/>
                <w:sz w:val="18"/>
                <w:szCs w:val="18"/>
                <w:shd w:val="clear" w:color="auto" w:fill="E3F3FF"/>
              </w:rPr>
              <w:t>Priority_Score_formula</w:t>
            </w:r>
          </w:p>
          <w:p w:rsidR="004C2C94" w:rsidRPr="00B34AF5" w:rsidRDefault="004C2C94" w:rsidP="004C2C94">
            <w:pPr>
              <w:rPr>
                <w:rFonts w:ascii="Times New Roman" w:eastAsia="Times New Roman" w:hAnsi="Times New Roman" w:cs="Times New Roman"/>
                <w:sz w:val="24"/>
                <w:szCs w:val="24"/>
                <w:lang w:eastAsia="en-IN"/>
              </w:rPr>
            </w:pPr>
          </w:p>
        </w:tc>
        <w:tc>
          <w:tcPr>
            <w:tcW w:w="1701" w:type="dxa"/>
          </w:tcPr>
          <w:p w:rsidR="004C2C94" w:rsidRDefault="004C2C94" w:rsidP="004C2C94">
            <w:r>
              <w:t>Lookup(Account)</w:t>
            </w:r>
          </w:p>
        </w:tc>
        <w:tc>
          <w:tcPr>
            <w:tcW w:w="3067" w:type="dxa"/>
          </w:tcPr>
          <w:p w:rsidR="004C2C94" w:rsidRPr="00B16846" w:rsidRDefault="004C2C94" w:rsidP="004C2C94">
            <w:pPr>
              <w:rPr>
                <w:rFonts w:ascii="Times New Roman" w:eastAsia="Times New Roman" w:hAnsi="Times New Roman" w:cs="Times New Roman"/>
                <w:sz w:val="24"/>
                <w:szCs w:val="24"/>
                <w:lang w:eastAsia="en-IN"/>
              </w:rPr>
            </w:pPr>
            <w:r w:rsidRPr="006622C3">
              <w:t>Priority Score</w:t>
            </w:r>
            <w:r>
              <w:t>-OBSOLETE</w:t>
            </w:r>
          </w:p>
        </w:tc>
      </w:tr>
      <w:tr w:rsidR="004C2C94" w:rsidRPr="00C1089D" w:rsidTr="00C50C27">
        <w:tc>
          <w:tcPr>
            <w:tcW w:w="2122" w:type="dxa"/>
          </w:tcPr>
          <w:p w:rsidR="004C2C94" w:rsidRDefault="004C2C94" w:rsidP="004C2C94">
            <w:r w:rsidRPr="00265C82">
              <w:lastRenderedPageBreak/>
              <w:t>Proposal Service Coverage</w:t>
            </w:r>
          </w:p>
        </w:tc>
        <w:tc>
          <w:tcPr>
            <w:tcW w:w="2126" w:type="dxa"/>
          </w:tcPr>
          <w:p w:rsidR="004C2C94" w:rsidRPr="00AB3041" w:rsidRDefault="004C2C94" w:rsidP="004C2C94">
            <w:pPr>
              <w:rPr>
                <w:rFonts w:ascii="Times New Roman" w:eastAsia="Times New Roman" w:hAnsi="Times New Roman" w:cs="Times New Roman"/>
                <w:sz w:val="24"/>
                <w:szCs w:val="24"/>
                <w:lang w:eastAsia="en-IN"/>
              </w:rPr>
            </w:pPr>
            <w:r>
              <w:t>Proposal_Service_Coverage__c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721"/>
            </w:tblGrid>
            <w:tr w:rsidR="004C2C94" w:rsidRPr="00265C82" w:rsidTr="00265C82">
              <w:trPr>
                <w:tblCellSpacing w:w="0" w:type="dxa"/>
              </w:trPr>
              <w:tc>
                <w:tcPr>
                  <w:tcW w:w="6" w:type="dxa"/>
                  <w:vAlign w:val="center"/>
                  <w:hideMark/>
                </w:tcPr>
                <w:p w:rsidR="004C2C94" w:rsidRPr="00265C82" w:rsidRDefault="004C2C94" w:rsidP="004C2C94">
                  <w:pPr>
                    <w:spacing w:after="0" w:line="240" w:lineRule="auto"/>
                    <w:rPr>
                      <w:rFonts w:ascii="Times New Roman" w:eastAsia="Times New Roman" w:hAnsi="Times New Roman" w:cs="Times New Roman"/>
                      <w:sz w:val="24"/>
                      <w:szCs w:val="24"/>
                      <w:lang w:eastAsia="en-IN"/>
                    </w:rPr>
                  </w:pPr>
                </w:p>
              </w:tc>
              <w:tc>
                <w:tcPr>
                  <w:tcW w:w="721" w:type="dxa"/>
                  <w:vAlign w:val="center"/>
                  <w:hideMark/>
                </w:tcPr>
                <w:p w:rsidR="004C2C94" w:rsidRPr="00265C82" w:rsidRDefault="004C2C94" w:rsidP="004C2C94">
                  <w:pPr>
                    <w:spacing w:after="0" w:line="240" w:lineRule="auto"/>
                    <w:rPr>
                      <w:rFonts w:ascii="Times New Roman" w:eastAsia="Times New Roman" w:hAnsi="Times New Roman" w:cs="Times New Roman"/>
                      <w:sz w:val="24"/>
                      <w:szCs w:val="24"/>
                      <w:lang w:eastAsia="en-IN"/>
                    </w:rPr>
                  </w:pPr>
                  <w:r w:rsidRPr="00265C82">
                    <w:rPr>
                      <w:rFonts w:ascii="Times New Roman" w:eastAsia="Times New Roman" w:hAnsi="Times New Roman" w:cs="Times New Roman"/>
                      <w:sz w:val="24"/>
                      <w:szCs w:val="24"/>
                      <w:lang w:eastAsia="en-IN"/>
                    </w:rPr>
                    <w:t xml:space="preserve">Picklist </w:t>
                  </w:r>
                </w:p>
              </w:tc>
            </w:tr>
          </w:tbl>
          <w:p w:rsidR="004C2C94" w:rsidRPr="00AB3041"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4C2C94">
            <w:pPr>
              <w:rPr>
                <w:rFonts w:ascii="Times New Roman" w:eastAsia="Times New Roman" w:hAnsi="Times New Roman" w:cs="Times New Roman"/>
                <w:sz w:val="24"/>
                <w:szCs w:val="24"/>
                <w:lang w:eastAsia="en-IN"/>
              </w:rPr>
            </w:pPr>
            <w:r w:rsidRPr="00265C82">
              <w:t>Proposal Service Coverage</w:t>
            </w:r>
            <w:r>
              <w:t>-OBSOLETE</w:t>
            </w:r>
          </w:p>
        </w:tc>
      </w:tr>
      <w:tr w:rsidR="004C2C94" w:rsidRPr="00C1089D" w:rsidTr="00C50C27">
        <w:tc>
          <w:tcPr>
            <w:tcW w:w="2122" w:type="dxa"/>
          </w:tcPr>
          <w:p w:rsidR="004C2C94" w:rsidRPr="00265C82" w:rsidRDefault="004C2C94" w:rsidP="004C2C94">
            <w:r w:rsidRPr="00F479D3">
              <w:rPr>
                <w:rFonts w:eastAsia="Times New Roman" w:cs="Times New Roman"/>
                <w:szCs w:val="20"/>
                <w:lang w:eastAsia="en-IN"/>
              </w:rPr>
              <w:t>Region_Account</w:t>
            </w:r>
          </w:p>
        </w:tc>
        <w:tc>
          <w:tcPr>
            <w:tcW w:w="2126" w:type="dxa"/>
          </w:tcPr>
          <w:p w:rsidR="004C2C94" w:rsidRDefault="004C2C94" w:rsidP="004C2C94">
            <w:r w:rsidRPr="00F479D3">
              <w:rPr>
                <w:szCs w:val="20"/>
              </w:rPr>
              <w:t>Region (Account)</w:t>
            </w:r>
          </w:p>
        </w:tc>
        <w:tc>
          <w:tcPr>
            <w:tcW w:w="1701" w:type="dxa"/>
          </w:tcPr>
          <w:p w:rsidR="004C2C94" w:rsidRPr="00265C82" w:rsidRDefault="004C2C94" w:rsidP="004C2C94">
            <w:pPr>
              <w:rPr>
                <w:rFonts w:ascii="Times New Roman" w:eastAsia="Times New Roman" w:hAnsi="Times New Roman" w:cs="Times New Roman"/>
                <w:sz w:val="24"/>
                <w:szCs w:val="24"/>
                <w:lang w:eastAsia="en-IN"/>
              </w:rPr>
            </w:pPr>
            <w:r w:rsidRPr="00F479D3">
              <w:rPr>
                <w:szCs w:val="20"/>
              </w:rPr>
              <w:t>Formula (Text)</w:t>
            </w:r>
          </w:p>
        </w:tc>
        <w:tc>
          <w:tcPr>
            <w:tcW w:w="3067" w:type="dxa"/>
          </w:tcPr>
          <w:p w:rsidR="004C2C94" w:rsidRPr="00265C82" w:rsidRDefault="004C2C94" w:rsidP="004C2C94">
            <w:r w:rsidRPr="00F479D3">
              <w:rPr>
                <w:rFonts w:eastAsia="Times New Roman" w:cs="Times New Roman"/>
                <w:szCs w:val="20"/>
                <w:lang w:eastAsia="en-IN"/>
              </w:rPr>
              <w:t>Rename “Sub Region”</w:t>
            </w:r>
          </w:p>
        </w:tc>
      </w:tr>
      <w:tr w:rsidR="004C2C94" w:rsidRPr="00C1089D" w:rsidTr="00C50C27">
        <w:tc>
          <w:tcPr>
            <w:tcW w:w="2122" w:type="dxa"/>
          </w:tcPr>
          <w:p w:rsidR="004C2C94" w:rsidRPr="00D844E5" w:rsidRDefault="004C2C94" w:rsidP="004C2C94">
            <w:pPr>
              <w:rPr>
                <w:rFonts w:eastAsia="Times New Roman" w:cs="Times New Roman"/>
                <w:szCs w:val="20"/>
                <w:lang w:eastAsia="en-IN"/>
              </w:rPr>
            </w:pPr>
            <w:r w:rsidRPr="00CB1D7B">
              <w:rPr>
                <w:rFonts w:eastAsia="Times New Roman" w:cs="Times New Roman"/>
                <w:szCs w:val="20"/>
                <w:lang w:eastAsia="en-IN"/>
              </w:rPr>
              <w:t>Complexity / Risk</w:t>
            </w:r>
          </w:p>
        </w:tc>
        <w:tc>
          <w:tcPr>
            <w:tcW w:w="2126" w:type="dxa"/>
          </w:tcPr>
          <w:p w:rsidR="004C2C94" w:rsidRDefault="004C2C94" w:rsidP="004C2C94">
            <w:r w:rsidRPr="00CB1D7B">
              <w:t>Complexity_Risk__c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721"/>
            </w:tblGrid>
            <w:tr w:rsidR="004C2C94" w:rsidRPr="00CB1D7B" w:rsidTr="00CB1D7B">
              <w:trPr>
                <w:tblCellSpacing w:w="0" w:type="dxa"/>
              </w:trPr>
              <w:tc>
                <w:tcPr>
                  <w:tcW w:w="6" w:type="dxa"/>
                  <w:vAlign w:val="center"/>
                  <w:hideMark/>
                </w:tcPr>
                <w:p w:rsidR="004C2C94" w:rsidRPr="00CB1D7B" w:rsidRDefault="004C2C94" w:rsidP="004C2C94">
                  <w:pPr>
                    <w:spacing w:after="0" w:line="240" w:lineRule="auto"/>
                    <w:rPr>
                      <w:rFonts w:ascii="Times New Roman" w:eastAsia="Times New Roman" w:hAnsi="Times New Roman" w:cs="Times New Roman"/>
                      <w:sz w:val="24"/>
                      <w:szCs w:val="24"/>
                      <w:lang w:eastAsia="en-IN"/>
                    </w:rPr>
                  </w:pPr>
                </w:p>
              </w:tc>
              <w:tc>
                <w:tcPr>
                  <w:tcW w:w="721" w:type="dxa"/>
                  <w:vAlign w:val="center"/>
                  <w:hideMark/>
                </w:tcPr>
                <w:p w:rsidR="004C2C94" w:rsidRPr="00CB1D7B" w:rsidRDefault="004C2C94" w:rsidP="004C2C94">
                  <w:pPr>
                    <w:spacing w:after="0" w:line="240" w:lineRule="auto"/>
                    <w:rPr>
                      <w:rFonts w:ascii="Times New Roman" w:eastAsia="Times New Roman" w:hAnsi="Times New Roman" w:cs="Times New Roman"/>
                      <w:sz w:val="24"/>
                      <w:szCs w:val="24"/>
                      <w:lang w:eastAsia="en-IN"/>
                    </w:rPr>
                  </w:pPr>
                  <w:r w:rsidRPr="00CB1D7B">
                    <w:rPr>
                      <w:rFonts w:ascii="Times New Roman" w:eastAsia="Times New Roman" w:hAnsi="Times New Roman" w:cs="Times New Roman"/>
                      <w:sz w:val="24"/>
                      <w:szCs w:val="24"/>
                      <w:lang w:eastAsia="en-IN"/>
                    </w:rPr>
                    <w:t xml:space="preserve">Picklist </w:t>
                  </w:r>
                </w:p>
              </w:tc>
            </w:tr>
          </w:tbl>
          <w:p w:rsidR="004C2C94" w:rsidRPr="00D844E5"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CB1D7B">
              <w:rPr>
                <w:rFonts w:eastAsia="Times New Roman" w:cs="Times New Roman"/>
                <w:szCs w:val="20"/>
                <w:lang w:eastAsia="en-IN"/>
              </w:rPr>
              <w:t>Complexity / Risk</w:t>
            </w:r>
            <w:r>
              <w:t>-OBSOLETE</w:t>
            </w:r>
          </w:p>
        </w:tc>
      </w:tr>
      <w:tr w:rsidR="004C2C94" w:rsidRPr="00C1089D" w:rsidTr="00C50C27">
        <w:tc>
          <w:tcPr>
            <w:tcW w:w="2122" w:type="dxa"/>
          </w:tcPr>
          <w:p w:rsidR="004C2C94" w:rsidRPr="00D844E5" w:rsidRDefault="004C2C94" w:rsidP="004C2C94">
            <w:pPr>
              <w:rPr>
                <w:rFonts w:eastAsia="Times New Roman" w:cs="Times New Roman"/>
                <w:szCs w:val="20"/>
                <w:lang w:eastAsia="en-IN"/>
              </w:rPr>
            </w:pPr>
            <w:r w:rsidRPr="00CB1D7B">
              <w:rPr>
                <w:rFonts w:eastAsia="Times New Roman" w:cs="Times New Roman"/>
                <w:szCs w:val="20"/>
                <w:lang w:eastAsia="en-IN"/>
              </w:rPr>
              <w:t>Contractual / Mandatory</w:t>
            </w:r>
          </w:p>
        </w:tc>
        <w:tc>
          <w:tcPr>
            <w:tcW w:w="2126" w:type="dxa"/>
          </w:tcPr>
          <w:p w:rsidR="004C2C94" w:rsidRDefault="004C2C94" w:rsidP="004C2C94">
            <w:r w:rsidRPr="00CB1D7B">
              <w:t>Contractual_Mandatory__c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721"/>
            </w:tblGrid>
            <w:tr w:rsidR="004C2C94" w:rsidRPr="00CB1D7B" w:rsidTr="006F2C9A">
              <w:trPr>
                <w:tblCellSpacing w:w="0" w:type="dxa"/>
              </w:trPr>
              <w:tc>
                <w:tcPr>
                  <w:tcW w:w="6" w:type="dxa"/>
                  <w:vAlign w:val="center"/>
                  <w:hideMark/>
                </w:tcPr>
                <w:p w:rsidR="004C2C94" w:rsidRPr="00CB1D7B" w:rsidRDefault="004C2C94" w:rsidP="004C2C94">
                  <w:pPr>
                    <w:spacing w:after="0" w:line="240" w:lineRule="auto"/>
                    <w:rPr>
                      <w:rFonts w:ascii="Times New Roman" w:eastAsia="Times New Roman" w:hAnsi="Times New Roman" w:cs="Times New Roman"/>
                      <w:sz w:val="24"/>
                      <w:szCs w:val="24"/>
                      <w:lang w:eastAsia="en-IN"/>
                    </w:rPr>
                  </w:pPr>
                </w:p>
              </w:tc>
              <w:tc>
                <w:tcPr>
                  <w:tcW w:w="721" w:type="dxa"/>
                  <w:vAlign w:val="center"/>
                  <w:hideMark/>
                </w:tcPr>
                <w:p w:rsidR="004C2C94" w:rsidRPr="00CB1D7B" w:rsidRDefault="004C2C94" w:rsidP="004C2C94">
                  <w:pPr>
                    <w:spacing w:after="0" w:line="240" w:lineRule="auto"/>
                    <w:rPr>
                      <w:rFonts w:ascii="Times New Roman" w:eastAsia="Times New Roman" w:hAnsi="Times New Roman" w:cs="Times New Roman"/>
                      <w:sz w:val="24"/>
                      <w:szCs w:val="24"/>
                      <w:lang w:eastAsia="en-IN"/>
                    </w:rPr>
                  </w:pPr>
                  <w:r w:rsidRPr="00CB1D7B">
                    <w:rPr>
                      <w:rFonts w:ascii="Times New Roman" w:eastAsia="Times New Roman" w:hAnsi="Times New Roman" w:cs="Times New Roman"/>
                      <w:sz w:val="24"/>
                      <w:szCs w:val="24"/>
                      <w:lang w:eastAsia="en-IN"/>
                    </w:rPr>
                    <w:t xml:space="preserve">Picklist </w:t>
                  </w:r>
                </w:p>
              </w:tc>
            </w:tr>
          </w:tbl>
          <w:p w:rsidR="004C2C94" w:rsidRPr="00D844E5"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CB1D7B">
              <w:rPr>
                <w:rFonts w:eastAsia="Times New Roman" w:cs="Times New Roman"/>
                <w:szCs w:val="20"/>
                <w:lang w:eastAsia="en-IN"/>
              </w:rPr>
              <w:t>Contractual / Mandatory</w:t>
            </w:r>
            <w:r>
              <w:t>-OBSOLETE</w:t>
            </w:r>
          </w:p>
        </w:tc>
      </w:tr>
      <w:tr w:rsidR="004C2C94" w:rsidRPr="00C1089D" w:rsidTr="00C50C27">
        <w:tc>
          <w:tcPr>
            <w:tcW w:w="2122" w:type="dxa"/>
          </w:tcPr>
          <w:p w:rsidR="004C2C94" w:rsidRPr="00D844E5" w:rsidRDefault="004C2C94" w:rsidP="004C2C94">
            <w:pPr>
              <w:rPr>
                <w:rFonts w:eastAsia="Times New Roman" w:cs="Times New Roman"/>
                <w:szCs w:val="20"/>
                <w:lang w:eastAsia="en-IN"/>
              </w:rPr>
            </w:pPr>
            <w:r w:rsidRPr="00CB1D7B">
              <w:rPr>
                <w:rFonts w:eastAsia="Times New Roman" w:cs="Times New Roman"/>
                <w:szCs w:val="20"/>
                <w:lang w:eastAsia="en-IN"/>
              </w:rPr>
              <w:t>Profitability(Operating Income - Annual)</w:t>
            </w:r>
          </w:p>
        </w:tc>
        <w:tc>
          <w:tcPr>
            <w:tcW w:w="2126" w:type="dxa"/>
          </w:tcPr>
          <w:p w:rsidR="004C2C94" w:rsidRDefault="004C2C94" w:rsidP="004C2C94">
            <w:r w:rsidRPr="00CB1D7B">
              <w:t>Profitability_Operating_Income_Annual__c</w:t>
            </w:r>
          </w:p>
        </w:tc>
        <w:tc>
          <w:tcPr>
            <w:tcW w:w="1701" w:type="dxa"/>
          </w:tcPr>
          <w:p w:rsidR="004C2C94" w:rsidRDefault="004C2C94" w:rsidP="004C2C94">
            <w:r>
              <w:t xml:space="preserve">Formula (Number) </w:t>
            </w:r>
          </w:p>
          <w:p w:rsidR="004C2C94" w:rsidRPr="00D844E5" w:rsidRDefault="004C2C94" w:rsidP="004C2C94">
            <w:pPr>
              <w:rPr>
                <w:rFonts w:ascii="Times New Roman" w:eastAsia="Times New Roman" w:hAnsi="Times New Roman" w:cs="Times New Roman"/>
                <w:sz w:val="24"/>
                <w:szCs w:val="24"/>
                <w:lang w:eastAsia="en-IN"/>
              </w:rPr>
            </w:pPr>
          </w:p>
        </w:tc>
        <w:tc>
          <w:tcPr>
            <w:tcW w:w="3067" w:type="dxa"/>
          </w:tcPr>
          <w:p w:rsidR="005C6FD0" w:rsidRDefault="005C6FD0" w:rsidP="004C2C94">
            <w:pPr>
              <w:rPr>
                <w:rFonts w:eastAsia="Times New Roman" w:cs="Times New Roman"/>
                <w:szCs w:val="20"/>
                <w:lang w:eastAsia="en-IN"/>
              </w:rPr>
            </w:pPr>
            <w:r>
              <w:rPr>
                <w:rFonts w:eastAsia="Times New Roman" w:cs="Times New Roman"/>
                <w:szCs w:val="20"/>
                <w:lang w:eastAsia="en-IN"/>
              </w:rPr>
              <w:t xml:space="preserve">Rename as </w:t>
            </w:r>
            <w:r w:rsidRPr="00BA50FE">
              <w:rPr>
                <w:rFonts w:eastAsia="Times New Roman" w:cs="Times New Roman"/>
                <w:szCs w:val="20"/>
                <w:lang w:eastAsia="en-IN"/>
              </w:rPr>
              <w:t>Profitability(OperatingIncomeAnnual)-OBS</w:t>
            </w:r>
          </w:p>
          <w:p w:rsidR="004C2C94" w:rsidRDefault="004C2C94" w:rsidP="004C2C94">
            <w:pPr>
              <w:rPr>
                <w:rFonts w:eastAsia="Times New Roman" w:cs="Times New Roman"/>
                <w:szCs w:val="20"/>
                <w:lang w:eastAsia="en-IN"/>
              </w:rPr>
            </w:pPr>
          </w:p>
        </w:tc>
      </w:tr>
      <w:tr w:rsidR="004C2C94" w:rsidRPr="00C1089D" w:rsidTr="00C50C27">
        <w:tc>
          <w:tcPr>
            <w:tcW w:w="2122" w:type="dxa"/>
          </w:tcPr>
          <w:p w:rsidR="004C2C94" w:rsidRPr="00D844E5" w:rsidRDefault="004C2C94" w:rsidP="004C2C94">
            <w:pPr>
              <w:rPr>
                <w:rFonts w:eastAsia="Times New Roman" w:cs="Times New Roman"/>
                <w:szCs w:val="20"/>
                <w:lang w:eastAsia="en-IN"/>
              </w:rPr>
            </w:pPr>
            <w:r w:rsidRPr="00CB1D7B">
              <w:rPr>
                <w:rFonts w:eastAsia="Times New Roman" w:cs="Times New Roman"/>
                <w:szCs w:val="20"/>
                <w:lang w:eastAsia="en-IN"/>
              </w:rPr>
              <w:t>Profitability Product (ROIC% - Annual)</w:t>
            </w:r>
          </w:p>
        </w:tc>
        <w:tc>
          <w:tcPr>
            <w:tcW w:w="2126" w:type="dxa"/>
          </w:tcPr>
          <w:p w:rsidR="004C2C94" w:rsidRDefault="004C2C94" w:rsidP="004C2C94">
            <w:r w:rsidRPr="00CB1D7B">
              <w:t>Profitability_Product_ROIC_Annual__c</w:t>
            </w:r>
          </w:p>
        </w:tc>
        <w:tc>
          <w:tcPr>
            <w:tcW w:w="1701" w:type="dxa"/>
          </w:tcPr>
          <w:p w:rsidR="004C2C94" w:rsidRDefault="004C2C94" w:rsidP="004C2C94">
            <w:r>
              <w:t xml:space="preserve">Formula (Number) </w:t>
            </w:r>
          </w:p>
          <w:p w:rsidR="004C2C94" w:rsidRPr="00D844E5"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5C6FD0">
            <w:pPr>
              <w:rPr>
                <w:rFonts w:eastAsia="Times New Roman" w:cs="Times New Roman"/>
                <w:szCs w:val="20"/>
                <w:lang w:eastAsia="en-IN"/>
              </w:rPr>
            </w:pPr>
            <w:r>
              <w:rPr>
                <w:rFonts w:eastAsia="Times New Roman" w:cs="Times New Roman"/>
                <w:szCs w:val="20"/>
                <w:lang w:eastAsia="en-IN"/>
              </w:rPr>
              <w:t xml:space="preserve">Rename as </w:t>
            </w:r>
            <w:r w:rsidR="005C6FD0">
              <w:rPr>
                <w:rFonts w:eastAsia="Times New Roman" w:cs="Times New Roman"/>
                <w:szCs w:val="20"/>
                <w:lang w:eastAsia="en-IN"/>
              </w:rPr>
              <w:t>Profitability Product</w:t>
            </w:r>
            <w:r w:rsidR="005C6FD0" w:rsidRPr="00FA202F">
              <w:rPr>
                <w:rFonts w:eastAsia="Times New Roman" w:cs="Times New Roman"/>
                <w:szCs w:val="20"/>
                <w:lang w:eastAsia="en-IN"/>
              </w:rPr>
              <w:t>(ROIC%-Annual)-OBS</w:t>
            </w:r>
            <w:r w:rsidR="005C6FD0">
              <w:rPr>
                <w:rFonts w:eastAsia="Times New Roman" w:cs="Times New Roman"/>
                <w:szCs w:val="20"/>
                <w:lang w:eastAsia="en-IN"/>
              </w:rPr>
              <w:t xml:space="preserve"> </w:t>
            </w:r>
          </w:p>
        </w:tc>
      </w:tr>
      <w:tr w:rsidR="004C2C94" w:rsidRPr="00C1089D" w:rsidTr="00C50C27">
        <w:tc>
          <w:tcPr>
            <w:tcW w:w="2122" w:type="dxa"/>
          </w:tcPr>
          <w:p w:rsidR="004C2C94" w:rsidRPr="00D844E5" w:rsidRDefault="004C2C94" w:rsidP="004C2C94">
            <w:pPr>
              <w:rPr>
                <w:rFonts w:eastAsia="Times New Roman" w:cs="Times New Roman"/>
                <w:szCs w:val="20"/>
                <w:lang w:eastAsia="en-IN"/>
              </w:rPr>
            </w:pPr>
            <w:r w:rsidRPr="00CB1D7B">
              <w:rPr>
                <w:rFonts w:eastAsia="Times New Roman" w:cs="Times New Roman"/>
                <w:szCs w:val="20"/>
                <w:lang w:eastAsia="en-IN"/>
              </w:rPr>
              <w:t>Profitability Services (ROIC% - Annual)</w:t>
            </w:r>
          </w:p>
        </w:tc>
        <w:tc>
          <w:tcPr>
            <w:tcW w:w="2126" w:type="dxa"/>
          </w:tcPr>
          <w:p w:rsidR="004C2C94" w:rsidRDefault="004C2C94" w:rsidP="004C2C94">
            <w:r w:rsidRPr="00CB1D7B">
              <w:t>Profitability_Services_ROIC_Annual__c</w:t>
            </w:r>
          </w:p>
        </w:tc>
        <w:tc>
          <w:tcPr>
            <w:tcW w:w="1701" w:type="dxa"/>
          </w:tcPr>
          <w:p w:rsidR="004C2C94" w:rsidRDefault="004C2C94" w:rsidP="004C2C94">
            <w:r>
              <w:t xml:space="preserve">Formula (Number) </w:t>
            </w:r>
          </w:p>
          <w:p w:rsidR="004C2C94" w:rsidRPr="00D844E5"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5C6FD0">
            <w:pPr>
              <w:rPr>
                <w:rFonts w:eastAsia="Times New Roman" w:cs="Times New Roman"/>
                <w:szCs w:val="20"/>
                <w:lang w:eastAsia="en-IN"/>
              </w:rPr>
            </w:pPr>
            <w:r>
              <w:rPr>
                <w:rFonts w:eastAsia="Times New Roman" w:cs="Times New Roman"/>
                <w:szCs w:val="20"/>
                <w:lang w:eastAsia="en-IN"/>
              </w:rPr>
              <w:t xml:space="preserve">Rename as </w:t>
            </w:r>
            <w:r w:rsidR="005C6FD0" w:rsidRPr="005809C4">
              <w:rPr>
                <w:rFonts w:eastAsia="Times New Roman" w:cs="Times New Roman"/>
                <w:szCs w:val="20"/>
                <w:lang w:eastAsia="en-IN"/>
              </w:rPr>
              <w:t>Profitability Services(ROIC%-Annual)-OBS</w:t>
            </w:r>
            <w:r w:rsidR="005C6FD0">
              <w:rPr>
                <w:rFonts w:eastAsia="Times New Roman" w:cs="Times New Roman"/>
                <w:szCs w:val="20"/>
                <w:lang w:eastAsia="en-IN"/>
              </w:rPr>
              <w:t xml:space="preserve"> </w:t>
            </w:r>
          </w:p>
        </w:tc>
      </w:tr>
      <w:tr w:rsidR="004C2C94" w:rsidRPr="00C1089D" w:rsidTr="00C50C27">
        <w:tc>
          <w:tcPr>
            <w:tcW w:w="2122" w:type="dxa"/>
          </w:tcPr>
          <w:p w:rsidR="004C2C94" w:rsidRPr="00D844E5" w:rsidRDefault="004C2C94" w:rsidP="004C2C94">
            <w:pPr>
              <w:rPr>
                <w:rFonts w:eastAsia="Times New Roman" w:cs="Times New Roman"/>
                <w:szCs w:val="20"/>
                <w:lang w:eastAsia="en-IN"/>
              </w:rPr>
            </w:pPr>
            <w:r w:rsidRPr="00CB1D7B">
              <w:rPr>
                <w:rFonts w:eastAsia="Times New Roman" w:cs="Times New Roman"/>
                <w:szCs w:val="20"/>
                <w:lang w:eastAsia="en-IN"/>
              </w:rPr>
              <w:t>Strategic Alignment (Regional Priority)</w:t>
            </w:r>
          </w:p>
        </w:tc>
        <w:tc>
          <w:tcPr>
            <w:tcW w:w="2126" w:type="dxa"/>
          </w:tcPr>
          <w:p w:rsidR="004C2C94" w:rsidRDefault="004C2C94" w:rsidP="004C2C94">
            <w:r w:rsidRPr="00CB1D7B">
              <w:t>Strategic_Alignment_Regional_Priority__c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721"/>
            </w:tblGrid>
            <w:tr w:rsidR="004C2C94" w:rsidRPr="00CB1D7B" w:rsidTr="00CB1D7B">
              <w:trPr>
                <w:tblCellSpacing w:w="0" w:type="dxa"/>
              </w:trPr>
              <w:tc>
                <w:tcPr>
                  <w:tcW w:w="6" w:type="dxa"/>
                  <w:vAlign w:val="center"/>
                  <w:hideMark/>
                </w:tcPr>
                <w:p w:rsidR="004C2C94" w:rsidRPr="00CB1D7B" w:rsidRDefault="004C2C94" w:rsidP="004C2C94">
                  <w:pPr>
                    <w:spacing w:after="0" w:line="240" w:lineRule="auto"/>
                    <w:rPr>
                      <w:rFonts w:ascii="Times New Roman" w:eastAsia="Times New Roman" w:hAnsi="Times New Roman" w:cs="Times New Roman"/>
                      <w:sz w:val="24"/>
                      <w:szCs w:val="24"/>
                      <w:lang w:eastAsia="en-IN"/>
                    </w:rPr>
                  </w:pPr>
                </w:p>
              </w:tc>
              <w:tc>
                <w:tcPr>
                  <w:tcW w:w="721" w:type="dxa"/>
                  <w:vAlign w:val="center"/>
                  <w:hideMark/>
                </w:tcPr>
                <w:p w:rsidR="004C2C94" w:rsidRPr="00CB1D7B" w:rsidRDefault="004C2C94" w:rsidP="004C2C94">
                  <w:pPr>
                    <w:spacing w:after="0" w:line="240" w:lineRule="auto"/>
                    <w:rPr>
                      <w:rFonts w:ascii="Times New Roman" w:eastAsia="Times New Roman" w:hAnsi="Times New Roman" w:cs="Times New Roman"/>
                      <w:sz w:val="24"/>
                      <w:szCs w:val="24"/>
                      <w:lang w:eastAsia="en-IN"/>
                    </w:rPr>
                  </w:pPr>
                  <w:r w:rsidRPr="00CB1D7B">
                    <w:rPr>
                      <w:rFonts w:ascii="Times New Roman" w:eastAsia="Times New Roman" w:hAnsi="Times New Roman" w:cs="Times New Roman"/>
                      <w:sz w:val="24"/>
                      <w:szCs w:val="24"/>
                      <w:lang w:eastAsia="en-IN"/>
                    </w:rPr>
                    <w:t xml:space="preserve">Picklist </w:t>
                  </w:r>
                </w:p>
              </w:tc>
            </w:tr>
          </w:tbl>
          <w:p w:rsidR="004C2C94" w:rsidRPr="00D844E5"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5C6FD0">
            <w:pPr>
              <w:rPr>
                <w:rFonts w:eastAsia="Times New Roman" w:cs="Times New Roman"/>
                <w:szCs w:val="20"/>
                <w:lang w:eastAsia="en-IN"/>
              </w:rPr>
            </w:pPr>
            <w:r>
              <w:rPr>
                <w:rFonts w:eastAsia="Times New Roman" w:cs="Times New Roman"/>
                <w:szCs w:val="20"/>
                <w:lang w:eastAsia="en-IN"/>
              </w:rPr>
              <w:t xml:space="preserve">Rename as </w:t>
            </w:r>
            <w:r w:rsidR="005C6FD0" w:rsidRPr="00AA5E8B">
              <w:rPr>
                <w:rFonts w:eastAsia="Times New Roman" w:cs="Times New Roman"/>
                <w:szCs w:val="20"/>
                <w:lang w:eastAsia="en-IN"/>
              </w:rPr>
              <w:t>Strategic Alignment(RegionalPriority)OBS</w:t>
            </w:r>
          </w:p>
        </w:tc>
      </w:tr>
      <w:tr w:rsidR="004C2C94" w:rsidRPr="00C1089D" w:rsidTr="00C50C27">
        <w:tc>
          <w:tcPr>
            <w:tcW w:w="2122" w:type="dxa"/>
          </w:tcPr>
          <w:p w:rsidR="004C2C94" w:rsidRPr="00CB1D7B" w:rsidRDefault="004C2C94" w:rsidP="004C2C94">
            <w:pPr>
              <w:rPr>
                <w:rFonts w:eastAsia="Times New Roman" w:cs="Times New Roman"/>
                <w:szCs w:val="20"/>
                <w:lang w:eastAsia="en-IN"/>
              </w:rPr>
            </w:pPr>
            <w:r w:rsidRPr="00F42DA3">
              <w:rPr>
                <w:rFonts w:eastAsia="Times New Roman" w:cs="Times New Roman"/>
                <w:szCs w:val="20"/>
                <w:lang w:eastAsia="en-IN"/>
              </w:rPr>
              <w:t>Opportunity Primary LoB</w:t>
            </w:r>
          </w:p>
        </w:tc>
        <w:tc>
          <w:tcPr>
            <w:tcW w:w="2126" w:type="dxa"/>
          </w:tcPr>
          <w:p w:rsidR="004C2C94" w:rsidRPr="00CB1D7B" w:rsidRDefault="004C2C94" w:rsidP="004C2C94">
            <w:r w:rsidRPr="00F42DA3">
              <w:t>Opportunity_Primary_LoB__c</w:t>
            </w:r>
          </w:p>
        </w:tc>
        <w:tc>
          <w:tcPr>
            <w:tcW w:w="1701" w:type="dxa"/>
          </w:tcPr>
          <w:p w:rsidR="004C2C94" w:rsidRPr="00CB1D7B" w:rsidRDefault="004C2C94" w:rsidP="004C2C94">
            <w:pPr>
              <w:rPr>
                <w:rFonts w:ascii="Times New Roman" w:eastAsia="Times New Roman" w:hAnsi="Times New Roman" w:cs="Times New Roman"/>
                <w:sz w:val="24"/>
                <w:szCs w:val="24"/>
                <w:lang w:eastAsia="en-IN"/>
              </w:rPr>
            </w:pPr>
            <w:r>
              <w:t>Picklist</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F42DA3">
              <w:rPr>
                <w:rFonts w:eastAsia="Times New Roman" w:cs="Times New Roman"/>
                <w:szCs w:val="20"/>
                <w:lang w:eastAsia="en-IN"/>
              </w:rPr>
              <w:t>Opportunity Primary LoB</w:t>
            </w:r>
            <w:r>
              <w:rPr>
                <w:rFonts w:eastAsia="Times New Roman" w:cs="Times New Roman"/>
                <w:szCs w:val="20"/>
                <w:lang w:eastAsia="en-IN"/>
              </w:rPr>
              <w:t>-OBSOLETE</w:t>
            </w:r>
          </w:p>
        </w:tc>
      </w:tr>
      <w:tr w:rsidR="004C2C94" w:rsidRPr="00C1089D" w:rsidTr="00C50C27">
        <w:tc>
          <w:tcPr>
            <w:tcW w:w="2122" w:type="dxa"/>
          </w:tcPr>
          <w:p w:rsidR="004C2C94" w:rsidRPr="00CB1D7B" w:rsidRDefault="004C2C94" w:rsidP="004C2C94">
            <w:pPr>
              <w:rPr>
                <w:rFonts w:eastAsia="Times New Roman" w:cs="Times New Roman"/>
                <w:szCs w:val="20"/>
                <w:lang w:eastAsia="en-IN"/>
              </w:rPr>
            </w:pPr>
            <w:r w:rsidRPr="00F42DA3">
              <w:rPr>
                <w:rFonts w:eastAsia="Times New Roman" w:cs="Times New Roman"/>
                <w:szCs w:val="20"/>
                <w:lang w:eastAsia="en-IN"/>
              </w:rPr>
              <w:t>Originator</w:t>
            </w:r>
          </w:p>
        </w:tc>
        <w:tc>
          <w:tcPr>
            <w:tcW w:w="2126" w:type="dxa"/>
          </w:tcPr>
          <w:p w:rsidR="004C2C94" w:rsidRPr="00CB1D7B" w:rsidRDefault="004C2C94" w:rsidP="004C2C94">
            <w:r w:rsidRPr="00F42DA3">
              <w:t>Originator__c</w:t>
            </w:r>
          </w:p>
        </w:tc>
        <w:tc>
          <w:tcPr>
            <w:tcW w:w="1701" w:type="dxa"/>
          </w:tcPr>
          <w:p w:rsidR="004C2C94" w:rsidRPr="00CB1D7B" w:rsidRDefault="004C2C94" w:rsidP="004C2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Lookup(User)</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F42DA3">
              <w:rPr>
                <w:rFonts w:eastAsia="Times New Roman" w:cs="Times New Roman"/>
                <w:szCs w:val="20"/>
                <w:lang w:eastAsia="en-IN"/>
              </w:rPr>
              <w:t>Originator</w:t>
            </w:r>
            <w:r>
              <w:rPr>
                <w:rFonts w:eastAsia="Times New Roman" w:cs="Times New Roman"/>
                <w:szCs w:val="20"/>
                <w:lang w:eastAsia="en-IN"/>
              </w:rPr>
              <w:t>-OBSOLETE</w:t>
            </w:r>
          </w:p>
        </w:tc>
      </w:tr>
      <w:tr w:rsidR="004C2C94" w:rsidRPr="00C1089D" w:rsidTr="00C50C27">
        <w:tc>
          <w:tcPr>
            <w:tcW w:w="2122" w:type="dxa"/>
          </w:tcPr>
          <w:p w:rsidR="004C2C94" w:rsidRPr="00CB1D7B" w:rsidRDefault="004C2C94" w:rsidP="004C2C94">
            <w:pPr>
              <w:rPr>
                <w:rFonts w:eastAsia="Times New Roman" w:cs="Times New Roman"/>
                <w:szCs w:val="20"/>
                <w:lang w:eastAsia="en-IN"/>
              </w:rPr>
            </w:pPr>
            <w:r w:rsidRPr="00F42DA3">
              <w:rPr>
                <w:rFonts w:eastAsia="Times New Roman" w:cs="Times New Roman"/>
                <w:szCs w:val="20"/>
                <w:lang w:eastAsia="en-IN"/>
              </w:rPr>
              <w:t>Originator Area</w:t>
            </w:r>
          </w:p>
        </w:tc>
        <w:tc>
          <w:tcPr>
            <w:tcW w:w="2126" w:type="dxa"/>
          </w:tcPr>
          <w:p w:rsidR="004C2C94" w:rsidRPr="00CB1D7B" w:rsidRDefault="004C2C94" w:rsidP="004C2C94">
            <w:r w:rsidRPr="00F42DA3">
              <w:t>Originator_Area__c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721"/>
            </w:tblGrid>
            <w:tr w:rsidR="004C2C94" w:rsidRPr="005937B2" w:rsidTr="005937B2">
              <w:trPr>
                <w:tblCellSpacing w:w="0" w:type="dxa"/>
              </w:trPr>
              <w:tc>
                <w:tcPr>
                  <w:tcW w:w="6" w:type="dxa"/>
                  <w:vAlign w:val="center"/>
                  <w:hideMark/>
                </w:tcPr>
                <w:p w:rsidR="004C2C94" w:rsidRPr="005937B2" w:rsidRDefault="004C2C94" w:rsidP="004C2C94">
                  <w:pPr>
                    <w:spacing w:after="0" w:line="240" w:lineRule="auto"/>
                    <w:rPr>
                      <w:rFonts w:ascii="Times New Roman" w:eastAsia="Times New Roman" w:hAnsi="Times New Roman" w:cs="Times New Roman"/>
                      <w:sz w:val="24"/>
                      <w:szCs w:val="24"/>
                      <w:lang w:eastAsia="en-IN"/>
                    </w:rPr>
                  </w:pPr>
                </w:p>
              </w:tc>
              <w:tc>
                <w:tcPr>
                  <w:tcW w:w="721" w:type="dxa"/>
                  <w:vAlign w:val="center"/>
                  <w:hideMark/>
                </w:tcPr>
                <w:p w:rsidR="004C2C94" w:rsidRPr="005937B2" w:rsidRDefault="004C2C94" w:rsidP="004C2C94">
                  <w:pPr>
                    <w:spacing w:after="0" w:line="240" w:lineRule="auto"/>
                    <w:rPr>
                      <w:rFonts w:ascii="Times New Roman" w:eastAsia="Times New Roman" w:hAnsi="Times New Roman" w:cs="Times New Roman"/>
                      <w:sz w:val="24"/>
                      <w:szCs w:val="24"/>
                      <w:lang w:eastAsia="en-IN"/>
                    </w:rPr>
                  </w:pPr>
                  <w:r w:rsidRPr="005937B2">
                    <w:rPr>
                      <w:rFonts w:ascii="Times New Roman" w:eastAsia="Times New Roman" w:hAnsi="Times New Roman" w:cs="Times New Roman"/>
                      <w:sz w:val="24"/>
                      <w:szCs w:val="24"/>
                      <w:lang w:eastAsia="en-IN"/>
                    </w:rPr>
                    <w:t xml:space="preserve">Picklist </w:t>
                  </w:r>
                </w:p>
              </w:tc>
            </w:tr>
          </w:tbl>
          <w:p w:rsidR="004C2C94" w:rsidRPr="00CB1D7B"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F42DA3">
              <w:rPr>
                <w:rFonts w:eastAsia="Times New Roman" w:cs="Times New Roman"/>
                <w:szCs w:val="20"/>
                <w:lang w:eastAsia="en-IN"/>
              </w:rPr>
              <w:t>Originator Area</w:t>
            </w:r>
            <w:r>
              <w:rPr>
                <w:rFonts w:eastAsia="Times New Roman" w:cs="Times New Roman"/>
                <w:szCs w:val="20"/>
                <w:lang w:eastAsia="en-IN"/>
              </w:rPr>
              <w:t>-OBSOLETE</w:t>
            </w:r>
          </w:p>
        </w:tc>
      </w:tr>
      <w:tr w:rsidR="004C2C94" w:rsidRPr="00C1089D" w:rsidTr="00C50C27">
        <w:tc>
          <w:tcPr>
            <w:tcW w:w="2122" w:type="dxa"/>
          </w:tcPr>
          <w:p w:rsidR="004C2C94" w:rsidRPr="00CB1D7B" w:rsidRDefault="004C2C94" w:rsidP="004C2C94">
            <w:pPr>
              <w:rPr>
                <w:rFonts w:eastAsia="Times New Roman" w:cs="Times New Roman"/>
                <w:szCs w:val="20"/>
                <w:lang w:eastAsia="en-IN"/>
              </w:rPr>
            </w:pPr>
            <w:r w:rsidRPr="00223AC0">
              <w:rPr>
                <w:rFonts w:eastAsia="Times New Roman" w:cs="Times New Roman"/>
                <w:szCs w:val="20"/>
                <w:lang w:eastAsia="en-IN"/>
              </w:rPr>
              <w:t>Solution Sign-Off Approved?</w:t>
            </w:r>
          </w:p>
        </w:tc>
        <w:tc>
          <w:tcPr>
            <w:tcW w:w="2126" w:type="dxa"/>
          </w:tcPr>
          <w:p w:rsidR="004C2C94" w:rsidRPr="00CB1D7B" w:rsidRDefault="004C2C94" w:rsidP="004C2C94">
            <w:r w:rsidRPr="00223AC0">
              <w:t>Solution_Sign_Off_Approved__c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721"/>
            </w:tblGrid>
            <w:tr w:rsidR="004C2C94" w:rsidRPr="00223AC0" w:rsidTr="00223AC0">
              <w:trPr>
                <w:tblCellSpacing w:w="0" w:type="dxa"/>
              </w:trPr>
              <w:tc>
                <w:tcPr>
                  <w:tcW w:w="6" w:type="dxa"/>
                  <w:vAlign w:val="center"/>
                  <w:hideMark/>
                </w:tcPr>
                <w:p w:rsidR="004C2C94" w:rsidRPr="00223AC0" w:rsidRDefault="004C2C94" w:rsidP="004C2C94">
                  <w:pPr>
                    <w:spacing w:after="0" w:line="240" w:lineRule="auto"/>
                    <w:rPr>
                      <w:rFonts w:ascii="Times New Roman" w:eastAsia="Times New Roman" w:hAnsi="Times New Roman" w:cs="Times New Roman"/>
                      <w:sz w:val="24"/>
                      <w:szCs w:val="24"/>
                      <w:lang w:eastAsia="en-IN"/>
                    </w:rPr>
                  </w:pPr>
                </w:p>
              </w:tc>
              <w:tc>
                <w:tcPr>
                  <w:tcW w:w="721" w:type="dxa"/>
                  <w:vAlign w:val="center"/>
                  <w:hideMark/>
                </w:tcPr>
                <w:p w:rsidR="004C2C94" w:rsidRPr="00223AC0" w:rsidRDefault="004C2C94" w:rsidP="004C2C94">
                  <w:pPr>
                    <w:spacing w:after="0" w:line="240" w:lineRule="auto"/>
                    <w:rPr>
                      <w:rFonts w:ascii="Times New Roman" w:eastAsia="Times New Roman" w:hAnsi="Times New Roman" w:cs="Times New Roman"/>
                      <w:sz w:val="24"/>
                      <w:szCs w:val="24"/>
                      <w:lang w:eastAsia="en-IN"/>
                    </w:rPr>
                  </w:pPr>
                  <w:r w:rsidRPr="00223AC0">
                    <w:rPr>
                      <w:rFonts w:ascii="Times New Roman" w:eastAsia="Times New Roman" w:hAnsi="Times New Roman" w:cs="Times New Roman"/>
                      <w:sz w:val="24"/>
                      <w:szCs w:val="24"/>
                      <w:lang w:eastAsia="en-IN"/>
                    </w:rPr>
                    <w:t xml:space="preserve">Picklist </w:t>
                  </w:r>
                </w:p>
              </w:tc>
            </w:tr>
          </w:tbl>
          <w:p w:rsidR="004C2C94" w:rsidRPr="00CB1D7B" w:rsidRDefault="004C2C94" w:rsidP="004C2C94">
            <w:pPr>
              <w:rPr>
                <w:rFonts w:ascii="Times New Roman" w:eastAsia="Times New Roman" w:hAnsi="Times New Roman" w:cs="Times New Roman"/>
                <w:sz w:val="24"/>
                <w:szCs w:val="24"/>
                <w:lang w:eastAsia="en-IN"/>
              </w:rPr>
            </w:pP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223AC0">
              <w:rPr>
                <w:rFonts w:eastAsia="Times New Roman" w:cs="Times New Roman"/>
                <w:szCs w:val="20"/>
                <w:lang w:eastAsia="en-IN"/>
              </w:rPr>
              <w:t>Solution Sign-Off Approved?</w:t>
            </w:r>
            <w:r w:rsidR="009F1118">
              <w:rPr>
                <w:rFonts w:eastAsia="Times New Roman" w:cs="Times New Roman"/>
                <w:szCs w:val="20"/>
                <w:lang w:eastAsia="en-IN"/>
              </w:rPr>
              <w:t xml:space="preserve"> </w:t>
            </w:r>
            <w:r>
              <w:rPr>
                <w:rFonts w:eastAsia="Times New Roman" w:cs="Times New Roman"/>
                <w:szCs w:val="20"/>
                <w:lang w:eastAsia="en-IN"/>
              </w:rPr>
              <w:t>-OBSOLETE</w:t>
            </w:r>
          </w:p>
        </w:tc>
      </w:tr>
      <w:tr w:rsidR="004C2C94" w:rsidRPr="00C1089D" w:rsidTr="00C50C27">
        <w:tc>
          <w:tcPr>
            <w:tcW w:w="2122" w:type="dxa"/>
          </w:tcPr>
          <w:p w:rsidR="004C2C94" w:rsidRPr="00074E2A" w:rsidRDefault="004C2C94" w:rsidP="004C2C94">
            <w:pPr>
              <w:rPr>
                <w:rFonts w:eastAsia="Times New Roman" w:cs="Times New Roman"/>
                <w:szCs w:val="20"/>
                <w:lang w:eastAsia="en-IN"/>
              </w:rPr>
            </w:pPr>
            <w:r w:rsidRPr="000A66C0">
              <w:t>Expected Go Live Date</w:t>
            </w:r>
          </w:p>
        </w:tc>
        <w:tc>
          <w:tcPr>
            <w:tcW w:w="2126" w:type="dxa"/>
          </w:tcPr>
          <w:p w:rsidR="004C2C94" w:rsidRPr="00074E2A" w:rsidRDefault="004C2C94" w:rsidP="004C2C94">
            <w:r>
              <w:t>Expected_Go_Live_Date__c</w:t>
            </w:r>
          </w:p>
        </w:tc>
        <w:tc>
          <w:tcPr>
            <w:tcW w:w="1701" w:type="dxa"/>
          </w:tcPr>
          <w:p w:rsidR="004C2C94" w:rsidRDefault="004C2C94" w:rsidP="004C2C94">
            <w:r>
              <w:t>Date</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0A66C0">
              <w:t>Expected Go Live Date</w:t>
            </w:r>
            <w:r>
              <w:t>-OBSOLETE</w:t>
            </w:r>
          </w:p>
        </w:tc>
      </w:tr>
      <w:tr w:rsidR="004C2C94" w:rsidRPr="00C1089D" w:rsidTr="00C50C27">
        <w:tc>
          <w:tcPr>
            <w:tcW w:w="2122" w:type="dxa"/>
          </w:tcPr>
          <w:p w:rsidR="004C2C94" w:rsidRPr="000A66C0" w:rsidRDefault="004C2C94" w:rsidP="004C2C94">
            <w:r w:rsidRPr="000A66C0">
              <w:t>Go Live Flexible</w:t>
            </w:r>
          </w:p>
        </w:tc>
        <w:tc>
          <w:tcPr>
            <w:tcW w:w="2126" w:type="dxa"/>
          </w:tcPr>
          <w:p w:rsidR="004C2C94" w:rsidRPr="00074E2A" w:rsidRDefault="004C2C94" w:rsidP="004C2C94">
            <w:r>
              <w:t>Go_Live_Flexible__c</w:t>
            </w:r>
          </w:p>
        </w:tc>
        <w:tc>
          <w:tcPr>
            <w:tcW w:w="1701" w:type="dxa"/>
          </w:tcPr>
          <w:p w:rsidR="004C2C94" w:rsidRDefault="004C2C94" w:rsidP="004C2C94">
            <w:r>
              <w:t>Picklist</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0A66C0">
              <w:rPr>
                <w:rFonts w:eastAsia="Times New Roman" w:cs="Times New Roman"/>
                <w:szCs w:val="20"/>
                <w:lang w:eastAsia="en-IN"/>
              </w:rPr>
              <w:t>Go Live Flexible</w:t>
            </w:r>
            <w:r>
              <w:rPr>
                <w:rFonts w:eastAsia="Times New Roman" w:cs="Times New Roman"/>
                <w:szCs w:val="20"/>
                <w:lang w:eastAsia="en-IN"/>
              </w:rPr>
              <w:t>-OBSOLETE</w:t>
            </w:r>
          </w:p>
        </w:tc>
      </w:tr>
      <w:tr w:rsidR="004C2C94" w:rsidRPr="00C1089D" w:rsidTr="00833068">
        <w:tc>
          <w:tcPr>
            <w:tcW w:w="2122" w:type="dxa"/>
            <w:vAlign w:val="bottom"/>
          </w:tcPr>
          <w:p w:rsidR="004C2C94" w:rsidRPr="000A66C0" w:rsidRDefault="004C2C94" w:rsidP="004C2C94">
            <w:r w:rsidRPr="006F2C9A">
              <w:t>BC Delivery To Sales Team</w:t>
            </w:r>
          </w:p>
        </w:tc>
        <w:tc>
          <w:tcPr>
            <w:tcW w:w="2126" w:type="dxa"/>
          </w:tcPr>
          <w:p w:rsidR="004C2C94" w:rsidRDefault="004C2C94" w:rsidP="004C2C94">
            <w:r>
              <w:t>BC_Delivery_To_Sales_Team__c</w:t>
            </w:r>
          </w:p>
        </w:tc>
        <w:tc>
          <w:tcPr>
            <w:tcW w:w="1701"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1360"/>
            </w:tblGrid>
            <w:tr w:rsidR="004C2C94" w:rsidRPr="006F2C9A" w:rsidTr="006F2C9A">
              <w:trPr>
                <w:tblCellSpacing w:w="0" w:type="dxa"/>
              </w:trPr>
              <w:tc>
                <w:tcPr>
                  <w:tcW w:w="6" w:type="dxa"/>
                  <w:vAlign w:val="center"/>
                  <w:hideMark/>
                </w:tcPr>
                <w:p w:rsidR="004C2C94" w:rsidRPr="006F2C9A" w:rsidRDefault="004C2C94" w:rsidP="004C2C94">
                  <w:pPr>
                    <w:spacing w:after="0" w:line="240" w:lineRule="auto"/>
                    <w:rPr>
                      <w:rFonts w:ascii="Times New Roman" w:eastAsia="Times New Roman" w:hAnsi="Times New Roman" w:cs="Times New Roman"/>
                      <w:sz w:val="24"/>
                      <w:szCs w:val="24"/>
                      <w:lang w:eastAsia="en-IN"/>
                    </w:rPr>
                  </w:pPr>
                </w:p>
              </w:tc>
              <w:tc>
                <w:tcPr>
                  <w:tcW w:w="1360" w:type="dxa"/>
                  <w:vAlign w:val="center"/>
                  <w:hideMark/>
                </w:tcPr>
                <w:p w:rsidR="004C2C94" w:rsidRPr="006F2C9A" w:rsidRDefault="004C2C94" w:rsidP="004C2C94">
                  <w:pPr>
                    <w:spacing w:after="0" w:line="240" w:lineRule="auto"/>
                    <w:rPr>
                      <w:rFonts w:ascii="Times New Roman" w:eastAsia="Times New Roman" w:hAnsi="Times New Roman" w:cs="Times New Roman"/>
                      <w:sz w:val="24"/>
                      <w:szCs w:val="24"/>
                      <w:lang w:eastAsia="en-IN"/>
                    </w:rPr>
                  </w:pPr>
                  <w:r>
                    <w:t>Date</w:t>
                  </w:r>
                </w:p>
              </w:tc>
            </w:tr>
          </w:tbl>
          <w:p w:rsidR="004C2C94" w:rsidRDefault="004C2C94" w:rsidP="004C2C94"/>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BC Delivery To Sales Team</w:t>
            </w:r>
            <w:r>
              <w:t>-OBSOLETE</w:t>
            </w:r>
          </w:p>
        </w:tc>
      </w:tr>
      <w:tr w:rsidR="004C2C94" w:rsidRPr="00C1089D" w:rsidTr="00833068">
        <w:tc>
          <w:tcPr>
            <w:tcW w:w="2122" w:type="dxa"/>
            <w:vAlign w:val="bottom"/>
          </w:tcPr>
          <w:p w:rsidR="004C2C94" w:rsidRPr="000A66C0" w:rsidRDefault="004C2C94" w:rsidP="004C2C94">
            <w:r w:rsidRPr="006F2C9A">
              <w:t>Country CFO</w:t>
            </w:r>
          </w:p>
        </w:tc>
        <w:tc>
          <w:tcPr>
            <w:tcW w:w="2126" w:type="dxa"/>
          </w:tcPr>
          <w:p w:rsidR="004C2C94" w:rsidRDefault="004C2C94" w:rsidP="004C2C94">
            <w:r>
              <w:t>Country_CFO__c</w:t>
            </w:r>
          </w:p>
        </w:tc>
        <w:tc>
          <w:tcPr>
            <w:tcW w:w="1701" w:type="dxa"/>
          </w:tcPr>
          <w:p w:rsidR="004C2C94" w:rsidRDefault="004C2C94" w:rsidP="004C2C94">
            <w:r>
              <w:t>Lookup(User)</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Country CFO</w:t>
            </w:r>
            <w:r>
              <w:t>-OBSOLETE</w:t>
            </w:r>
          </w:p>
        </w:tc>
      </w:tr>
      <w:tr w:rsidR="004C2C94" w:rsidRPr="00C1089D" w:rsidTr="00833068">
        <w:tc>
          <w:tcPr>
            <w:tcW w:w="2122" w:type="dxa"/>
            <w:vAlign w:val="bottom"/>
          </w:tcPr>
          <w:p w:rsidR="004C2C94" w:rsidRPr="000A66C0" w:rsidRDefault="004C2C94" w:rsidP="004C2C94">
            <w:r w:rsidRPr="006F2C9A">
              <w:t>Country General Manager</w:t>
            </w:r>
          </w:p>
        </w:tc>
        <w:tc>
          <w:tcPr>
            <w:tcW w:w="2126" w:type="dxa"/>
          </w:tcPr>
          <w:p w:rsidR="004C2C94" w:rsidRDefault="004C2C94" w:rsidP="004C2C94">
            <w:r>
              <w:t>Country_General_Manager__c</w:t>
            </w:r>
          </w:p>
        </w:tc>
        <w:tc>
          <w:tcPr>
            <w:tcW w:w="1701" w:type="dxa"/>
          </w:tcPr>
          <w:p w:rsidR="004C2C94" w:rsidRDefault="004C2C94" w:rsidP="004C2C94">
            <w:r>
              <w:t>Lookup(User)</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Country General Manager</w:t>
            </w:r>
            <w:r>
              <w:t>-OBSOLETE</w:t>
            </w:r>
          </w:p>
        </w:tc>
      </w:tr>
      <w:tr w:rsidR="004C2C94" w:rsidRPr="00C1089D" w:rsidTr="00833068">
        <w:tc>
          <w:tcPr>
            <w:tcW w:w="2122" w:type="dxa"/>
            <w:vAlign w:val="bottom"/>
          </w:tcPr>
          <w:p w:rsidR="004C2C94" w:rsidRPr="000A66C0" w:rsidRDefault="004C2C94" w:rsidP="004C2C94">
            <w:r w:rsidRPr="006F2C9A">
              <w:t>Country Level Approval</w:t>
            </w:r>
          </w:p>
        </w:tc>
        <w:tc>
          <w:tcPr>
            <w:tcW w:w="2126"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826"/>
            </w:tblGrid>
            <w:tr w:rsidR="004C2C94" w:rsidRPr="006F2C9A" w:rsidTr="006F2C9A">
              <w:trPr>
                <w:tblCellSpacing w:w="0" w:type="dxa"/>
              </w:trPr>
              <w:tc>
                <w:tcPr>
                  <w:tcW w:w="6" w:type="dxa"/>
                  <w:vAlign w:val="center"/>
                  <w:hideMark/>
                </w:tcPr>
                <w:p w:rsidR="004C2C94" w:rsidRPr="006F2C9A" w:rsidRDefault="004C2C94" w:rsidP="004C2C94">
                  <w:pPr>
                    <w:spacing w:after="0" w:line="240" w:lineRule="auto"/>
                    <w:rPr>
                      <w:rFonts w:ascii="Times New Roman" w:eastAsia="Times New Roman" w:hAnsi="Times New Roman" w:cs="Times New Roman"/>
                      <w:sz w:val="24"/>
                      <w:szCs w:val="24"/>
                      <w:lang w:eastAsia="en-IN"/>
                    </w:rPr>
                  </w:pPr>
                </w:p>
              </w:tc>
              <w:tc>
                <w:tcPr>
                  <w:tcW w:w="2826" w:type="dxa"/>
                  <w:vAlign w:val="center"/>
                  <w:hideMark/>
                </w:tcPr>
                <w:p w:rsidR="004C2C94" w:rsidRPr="006F2C9A" w:rsidRDefault="004C2C94" w:rsidP="004C2C94">
                  <w:pPr>
                    <w:spacing w:after="0" w:line="240" w:lineRule="auto"/>
                    <w:rPr>
                      <w:rFonts w:ascii="Times New Roman" w:eastAsia="Times New Roman" w:hAnsi="Times New Roman" w:cs="Times New Roman"/>
                      <w:sz w:val="24"/>
                      <w:szCs w:val="24"/>
                      <w:lang w:eastAsia="en-IN"/>
                    </w:rPr>
                  </w:pPr>
                  <w:r w:rsidRPr="006F2C9A">
                    <w:rPr>
                      <w:rFonts w:ascii="Times New Roman" w:eastAsia="Times New Roman" w:hAnsi="Times New Roman" w:cs="Times New Roman"/>
                      <w:sz w:val="24"/>
                      <w:szCs w:val="24"/>
                      <w:lang w:eastAsia="en-IN"/>
                    </w:rPr>
                    <w:t>Country_Level_Approval__c</w:t>
                  </w:r>
                </w:p>
              </w:tc>
            </w:tr>
          </w:tbl>
          <w:p w:rsidR="004C2C94" w:rsidRDefault="004C2C94" w:rsidP="004C2C94"/>
        </w:tc>
        <w:tc>
          <w:tcPr>
            <w:tcW w:w="1701" w:type="dxa"/>
          </w:tcPr>
          <w:p w:rsidR="004C2C94" w:rsidRDefault="004C2C94" w:rsidP="004C2C94">
            <w:r>
              <w:t>Checkbox</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Country Level Approval</w:t>
            </w:r>
            <w:r>
              <w:t>-OBSOLETE</w:t>
            </w:r>
          </w:p>
        </w:tc>
      </w:tr>
      <w:tr w:rsidR="004C2C94" w:rsidRPr="00C1089D" w:rsidTr="00833068">
        <w:tc>
          <w:tcPr>
            <w:tcW w:w="2122" w:type="dxa"/>
            <w:vAlign w:val="bottom"/>
          </w:tcPr>
          <w:p w:rsidR="004C2C94" w:rsidRPr="000A66C0" w:rsidRDefault="004C2C94" w:rsidP="004C2C94"/>
        </w:tc>
        <w:tc>
          <w:tcPr>
            <w:tcW w:w="2126" w:type="dxa"/>
          </w:tcPr>
          <w:p w:rsidR="004C2C94" w:rsidRDefault="004C2C94" w:rsidP="004C2C94"/>
        </w:tc>
        <w:tc>
          <w:tcPr>
            <w:tcW w:w="1701" w:type="dxa"/>
          </w:tcPr>
          <w:p w:rsidR="004C2C94" w:rsidRDefault="004C2C94" w:rsidP="004C2C94"/>
        </w:tc>
        <w:tc>
          <w:tcPr>
            <w:tcW w:w="3067" w:type="dxa"/>
          </w:tcPr>
          <w:p w:rsidR="004C2C94" w:rsidRDefault="004C2C94" w:rsidP="004C2C94">
            <w:pPr>
              <w:rPr>
                <w:rFonts w:eastAsia="Times New Roman" w:cs="Times New Roman"/>
                <w:szCs w:val="20"/>
                <w:lang w:eastAsia="en-IN"/>
              </w:rPr>
            </w:pPr>
          </w:p>
        </w:tc>
      </w:tr>
      <w:tr w:rsidR="004C2C94" w:rsidRPr="00C1089D" w:rsidTr="00833068">
        <w:tc>
          <w:tcPr>
            <w:tcW w:w="2122" w:type="dxa"/>
            <w:vAlign w:val="bottom"/>
          </w:tcPr>
          <w:p w:rsidR="004C2C94" w:rsidRPr="000A66C0" w:rsidRDefault="004C2C94" w:rsidP="004C2C94"/>
        </w:tc>
        <w:tc>
          <w:tcPr>
            <w:tcW w:w="2126" w:type="dxa"/>
          </w:tcPr>
          <w:p w:rsidR="004C2C94" w:rsidRDefault="004C2C94" w:rsidP="004C2C94"/>
        </w:tc>
        <w:tc>
          <w:tcPr>
            <w:tcW w:w="1701" w:type="dxa"/>
          </w:tcPr>
          <w:p w:rsidR="004C2C94" w:rsidRDefault="004C2C94" w:rsidP="004C2C94"/>
        </w:tc>
        <w:tc>
          <w:tcPr>
            <w:tcW w:w="3067" w:type="dxa"/>
          </w:tcPr>
          <w:p w:rsidR="004C2C94" w:rsidRDefault="004C2C94" w:rsidP="004C2C94">
            <w:pPr>
              <w:rPr>
                <w:rFonts w:eastAsia="Times New Roman" w:cs="Times New Roman"/>
                <w:szCs w:val="20"/>
                <w:lang w:eastAsia="en-IN"/>
              </w:rPr>
            </w:pPr>
          </w:p>
        </w:tc>
      </w:tr>
      <w:tr w:rsidR="004C2C94" w:rsidRPr="00C1089D" w:rsidTr="00833068">
        <w:tc>
          <w:tcPr>
            <w:tcW w:w="2122" w:type="dxa"/>
            <w:vAlign w:val="bottom"/>
          </w:tcPr>
          <w:p w:rsidR="004C2C94" w:rsidRPr="000A66C0" w:rsidRDefault="004C2C94" w:rsidP="004C2C94">
            <w:r w:rsidRPr="006F2C9A">
              <w:t>PMO Requested Date</w:t>
            </w:r>
          </w:p>
        </w:tc>
        <w:tc>
          <w:tcPr>
            <w:tcW w:w="2126" w:type="dxa"/>
          </w:tcPr>
          <w:p w:rsidR="004C2C94" w:rsidRDefault="004C2C94" w:rsidP="004C2C94">
            <w:r w:rsidRPr="00061932">
              <w:t>PMO_Requested_Date__c</w:t>
            </w:r>
          </w:p>
        </w:tc>
        <w:tc>
          <w:tcPr>
            <w:tcW w:w="1701" w:type="dxa"/>
          </w:tcPr>
          <w:p w:rsidR="004C2C94" w:rsidRDefault="004C2C94" w:rsidP="004C2C94">
            <w:r>
              <w:t>Date</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PMO Requested Date</w:t>
            </w:r>
            <w:r>
              <w:t>-OBSOLETE</w:t>
            </w:r>
          </w:p>
        </w:tc>
      </w:tr>
      <w:tr w:rsidR="004C2C94" w:rsidRPr="00C1089D" w:rsidTr="00833068">
        <w:tc>
          <w:tcPr>
            <w:tcW w:w="2122" w:type="dxa"/>
            <w:vAlign w:val="bottom"/>
          </w:tcPr>
          <w:p w:rsidR="004C2C94" w:rsidRPr="000A66C0" w:rsidRDefault="004C2C94" w:rsidP="004C2C94">
            <w:r w:rsidRPr="006F2C9A">
              <w:t>PMO Start Work Date</w:t>
            </w:r>
          </w:p>
        </w:tc>
        <w:tc>
          <w:tcPr>
            <w:tcW w:w="2126"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680"/>
            </w:tblGrid>
            <w:tr w:rsidR="004C2C94" w:rsidRPr="00061932" w:rsidTr="00061932">
              <w:trPr>
                <w:tblCellSpacing w:w="0" w:type="dxa"/>
              </w:trPr>
              <w:tc>
                <w:tcPr>
                  <w:tcW w:w="6" w:type="dxa"/>
                  <w:vAlign w:val="center"/>
                  <w:hideMark/>
                </w:tcPr>
                <w:p w:rsidR="004C2C94" w:rsidRPr="00061932" w:rsidRDefault="004C2C94" w:rsidP="004C2C94">
                  <w:pPr>
                    <w:spacing w:after="0" w:line="240" w:lineRule="auto"/>
                    <w:rPr>
                      <w:rFonts w:ascii="Times New Roman" w:eastAsia="Times New Roman" w:hAnsi="Times New Roman" w:cs="Times New Roman"/>
                      <w:sz w:val="24"/>
                      <w:szCs w:val="24"/>
                      <w:lang w:eastAsia="en-IN"/>
                    </w:rPr>
                  </w:pPr>
                </w:p>
              </w:tc>
              <w:tc>
                <w:tcPr>
                  <w:tcW w:w="2680" w:type="dxa"/>
                  <w:vAlign w:val="center"/>
                  <w:hideMark/>
                </w:tcPr>
                <w:p w:rsidR="004C2C94" w:rsidRPr="00061932" w:rsidRDefault="004C2C94" w:rsidP="004C2C94">
                  <w:pPr>
                    <w:spacing w:after="0" w:line="240" w:lineRule="auto"/>
                    <w:rPr>
                      <w:rFonts w:ascii="Times New Roman" w:eastAsia="Times New Roman" w:hAnsi="Times New Roman" w:cs="Times New Roman"/>
                      <w:sz w:val="24"/>
                      <w:szCs w:val="24"/>
                      <w:lang w:eastAsia="en-IN"/>
                    </w:rPr>
                  </w:pPr>
                  <w:r w:rsidRPr="00061932">
                    <w:rPr>
                      <w:rFonts w:ascii="Times New Roman" w:eastAsia="Times New Roman" w:hAnsi="Times New Roman" w:cs="Times New Roman"/>
                      <w:sz w:val="24"/>
                      <w:szCs w:val="24"/>
                      <w:lang w:eastAsia="en-IN"/>
                    </w:rPr>
                    <w:t>PMO_Start_Work_Date__c</w:t>
                  </w:r>
                </w:p>
              </w:tc>
            </w:tr>
          </w:tbl>
          <w:p w:rsidR="004C2C94" w:rsidRDefault="004C2C94" w:rsidP="004C2C94"/>
        </w:tc>
        <w:tc>
          <w:tcPr>
            <w:tcW w:w="1701" w:type="dxa"/>
          </w:tcPr>
          <w:p w:rsidR="004C2C94" w:rsidRDefault="004C2C94" w:rsidP="004C2C94">
            <w:r>
              <w:t>Date</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PMO Start Work Date</w:t>
            </w:r>
            <w:r>
              <w:t>-OBSOLETE</w:t>
            </w:r>
          </w:p>
        </w:tc>
      </w:tr>
      <w:tr w:rsidR="004C2C94" w:rsidRPr="00C1089D" w:rsidTr="00833068">
        <w:tc>
          <w:tcPr>
            <w:tcW w:w="2122" w:type="dxa"/>
            <w:vAlign w:val="bottom"/>
          </w:tcPr>
          <w:p w:rsidR="004C2C94" w:rsidRPr="000A66C0" w:rsidRDefault="004C2C94" w:rsidP="004C2C94">
            <w:r w:rsidRPr="006F2C9A">
              <w:t>Sub Region Level Approval</w:t>
            </w:r>
          </w:p>
        </w:tc>
        <w:tc>
          <w:tcPr>
            <w:tcW w:w="2126" w:type="dxa"/>
          </w:tcPr>
          <w:p w:rsidR="004C2C94" w:rsidRDefault="004C2C94" w:rsidP="004C2C94">
            <w:r>
              <w:t>Sub_Region_Level_Approval__c</w:t>
            </w:r>
          </w:p>
        </w:tc>
        <w:tc>
          <w:tcPr>
            <w:tcW w:w="1701" w:type="dxa"/>
          </w:tcPr>
          <w:p w:rsidR="004C2C94" w:rsidRDefault="004C2C94" w:rsidP="004C2C94">
            <w:r>
              <w:t>Checkbox</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Sub Region Level Approval</w:t>
            </w:r>
            <w:r>
              <w:t>-OBSOLETE</w:t>
            </w:r>
          </w:p>
        </w:tc>
      </w:tr>
      <w:tr w:rsidR="004C2C94" w:rsidRPr="00C1089D" w:rsidTr="00833068">
        <w:tc>
          <w:tcPr>
            <w:tcW w:w="2122" w:type="dxa"/>
            <w:vAlign w:val="bottom"/>
          </w:tcPr>
          <w:p w:rsidR="004C2C94" w:rsidRPr="000A66C0" w:rsidRDefault="004C2C94" w:rsidP="004C2C94">
            <w:r w:rsidRPr="006F2C9A">
              <w:t>Sub Regional CFO</w:t>
            </w:r>
          </w:p>
        </w:tc>
        <w:tc>
          <w:tcPr>
            <w:tcW w:w="2126"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294"/>
            </w:tblGrid>
            <w:tr w:rsidR="004C2C94" w:rsidRPr="00061932" w:rsidTr="00061932">
              <w:trPr>
                <w:tblCellSpacing w:w="0" w:type="dxa"/>
              </w:trPr>
              <w:tc>
                <w:tcPr>
                  <w:tcW w:w="6" w:type="dxa"/>
                  <w:vAlign w:val="center"/>
                  <w:hideMark/>
                </w:tcPr>
                <w:p w:rsidR="004C2C94" w:rsidRPr="00061932" w:rsidRDefault="004C2C94" w:rsidP="004C2C94">
                  <w:pPr>
                    <w:spacing w:after="0" w:line="240" w:lineRule="auto"/>
                    <w:rPr>
                      <w:rFonts w:ascii="Times New Roman" w:eastAsia="Times New Roman" w:hAnsi="Times New Roman" w:cs="Times New Roman"/>
                      <w:sz w:val="24"/>
                      <w:szCs w:val="24"/>
                      <w:lang w:eastAsia="en-IN"/>
                    </w:rPr>
                  </w:pPr>
                </w:p>
              </w:tc>
              <w:tc>
                <w:tcPr>
                  <w:tcW w:w="2294" w:type="dxa"/>
                  <w:vAlign w:val="center"/>
                  <w:hideMark/>
                </w:tcPr>
                <w:p w:rsidR="004C2C94" w:rsidRPr="00061932" w:rsidRDefault="004C2C94" w:rsidP="004C2C94">
                  <w:pPr>
                    <w:spacing w:after="0" w:line="240" w:lineRule="auto"/>
                    <w:rPr>
                      <w:rFonts w:ascii="Times New Roman" w:eastAsia="Times New Roman" w:hAnsi="Times New Roman" w:cs="Times New Roman"/>
                      <w:sz w:val="24"/>
                      <w:szCs w:val="24"/>
                      <w:lang w:eastAsia="en-IN"/>
                    </w:rPr>
                  </w:pPr>
                  <w:r w:rsidRPr="00061932">
                    <w:rPr>
                      <w:rFonts w:ascii="Times New Roman" w:eastAsia="Times New Roman" w:hAnsi="Times New Roman" w:cs="Times New Roman"/>
                      <w:sz w:val="24"/>
                      <w:szCs w:val="24"/>
                      <w:lang w:eastAsia="en-IN"/>
                    </w:rPr>
                    <w:t>Sub_Regional_CFO__c</w:t>
                  </w:r>
                </w:p>
              </w:tc>
            </w:tr>
          </w:tbl>
          <w:p w:rsidR="004C2C94" w:rsidRDefault="004C2C94" w:rsidP="004C2C94"/>
        </w:tc>
        <w:tc>
          <w:tcPr>
            <w:tcW w:w="1701" w:type="dxa"/>
          </w:tcPr>
          <w:p w:rsidR="004C2C94" w:rsidRDefault="004C2C94" w:rsidP="004C2C94">
            <w:r>
              <w:t>Lookup(User)</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Sub Regional CFO</w:t>
            </w:r>
            <w:r>
              <w:t>-OBSOLETE</w:t>
            </w:r>
          </w:p>
        </w:tc>
      </w:tr>
      <w:tr w:rsidR="004C2C94" w:rsidRPr="00C1089D" w:rsidTr="00833068">
        <w:tc>
          <w:tcPr>
            <w:tcW w:w="2122" w:type="dxa"/>
            <w:vAlign w:val="bottom"/>
          </w:tcPr>
          <w:p w:rsidR="004C2C94" w:rsidRPr="000A66C0" w:rsidRDefault="004C2C94" w:rsidP="004C2C94">
            <w:r w:rsidRPr="006F2C9A">
              <w:t>Sub Regional Manager</w:t>
            </w:r>
          </w:p>
        </w:tc>
        <w:tc>
          <w:tcPr>
            <w:tcW w:w="2126" w:type="dxa"/>
          </w:tcPr>
          <w:p w:rsidR="004C2C94" w:rsidRDefault="004C2C94" w:rsidP="004C2C94">
            <w:r>
              <w:t>Sub_Regional_Manager__c</w:t>
            </w:r>
          </w:p>
        </w:tc>
        <w:tc>
          <w:tcPr>
            <w:tcW w:w="1701" w:type="dxa"/>
          </w:tcPr>
          <w:p w:rsidR="004C2C94" w:rsidRDefault="004C2C94" w:rsidP="004C2C94">
            <w:r>
              <w:t>Lookup(User)</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Sub Regional Manager</w:t>
            </w:r>
            <w:r>
              <w:t>-OBSOLETE</w:t>
            </w:r>
          </w:p>
        </w:tc>
      </w:tr>
      <w:tr w:rsidR="004C2C94" w:rsidRPr="00C1089D" w:rsidTr="00833068">
        <w:tc>
          <w:tcPr>
            <w:tcW w:w="2122" w:type="dxa"/>
            <w:vAlign w:val="bottom"/>
          </w:tcPr>
          <w:p w:rsidR="004C2C94" w:rsidRPr="000A66C0" w:rsidRDefault="004C2C94" w:rsidP="004C2C94">
            <w:r w:rsidRPr="006F2C9A">
              <w:t>Undergoing Analysis</w:t>
            </w:r>
          </w:p>
        </w:tc>
        <w:tc>
          <w:tcPr>
            <w:tcW w:w="2126"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453"/>
            </w:tblGrid>
            <w:tr w:rsidR="004C2C94" w:rsidRPr="00061932" w:rsidTr="00061932">
              <w:trPr>
                <w:tblCellSpacing w:w="0" w:type="dxa"/>
              </w:trPr>
              <w:tc>
                <w:tcPr>
                  <w:tcW w:w="6" w:type="dxa"/>
                  <w:vAlign w:val="center"/>
                  <w:hideMark/>
                </w:tcPr>
                <w:p w:rsidR="004C2C94" w:rsidRPr="00061932" w:rsidRDefault="004C2C94" w:rsidP="004C2C94">
                  <w:pPr>
                    <w:spacing w:after="0" w:line="240" w:lineRule="auto"/>
                    <w:rPr>
                      <w:rFonts w:ascii="Times New Roman" w:eastAsia="Times New Roman" w:hAnsi="Times New Roman" w:cs="Times New Roman"/>
                      <w:sz w:val="24"/>
                      <w:szCs w:val="24"/>
                      <w:lang w:eastAsia="en-IN"/>
                    </w:rPr>
                  </w:pPr>
                </w:p>
              </w:tc>
              <w:tc>
                <w:tcPr>
                  <w:tcW w:w="2453" w:type="dxa"/>
                  <w:vAlign w:val="center"/>
                  <w:hideMark/>
                </w:tcPr>
                <w:p w:rsidR="004C2C94" w:rsidRPr="00061932" w:rsidRDefault="004C2C94" w:rsidP="004C2C94">
                  <w:pPr>
                    <w:spacing w:after="0" w:line="240" w:lineRule="auto"/>
                    <w:rPr>
                      <w:rFonts w:ascii="Times New Roman" w:eastAsia="Times New Roman" w:hAnsi="Times New Roman" w:cs="Times New Roman"/>
                      <w:sz w:val="24"/>
                      <w:szCs w:val="24"/>
                      <w:lang w:eastAsia="en-IN"/>
                    </w:rPr>
                  </w:pPr>
                  <w:r w:rsidRPr="00061932">
                    <w:rPr>
                      <w:rFonts w:ascii="Times New Roman" w:eastAsia="Times New Roman" w:hAnsi="Times New Roman" w:cs="Times New Roman"/>
                      <w:sz w:val="24"/>
                      <w:szCs w:val="24"/>
                      <w:lang w:eastAsia="en-IN"/>
                    </w:rPr>
                    <w:t>Undergoing_Analysis__c</w:t>
                  </w:r>
                </w:p>
              </w:tc>
            </w:tr>
          </w:tbl>
          <w:p w:rsidR="004C2C94" w:rsidRDefault="004C2C94" w:rsidP="004C2C94"/>
        </w:tc>
        <w:tc>
          <w:tcPr>
            <w:tcW w:w="1701" w:type="dxa"/>
          </w:tcPr>
          <w:p w:rsidR="004C2C94" w:rsidRDefault="004C2C94" w:rsidP="004C2C94">
            <w:r>
              <w:t>Picklist</w:t>
            </w:r>
          </w:p>
        </w:tc>
        <w:tc>
          <w:tcPr>
            <w:tcW w:w="3067" w:type="dxa"/>
          </w:tcPr>
          <w:p w:rsidR="004C2C94" w:rsidRDefault="004C2C94" w:rsidP="004C2C94">
            <w:pPr>
              <w:rPr>
                <w:rFonts w:eastAsia="Times New Roman" w:cs="Times New Roman"/>
                <w:szCs w:val="20"/>
                <w:lang w:eastAsia="en-IN"/>
              </w:rPr>
            </w:pPr>
            <w:r>
              <w:rPr>
                <w:rFonts w:eastAsia="Times New Roman" w:cs="Times New Roman"/>
                <w:szCs w:val="20"/>
                <w:lang w:eastAsia="en-IN"/>
              </w:rPr>
              <w:t xml:space="preserve">Rename as </w:t>
            </w:r>
            <w:r w:rsidRPr="006F2C9A">
              <w:t>Undergoing Analysis</w:t>
            </w:r>
            <w:r>
              <w:t>-OBSOLETE</w:t>
            </w:r>
          </w:p>
        </w:tc>
      </w:tr>
      <w:tr w:rsidR="004C2C94" w:rsidRPr="00C1089D" w:rsidTr="00833068">
        <w:tc>
          <w:tcPr>
            <w:tcW w:w="2122" w:type="dxa"/>
          </w:tcPr>
          <w:p w:rsidR="004C2C94" w:rsidRPr="003C34AA" w:rsidRDefault="004C2C94" w:rsidP="004C2C94">
            <w:r w:rsidRPr="00833068">
              <w:t>Gross Revenue YR1 (USD)</w:t>
            </w:r>
          </w:p>
        </w:tc>
        <w:tc>
          <w:tcPr>
            <w:tcW w:w="2126" w:type="dxa"/>
          </w:tcPr>
          <w:p w:rsidR="004C2C94" w:rsidRPr="003C34AA" w:rsidRDefault="004C2C94" w:rsidP="004C2C94">
            <w:pPr>
              <w:rPr>
                <w:rFonts w:ascii="Times New Roman" w:eastAsia="Times New Roman" w:hAnsi="Times New Roman" w:cs="Times New Roman"/>
                <w:sz w:val="24"/>
                <w:szCs w:val="24"/>
                <w:lang w:eastAsia="en-IN"/>
              </w:rPr>
            </w:pPr>
            <w:r w:rsidRPr="00833068">
              <w:t>Gross_Revenue_YR1_USD__c</w:t>
            </w:r>
          </w:p>
        </w:tc>
        <w:tc>
          <w:tcPr>
            <w:tcW w:w="1701" w:type="dxa"/>
          </w:tcPr>
          <w:p w:rsidR="004C2C94" w:rsidRPr="003C34AA" w:rsidRDefault="004C2C94" w:rsidP="004C2C94">
            <w:r w:rsidRPr="00833068">
              <w:t>Currency</w:t>
            </w:r>
            <w:r w:rsidR="009F1118">
              <w:t xml:space="preserve"> </w:t>
            </w:r>
            <w:r w:rsidRPr="00833068">
              <w:t>(16, 0)</w:t>
            </w:r>
          </w:p>
        </w:tc>
        <w:tc>
          <w:tcPr>
            <w:tcW w:w="3067" w:type="dxa"/>
          </w:tcPr>
          <w:p w:rsidR="004C2C94" w:rsidRPr="003C34AA" w:rsidRDefault="00FE6E2B" w:rsidP="004C2C94">
            <w:pPr>
              <w:rPr>
                <w:rFonts w:eastAsia="Times New Roman" w:cs="Times New Roman"/>
                <w:szCs w:val="20"/>
                <w:lang w:eastAsia="en-IN"/>
              </w:rPr>
            </w:pPr>
            <w:r>
              <w:t xml:space="preserve">Rename as </w:t>
            </w:r>
            <w:r w:rsidR="004C2C94" w:rsidRPr="00833068">
              <w:t>Gross Revenue YR1 (USD)-</w:t>
            </w:r>
            <w:r w:rsidR="004C2C94">
              <w:t>OBSOLETE</w:t>
            </w:r>
          </w:p>
        </w:tc>
      </w:tr>
      <w:tr w:rsidR="004C2C94" w:rsidRPr="00C1089D" w:rsidTr="001B26B6">
        <w:tc>
          <w:tcPr>
            <w:tcW w:w="2122" w:type="dxa"/>
          </w:tcPr>
          <w:p w:rsidR="004C2C94" w:rsidRPr="00833068" w:rsidRDefault="004C2C94" w:rsidP="004C2C94">
            <w:r w:rsidRPr="00833068">
              <w:t>Gross Revenue YR2 (USD)</w:t>
            </w:r>
          </w:p>
        </w:tc>
        <w:tc>
          <w:tcPr>
            <w:tcW w:w="2126" w:type="dxa"/>
          </w:tcPr>
          <w:p w:rsidR="004C2C94" w:rsidRPr="00833068" w:rsidRDefault="004C2C94" w:rsidP="004C2C94">
            <w:r w:rsidRPr="00833068">
              <w:t>Gross_Revenue_YR2_USD__c</w:t>
            </w:r>
          </w:p>
        </w:tc>
        <w:tc>
          <w:tcPr>
            <w:tcW w:w="1701" w:type="dxa"/>
          </w:tcPr>
          <w:p w:rsidR="004C2C94" w:rsidRPr="00833068" w:rsidRDefault="004C2C94" w:rsidP="004C2C94">
            <w:r w:rsidRPr="00833068">
              <w:t>Currency</w:t>
            </w:r>
            <w:r w:rsidR="009F1118">
              <w:t xml:space="preserve"> </w:t>
            </w:r>
            <w:r w:rsidRPr="00833068">
              <w:t xml:space="preserve">(16, 0) </w:t>
            </w:r>
          </w:p>
        </w:tc>
        <w:tc>
          <w:tcPr>
            <w:tcW w:w="3067" w:type="dxa"/>
          </w:tcPr>
          <w:p w:rsidR="004C2C94" w:rsidRPr="00833068" w:rsidRDefault="00FE6E2B" w:rsidP="004C2C94">
            <w:r>
              <w:t xml:space="preserve">Rename as </w:t>
            </w:r>
            <w:r w:rsidR="004C2C94" w:rsidRPr="00833068">
              <w:t>Gross Revenue YR2 (USD)-</w:t>
            </w:r>
            <w:r w:rsidR="004C2C94">
              <w:t>OBSOLETE</w:t>
            </w:r>
          </w:p>
        </w:tc>
      </w:tr>
      <w:tr w:rsidR="004C2C94" w:rsidRPr="00C1089D" w:rsidTr="00833068">
        <w:tc>
          <w:tcPr>
            <w:tcW w:w="2122" w:type="dxa"/>
            <w:vAlign w:val="bottom"/>
          </w:tcPr>
          <w:p w:rsidR="004C2C94" w:rsidRPr="00833068" w:rsidRDefault="004C2C94" w:rsidP="004C2C94">
            <w:r w:rsidRPr="00833068">
              <w:rPr>
                <w:rFonts w:cs="Calibri"/>
                <w:color w:val="000000"/>
                <w:szCs w:val="20"/>
              </w:rPr>
              <w:lastRenderedPageBreak/>
              <w:t>Gross Revenue YR3 (USD)</w:t>
            </w:r>
          </w:p>
        </w:tc>
        <w:tc>
          <w:tcPr>
            <w:tcW w:w="2126" w:type="dxa"/>
            <w:vAlign w:val="bottom"/>
          </w:tcPr>
          <w:p w:rsidR="004C2C94" w:rsidRPr="00833068" w:rsidRDefault="004C2C94" w:rsidP="004C2C94">
            <w:r w:rsidRPr="00833068">
              <w:rPr>
                <w:rFonts w:cs="Calibri"/>
                <w:color w:val="000000"/>
                <w:szCs w:val="20"/>
              </w:rPr>
              <w:t>Gross_Revenue_YR3_USD__c</w:t>
            </w:r>
          </w:p>
        </w:tc>
        <w:tc>
          <w:tcPr>
            <w:tcW w:w="1701" w:type="dxa"/>
            <w:vAlign w:val="bottom"/>
          </w:tcPr>
          <w:p w:rsidR="004C2C94" w:rsidRPr="00833068" w:rsidRDefault="004C2C94" w:rsidP="004C2C94">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FE6E2B" w:rsidP="004C2C94">
            <w:r>
              <w:t xml:space="preserve">Rename as </w:t>
            </w:r>
            <w:r w:rsidR="004C2C94" w:rsidRPr="00833068">
              <w:rPr>
                <w:rFonts w:cs="Calibri"/>
                <w:color w:val="000000"/>
                <w:szCs w:val="20"/>
              </w:rPr>
              <w:t>Gross Revenue YR3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Revenue YR4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Gross_Revenue_YR4_USD__c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Gross Revenue YR4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Revenue YR5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Gross_Revenue_YR5_USD__c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Gross Revenue YR5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Revenue YR6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Gross_Revenue_YR6_USD__c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Gross Revenue YR6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YR1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Net Revenue YR1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YR2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Net_Revenue_YR2_USD__c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Net Revenue YR2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YR3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Net_Revenue_YR3_USD__c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Net Revenue YR3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YR4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Net_Revenue_YR4_USD__c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Net Revenue YR4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YR5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Net_Revenue_YR5_USD__c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Net Revenue YR5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YR6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Net_Revenue_YR6_USD__c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Net Revenue YR6 (USD)-</w:t>
            </w:r>
            <w:r w:rsidR="004C2C94">
              <w:rPr>
                <w:rFonts w:cs="Calibri"/>
                <w:color w:val="000000"/>
                <w:szCs w:val="20"/>
              </w:rPr>
              <w:t>OBSOLETE</w:t>
            </w:r>
          </w:p>
        </w:tc>
      </w:tr>
      <w:tr w:rsidR="004C2C94" w:rsidRPr="00C1089D" w:rsidTr="00833068">
        <w:tc>
          <w:tcPr>
            <w:tcW w:w="2122" w:type="dxa"/>
          </w:tcPr>
          <w:p w:rsidR="004C2C94" w:rsidRPr="00833068" w:rsidRDefault="004C2C94" w:rsidP="004C2C94">
            <w:pPr>
              <w:rPr>
                <w:rFonts w:cs="Calibri"/>
                <w:color w:val="000000"/>
                <w:szCs w:val="20"/>
              </w:rPr>
            </w:pPr>
            <w:r w:rsidRPr="00833068">
              <w:rPr>
                <w:rFonts w:cs="Calibri"/>
                <w:color w:val="000000"/>
                <w:szCs w:val="20"/>
              </w:rPr>
              <w:br/>
              <w:t>Gross Profit YR1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Gross_Profit_YR1_USD__c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tcPr>
          <w:p w:rsidR="004C2C94" w:rsidRPr="00833068" w:rsidRDefault="004C2C94" w:rsidP="004C2C94">
            <w:pPr>
              <w:rPr>
                <w:rFonts w:cs="Calibri"/>
                <w:color w:val="000000"/>
                <w:szCs w:val="20"/>
              </w:rPr>
            </w:pPr>
            <w:r w:rsidRPr="00833068">
              <w:rPr>
                <w:rFonts w:cs="Calibri"/>
                <w:color w:val="000000"/>
                <w:szCs w:val="20"/>
              </w:rPr>
              <w:br/>
            </w:r>
            <w:r w:rsidR="00FE6E2B">
              <w:t xml:space="preserve">Rename as </w:t>
            </w:r>
            <w:r w:rsidRPr="00833068">
              <w:rPr>
                <w:rFonts w:cs="Calibri"/>
                <w:color w:val="000000"/>
                <w:szCs w:val="20"/>
              </w:rPr>
              <w:t>Gross Profit YR1 (USD)-</w:t>
            </w:r>
            <w:r>
              <w:rPr>
                <w:rFonts w:cs="Calibri"/>
                <w:color w:val="000000"/>
                <w:szCs w:val="20"/>
              </w:rPr>
              <w:t>OBSOLETE</w:t>
            </w:r>
          </w:p>
        </w:tc>
      </w:tr>
      <w:tr w:rsidR="004C2C94" w:rsidRPr="00C1089D" w:rsidTr="00833068">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Profit YR2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Gross_Profit_YR2_USD__c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Gross Profit YR2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Profit YR3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Gross_Profit_YR3_USD__c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Gross Profit YR3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Profit YR4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Gross_Profit_YR4_USD__c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FE6E2B" w:rsidP="004C2C94">
            <w:pPr>
              <w:rPr>
                <w:rFonts w:cs="Calibri"/>
                <w:color w:val="000000"/>
                <w:szCs w:val="20"/>
              </w:rPr>
            </w:pPr>
            <w:r>
              <w:t xml:space="preserve">Rename as </w:t>
            </w:r>
            <w:r w:rsidR="004C2C94" w:rsidRPr="00833068">
              <w:rPr>
                <w:rFonts w:cs="Calibri"/>
                <w:color w:val="000000"/>
                <w:szCs w:val="20"/>
              </w:rPr>
              <w:t>Gross Profit YR4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Profit YR5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Gross_Profit_YR5_USD__c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Gross Profit YR5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Gross Profit YR6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Gross_Profit_YR6_USD__c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 xml:space="preserve">Roll-Up Summary (SUM Opportunity Product)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Gross Profit YR6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EBITDA YR1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EBITDA_YR1_USD__c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EBITDA YR1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EBITDA YR2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EBITDA_YR2_USD__c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EBITDA YR2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lastRenderedPageBreak/>
              <w:t>EBITDA YR3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EBITDA_YR3_USD__c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EBITDA YR3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EBITDA YR4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EBITDA_YR4_USD__c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EBITDA YR4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EBITDA YR5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EBITDA_YR5_USD__c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EBITDA YR5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EBITDA YR6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EBITDA_YR6_USD__c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EBITDA YR6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EBIT YR1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EBIT_YR1_USD__c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EBIT YR1 (USD)-</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EBIT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EBIT_YR2_USD__c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EBIT YR2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EBIT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EBIT_YR3_USD__c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EBIT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EBIT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EBIT_YR4_USD__c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EBIT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EBIT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EBIT_YR5_USD__c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EBIT YR5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EBIT YR6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EBIT_YR6_USD__c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EBIT YR6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Income YR1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Net_Income_YR1_USD__c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Income YR1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Income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Net_Income_YR2_USD__c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Income YR2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Income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Net_Income_YR3_USD__c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Income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Income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Net_Income_YR4_USD__c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Income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Income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Net_Income_YR5_USD__c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Income YR5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Income YR6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Net_Income_YR6_USD__c</w:t>
            </w:r>
          </w:p>
        </w:tc>
        <w:tc>
          <w:tcPr>
            <w:tcW w:w="1701" w:type="dxa"/>
          </w:tcPr>
          <w:p w:rsidR="009F1118" w:rsidRPr="00833068" w:rsidRDefault="009F1118" w:rsidP="009F1118">
            <w:pPr>
              <w:rPr>
                <w:rFonts w:cs="Calibri"/>
                <w:color w:val="000000"/>
                <w:szCs w:val="20"/>
              </w:rPr>
            </w:pPr>
            <w:r w:rsidRPr="00222B8C">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Income YR6 (USD)-</w:t>
            </w:r>
            <w:r>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YR1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Net Revenue YR1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YR2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Net_Revenue_YR2_USD__c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Net Revenue YR2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br/>
              <w:t>Net Revenue YR3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Net_Revenue_YR3_USD__c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4C2C94" w:rsidP="004C2C94">
            <w:pPr>
              <w:rPr>
                <w:rFonts w:cs="Calibri"/>
                <w:color w:val="000000"/>
                <w:szCs w:val="20"/>
              </w:rPr>
            </w:pPr>
            <w:r w:rsidRPr="00833068">
              <w:rPr>
                <w:rFonts w:cs="Calibri"/>
                <w:color w:val="000000"/>
                <w:szCs w:val="20"/>
              </w:rPr>
              <w:br/>
            </w:r>
            <w:r w:rsidR="00AB10A3">
              <w:t xml:space="preserve">Rename as </w:t>
            </w:r>
            <w:r w:rsidRPr="00833068">
              <w:rPr>
                <w:rFonts w:cs="Calibri"/>
                <w:color w:val="000000"/>
                <w:szCs w:val="20"/>
              </w:rPr>
              <w:t>Net Revenue YR3 (USD)-</w:t>
            </w:r>
            <w:r>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YR4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Net_Revenue_YR4_USD__c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Net Revenue YR4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YR5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Net_Revenue_YR5_USD__c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Net Revenue YR5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Net Revenue YR6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Net_Revenue_YR6_USD__c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Roll-Up Summary (SUM Opportunity Product)</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Net Revenue YR6 (USD)-</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Contribution Margin YR1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Contribution_Margin_YR1_USD__c</w:t>
            </w:r>
          </w:p>
        </w:tc>
        <w:tc>
          <w:tcPr>
            <w:tcW w:w="1701" w:type="dxa"/>
          </w:tcPr>
          <w:p w:rsidR="009F1118" w:rsidRPr="00833068" w:rsidRDefault="009F1118" w:rsidP="009F1118">
            <w:pPr>
              <w:rPr>
                <w:rFonts w:cs="Calibri"/>
                <w:color w:val="000000"/>
                <w:szCs w:val="20"/>
              </w:rPr>
            </w:pPr>
            <w:r w:rsidRPr="00AA53AF">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Contribution Margin YR1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Contribution Margin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Contribution_Margin_YR2_USD__c</w:t>
            </w:r>
          </w:p>
        </w:tc>
        <w:tc>
          <w:tcPr>
            <w:tcW w:w="1701" w:type="dxa"/>
          </w:tcPr>
          <w:p w:rsidR="009F1118" w:rsidRPr="00833068" w:rsidRDefault="009F1118" w:rsidP="009F1118">
            <w:pPr>
              <w:rPr>
                <w:rFonts w:cs="Calibri"/>
                <w:color w:val="000000"/>
                <w:szCs w:val="20"/>
              </w:rPr>
            </w:pPr>
            <w:r w:rsidRPr="00AA53AF">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Contribution Margin YR2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lastRenderedPageBreak/>
              <w:t>Contribution Margin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Contribution_Margin_YR3_USD__c</w:t>
            </w:r>
          </w:p>
        </w:tc>
        <w:tc>
          <w:tcPr>
            <w:tcW w:w="1701" w:type="dxa"/>
          </w:tcPr>
          <w:p w:rsidR="009F1118" w:rsidRPr="00833068" w:rsidRDefault="009F1118" w:rsidP="009F1118">
            <w:pPr>
              <w:rPr>
                <w:rFonts w:cs="Calibri"/>
                <w:color w:val="000000"/>
                <w:szCs w:val="20"/>
              </w:rPr>
            </w:pPr>
            <w:r w:rsidRPr="00AA53AF">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Contribution Margin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Contribution Margin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Contribution_Margin_YR4_USD__c</w:t>
            </w:r>
          </w:p>
        </w:tc>
        <w:tc>
          <w:tcPr>
            <w:tcW w:w="1701" w:type="dxa"/>
          </w:tcPr>
          <w:p w:rsidR="009F1118" w:rsidRPr="00833068" w:rsidRDefault="009F1118" w:rsidP="009F1118">
            <w:pPr>
              <w:rPr>
                <w:rFonts w:cs="Calibri"/>
                <w:color w:val="000000"/>
                <w:szCs w:val="20"/>
              </w:rPr>
            </w:pPr>
            <w:r w:rsidRPr="00AA53AF">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Contribution Margin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Contribution Margin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Contribution_Margin_YR5_USD__c</w:t>
            </w:r>
          </w:p>
        </w:tc>
        <w:tc>
          <w:tcPr>
            <w:tcW w:w="1701" w:type="dxa"/>
          </w:tcPr>
          <w:p w:rsidR="009F1118" w:rsidRPr="00833068" w:rsidRDefault="009F1118" w:rsidP="009F1118">
            <w:pPr>
              <w:rPr>
                <w:rFonts w:cs="Calibri"/>
                <w:color w:val="000000"/>
                <w:szCs w:val="20"/>
              </w:rPr>
            </w:pPr>
            <w:r w:rsidRPr="00AA53AF">
              <w:rPr>
                <w:rFonts w:cs="Calibri"/>
                <w:color w:val="000000"/>
                <w:szCs w:val="20"/>
              </w:rPr>
              <w:t xml:space="preserve">Currency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Contribution Margin YR5 (USD)-</w:t>
            </w:r>
            <w:r>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Contribution Margin YR6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Contribution_Margin_YR6_USD__c</w:t>
            </w:r>
          </w:p>
        </w:tc>
        <w:tc>
          <w:tcPr>
            <w:tcW w:w="1701" w:type="dxa"/>
            <w:vAlign w:val="bottom"/>
          </w:tcPr>
          <w:p w:rsidR="004C2C94" w:rsidRPr="00833068" w:rsidRDefault="009F1118" w:rsidP="004C2C94">
            <w:pPr>
              <w:rPr>
                <w:rFonts w:cs="Calibri"/>
                <w:color w:val="000000"/>
                <w:szCs w:val="20"/>
              </w:rPr>
            </w:pPr>
            <w:r w:rsidRPr="00833068">
              <w:rPr>
                <w:rFonts w:cs="Calibri"/>
                <w:color w:val="000000"/>
                <w:szCs w:val="20"/>
              </w:rPr>
              <w:t>Currency</w:t>
            </w:r>
            <w:r>
              <w:rPr>
                <w:rFonts w:cs="Calibri"/>
                <w:color w:val="000000"/>
                <w:szCs w:val="20"/>
              </w:rPr>
              <w:t xml:space="preserve"> </w:t>
            </w:r>
            <w:r w:rsidRPr="00833068">
              <w:rPr>
                <w:rFonts w:cs="Calibri"/>
                <w:color w:val="000000"/>
                <w:szCs w:val="20"/>
              </w:rPr>
              <w:t>(16, 0)</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Contribution Margin YR6 (USD)-</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CCC YR1-</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CCC_YR1_USD__c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Number</w:t>
            </w:r>
            <w:r w:rsidR="009F1118">
              <w:rPr>
                <w:rFonts w:cs="Calibri"/>
                <w:color w:val="000000"/>
                <w:szCs w:val="20"/>
              </w:rPr>
              <w:t xml:space="preserve"> </w:t>
            </w:r>
            <w:r w:rsidRPr="00833068">
              <w:rPr>
                <w:rFonts w:cs="Calibri"/>
                <w:color w:val="000000"/>
                <w:szCs w:val="20"/>
              </w:rPr>
              <w:t xml:space="preserve">(16, 0)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CCC YR1-</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CCC YR2</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CCC_YR2_USD__c</w:t>
            </w:r>
          </w:p>
        </w:tc>
        <w:tc>
          <w:tcPr>
            <w:tcW w:w="1701" w:type="dxa"/>
          </w:tcPr>
          <w:p w:rsidR="009F1118" w:rsidRPr="00833068" w:rsidRDefault="009F1118" w:rsidP="009F1118">
            <w:pPr>
              <w:rPr>
                <w:rFonts w:cs="Calibri"/>
                <w:color w:val="000000"/>
                <w:szCs w:val="20"/>
              </w:rPr>
            </w:pPr>
            <w:r w:rsidRPr="004C6CCB">
              <w:rPr>
                <w:rFonts w:cs="Calibri"/>
                <w:color w:val="000000"/>
                <w:szCs w:val="20"/>
              </w:rPr>
              <w:t xml:space="preserve">Number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CCC YR2-</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CCC YR3</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CCC_YR3_USD__c</w:t>
            </w:r>
          </w:p>
        </w:tc>
        <w:tc>
          <w:tcPr>
            <w:tcW w:w="1701" w:type="dxa"/>
          </w:tcPr>
          <w:p w:rsidR="009F1118" w:rsidRPr="00833068" w:rsidRDefault="009F1118" w:rsidP="009F1118">
            <w:pPr>
              <w:rPr>
                <w:rFonts w:cs="Calibri"/>
                <w:color w:val="000000"/>
                <w:szCs w:val="20"/>
              </w:rPr>
            </w:pPr>
            <w:r w:rsidRPr="004C6CCB">
              <w:rPr>
                <w:rFonts w:cs="Calibri"/>
                <w:color w:val="000000"/>
                <w:szCs w:val="20"/>
              </w:rPr>
              <w:t xml:space="preserve">Number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CCC YR3-</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CCC YR4</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CCC_YR4_USD__c</w:t>
            </w:r>
          </w:p>
        </w:tc>
        <w:tc>
          <w:tcPr>
            <w:tcW w:w="1701" w:type="dxa"/>
          </w:tcPr>
          <w:p w:rsidR="009F1118" w:rsidRPr="00833068" w:rsidRDefault="009F1118" w:rsidP="009F1118">
            <w:pPr>
              <w:rPr>
                <w:rFonts w:cs="Calibri"/>
                <w:color w:val="000000"/>
                <w:szCs w:val="20"/>
              </w:rPr>
            </w:pPr>
            <w:r w:rsidRPr="004C6CCB">
              <w:rPr>
                <w:rFonts w:cs="Calibri"/>
                <w:color w:val="000000"/>
                <w:szCs w:val="20"/>
              </w:rPr>
              <w:t xml:space="preserve">Number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CCC YR4-</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CCC YR5</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CCC_YR5_USD__c</w:t>
            </w:r>
          </w:p>
        </w:tc>
        <w:tc>
          <w:tcPr>
            <w:tcW w:w="1701" w:type="dxa"/>
          </w:tcPr>
          <w:p w:rsidR="009F1118" w:rsidRPr="00833068" w:rsidRDefault="009F1118" w:rsidP="009F1118">
            <w:pPr>
              <w:rPr>
                <w:rFonts w:cs="Calibri"/>
                <w:color w:val="000000"/>
                <w:szCs w:val="20"/>
              </w:rPr>
            </w:pPr>
            <w:r w:rsidRPr="004C6CCB">
              <w:rPr>
                <w:rFonts w:cs="Calibri"/>
                <w:color w:val="000000"/>
                <w:szCs w:val="20"/>
              </w:rPr>
              <w:t xml:space="preserve">Number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CCC YR5-</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CCC YR6</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CCC_YR6_USD__c</w:t>
            </w:r>
          </w:p>
        </w:tc>
        <w:tc>
          <w:tcPr>
            <w:tcW w:w="1701" w:type="dxa"/>
          </w:tcPr>
          <w:p w:rsidR="009F1118" w:rsidRPr="00833068" w:rsidRDefault="009F1118" w:rsidP="009F1118">
            <w:pPr>
              <w:rPr>
                <w:rFonts w:cs="Calibri"/>
                <w:color w:val="000000"/>
                <w:szCs w:val="20"/>
              </w:rPr>
            </w:pPr>
            <w:r w:rsidRPr="004C6CCB">
              <w:rPr>
                <w:rFonts w:cs="Calibri"/>
                <w:color w:val="000000"/>
                <w:szCs w:val="20"/>
              </w:rPr>
              <w:t xml:space="preserve">Number (16, 0)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CCC YR6-</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Working Capital YR1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Net_Working_Capital_YR1_USD__c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Working Capital YR1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Working Capital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Net_Working_Capital_YR2_USD__c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Working Capital YR2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Working Capital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Net_Working_Capital_YR3_USD__c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Working Capital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Working Capital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Net_Working_Capital_YR4_USD__c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Working Capital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Working Capital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Net_Working_Capital_YR5_USD__c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Working Capital YR5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Net Working Capital YR6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Net_Working_Capital_YR6_USD__c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Net Working Capital YR6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Capex YR1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Capex_YR1_USD__c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Capex YR1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Capex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Capex_YR2_USD__c</w:t>
            </w:r>
          </w:p>
        </w:tc>
        <w:tc>
          <w:tcPr>
            <w:tcW w:w="1701" w:type="dxa"/>
          </w:tcPr>
          <w:p w:rsidR="009F1118" w:rsidRPr="00833068" w:rsidRDefault="009F1118" w:rsidP="009F1118">
            <w:pPr>
              <w:rPr>
                <w:rFonts w:cs="Calibri"/>
                <w:color w:val="000000"/>
                <w:szCs w:val="20"/>
              </w:rPr>
            </w:pPr>
            <w:r w:rsidRPr="00746C35">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Capex YR2 (USD)-</w:t>
            </w:r>
            <w:r>
              <w:rPr>
                <w:rFonts w:cs="Calibri"/>
                <w:color w:val="000000"/>
                <w:szCs w:val="20"/>
              </w:rPr>
              <w:t>OBSOLETE</w:t>
            </w:r>
          </w:p>
        </w:tc>
      </w:tr>
      <w:tr w:rsidR="009F1118" w:rsidRPr="00C1089D" w:rsidTr="004D10BA">
        <w:tc>
          <w:tcPr>
            <w:tcW w:w="2122" w:type="dxa"/>
          </w:tcPr>
          <w:p w:rsidR="009F1118" w:rsidRPr="00833068" w:rsidRDefault="009F1118" w:rsidP="009F1118">
            <w:pPr>
              <w:rPr>
                <w:rFonts w:cs="Calibri"/>
                <w:color w:val="000000"/>
                <w:szCs w:val="20"/>
              </w:rPr>
            </w:pPr>
            <w:r w:rsidRPr="00833068">
              <w:rPr>
                <w:rFonts w:cs="Calibri"/>
                <w:color w:val="000000"/>
                <w:szCs w:val="20"/>
              </w:rPr>
              <w:br/>
            </w:r>
            <w:r w:rsidRPr="00833068">
              <w:rPr>
                <w:rFonts w:cs="Calibri"/>
                <w:color w:val="000000"/>
                <w:szCs w:val="20"/>
              </w:rPr>
              <w:br/>
              <w:t>Capex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Capex_YR3_USD__c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tcPr>
          <w:p w:rsidR="009F1118" w:rsidRPr="00833068" w:rsidRDefault="009F1118" w:rsidP="009F1118">
            <w:pPr>
              <w:rPr>
                <w:rFonts w:cs="Calibri"/>
                <w:color w:val="000000"/>
                <w:szCs w:val="20"/>
              </w:rPr>
            </w:pPr>
            <w:r w:rsidRPr="00833068">
              <w:rPr>
                <w:rFonts w:cs="Calibri"/>
                <w:color w:val="000000"/>
                <w:szCs w:val="20"/>
              </w:rPr>
              <w:br/>
            </w:r>
            <w:r w:rsidRPr="00833068">
              <w:rPr>
                <w:rFonts w:cs="Calibri"/>
                <w:color w:val="000000"/>
                <w:szCs w:val="20"/>
              </w:rPr>
              <w:br/>
            </w:r>
            <w:r>
              <w:t xml:space="preserve">Rename as </w:t>
            </w:r>
            <w:r w:rsidRPr="00833068">
              <w:rPr>
                <w:rFonts w:cs="Calibri"/>
                <w:color w:val="000000"/>
                <w:szCs w:val="20"/>
              </w:rPr>
              <w:t>Capex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Capex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Capex_YR4_USD__c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Capex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Capex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Capex_YR5_USD__c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Capex YR5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Capex YR6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Capex_YR6_USD__c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Capex YR6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 YR1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Total_Investment_YR1_USD__c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 YR1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Total_Investment_YR2_USD__c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 YR2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Total_Investment_YR3_USD__c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Total_Investment_YR4_USD__c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Total_Investment_YR5_USD__c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 YR5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 YR6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Total_Investment_YR6_USD__c</w:t>
            </w:r>
          </w:p>
        </w:tc>
        <w:tc>
          <w:tcPr>
            <w:tcW w:w="1701" w:type="dxa"/>
          </w:tcPr>
          <w:p w:rsidR="009F1118" w:rsidRPr="00833068" w:rsidRDefault="009F1118" w:rsidP="009F1118">
            <w:pPr>
              <w:rPr>
                <w:rFonts w:cs="Calibri"/>
                <w:color w:val="000000"/>
                <w:szCs w:val="20"/>
              </w:rPr>
            </w:pPr>
            <w:r w:rsidRPr="00847CE3">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 YR6 (USD)-</w:t>
            </w:r>
            <w:r>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lastRenderedPageBreak/>
              <w:t>Total Investment/CM YR1</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Total_Investment_CM_YR1__c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Number</w:t>
            </w:r>
            <w:r w:rsidR="009F1118">
              <w:rPr>
                <w:rFonts w:cs="Calibri"/>
                <w:color w:val="000000"/>
                <w:szCs w:val="20"/>
              </w:rPr>
              <w:t xml:space="preserve"> </w:t>
            </w:r>
            <w:r w:rsidRPr="00833068">
              <w:rPr>
                <w:rFonts w:cs="Calibri"/>
                <w:color w:val="000000"/>
                <w:szCs w:val="20"/>
              </w:rPr>
              <w:t xml:space="preserve">(16, 1)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Total Investment/CM YR1-</w:t>
            </w:r>
            <w:r w:rsidR="004C2C94">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Total Investment/CM YR2</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Total_Investment_CM_YR2__c</w:t>
            </w:r>
          </w:p>
        </w:tc>
        <w:tc>
          <w:tcPr>
            <w:tcW w:w="1701" w:type="dxa"/>
            <w:vAlign w:val="bottom"/>
          </w:tcPr>
          <w:p w:rsidR="004C2C94" w:rsidRPr="00833068" w:rsidRDefault="009F1118" w:rsidP="004C2C94">
            <w:pPr>
              <w:rPr>
                <w:rFonts w:cs="Calibri"/>
                <w:color w:val="000000"/>
                <w:szCs w:val="20"/>
              </w:rPr>
            </w:pPr>
            <w:r w:rsidRPr="00833068">
              <w:rPr>
                <w:rFonts w:cs="Calibri"/>
                <w:color w:val="000000"/>
                <w:szCs w:val="20"/>
              </w:rPr>
              <w:t>Number</w:t>
            </w:r>
            <w:r>
              <w:rPr>
                <w:rFonts w:cs="Calibri"/>
                <w:color w:val="000000"/>
                <w:szCs w:val="20"/>
              </w:rPr>
              <w:t xml:space="preserve"> </w:t>
            </w:r>
            <w:r w:rsidRPr="00833068">
              <w:rPr>
                <w:rFonts w:cs="Calibri"/>
                <w:color w:val="000000"/>
                <w:szCs w:val="20"/>
              </w:rPr>
              <w:t>(16, 1)</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Total Investment/CM YR2-</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Investment/CM YR3</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Total_Investment_CM_YR3__c</w:t>
            </w:r>
          </w:p>
        </w:tc>
        <w:tc>
          <w:tcPr>
            <w:tcW w:w="1701" w:type="dxa"/>
          </w:tcPr>
          <w:p w:rsidR="009F1118" w:rsidRPr="00833068" w:rsidRDefault="009F1118" w:rsidP="009F1118">
            <w:pPr>
              <w:rPr>
                <w:rFonts w:cs="Calibri"/>
                <w:color w:val="000000"/>
                <w:szCs w:val="20"/>
              </w:rPr>
            </w:pPr>
            <w:r w:rsidRPr="00FB435F">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Investment/CM YR3-</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Investment/CM YR4</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Total_Investment_CM_YR4__c</w:t>
            </w:r>
          </w:p>
        </w:tc>
        <w:tc>
          <w:tcPr>
            <w:tcW w:w="1701" w:type="dxa"/>
          </w:tcPr>
          <w:p w:rsidR="009F1118" w:rsidRPr="00833068" w:rsidRDefault="009F1118" w:rsidP="009F1118">
            <w:pPr>
              <w:rPr>
                <w:rFonts w:cs="Calibri"/>
                <w:color w:val="000000"/>
                <w:szCs w:val="20"/>
              </w:rPr>
            </w:pPr>
            <w:r w:rsidRPr="00FB435F">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Investment/CM YR4-</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Investment/CM YR5</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Total_Investment_CM_YR5__c</w:t>
            </w:r>
          </w:p>
        </w:tc>
        <w:tc>
          <w:tcPr>
            <w:tcW w:w="1701" w:type="dxa"/>
          </w:tcPr>
          <w:p w:rsidR="009F1118" w:rsidRPr="00833068" w:rsidRDefault="009F1118" w:rsidP="009F1118">
            <w:pPr>
              <w:rPr>
                <w:rFonts w:cs="Calibri"/>
                <w:color w:val="000000"/>
                <w:szCs w:val="20"/>
              </w:rPr>
            </w:pPr>
            <w:r w:rsidRPr="00FB435F">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Investment/CM YR5-</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Total Investment/CM YR6</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 xml:space="preserve">Total_Investment_CM_YR6__c </w:t>
            </w:r>
          </w:p>
        </w:tc>
        <w:tc>
          <w:tcPr>
            <w:tcW w:w="1701" w:type="dxa"/>
          </w:tcPr>
          <w:p w:rsidR="009F1118" w:rsidRPr="00833068" w:rsidRDefault="009F1118" w:rsidP="009F1118">
            <w:pPr>
              <w:rPr>
                <w:rFonts w:cs="Calibri"/>
                <w:color w:val="000000"/>
                <w:szCs w:val="20"/>
              </w:rPr>
            </w:pPr>
            <w:r w:rsidRPr="00FB435F">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Total Investment/CM YR6-</w:t>
            </w:r>
            <w:r>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ROIC YR1</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ROIC_YR1__c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Percent</w:t>
            </w:r>
            <w:r w:rsidR="009F1118">
              <w:rPr>
                <w:rFonts w:cs="Calibri"/>
                <w:color w:val="000000"/>
                <w:szCs w:val="20"/>
              </w:rPr>
              <w:t xml:space="preserve"> </w:t>
            </w:r>
            <w:r w:rsidRPr="00833068">
              <w:rPr>
                <w:rFonts w:cs="Calibri"/>
                <w:color w:val="000000"/>
                <w:szCs w:val="20"/>
              </w:rPr>
              <w:t xml:space="preserve">(16, 1)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ROIC YR1-</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ROIC YR2</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ROIC_YR2__c</w:t>
            </w:r>
          </w:p>
        </w:tc>
        <w:tc>
          <w:tcPr>
            <w:tcW w:w="1701" w:type="dxa"/>
          </w:tcPr>
          <w:p w:rsidR="009F1118" w:rsidRPr="00833068" w:rsidRDefault="009F1118" w:rsidP="009F1118">
            <w:pPr>
              <w:rPr>
                <w:rFonts w:cs="Calibri"/>
                <w:color w:val="000000"/>
                <w:szCs w:val="20"/>
              </w:rPr>
            </w:pPr>
            <w:r w:rsidRPr="00262BA7">
              <w:rPr>
                <w:rFonts w:cs="Calibri"/>
                <w:color w:val="000000"/>
                <w:szCs w:val="20"/>
              </w:rPr>
              <w:t xml:space="preserve">Percent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ROIC YR2-</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ROIC YR3</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ROIC_YR3__c</w:t>
            </w:r>
          </w:p>
        </w:tc>
        <w:tc>
          <w:tcPr>
            <w:tcW w:w="1701" w:type="dxa"/>
          </w:tcPr>
          <w:p w:rsidR="009F1118" w:rsidRPr="00833068" w:rsidRDefault="009F1118" w:rsidP="009F1118">
            <w:pPr>
              <w:rPr>
                <w:rFonts w:cs="Calibri"/>
                <w:color w:val="000000"/>
                <w:szCs w:val="20"/>
              </w:rPr>
            </w:pPr>
            <w:r w:rsidRPr="00262BA7">
              <w:rPr>
                <w:rFonts w:cs="Calibri"/>
                <w:color w:val="000000"/>
                <w:szCs w:val="20"/>
              </w:rPr>
              <w:t xml:space="preserve">Percent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ROIC YR3-</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ROIC YR4</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ROIC_YR4__c</w:t>
            </w:r>
          </w:p>
        </w:tc>
        <w:tc>
          <w:tcPr>
            <w:tcW w:w="1701" w:type="dxa"/>
          </w:tcPr>
          <w:p w:rsidR="009F1118" w:rsidRPr="00833068" w:rsidRDefault="009F1118" w:rsidP="009F1118">
            <w:pPr>
              <w:rPr>
                <w:rFonts w:cs="Calibri"/>
                <w:color w:val="000000"/>
                <w:szCs w:val="20"/>
              </w:rPr>
            </w:pPr>
            <w:r w:rsidRPr="00262BA7">
              <w:rPr>
                <w:rFonts w:cs="Calibri"/>
                <w:color w:val="000000"/>
                <w:szCs w:val="20"/>
              </w:rPr>
              <w:t xml:space="preserve">Percent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ROIC YR4-</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ROIC YR5</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ROIC_YR5__c</w:t>
            </w:r>
          </w:p>
        </w:tc>
        <w:tc>
          <w:tcPr>
            <w:tcW w:w="1701" w:type="dxa"/>
          </w:tcPr>
          <w:p w:rsidR="009F1118" w:rsidRPr="00833068" w:rsidRDefault="009F1118" w:rsidP="009F1118">
            <w:pPr>
              <w:rPr>
                <w:rFonts w:cs="Calibri"/>
                <w:color w:val="000000"/>
                <w:szCs w:val="20"/>
              </w:rPr>
            </w:pPr>
            <w:r w:rsidRPr="00262BA7">
              <w:rPr>
                <w:rFonts w:cs="Calibri"/>
                <w:color w:val="000000"/>
                <w:szCs w:val="20"/>
              </w:rPr>
              <w:t xml:space="preserve">Percent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ROIC YR5-</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ROIC YR6</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ROIC_YR6__c</w:t>
            </w:r>
          </w:p>
        </w:tc>
        <w:tc>
          <w:tcPr>
            <w:tcW w:w="1701" w:type="dxa"/>
          </w:tcPr>
          <w:p w:rsidR="009F1118" w:rsidRPr="00833068" w:rsidRDefault="009F1118" w:rsidP="009F1118">
            <w:pPr>
              <w:rPr>
                <w:rFonts w:cs="Calibri"/>
                <w:color w:val="000000"/>
                <w:szCs w:val="20"/>
              </w:rPr>
            </w:pPr>
            <w:r w:rsidRPr="00262BA7">
              <w:rPr>
                <w:rFonts w:cs="Calibri"/>
                <w:color w:val="000000"/>
                <w:szCs w:val="20"/>
              </w:rPr>
              <w:t xml:space="preserve">Percent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ROIC YR6-</w:t>
            </w:r>
            <w:r>
              <w:rPr>
                <w:rFonts w:cs="Calibri"/>
                <w:color w:val="000000"/>
                <w:szCs w:val="20"/>
              </w:rPr>
              <w:t>OBSOLETE</w:t>
            </w:r>
          </w:p>
        </w:tc>
      </w:tr>
      <w:tr w:rsidR="004C2C94" w:rsidRPr="00C1089D" w:rsidTr="00833068">
        <w:trPr>
          <w:trHeight w:val="630"/>
        </w:trPr>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FCF YR1 (USD)</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FCF_YR1_USD__c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Currency</w:t>
            </w:r>
            <w:r w:rsidR="009F1118">
              <w:rPr>
                <w:rFonts w:cs="Calibri"/>
                <w:color w:val="000000"/>
                <w:szCs w:val="20"/>
              </w:rPr>
              <w:t xml:space="preserve"> </w:t>
            </w:r>
            <w:r w:rsidRPr="00833068">
              <w:rPr>
                <w:rFonts w:cs="Calibri"/>
                <w:color w:val="000000"/>
                <w:szCs w:val="20"/>
              </w:rPr>
              <w:t>(16, 0)</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FCF YR1 (USD)-</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FCF YR2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FCF_YR2_USD__c</w:t>
            </w:r>
          </w:p>
        </w:tc>
        <w:tc>
          <w:tcPr>
            <w:tcW w:w="1701" w:type="dxa"/>
          </w:tcPr>
          <w:p w:rsidR="009F1118" w:rsidRPr="00833068" w:rsidRDefault="009F1118" w:rsidP="009F1118">
            <w:pPr>
              <w:rPr>
                <w:rFonts w:cs="Calibri"/>
                <w:color w:val="000000"/>
                <w:szCs w:val="20"/>
              </w:rPr>
            </w:pPr>
            <w:r w:rsidRPr="00315E0F">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FCF YR2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FCF YR3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FCF_YR3_USD__c</w:t>
            </w:r>
          </w:p>
        </w:tc>
        <w:tc>
          <w:tcPr>
            <w:tcW w:w="1701" w:type="dxa"/>
          </w:tcPr>
          <w:p w:rsidR="009F1118" w:rsidRPr="00833068" w:rsidRDefault="009F1118" w:rsidP="009F1118">
            <w:pPr>
              <w:rPr>
                <w:rFonts w:cs="Calibri"/>
                <w:color w:val="000000"/>
                <w:szCs w:val="20"/>
              </w:rPr>
            </w:pPr>
            <w:r w:rsidRPr="00315E0F">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FCF YR3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FCF YR4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FCF_YR4_USD__c</w:t>
            </w:r>
          </w:p>
        </w:tc>
        <w:tc>
          <w:tcPr>
            <w:tcW w:w="1701" w:type="dxa"/>
          </w:tcPr>
          <w:p w:rsidR="009F1118" w:rsidRPr="00833068" w:rsidRDefault="009F1118" w:rsidP="009F1118">
            <w:pPr>
              <w:rPr>
                <w:rFonts w:cs="Calibri"/>
                <w:color w:val="000000"/>
                <w:szCs w:val="20"/>
              </w:rPr>
            </w:pPr>
            <w:r w:rsidRPr="00315E0F">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FCF YR4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FCF YR5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FCF_YR5_USD__c</w:t>
            </w:r>
          </w:p>
        </w:tc>
        <w:tc>
          <w:tcPr>
            <w:tcW w:w="1701" w:type="dxa"/>
          </w:tcPr>
          <w:p w:rsidR="009F1118" w:rsidRPr="00833068" w:rsidRDefault="009F1118" w:rsidP="009F1118">
            <w:pPr>
              <w:rPr>
                <w:rFonts w:cs="Calibri"/>
                <w:color w:val="000000"/>
                <w:szCs w:val="20"/>
              </w:rPr>
            </w:pPr>
            <w:r w:rsidRPr="00315E0F">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FCF YR5 (USD)-</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FCF YR6 (USD)</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FCF_YR6_USD__c</w:t>
            </w:r>
          </w:p>
        </w:tc>
        <w:tc>
          <w:tcPr>
            <w:tcW w:w="1701" w:type="dxa"/>
          </w:tcPr>
          <w:p w:rsidR="009F1118" w:rsidRPr="00833068" w:rsidRDefault="009F1118" w:rsidP="009F1118">
            <w:pPr>
              <w:rPr>
                <w:rFonts w:cs="Calibri"/>
                <w:color w:val="000000"/>
                <w:szCs w:val="20"/>
              </w:rPr>
            </w:pPr>
            <w:r w:rsidRPr="00315E0F">
              <w:rPr>
                <w:rFonts w:cs="Calibri"/>
                <w:color w:val="000000"/>
                <w:szCs w:val="20"/>
              </w:rPr>
              <w:t>Currency (16, 0)</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FCF YR6 (USD)-</w:t>
            </w:r>
            <w:r>
              <w:rPr>
                <w:rFonts w:cs="Calibri"/>
                <w:color w:val="000000"/>
                <w:szCs w:val="20"/>
              </w:rPr>
              <w:t>OBSOLETE</w:t>
            </w:r>
          </w:p>
        </w:tc>
      </w:tr>
      <w:tr w:rsidR="004C2C94" w:rsidRPr="00C1089D" w:rsidTr="001B26B6">
        <w:tc>
          <w:tcPr>
            <w:tcW w:w="2122" w:type="dxa"/>
            <w:vAlign w:val="bottom"/>
          </w:tcPr>
          <w:p w:rsidR="004C2C94" w:rsidRPr="00833068" w:rsidRDefault="004C2C94" w:rsidP="004C2C94">
            <w:pPr>
              <w:rPr>
                <w:rFonts w:cs="Calibri"/>
                <w:color w:val="000000"/>
                <w:szCs w:val="20"/>
              </w:rPr>
            </w:pPr>
            <w:r w:rsidRPr="00833068">
              <w:rPr>
                <w:rFonts w:cs="Calibri"/>
                <w:color w:val="000000"/>
                <w:szCs w:val="20"/>
              </w:rPr>
              <w:t>Leverage Ratio (TCE /EBITDA)YR1</w:t>
            </w:r>
          </w:p>
        </w:tc>
        <w:tc>
          <w:tcPr>
            <w:tcW w:w="2126" w:type="dxa"/>
            <w:vAlign w:val="bottom"/>
          </w:tcPr>
          <w:p w:rsidR="004C2C94" w:rsidRPr="00833068" w:rsidRDefault="004C2C94" w:rsidP="004C2C94">
            <w:pPr>
              <w:rPr>
                <w:rFonts w:cs="Calibri"/>
                <w:color w:val="000000"/>
                <w:szCs w:val="20"/>
              </w:rPr>
            </w:pPr>
            <w:r w:rsidRPr="00833068">
              <w:rPr>
                <w:rFonts w:cs="Calibri"/>
                <w:color w:val="000000"/>
                <w:szCs w:val="20"/>
              </w:rPr>
              <w:t>Leverage_Ratio_TCE_EBITDA_YR1__c</w:t>
            </w:r>
          </w:p>
        </w:tc>
        <w:tc>
          <w:tcPr>
            <w:tcW w:w="1701" w:type="dxa"/>
            <w:vAlign w:val="bottom"/>
          </w:tcPr>
          <w:p w:rsidR="004C2C94" w:rsidRPr="00833068" w:rsidRDefault="004C2C94" w:rsidP="004C2C94">
            <w:pPr>
              <w:rPr>
                <w:rFonts w:cs="Calibri"/>
                <w:color w:val="000000"/>
                <w:szCs w:val="20"/>
              </w:rPr>
            </w:pPr>
            <w:r w:rsidRPr="00833068">
              <w:rPr>
                <w:rFonts w:cs="Calibri"/>
                <w:color w:val="000000"/>
                <w:szCs w:val="20"/>
              </w:rPr>
              <w:t>Number</w:t>
            </w:r>
            <w:r w:rsidR="009F1118">
              <w:rPr>
                <w:rFonts w:cs="Calibri"/>
                <w:color w:val="000000"/>
                <w:szCs w:val="20"/>
              </w:rPr>
              <w:t xml:space="preserve"> </w:t>
            </w:r>
            <w:r w:rsidRPr="00833068">
              <w:rPr>
                <w:rFonts w:cs="Calibri"/>
                <w:color w:val="000000"/>
                <w:szCs w:val="20"/>
              </w:rPr>
              <w:t xml:space="preserve">(16, 1) </w:t>
            </w:r>
          </w:p>
        </w:tc>
        <w:tc>
          <w:tcPr>
            <w:tcW w:w="3067" w:type="dxa"/>
            <w:vAlign w:val="bottom"/>
          </w:tcPr>
          <w:p w:rsidR="004C2C94" w:rsidRPr="00833068" w:rsidRDefault="00AB10A3" w:rsidP="004C2C94">
            <w:pPr>
              <w:rPr>
                <w:rFonts w:cs="Calibri"/>
                <w:color w:val="000000"/>
                <w:szCs w:val="20"/>
              </w:rPr>
            </w:pPr>
            <w:r>
              <w:t xml:space="preserve">Rename as </w:t>
            </w:r>
            <w:r w:rsidR="004C2C94" w:rsidRPr="00833068">
              <w:rPr>
                <w:rFonts w:cs="Calibri"/>
                <w:color w:val="000000"/>
                <w:szCs w:val="20"/>
              </w:rPr>
              <w:t>Leverage Ratio (TCE /EBITDA)YR1-</w:t>
            </w:r>
            <w:r w:rsidR="004C2C94">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Leverage Ratio (TCE /EBITDA)YR2</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Leverage_Ratio_TCE_EBITDA_YR2__c</w:t>
            </w:r>
          </w:p>
        </w:tc>
        <w:tc>
          <w:tcPr>
            <w:tcW w:w="1701" w:type="dxa"/>
          </w:tcPr>
          <w:p w:rsidR="009F1118" w:rsidRPr="00833068" w:rsidRDefault="009F1118" w:rsidP="009F1118">
            <w:pPr>
              <w:rPr>
                <w:rFonts w:cs="Calibri"/>
                <w:color w:val="000000"/>
                <w:szCs w:val="20"/>
              </w:rPr>
            </w:pPr>
            <w:r w:rsidRPr="00A47FE3">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Leverage Ratio (TCE /EBITDA)YR2-</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Leverage Ratio (TCE /EBITDA)YR3</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Leverage_Ratio_TCE_EBITDA_YR3__c</w:t>
            </w:r>
          </w:p>
        </w:tc>
        <w:tc>
          <w:tcPr>
            <w:tcW w:w="1701" w:type="dxa"/>
          </w:tcPr>
          <w:p w:rsidR="009F1118" w:rsidRPr="00833068" w:rsidRDefault="009F1118" w:rsidP="009F1118">
            <w:pPr>
              <w:rPr>
                <w:rFonts w:cs="Calibri"/>
                <w:color w:val="000000"/>
                <w:szCs w:val="20"/>
              </w:rPr>
            </w:pPr>
            <w:r w:rsidRPr="00A47FE3">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Leverage Ratio (TCE /EBITDA)YR3-</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Leverage Ratio (TCE /EBITDA)YR4</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Leverage_Ratio_TCE_EBITDA_YR4__c</w:t>
            </w:r>
          </w:p>
        </w:tc>
        <w:tc>
          <w:tcPr>
            <w:tcW w:w="1701" w:type="dxa"/>
          </w:tcPr>
          <w:p w:rsidR="009F1118" w:rsidRPr="00833068" w:rsidRDefault="009F1118" w:rsidP="009F1118">
            <w:pPr>
              <w:rPr>
                <w:rFonts w:cs="Calibri"/>
                <w:color w:val="000000"/>
                <w:szCs w:val="20"/>
              </w:rPr>
            </w:pPr>
            <w:r w:rsidRPr="00A47FE3">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Leverage Ratio (TCE /EBITDA)YR4-</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Leverage Ratio (TCE /EBITDA)YR5</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Leverage_Ratio_TCE_EBITDA_YR5__c</w:t>
            </w:r>
          </w:p>
        </w:tc>
        <w:tc>
          <w:tcPr>
            <w:tcW w:w="1701" w:type="dxa"/>
          </w:tcPr>
          <w:p w:rsidR="009F1118" w:rsidRPr="00833068" w:rsidRDefault="009F1118" w:rsidP="009F1118">
            <w:pPr>
              <w:rPr>
                <w:rFonts w:cs="Calibri"/>
                <w:color w:val="000000"/>
                <w:szCs w:val="20"/>
              </w:rPr>
            </w:pPr>
            <w:r w:rsidRPr="00A47FE3">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Leverage Ratio (TCE /EBITDA)YR5-</w:t>
            </w:r>
            <w:r>
              <w:rPr>
                <w:rFonts w:cs="Calibri"/>
                <w:color w:val="000000"/>
                <w:szCs w:val="20"/>
              </w:rPr>
              <w:t>OBSOLETE</w:t>
            </w:r>
          </w:p>
        </w:tc>
      </w:tr>
      <w:tr w:rsidR="009F1118" w:rsidRPr="00C1089D" w:rsidTr="004D10BA">
        <w:tc>
          <w:tcPr>
            <w:tcW w:w="2122" w:type="dxa"/>
            <w:vAlign w:val="bottom"/>
          </w:tcPr>
          <w:p w:rsidR="009F1118" w:rsidRPr="00833068" w:rsidRDefault="009F1118" w:rsidP="009F1118">
            <w:pPr>
              <w:rPr>
                <w:rFonts w:cs="Calibri"/>
                <w:color w:val="000000"/>
                <w:szCs w:val="20"/>
              </w:rPr>
            </w:pPr>
            <w:r w:rsidRPr="00833068">
              <w:rPr>
                <w:rFonts w:cs="Calibri"/>
                <w:color w:val="000000"/>
                <w:szCs w:val="20"/>
              </w:rPr>
              <w:t>Leverage Ratio (TCE /EBITDA)YR6</w:t>
            </w:r>
          </w:p>
        </w:tc>
        <w:tc>
          <w:tcPr>
            <w:tcW w:w="2126" w:type="dxa"/>
            <w:vAlign w:val="bottom"/>
          </w:tcPr>
          <w:p w:rsidR="009F1118" w:rsidRPr="00833068" w:rsidRDefault="009F1118" w:rsidP="009F1118">
            <w:pPr>
              <w:rPr>
                <w:rFonts w:cs="Calibri"/>
                <w:color w:val="000000"/>
                <w:szCs w:val="20"/>
              </w:rPr>
            </w:pPr>
            <w:r w:rsidRPr="00833068">
              <w:rPr>
                <w:rFonts w:cs="Calibri"/>
                <w:color w:val="000000"/>
                <w:szCs w:val="20"/>
              </w:rPr>
              <w:t>Leverage_Ratio_TCE_EBITDA_YR6__c</w:t>
            </w:r>
          </w:p>
        </w:tc>
        <w:tc>
          <w:tcPr>
            <w:tcW w:w="1701" w:type="dxa"/>
          </w:tcPr>
          <w:p w:rsidR="009F1118" w:rsidRPr="00833068" w:rsidRDefault="009F1118" w:rsidP="009F1118">
            <w:pPr>
              <w:rPr>
                <w:rFonts w:cs="Calibri"/>
                <w:color w:val="000000"/>
                <w:szCs w:val="20"/>
              </w:rPr>
            </w:pPr>
            <w:r w:rsidRPr="00A47FE3">
              <w:rPr>
                <w:rFonts w:cs="Calibri"/>
                <w:color w:val="000000"/>
                <w:szCs w:val="20"/>
              </w:rPr>
              <w:t xml:space="preserve">Number (16, 1) </w:t>
            </w:r>
          </w:p>
        </w:tc>
        <w:tc>
          <w:tcPr>
            <w:tcW w:w="3067" w:type="dxa"/>
            <w:vAlign w:val="bottom"/>
          </w:tcPr>
          <w:p w:rsidR="009F1118" w:rsidRPr="00833068" w:rsidRDefault="009F1118" w:rsidP="009F1118">
            <w:pPr>
              <w:rPr>
                <w:rFonts w:cs="Calibri"/>
                <w:color w:val="000000"/>
                <w:szCs w:val="20"/>
              </w:rPr>
            </w:pPr>
            <w:r>
              <w:t xml:space="preserve">Rename as </w:t>
            </w:r>
            <w:r w:rsidRPr="00833068">
              <w:rPr>
                <w:rFonts w:cs="Calibri"/>
                <w:color w:val="000000"/>
                <w:szCs w:val="20"/>
              </w:rPr>
              <w:t>Leverage Ratio (TCE /EBITDA)YR6-</w:t>
            </w:r>
            <w:r>
              <w:rPr>
                <w:rFonts w:cs="Calibri"/>
                <w:color w:val="000000"/>
                <w:szCs w:val="20"/>
              </w:rPr>
              <w:t>OBSOLETE</w:t>
            </w:r>
          </w:p>
        </w:tc>
      </w:tr>
      <w:tr w:rsidR="004C2C94" w:rsidRPr="00C1089D" w:rsidTr="001B26B6">
        <w:tc>
          <w:tcPr>
            <w:tcW w:w="2122" w:type="dxa"/>
            <w:vAlign w:val="bottom"/>
          </w:tcPr>
          <w:p w:rsidR="004C2C94" w:rsidRPr="00A80E73" w:rsidRDefault="009E2788" w:rsidP="004C2C94">
            <w:pPr>
              <w:rPr>
                <w:rFonts w:cs="Calibri"/>
                <w:color w:val="000000"/>
                <w:szCs w:val="20"/>
              </w:rPr>
            </w:pPr>
            <w:r>
              <w:rPr>
                <w:rFonts w:cs="Calibri"/>
                <w:color w:val="000000"/>
                <w:szCs w:val="20"/>
              </w:rPr>
              <w:t>Partner Account</w:t>
            </w:r>
          </w:p>
        </w:tc>
        <w:tc>
          <w:tcPr>
            <w:tcW w:w="2126" w:type="dxa"/>
            <w:vAlign w:val="bottom"/>
          </w:tcPr>
          <w:p w:rsidR="004C2C94" w:rsidRPr="00A80E73" w:rsidRDefault="009E2788" w:rsidP="004C2C94">
            <w:pPr>
              <w:rPr>
                <w:rFonts w:cs="Calibri"/>
                <w:color w:val="000000"/>
                <w:szCs w:val="20"/>
              </w:rPr>
            </w:pPr>
            <w:r>
              <w:rPr>
                <w:rFonts w:cs="Calibri"/>
                <w:color w:val="000000"/>
                <w:szCs w:val="20"/>
              </w:rPr>
              <w:t>Partner_Account__c</w:t>
            </w:r>
          </w:p>
        </w:tc>
        <w:tc>
          <w:tcPr>
            <w:tcW w:w="1701" w:type="dxa"/>
            <w:vAlign w:val="bottom"/>
          </w:tcPr>
          <w:p w:rsidR="004C2C94" w:rsidRPr="00A80E73" w:rsidRDefault="009E2788" w:rsidP="004C2C94">
            <w:pPr>
              <w:rPr>
                <w:rFonts w:cs="Calibri"/>
                <w:color w:val="000000"/>
                <w:szCs w:val="20"/>
              </w:rPr>
            </w:pPr>
            <w:r>
              <w:rPr>
                <w:rFonts w:cs="Calibri"/>
                <w:color w:val="000000"/>
                <w:szCs w:val="20"/>
              </w:rPr>
              <w:t>Lookup(Account)</w:t>
            </w:r>
          </w:p>
        </w:tc>
        <w:tc>
          <w:tcPr>
            <w:tcW w:w="3067" w:type="dxa"/>
            <w:vAlign w:val="bottom"/>
          </w:tcPr>
          <w:p w:rsidR="004C2C94" w:rsidRPr="00A80E73" w:rsidRDefault="004C2C94" w:rsidP="004C2C94">
            <w:pPr>
              <w:rPr>
                <w:rFonts w:cs="Calibri"/>
                <w:color w:val="000000"/>
                <w:szCs w:val="20"/>
              </w:rPr>
            </w:pPr>
          </w:p>
        </w:tc>
      </w:tr>
      <w:tr w:rsidR="001F569F" w:rsidRPr="00C1089D" w:rsidTr="008E7321">
        <w:tc>
          <w:tcPr>
            <w:tcW w:w="2122" w:type="dxa"/>
          </w:tcPr>
          <w:p w:rsidR="001F569F" w:rsidRDefault="001F569F" w:rsidP="001F569F">
            <w:pPr>
              <w:rPr>
                <w:rFonts w:cs="Calibri"/>
                <w:color w:val="000000"/>
                <w:szCs w:val="20"/>
              </w:rPr>
            </w:pPr>
            <w:r w:rsidRPr="002F6C5E">
              <w:t>Master Order</w:t>
            </w:r>
          </w:p>
        </w:tc>
        <w:tc>
          <w:tcPr>
            <w:tcW w:w="2126" w:type="dxa"/>
          </w:tcPr>
          <w:p w:rsidR="001F569F" w:rsidRDefault="001F569F" w:rsidP="001F569F">
            <w:pPr>
              <w:rPr>
                <w:rFonts w:cs="Calibri"/>
                <w:color w:val="000000"/>
                <w:szCs w:val="20"/>
              </w:rPr>
            </w:pPr>
            <w:r w:rsidRPr="002F6C5E">
              <w:t>Master_order__c</w:t>
            </w:r>
          </w:p>
        </w:tc>
        <w:tc>
          <w:tcPr>
            <w:tcW w:w="1701" w:type="dxa"/>
          </w:tcPr>
          <w:p w:rsidR="001F569F" w:rsidRDefault="001F569F" w:rsidP="001F569F">
            <w:pPr>
              <w:rPr>
                <w:rFonts w:cs="Calibri"/>
                <w:color w:val="000000"/>
                <w:szCs w:val="20"/>
              </w:rPr>
            </w:pPr>
            <w:r w:rsidRPr="002F6C5E">
              <w:t>Checkbox</w:t>
            </w:r>
          </w:p>
        </w:tc>
        <w:tc>
          <w:tcPr>
            <w:tcW w:w="3067" w:type="dxa"/>
          </w:tcPr>
          <w:p w:rsidR="001F569F" w:rsidRPr="00A80E73" w:rsidRDefault="001F569F" w:rsidP="001F569F">
            <w:pPr>
              <w:rPr>
                <w:rFonts w:cs="Calibri"/>
                <w:color w:val="000000"/>
                <w:szCs w:val="20"/>
              </w:rPr>
            </w:pPr>
            <w:r w:rsidRPr="002F6C5E">
              <w:t>New field</w:t>
            </w:r>
          </w:p>
        </w:tc>
      </w:tr>
    </w:tbl>
    <w:bookmarkEnd w:id="66"/>
    <w:p w:rsidR="001F569F" w:rsidRDefault="001F569F" w:rsidP="001F569F">
      <w:r>
        <w:t>Opportunity-&gt; Sales Process &gt;&gt;Stage -&gt; Removed-&gt; Solution Design</w:t>
      </w:r>
    </w:p>
    <w:p w:rsidR="00040CE9" w:rsidRDefault="00040CE9" w:rsidP="009D4B3B"/>
    <w:p w:rsidR="005E1EFD" w:rsidRDefault="005E1EFD" w:rsidP="005E1EFD">
      <w:pPr>
        <w:pStyle w:val="Heading2"/>
        <w:rPr>
          <w:rFonts w:ascii="Georgia" w:hAnsi="Georgia"/>
          <w:b/>
          <w:sz w:val="32"/>
          <w:szCs w:val="32"/>
        </w:rPr>
      </w:pPr>
      <w:bookmarkStart w:id="67" w:name="_Toc512624377"/>
      <w:r w:rsidRPr="009D555F">
        <w:rPr>
          <w:rFonts w:ascii="Georgia" w:hAnsi="Georgia"/>
          <w:b/>
          <w:sz w:val="32"/>
          <w:szCs w:val="32"/>
        </w:rPr>
        <w:t>Page Layouts</w:t>
      </w:r>
      <w:bookmarkEnd w:id="67"/>
    </w:p>
    <w:p w:rsidR="00125D33" w:rsidRDefault="00125D33" w:rsidP="00125D33"/>
    <w:p w:rsidR="00125D33" w:rsidRDefault="00125D33" w:rsidP="00125D33">
      <w:bookmarkStart w:id="68" w:name="_Hlk511576811"/>
      <w:r>
        <w:t>Changes in Service Layout</w:t>
      </w:r>
    </w:p>
    <w:tbl>
      <w:tblPr>
        <w:tblStyle w:val="TableGrid"/>
        <w:tblW w:w="9067" w:type="dxa"/>
        <w:tblLayout w:type="fixed"/>
        <w:tblLook w:val="04A0" w:firstRow="1" w:lastRow="0" w:firstColumn="1" w:lastColumn="0" w:noHBand="0" w:noVBand="1"/>
      </w:tblPr>
      <w:tblGrid>
        <w:gridCol w:w="2122"/>
        <w:gridCol w:w="2126"/>
        <w:gridCol w:w="4819"/>
      </w:tblGrid>
      <w:tr w:rsidR="00125D33" w:rsidTr="00125D33">
        <w:tc>
          <w:tcPr>
            <w:tcW w:w="2122" w:type="dxa"/>
            <w:shd w:val="clear" w:color="auto" w:fill="A6A6A6" w:themeFill="background1" w:themeFillShade="A6"/>
          </w:tcPr>
          <w:p w:rsidR="00125D33" w:rsidRDefault="00125D33" w:rsidP="00B070C3">
            <w:pPr>
              <w:jc w:val="center"/>
            </w:pPr>
            <w:r>
              <w:t>Section</w:t>
            </w:r>
          </w:p>
        </w:tc>
        <w:tc>
          <w:tcPr>
            <w:tcW w:w="2126" w:type="dxa"/>
            <w:shd w:val="clear" w:color="auto" w:fill="A6A6A6" w:themeFill="background1" w:themeFillShade="A6"/>
          </w:tcPr>
          <w:p w:rsidR="00125D33" w:rsidRDefault="00125D33" w:rsidP="00B070C3">
            <w:pPr>
              <w:jc w:val="center"/>
            </w:pPr>
            <w:r>
              <w:t>Field Label</w:t>
            </w:r>
          </w:p>
        </w:tc>
        <w:tc>
          <w:tcPr>
            <w:tcW w:w="4819" w:type="dxa"/>
            <w:shd w:val="clear" w:color="auto" w:fill="A6A6A6" w:themeFill="background1" w:themeFillShade="A6"/>
          </w:tcPr>
          <w:p w:rsidR="00125D33" w:rsidRDefault="00125D33" w:rsidP="00B070C3">
            <w:pPr>
              <w:jc w:val="center"/>
            </w:pPr>
            <w:r>
              <w:t>Details</w:t>
            </w:r>
          </w:p>
        </w:tc>
      </w:tr>
      <w:tr w:rsidR="00125D33" w:rsidTr="00125D33">
        <w:tc>
          <w:tcPr>
            <w:tcW w:w="2122" w:type="dxa"/>
          </w:tcPr>
          <w:p w:rsidR="00125D33" w:rsidRDefault="00125D33" w:rsidP="00B070C3">
            <w:r>
              <w:t>Opportunity Information</w:t>
            </w:r>
          </w:p>
        </w:tc>
        <w:tc>
          <w:tcPr>
            <w:tcW w:w="2126" w:type="dxa"/>
            <w:vAlign w:val="bottom"/>
          </w:tcPr>
          <w:p w:rsidR="00125D33" w:rsidRPr="00647084" w:rsidRDefault="004E48CE" w:rsidP="00B070C3">
            <w:r>
              <w:t>Open Status</w:t>
            </w:r>
          </w:p>
        </w:tc>
        <w:tc>
          <w:tcPr>
            <w:tcW w:w="4819" w:type="dxa"/>
          </w:tcPr>
          <w:p w:rsidR="00376422" w:rsidRDefault="00376422" w:rsidP="00677A7A"/>
        </w:tc>
      </w:tr>
      <w:tr w:rsidR="00125D33" w:rsidRPr="00647084" w:rsidTr="00125D33">
        <w:tc>
          <w:tcPr>
            <w:tcW w:w="2122" w:type="dxa"/>
          </w:tcPr>
          <w:p w:rsidR="00125D33" w:rsidRPr="00647084" w:rsidRDefault="00125D33" w:rsidP="00B070C3"/>
        </w:tc>
        <w:tc>
          <w:tcPr>
            <w:tcW w:w="2126" w:type="dxa"/>
            <w:vAlign w:val="bottom"/>
          </w:tcPr>
          <w:p w:rsidR="00125D33" w:rsidRPr="00647084" w:rsidRDefault="001F569F" w:rsidP="00B070C3">
            <w:r w:rsidRPr="00E16968">
              <w:t>RFX</w:t>
            </w:r>
          </w:p>
        </w:tc>
        <w:tc>
          <w:tcPr>
            <w:tcW w:w="4819" w:type="dxa"/>
          </w:tcPr>
          <w:p w:rsidR="00125D33" w:rsidRPr="00647084" w:rsidRDefault="003D0D55" w:rsidP="00B070C3">
            <w:r>
              <w:t>Default – No</w:t>
            </w:r>
          </w:p>
        </w:tc>
      </w:tr>
      <w:tr w:rsidR="00125D33" w:rsidRPr="00647084" w:rsidTr="00125D33">
        <w:tc>
          <w:tcPr>
            <w:tcW w:w="2122" w:type="dxa"/>
          </w:tcPr>
          <w:p w:rsidR="00125D33" w:rsidRPr="00647084" w:rsidRDefault="00125D33" w:rsidP="00B070C3"/>
        </w:tc>
        <w:tc>
          <w:tcPr>
            <w:tcW w:w="2126" w:type="dxa"/>
            <w:vAlign w:val="bottom"/>
          </w:tcPr>
          <w:p w:rsidR="00125D33" w:rsidRPr="00A346D4" w:rsidRDefault="006D6CD8" w:rsidP="00B070C3">
            <w:r>
              <w:t>Service Line</w:t>
            </w:r>
          </w:p>
        </w:tc>
        <w:tc>
          <w:tcPr>
            <w:tcW w:w="4819" w:type="dxa"/>
          </w:tcPr>
          <w:p w:rsidR="00125D33" w:rsidRPr="00647084" w:rsidRDefault="006D6CD8" w:rsidP="00B070C3">
            <w:r>
              <w:t>Read Only</w:t>
            </w:r>
          </w:p>
        </w:tc>
      </w:tr>
      <w:tr w:rsidR="00125D33" w:rsidRPr="00647084" w:rsidTr="00125D33">
        <w:tc>
          <w:tcPr>
            <w:tcW w:w="2122" w:type="dxa"/>
          </w:tcPr>
          <w:p w:rsidR="00125D33" w:rsidRPr="00647084" w:rsidRDefault="00125D33" w:rsidP="00B070C3"/>
        </w:tc>
        <w:tc>
          <w:tcPr>
            <w:tcW w:w="2126" w:type="dxa"/>
            <w:vAlign w:val="bottom"/>
          </w:tcPr>
          <w:p w:rsidR="00125D33" w:rsidRPr="00A346D4" w:rsidRDefault="00B41445" w:rsidP="00B070C3">
            <w:r>
              <w:t>BEC Approval Date</w:t>
            </w:r>
          </w:p>
        </w:tc>
        <w:tc>
          <w:tcPr>
            <w:tcW w:w="4819" w:type="dxa"/>
          </w:tcPr>
          <w:p w:rsidR="00125D33" w:rsidRPr="00647084" w:rsidRDefault="00B41445" w:rsidP="00B070C3">
            <w:r>
              <w:t>Read Only</w:t>
            </w:r>
          </w:p>
        </w:tc>
      </w:tr>
      <w:tr w:rsidR="00125D33" w:rsidRPr="00647084" w:rsidTr="00125D33">
        <w:tc>
          <w:tcPr>
            <w:tcW w:w="2122" w:type="dxa"/>
          </w:tcPr>
          <w:p w:rsidR="00125D33" w:rsidRPr="00647084" w:rsidRDefault="00125D33" w:rsidP="00B070C3"/>
        </w:tc>
        <w:tc>
          <w:tcPr>
            <w:tcW w:w="2126" w:type="dxa"/>
            <w:vAlign w:val="bottom"/>
          </w:tcPr>
          <w:p w:rsidR="00125D33" w:rsidRPr="00A346D4" w:rsidRDefault="008F6BFD" w:rsidP="00B070C3">
            <w:r>
              <w:t>Ultimate Parent</w:t>
            </w:r>
          </w:p>
        </w:tc>
        <w:tc>
          <w:tcPr>
            <w:tcW w:w="4819" w:type="dxa"/>
          </w:tcPr>
          <w:p w:rsidR="00125D33" w:rsidRPr="00647084" w:rsidRDefault="008F6BFD" w:rsidP="00B070C3">
            <w:r>
              <w:t>Read Only</w:t>
            </w:r>
          </w:p>
        </w:tc>
      </w:tr>
      <w:tr w:rsidR="00125D33" w:rsidRPr="00647084" w:rsidTr="00125D33">
        <w:tc>
          <w:tcPr>
            <w:tcW w:w="2122" w:type="dxa"/>
          </w:tcPr>
          <w:p w:rsidR="00125D33" w:rsidRPr="00647084" w:rsidRDefault="00125D33" w:rsidP="00B070C3"/>
        </w:tc>
        <w:tc>
          <w:tcPr>
            <w:tcW w:w="2126" w:type="dxa"/>
            <w:vAlign w:val="bottom"/>
          </w:tcPr>
          <w:p w:rsidR="00125D33" w:rsidRPr="00A346D4" w:rsidRDefault="00754759" w:rsidP="00B070C3">
            <w:r w:rsidRPr="00754759">
              <w:t>Close Comments</w:t>
            </w:r>
          </w:p>
        </w:tc>
        <w:tc>
          <w:tcPr>
            <w:tcW w:w="4819" w:type="dxa"/>
          </w:tcPr>
          <w:p w:rsidR="00125D33" w:rsidRPr="00647084" w:rsidRDefault="00754759" w:rsidP="00B070C3">
            <w:r>
              <w:t>Add below “Close Reason” field</w:t>
            </w:r>
          </w:p>
        </w:tc>
      </w:tr>
      <w:tr w:rsidR="00125D33" w:rsidRPr="00647084" w:rsidTr="009C76B8">
        <w:trPr>
          <w:trHeight w:val="70"/>
        </w:trPr>
        <w:tc>
          <w:tcPr>
            <w:tcW w:w="2122" w:type="dxa"/>
          </w:tcPr>
          <w:p w:rsidR="00125D33" w:rsidRPr="00647084" w:rsidRDefault="00125D33" w:rsidP="00B070C3"/>
        </w:tc>
        <w:tc>
          <w:tcPr>
            <w:tcW w:w="2126" w:type="dxa"/>
            <w:vAlign w:val="bottom"/>
          </w:tcPr>
          <w:p w:rsidR="00125D33" w:rsidRPr="00130FD6" w:rsidRDefault="00130FD6" w:rsidP="00B070C3">
            <w:r w:rsidRPr="00130FD6">
              <w:t>Global Region</w:t>
            </w:r>
          </w:p>
        </w:tc>
        <w:tc>
          <w:tcPr>
            <w:tcW w:w="4819" w:type="dxa"/>
          </w:tcPr>
          <w:p w:rsidR="00125D33" w:rsidRPr="00647084" w:rsidRDefault="00130FD6" w:rsidP="00B070C3">
            <w:r>
              <w:t>Read Only</w:t>
            </w:r>
          </w:p>
        </w:tc>
      </w:tr>
      <w:tr w:rsidR="00130FD6" w:rsidRPr="00647084" w:rsidTr="00125D33">
        <w:tc>
          <w:tcPr>
            <w:tcW w:w="2122" w:type="dxa"/>
          </w:tcPr>
          <w:p w:rsidR="00130FD6" w:rsidRPr="00647084" w:rsidRDefault="00130FD6" w:rsidP="00B070C3"/>
        </w:tc>
        <w:tc>
          <w:tcPr>
            <w:tcW w:w="2126" w:type="dxa"/>
            <w:vAlign w:val="bottom"/>
          </w:tcPr>
          <w:p w:rsidR="00130FD6" w:rsidRPr="00A704C1" w:rsidRDefault="00130FD6" w:rsidP="00B070C3">
            <w:r w:rsidRPr="00A704C1">
              <w:t>Country</w:t>
            </w:r>
          </w:p>
        </w:tc>
        <w:tc>
          <w:tcPr>
            <w:tcW w:w="4819" w:type="dxa"/>
          </w:tcPr>
          <w:p w:rsidR="00130FD6" w:rsidRPr="00A704C1" w:rsidRDefault="00130FD6" w:rsidP="00B070C3">
            <w:r w:rsidRPr="00A704C1">
              <w:t>Read Only</w:t>
            </w:r>
          </w:p>
        </w:tc>
      </w:tr>
      <w:tr w:rsidR="00130FD6" w:rsidRPr="00647084" w:rsidTr="00125D33">
        <w:tc>
          <w:tcPr>
            <w:tcW w:w="2122" w:type="dxa"/>
          </w:tcPr>
          <w:p w:rsidR="00130FD6" w:rsidRPr="00647084" w:rsidRDefault="00130FD6" w:rsidP="00B070C3"/>
        </w:tc>
        <w:tc>
          <w:tcPr>
            <w:tcW w:w="2126" w:type="dxa"/>
            <w:vAlign w:val="bottom"/>
          </w:tcPr>
          <w:p w:rsidR="00130FD6" w:rsidRPr="00614D6C" w:rsidRDefault="00AB3041" w:rsidP="00B070C3">
            <w:pPr>
              <w:rPr>
                <w:highlight w:val="red"/>
              </w:rPr>
            </w:pPr>
            <w:r w:rsidRPr="00AB3041">
              <w:t>Account Status</w:t>
            </w:r>
          </w:p>
        </w:tc>
        <w:tc>
          <w:tcPr>
            <w:tcW w:w="4819" w:type="dxa"/>
          </w:tcPr>
          <w:p w:rsidR="00130FD6" w:rsidRPr="00647084" w:rsidRDefault="00AB3041" w:rsidP="00B070C3">
            <w:r>
              <w:t>Read Only</w:t>
            </w:r>
          </w:p>
        </w:tc>
      </w:tr>
      <w:tr w:rsidR="00AB3041" w:rsidRPr="00647084" w:rsidTr="00125D33">
        <w:tc>
          <w:tcPr>
            <w:tcW w:w="2122" w:type="dxa"/>
          </w:tcPr>
          <w:p w:rsidR="00AB3041" w:rsidRPr="00647084" w:rsidRDefault="00AB3041" w:rsidP="00B070C3"/>
        </w:tc>
        <w:tc>
          <w:tcPr>
            <w:tcW w:w="2126" w:type="dxa"/>
            <w:vAlign w:val="bottom"/>
          </w:tcPr>
          <w:p w:rsidR="00AB3041" w:rsidRPr="00614D6C" w:rsidRDefault="00AB3041" w:rsidP="00B070C3">
            <w:pPr>
              <w:rPr>
                <w:highlight w:val="red"/>
              </w:rPr>
            </w:pPr>
            <w:r w:rsidRPr="00683042">
              <w:t>Opportunity Type</w:t>
            </w:r>
          </w:p>
        </w:tc>
        <w:tc>
          <w:tcPr>
            <w:tcW w:w="4819" w:type="dxa"/>
          </w:tcPr>
          <w:p w:rsidR="00AB3041" w:rsidRPr="00647084" w:rsidRDefault="00AB3041" w:rsidP="00B070C3">
            <w:r>
              <w:t>Required</w:t>
            </w:r>
          </w:p>
        </w:tc>
      </w:tr>
      <w:tr w:rsidR="00AB3041" w:rsidRPr="00647084" w:rsidTr="00125D33">
        <w:tc>
          <w:tcPr>
            <w:tcW w:w="2122" w:type="dxa"/>
          </w:tcPr>
          <w:p w:rsidR="00AB3041" w:rsidRPr="00647084" w:rsidRDefault="00AB3041" w:rsidP="00B070C3"/>
        </w:tc>
        <w:tc>
          <w:tcPr>
            <w:tcW w:w="2126" w:type="dxa"/>
            <w:vAlign w:val="bottom"/>
          </w:tcPr>
          <w:p w:rsidR="00AB3041" w:rsidRPr="00683042" w:rsidRDefault="00AB3041" w:rsidP="00B070C3">
            <w:r w:rsidRPr="00AB3041">
              <w:t>Account Name</w:t>
            </w:r>
          </w:p>
        </w:tc>
        <w:tc>
          <w:tcPr>
            <w:tcW w:w="4819" w:type="dxa"/>
          </w:tcPr>
          <w:p w:rsidR="00AB3041" w:rsidRDefault="00AB3041" w:rsidP="00B070C3">
            <w:r>
              <w:t>Required</w:t>
            </w:r>
          </w:p>
        </w:tc>
      </w:tr>
      <w:tr w:rsidR="00AB3041" w:rsidRPr="00647084" w:rsidTr="00125D33">
        <w:tc>
          <w:tcPr>
            <w:tcW w:w="2122" w:type="dxa"/>
          </w:tcPr>
          <w:p w:rsidR="00AB3041" w:rsidRPr="00647084" w:rsidRDefault="00AB3041" w:rsidP="00B070C3"/>
        </w:tc>
        <w:tc>
          <w:tcPr>
            <w:tcW w:w="2126" w:type="dxa"/>
            <w:vAlign w:val="bottom"/>
          </w:tcPr>
          <w:p w:rsidR="00AB3041" w:rsidRPr="00AB3041" w:rsidRDefault="00B274A4" w:rsidP="00B070C3">
            <w:r w:rsidRPr="00B274A4">
              <w:t>Awarded_Date</w:t>
            </w:r>
          </w:p>
        </w:tc>
        <w:tc>
          <w:tcPr>
            <w:tcW w:w="4819" w:type="dxa"/>
          </w:tcPr>
          <w:p w:rsidR="00AB3041" w:rsidRDefault="00AB3041" w:rsidP="00B070C3"/>
        </w:tc>
      </w:tr>
      <w:tr w:rsidR="003E6CC1" w:rsidRPr="00647084" w:rsidTr="00125D33">
        <w:tc>
          <w:tcPr>
            <w:tcW w:w="2122" w:type="dxa"/>
          </w:tcPr>
          <w:p w:rsidR="003E6CC1" w:rsidRPr="00647084" w:rsidRDefault="003E6CC1" w:rsidP="00B070C3"/>
        </w:tc>
        <w:tc>
          <w:tcPr>
            <w:tcW w:w="2126" w:type="dxa"/>
            <w:vAlign w:val="bottom"/>
          </w:tcPr>
          <w:p w:rsidR="003E6CC1" w:rsidRDefault="003E6CC1" w:rsidP="00B070C3">
            <w:r>
              <w:t>In 5YP</w:t>
            </w:r>
          </w:p>
        </w:tc>
        <w:tc>
          <w:tcPr>
            <w:tcW w:w="4819" w:type="dxa"/>
          </w:tcPr>
          <w:p w:rsidR="003E6CC1" w:rsidRDefault="003E6CC1" w:rsidP="00B070C3"/>
        </w:tc>
      </w:tr>
      <w:tr w:rsidR="003E6CC1" w:rsidRPr="00647084" w:rsidTr="00125D33">
        <w:tc>
          <w:tcPr>
            <w:tcW w:w="2122" w:type="dxa"/>
          </w:tcPr>
          <w:p w:rsidR="003E6CC1" w:rsidRPr="00647084" w:rsidRDefault="003E6CC1" w:rsidP="00B070C3"/>
        </w:tc>
        <w:tc>
          <w:tcPr>
            <w:tcW w:w="2126" w:type="dxa"/>
            <w:vAlign w:val="bottom"/>
          </w:tcPr>
          <w:p w:rsidR="003E6CC1" w:rsidRDefault="003E6CC1" w:rsidP="00B070C3">
            <w:r>
              <w:t>In 5YP Year</w:t>
            </w:r>
          </w:p>
        </w:tc>
        <w:tc>
          <w:tcPr>
            <w:tcW w:w="4819" w:type="dxa"/>
          </w:tcPr>
          <w:p w:rsidR="003E6CC1" w:rsidRDefault="003E6CC1" w:rsidP="00B070C3"/>
        </w:tc>
      </w:tr>
      <w:tr w:rsidR="003C156E" w:rsidRPr="00647084" w:rsidTr="00125D33">
        <w:tc>
          <w:tcPr>
            <w:tcW w:w="2122" w:type="dxa"/>
          </w:tcPr>
          <w:p w:rsidR="003C156E" w:rsidRPr="00647084" w:rsidRDefault="003C156E" w:rsidP="00B070C3"/>
        </w:tc>
        <w:tc>
          <w:tcPr>
            <w:tcW w:w="2126" w:type="dxa"/>
            <w:vAlign w:val="bottom"/>
          </w:tcPr>
          <w:p w:rsidR="003C156E" w:rsidRPr="00AA42E6" w:rsidRDefault="003C156E" w:rsidP="00B070C3">
            <w:r>
              <w:t>Event</w:t>
            </w:r>
          </w:p>
        </w:tc>
        <w:tc>
          <w:tcPr>
            <w:tcW w:w="4819" w:type="dxa"/>
          </w:tcPr>
          <w:p w:rsidR="003C156E" w:rsidRDefault="003C156E" w:rsidP="00B070C3"/>
        </w:tc>
      </w:tr>
      <w:tr w:rsidR="00AA42E6" w:rsidRPr="00647084" w:rsidTr="00125D33">
        <w:tc>
          <w:tcPr>
            <w:tcW w:w="2122" w:type="dxa"/>
          </w:tcPr>
          <w:p w:rsidR="00AA42E6" w:rsidRPr="00647084" w:rsidRDefault="00AA42E6" w:rsidP="00B070C3"/>
        </w:tc>
        <w:tc>
          <w:tcPr>
            <w:tcW w:w="2126" w:type="dxa"/>
            <w:vAlign w:val="bottom"/>
          </w:tcPr>
          <w:p w:rsidR="00AA42E6" w:rsidRPr="00B274A4" w:rsidRDefault="00AA42E6" w:rsidP="00B070C3">
            <w:r w:rsidRPr="00AA42E6">
              <w:t>Category</w:t>
            </w:r>
          </w:p>
        </w:tc>
        <w:tc>
          <w:tcPr>
            <w:tcW w:w="4819" w:type="dxa"/>
          </w:tcPr>
          <w:p w:rsidR="00AA42E6" w:rsidRDefault="00AA42E6" w:rsidP="00B070C3">
            <w:r>
              <w:t>Read Only</w:t>
            </w:r>
          </w:p>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Close Reason</w:t>
            </w:r>
          </w:p>
        </w:tc>
        <w:tc>
          <w:tcPr>
            <w:tcW w:w="4819" w:type="dxa"/>
          </w:tcPr>
          <w:p w:rsidR="00AA42E6" w:rsidRDefault="00AA42E6" w:rsidP="00B070C3"/>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Close Date</w:t>
            </w:r>
          </w:p>
        </w:tc>
        <w:tc>
          <w:tcPr>
            <w:tcW w:w="4819" w:type="dxa"/>
          </w:tcPr>
          <w:p w:rsidR="00AA42E6" w:rsidRDefault="00AA42E6" w:rsidP="00B070C3">
            <w:r>
              <w:t>Required</w:t>
            </w:r>
          </w:p>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Coverage Countries</w:t>
            </w:r>
          </w:p>
        </w:tc>
        <w:tc>
          <w:tcPr>
            <w:tcW w:w="4819" w:type="dxa"/>
          </w:tcPr>
          <w:p w:rsidR="00AA42E6" w:rsidRDefault="00AA42E6" w:rsidP="00B070C3"/>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Decision Board</w:t>
            </w:r>
          </w:p>
        </w:tc>
        <w:tc>
          <w:tcPr>
            <w:tcW w:w="4819" w:type="dxa"/>
          </w:tcPr>
          <w:p w:rsidR="00AA42E6" w:rsidRDefault="00AA42E6" w:rsidP="00B070C3">
            <w:r>
              <w:t>Read Only</w:t>
            </w:r>
          </w:p>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Description</w:t>
            </w:r>
          </w:p>
        </w:tc>
        <w:tc>
          <w:tcPr>
            <w:tcW w:w="4819" w:type="dxa"/>
          </w:tcPr>
          <w:p w:rsidR="00AA42E6" w:rsidRDefault="00AA42E6" w:rsidP="00B070C3">
            <w:r>
              <w:t>Required</w:t>
            </w:r>
          </w:p>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Forecast Revision</w:t>
            </w:r>
          </w:p>
        </w:tc>
        <w:tc>
          <w:tcPr>
            <w:tcW w:w="4819" w:type="dxa"/>
          </w:tcPr>
          <w:p w:rsidR="00AA42E6" w:rsidRDefault="00AA42E6" w:rsidP="00B070C3">
            <w:r>
              <w:t>Remove</w:t>
            </w:r>
          </w:p>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Forecast Year</w:t>
            </w:r>
          </w:p>
        </w:tc>
        <w:tc>
          <w:tcPr>
            <w:tcW w:w="4819" w:type="dxa"/>
          </w:tcPr>
          <w:p w:rsidR="00AA42E6" w:rsidRDefault="00AA42E6" w:rsidP="00B070C3">
            <w:r>
              <w:t>Remove</w:t>
            </w:r>
          </w:p>
        </w:tc>
      </w:tr>
      <w:tr w:rsidR="00AA42E6" w:rsidRPr="00647084" w:rsidTr="00125D33">
        <w:tc>
          <w:tcPr>
            <w:tcW w:w="2122" w:type="dxa"/>
          </w:tcPr>
          <w:p w:rsidR="00AA42E6" w:rsidRPr="00647084" w:rsidRDefault="00AA42E6" w:rsidP="00B070C3"/>
        </w:tc>
        <w:tc>
          <w:tcPr>
            <w:tcW w:w="2126" w:type="dxa"/>
            <w:vAlign w:val="bottom"/>
          </w:tcPr>
          <w:p w:rsidR="00AA42E6" w:rsidRPr="00AA42E6" w:rsidRDefault="00AA42E6" w:rsidP="00B070C3">
            <w:r w:rsidRPr="00AA42E6">
              <w:t>Key Global Opportunity</w:t>
            </w:r>
          </w:p>
        </w:tc>
        <w:tc>
          <w:tcPr>
            <w:tcW w:w="4819" w:type="dxa"/>
          </w:tcPr>
          <w:p w:rsidR="00AA42E6" w:rsidRDefault="00AA42E6" w:rsidP="00B070C3">
            <w:r>
              <w:t>Required</w:t>
            </w:r>
          </w:p>
        </w:tc>
      </w:tr>
      <w:tr w:rsidR="007857DA" w:rsidRPr="00647084" w:rsidTr="00125D33">
        <w:tc>
          <w:tcPr>
            <w:tcW w:w="2122" w:type="dxa"/>
          </w:tcPr>
          <w:p w:rsidR="007857DA" w:rsidRPr="00647084" w:rsidRDefault="007857DA" w:rsidP="00B070C3"/>
        </w:tc>
        <w:tc>
          <w:tcPr>
            <w:tcW w:w="2126" w:type="dxa"/>
            <w:vAlign w:val="bottom"/>
          </w:tcPr>
          <w:p w:rsidR="007857DA" w:rsidRPr="00AA42E6" w:rsidRDefault="007857DA" w:rsidP="00B070C3">
            <w:r w:rsidRPr="007857DA">
              <w:t>Key Stakeholders</w:t>
            </w:r>
          </w:p>
        </w:tc>
        <w:tc>
          <w:tcPr>
            <w:tcW w:w="4819" w:type="dxa"/>
          </w:tcPr>
          <w:p w:rsidR="007857DA" w:rsidRDefault="007857DA" w:rsidP="00B070C3">
            <w:r>
              <w:t>Required</w:t>
            </w:r>
          </w:p>
        </w:tc>
      </w:tr>
      <w:tr w:rsidR="007857DA" w:rsidRPr="00647084" w:rsidTr="00125D33">
        <w:tc>
          <w:tcPr>
            <w:tcW w:w="2122" w:type="dxa"/>
          </w:tcPr>
          <w:p w:rsidR="007857DA" w:rsidRPr="00647084" w:rsidRDefault="007857DA" w:rsidP="00B070C3"/>
        </w:tc>
        <w:tc>
          <w:tcPr>
            <w:tcW w:w="2126" w:type="dxa"/>
            <w:vAlign w:val="bottom"/>
          </w:tcPr>
          <w:p w:rsidR="007857DA" w:rsidRPr="007857DA" w:rsidRDefault="007857DA" w:rsidP="00B070C3">
            <w:r w:rsidRPr="007857DA">
              <w:t>Level of Effort</w:t>
            </w:r>
          </w:p>
        </w:tc>
        <w:tc>
          <w:tcPr>
            <w:tcW w:w="4819" w:type="dxa"/>
          </w:tcPr>
          <w:p w:rsidR="007857DA" w:rsidRDefault="007857DA" w:rsidP="00B070C3"/>
        </w:tc>
      </w:tr>
      <w:tr w:rsidR="007857DA" w:rsidRPr="00647084" w:rsidTr="00125D33">
        <w:tc>
          <w:tcPr>
            <w:tcW w:w="2122" w:type="dxa"/>
          </w:tcPr>
          <w:p w:rsidR="007857DA" w:rsidRPr="00647084" w:rsidRDefault="007857DA" w:rsidP="00B070C3"/>
        </w:tc>
        <w:tc>
          <w:tcPr>
            <w:tcW w:w="2126" w:type="dxa"/>
            <w:vAlign w:val="bottom"/>
          </w:tcPr>
          <w:p w:rsidR="007857DA" w:rsidRPr="007857DA" w:rsidRDefault="007857DA" w:rsidP="00B070C3">
            <w:r w:rsidRPr="007857DA">
              <w:t>Opportunity Name</w:t>
            </w:r>
          </w:p>
        </w:tc>
        <w:tc>
          <w:tcPr>
            <w:tcW w:w="4819" w:type="dxa"/>
          </w:tcPr>
          <w:p w:rsidR="007857DA" w:rsidRDefault="007857DA" w:rsidP="00B070C3">
            <w:r>
              <w:t>Required</w:t>
            </w:r>
          </w:p>
        </w:tc>
      </w:tr>
      <w:tr w:rsidR="006622C3" w:rsidRPr="00647084" w:rsidTr="00125D33">
        <w:tc>
          <w:tcPr>
            <w:tcW w:w="2122" w:type="dxa"/>
          </w:tcPr>
          <w:p w:rsidR="006622C3" w:rsidRPr="00647084" w:rsidRDefault="006622C3" w:rsidP="00B070C3"/>
        </w:tc>
        <w:tc>
          <w:tcPr>
            <w:tcW w:w="2126" w:type="dxa"/>
            <w:vAlign w:val="bottom"/>
          </w:tcPr>
          <w:p w:rsidR="006622C3" w:rsidRPr="007857DA" w:rsidRDefault="006622C3" w:rsidP="00B070C3">
            <w:r w:rsidRPr="006622C3">
              <w:t>Business Owner</w:t>
            </w:r>
          </w:p>
        </w:tc>
        <w:tc>
          <w:tcPr>
            <w:tcW w:w="4819" w:type="dxa"/>
          </w:tcPr>
          <w:p w:rsidR="006622C3" w:rsidRDefault="006622C3" w:rsidP="00B070C3"/>
        </w:tc>
      </w:tr>
      <w:tr w:rsidR="006622C3" w:rsidRPr="00647084" w:rsidTr="00125D33">
        <w:tc>
          <w:tcPr>
            <w:tcW w:w="2122" w:type="dxa"/>
          </w:tcPr>
          <w:p w:rsidR="006622C3" w:rsidRPr="00647084" w:rsidRDefault="006622C3" w:rsidP="00B070C3"/>
        </w:tc>
        <w:tc>
          <w:tcPr>
            <w:tcW w:w="2126" w:type="dxa"/>
            <w:vAlign w:val="bottom"/>
          </w:tcPr>
          <w:p w:rsidR="006622C3" w:rsidRPr="006622C3" w:rsidRDefault="006622C3" w:rsidP="00B070C3">
            <w:r w:rsidRPr="006622C3">
              <w:t>Opportuntiy Owner</w:t>
            </w:r>
          </w:p>
        </w:tc>
        <w:tc>
          <w:tcPr>
            <w:tcW w:w="4819" w:type="dxa"/>
          </w:tcPr>
          <w:p w:rsidR="006622C3" w:rsidRDefault="006622C3" w:rsidP="00B070C3"/>
        </w:tc>
      </w:tr>
      <w:tr w:rsidR="006622C3" w:rsidRPr="00647084" w:rsidTr="00125D33">
        <w:tc>
          <w:tcPr>
            <w:tcW w:w="2122" w:type="dxa"/>
          </w:tcPr>
          <w:p w:rsidR="006622C3" w:rsidRPr="00647084" w:rsidRDefault="006622C3" w:rsidP="00B070C3"/>
        </w:tc>
        <w:tc>
          <w:tcPr>
            <w:tcW w:w="2126" w:type="dxa"/>
            <w:vAlign w:val="bottom"/>
          </w:tcPr>
          <w:p w:rsidR="006622C3" w:rsidRPr="006622C3" w:rsidRDefault="006622C3" w:rsidP="00B070C3">
            <w:r w:rsidRPr="006622C3">
              <w:t>Record Id</w:t>
            </w:r>
          </w:p>
        </w:tc>
        <w:tc>
          <w:tcPr>
            <w:tcW w:w="4819" w:type="dxa"/>
          </w:tcPr>
          <w:p w:rsidR="006622C3" w:rsidRDefault="006622C3" w:rsidP="00B070C3">
            <w:r>
              <w:t>Read Only</w:t>
            </w:r>
          </w:p>
        </w:tc>
      </w:tr>
      <w:tr w:rsidR="006622C3" w:rsidRPr="00647084" w:rsidTr="00125D33">
        <w:tc>
          <w:tcPr>
            <w:tcW w:w="2122" w:type="dxa"/>
          </w:tcPr>
          <w:p w:rsidR="006622C3" w:rsidRPr="00647084" w:rsidRDefault="006622C3" w:rsidP="00B070C3"/>
        </w:tc>
        <w:tc>
          <w:tcPr>
            <w:tcW w:w="2126" w:type="dxa"/>
            <w:vAlign w:val="bottom"/>
          </w:tcPr>
          <w:p w:rsidR="006622C3" w:rsidRPr="006622C3" w:rsidRDefault="006622C3" w:rsidP="00B070C3">
            <w:r w:rsidRPr="006622C3">
              <w:t>Parent Opportunity</w:t>
            </w:r>
          </w:p>
        </w:tc>
        <w:tc>
          <w:tcPr>
            <w:tcW w:w="4819" w:type="dxa"/>
          </w:tcPr>
          <w:p w:rsidR="006622C3" w:rsidRDefault="006622C3" w:rsidP="00B070C3"/>
        </w:tc>
      </w:tr>
      <w:tr w:rsidR="00265C82" w:rsidRPr="00647084" w:rsidTr="00125D33">
        <w:tc>
          <w:tcPr>
            <w:tcW w:w="2122" w:type="dxa"/>
          </w:tcPr>
          <w:p w:rsidR="00265C82" w:rsidRPr="00647084" w:rsidRDefault="00265C82" w:rsidP="00B070C3"/>
        </w:tc>
        <w:tc>
          <w:tcPr>
            <w:tcW w:w="2126" w:type="dxa"/>
            <w:vAlign w:val="bottom"/>
          </w:tcPr>
          <w:p w:rsidR="00265C82" w:rsidRPr="006622C3" w:rsidRDefault="00265C82" w:rsidP="00B070C3">
            <w:r w:rsidRPr="00265C82">
              <w:t>Probability (%)</w:t>
            </w:r>
          </w:p>
        </w:tc>
        <w:tc>
          <w:tcPr>
            <w:tcW w:w="4819" w:type="dxa"/>
          </w:tcPr>
          <w:p w:rsidR="00265C82" w:rsidRDefault="00265C82" w:rsidP="00B070C3"/>
        </w:tc>
      </w:tr>
      <w:tr w:rsidR="00D844E5" w:rsidRPr="00647084" w:rsidTr="00125D33">
        <w:tc>
          <w:tcPr>
            <w:tcW w:w="2122" w:type="dxa"/>
          </w:tcPr>
          <w:p w:rsidR="00D844E5" w:rsidRPr="00647084" w:rsidRDefault="00D844E5" w:rsidP="00B070C3"/>
        </w:tc>
        <w:tc>
          <w:tcPr>
            <w:tcW w:w="2126" w:type="dxa"/>
            <w:vAlign w:val="bottom"/>
          </w:tcPr>
          <w:p w:rsidR="00D844E5" w:rsidRPr="00265C82" w:rsidRDefault="00D844E5" w:rsidP="00B070C3">
            <w:r w:rsidRPr="00F479D3">
              <w:rPr>
                <w:rFonts w:eastAsia="Times New Roman" w:cs="Times New Roman"/>
                <w:szCs w:val="20"/>
                <w:lang w:eastAsia="en-IN"/>
              </w:rPr>
              <w:t>Sub Region</w:t>
            </w:r>
          </w:p>
        </w:tc>
        <w:tc>
          <w:tcPr>
            <w:tcW w:w="4819" w:type="dxa"/>
          </w:tcPr>
          <w:p w:rsidR="00D844E5" w:rsidRDefault="00D844E5" w:rsidP="00B070C3"/>
        </w:tc>
      </w:tr>
      <w:tr w:rsidR="007F5C5E" w:rsidRPr="00647084" w:rsidTr="00125D33">
        <w:tc>
          <w:tcPr>
            <w:tcW w:w="2122" w:type="dxa"/>
          </w:tcPr>
          <w:p w:rsidR="007F5C5E" w:rsidRPr="00647084" w:rsidRDefault="007F5C5E" w:rsidP="00B070C3"/>
        </w:tc>
        <w:tc>
          <w:tcPr>
            <w:tcW w:w="2126" w:type="dxa"/>
            <w:vAlign w:val="bottom"/>
          </w:tcPr>
          <w:p w:rsidR="007F5C5E" w:rsidRPr="00D844E5" w:rsidRDefault="007F5C5E" w:rsidP="00B070C3">
            <w:pPr>
              <w:rPr>
                <w:rFonts w:eastAsia="Times New Roman" w:cs="Times New Roman"/>
                <w:szCs w:val="20"/>
                <w:lang w:eastAsia="en-IN"/>
              </w:rPr>
            </w:pPr>
            <w:r w:rsidRPr="007F5C5E">
              <w:rPr>
                <w:rFonts w:eastAsia="Times New Roman" w:cs="Times New Roman"/>
                <w:szCs w:val="20"/>
                <w:lang w:eastAsia="en-IN"/>
              </w:rPr>
              <w:t>Stage</w:t>
            </w:r>
          </w:p>
        </w:tc>
        <w:tc>
          <w:tcPr>
            <w:tcW w:w="4819" w:type="dxa"/>
          </w:tcPr>
          <w:p w:rsidR="007F5C5E" w:rsidRDefault="007F5C5E" w:rsidP="00B070C3">
            <w:r>
              <w:t>Required</w:t>
            </w:r>
          </w:p>
        </w:tc>
      </w:tr>
      <w:tr w:rsidR="007F5C5E" w:rsidRPr="00647084" w:rsidTr="00125D33">
        <w:tc>
          <w:tcPr>
            <w:tcW w:w="2122" w:type="dxa"/>
          </w:tcPr>
          <w:p w:rsidR="007F5C5E" w:rsidRPr="00647084" w:rsidRDefault="007F5C5E" w:rsidP="007F5C5E"/>
        </w:tc>
        <w:tc>
          <w:tcPr>
            <w:tcW w:w="2126" w:type="dxa"/>
            <w:vAlign w:val="bottom"/>
          </w:tcPr>
          <w:p w:rsidR="007F5C5E" w:rsidRPr="007F5C5E" w:rsidRDefault="007F5C5E" w:rsidP="007F5C5E">
            <w:pPr>
              <w:rPr>
                <w:rFonts w:eastAsia="Times New Roman" w:cs="Times New Roman"/>
                <w:szCs w:val="20"/>
                <w:lang w:eastAsia="en-IN"/>
              </w:rPr>
            </w:pPr>
            <w:r>
              <w:t>Suspect</w:t>
            </w:r>
          </w:p>
        </w:tc>
        <w:tc>
          <w:tcPr>
            <w:tcW w:w="4819" w:type="dxa"/>
          </w:tcPr>
          <w:p w:rsidR="007F5C5E" w:rsidRDefault="007F5C5E" w:rsidP="007F5C5E">
            <w:r>
              <w:t>Remove</w:t>
            </w:r>
          </w:p>
        </w:tc>
      </w:tr>
      <w:tr w:rsidR="007F5C5E" w:rsidRPr="00647084" w:rsidTr="00125D33">
        <w:tc>
          <w:tcPr>
            <w:tcW w:w="2122" w:type="dxa"/>
          </w:tcPr>
          <w:p w:rsidR="007F5C5E" w:rsidRPr="00647084" w:rsidRDefault="007F5C5E" w:rsidP="007F5C5E"/>
        </w:tc>
        <w:tc>
          <w:tcPr>
            <w:tcW w:w="2126" w:type="dxa"/>
            <w:vAlign w:val="bottom"/>
          </w:tcPr>
          <w:p w:rsidR="007F5C5E" w:rsidRDefault="007F5C5E" w:rsidP="007F5C5E">
            <w:r w:rsidRPr="007F5C5E">
              <w:t>Target Close Date</w:t>
            </w:r>
          </w:p>
        </w:tc>
        <w:tc>
          <w:tcPr>
            <w:tcW w:w="4819" w:type="dxa"/>
          </w:tcPr>
          <w:p w:rsidR="007F5C5E" w:rsidRDefault="007F5C5E" w:rsidP="007F5C5E">
            <w:r>
              <w:t>Remove</w:t>
            </w:r>
          </w:p>
        </w:tc>
      </w:tr>
      <w:tr w:rsidR="007F5C5E" w:rsidRPr="00647084" w:rsidTr="00125D33">
        <w:tc>
          <w:tcPr>
            <w:tcW w:w="2122" w:type="dxa"/>
          </w:tcPr>
          <w:p w:rsidR="007F5C5E" w:rsidRPr="00647084" w:rsidRDefault="007F5C5E" w:rsidP="007F5C5E"/>
        </w:tc>
        <w:tc>
          <w:tcPr>
            <w:tcW w:w="2126" w:type="dxa"/>
            <w:vAlign w:val="bottom"/>
          </w:tcPr>
          <w:p w:rsidR="007F5C5E" w:rsidRPr="007F5C5E" w:rsidRDefault="00094004" w:rsidP="007F5C5E">
            <w:r>
              <w:t>Type</w:t>
            </w:r>
          </w:p>
        </w:tc>
        <w:tc>
          <w:tcPr>
            <w:tcW w:w="4819" w:type="dxa"/>
          </w:tcPr>
          <w:p w:rsidR="007F5C5E" w:rsidRDefault="00094004" w:rsidP="007F5C5E">
            <w:r>
              <w:t>Remove</w:t>
            </w:r>
          </w:p>
        </w:tc>
      </w:tr>
      <w:tr w:rsidR="00F42DA3" w:rsidRPr="00647084" w:rsidTr="00125D33">
        <w:tc>
          <w:tcPr>
            <w:tcW w:w="2122" w:type="dxa"/>
          </w:tcPr>
          <w:p w:rsidR="00F42DA3" w:rsidRPr="00647084" w:rsidRDefault="00F42DA3" w:rsidP="007F5C5E"/>
        </w:tc>
        <w:tc>
          <w:tcPr>
            <w:tcW w:w="2126" w:type="dxa"/>
            <w:vAlign w:val="bottom"/>
          </w:tcPr>
          <w:p w:rsidR="00F42DA3" w:rsidRPr="007F5C5E" w:rsidRDefault="00F42DA3" w:rsidP="007F5C5E">
            <w:r w:rsidRPr="00F42DA3">
              <w:t>Channel Type</w:t>
            </w:r>
          </w:p>
        </w:tc>
        <w:tc>
          <w:tcPr>
            <w:tcW w:w="4819" w:type="dxa"/>
          </w:tcPr>
          <w:p w:rsidR="00F42DA3" w:rsidRDefault="00F42DA3" w:rsidP="007F5C5E"/>
        </w:tc>
      </w:tr>
      <w:tr w:rsidR="00183E6D" w:rsidRPr="00647084" w:rsidTr="00125D33">
        <w:tc>
          <w:tcPr>
            <w:tcW w:w="2122" w:type="dxa"/>
          </w:tcPr>
          <w:p w:rsidR="00183E6D" w:rsidRPr="00647084" w:rsidRDefault="00183E6D" w:rsidP="00183E6D"/>
        </w:tc>
        <w:tc>
          <w:tcPr>
            <w:tcW w:w="2126" w:type="dxa"/>
            <w:vAlign w:val="bottom"/>
          </w:tcPr>
          <w:p w:rsidR="00183E6D" w:rsidRPr="00F42DA3" w:rsidRDefault="00183E6D" w:rsidP="00183E6D">
            <w:r>
              <w:t xml:space="preserve">On Hold </w:t>
            </w:r>
          </w:p>
        </w:tc>
        <w:tc>
          <w:tcPr>
            <w:tcW w:w="4819" w:type="dxa"/>
          </w:tcPr>
          <w:p w:rsidR="00183E6D" w:rsidRDefault="00183E6D" w:rsidP="00183E6D">
            <w:r>
              <w:t>Remove</w:t>
            </w:r>
          </w:p>
        </w:tc>
      </w:tr>
      <w:tr w:rsidR="00183E6D" w:rsidRPr="00647084" w:rsidTr="00125D33">
        <w:tc>
          <w:tcPr>
            <w:tcW w:w="2122" w:type="dxa"/>
          </w:tcPr>
          <w:p w:rsidR="00183E6D" w:rsidRPr="00647084" w:rsidRDefault="00183E6D" w:rsidP="00183E6D"/>
        </w:tc>
        <w:tc>
          <w:tcPr>
            <w:tcW w:w="2126" w:type="dxa"/>
            <w:vAlign w:val="bottom"/>
          </w:tcPr>
          <w:p w:rsidR="00183E6D" w:rsidRPr="00F42DA3" w:rsidRDefault="00183E6D" w:rsidP="00183E6D">
            <w:r>
              <w:t>Awarded</w:t>
            </w:r>
          </w:p>
        </w:tc>
        <w:tc>
          <w:tcPr>
            <w:tcW w:w="4819" w:type="dxa"/>
          </w:tcPr>
          <w:p w:rsidR="00183E6D" w:rsidRDefault="00183E6D" w:rsidP="00183E6D">
            <w:r>
              <w:t>Remove</w:t>
            </w:r>
          </w:p>
        </w:tc>
      </w:tr>
      <w:tr w:rsidR="00183E6D" w:rsidRPr="00647084" w:rsidTr="00125D33">
        <w:tc>
          <w:tcPr>
            <w:tcW w:w="2122" w:type="dxa"/>
          </w:tcPr>
          <w:p w:rsidR="00183E6D" w:rsidRPr="00647084" w:rsidRDefault="00183E6D" w:rsidP="00183E6D"/>
        </w:tc>
        <w:tc>
          <w:tcPr>
            <w:tcW w:w="2126" w:type="dxa"/>
            <w:vAlign w:val="bottom"/>
          </w:tcPr>
          <w:p w:rsidR="00183E6D" w:rsidRPr="00F42DA3" w:rsidRDefault="00D64367" w:rsidP="00183E6D">
            <w:r w:rsidRPr="00D64367">
              <w:t>Service Leader</w:t>
            </w:r>
          </w:p>
        </w:tc>
        <w:tc>
          <w:tcPr>
            <w:tcW w:w="4819" w:type="dxa"/>
          </w:tcPr>
          <w:p w:rsidR="00183E6D" w:rsidRDefault="00D64367" w:rsidP="00183E6D">
            <w:r>
              <w:t>Remove</w:t>
            </w:r>
          </w:p>
        </w:tc>
      </w:tr>
      <w:tr w:rsidR="00D64367" w:rsidRPr="00647084" w:rsidTr="00125D33">
        <w:tc>
          <w:tcPr>
            <w:tcW w:w="2122" w:type="dxa"/>
          </w:tcPr>
          <w:p w:rsidR="00D64367" w:rsidRPr="00647084" w:rsidRDefault="00D64367" w:rsidP="00183E6D"/>
        </w:tc>
        <w:tc>
          <w:tcPr>
            <w:tcW w:w="2126" w:type="dxa"/>
            <w:vAlign w:val="bottom"/>
          </w:tcPr>
          <w:p w:rsidR="00D64367" w:rsidRPr="00F42DA3" w:rsidRDefault="008E2E75" w:rsidP="00183E6D">
            <w:r>
              <w:rPr>
                <w:rFonts w:cs="Calibri"/>
                <w:color w:val="000000"/>
                <w:szCs w:val="20"/>
              </w:rPr>
              <w:t>Partner Account</w:t>
            </w:r>
          </w:p>
        </w:tc>
        <w:tc>
          <w:tcPr>
            <w:tcW w:w="4819" w:type="dxa"/>
          </w:tcPr>
          <w:p w:rsidR="00D64367" w:rsidRDefault="00D64367" w:rsidP="00183E6D"/>
        </w:tc>
      </w:tr>
      <w:tr w:rsidR="008E2E75" w:rsidRPr="00647084" w:rsidTr="00125D33">
        <w:tc>
          <w:tcPr>
            <w:tcW w:w="2122" w:type="dxa"/>
          </w:tcPr>
          <w:p w:rsidR="008E2E75" w:rsidRPr="00647084" w:rsidRDefault="008E2E75" w:rsidP="00183E6D"/>
        </w:tc>
        <w:tc>
          <w:tcPr>
            <w:tcW w:w="2126" w:type="dxa"/>
            <w:vAlign w:val="bottom"/>
          </w:tcPr>
          <w:p w:rsidR="008E2E75" w:rsidRPr="00F42DA3" w:rsidRDefault="008E2E75" w:rsidP="00183E6D"/>
        </w:tc>
        <w:tc>
          <w:tcPr>
            <w:tcW w:w="4819" w:type="dxa"/>
          </w:tcPr>
          <w:p w:rsidR="008E2E75" w:rsidRDefault="008E2E75" w:rsidP="00183E6D"/>
        </w:tc>
      </w:tr>
      <w:tr w:rsidR="00183E6D" w:rsidRPr="00647084" w:rsidTr="00125D33">
        <w:tc>
          <w:tcPr>
            <w:tcW w:w="2122" w:type="dxa"/>
          </w:tcPr>
          <w:p w:rsidR="00183E6D" w:rsidRPr="00647084" w:rsidRDefault="00183E6D" w:rsidP="00183E6D">
            <w:r>
              <w:t>Opportunity Status</w:t>
            </w:r>
          </w:p>
        </w:tc>
        <w:tc>
          <w:tcPr>
            <w:tcW w:w="2126" w:type="dxa"/>
            <w:vAlign w:val="bottom"/>
          </w:tcPr>
          <w:p w:rsidR="00183E6D" w:rsidRPr="00614D6C" w:rsidRDefault="00183E6D" w:rsidP="00183E6D">
            <w:pPr>
              <w:rPr>
                <w:highlight w:val="red"/>
              </w:rPr>
            </w:pPr>
            <w:r w:rsidRPr="009A3E42">
              <w:t>Latest Status Date</w:t>
            </w:r>
          </w:p>
        </w:tc>
        <w:tc>
          <w:tcPr>
            <w:tcW w:w="4819" w:type="dxa"/>
          </w:tcPr>
          <w:p w:rsidR="00183E6D" w:rsidRPr="00647084" w:rsidRDefault="00183E6D" w:rsidP="00183E6D">
            <w:r>
              <w:t>Read Only</w:t>
            </w:r>
          </w:p>
        </w:tc>
      </w:tr>
      <w:tr w:rsidR="00183E6D" w:rsidRPr="00647084" w:rsidTr="00125D33">
        <w:tc>
          <w:tcPr>
            <w:tcW w:w="2122" w:type="dxa"/>
          </w:tcPr>
          <w:p w:rsidR="00183E6D" w:rsidRPr="00647084" w:rsidRDefault="00183E6D" w:rsidP="00183E6D"/>
        </w:tc>
        <w:tc>
          <w:tcPr>
            <w:tcW w:w="2126" w:type="dxa"/>
            <w:vAlign w:val="bottom"/>
          </w:tcPr>
          <w:p w:rsidR="00183E6D" w:rsidRPr="00614D6C" w:rsidRDefault="00183E6D" w:rsidP="00183E6D">
            <w:pPr>
              <w:rPr>
                <w:highlight w:val="red"/>
              </w:rPr>
            </w:pPr>
            <w:r w:rsidRPr="00F42DA3">
              <w:t>Latest Status Log</w:t>
            </w:r>
          </w:p>
        </w:tc>
        <w:tc>
          <w:tcPr>
            <w:tcW w:w="4819" w:type="dxa"/>
          </w:tcPr>
          <w:p w:rsidR="00183E6D" w:rsidRPr="00647084" w:rsidRDefault="00183E6D" w:rsidP="00183E6D">
            <w:r>
              <w:t>Read Only</w:t>
            </w:r>
          </w:p>
        </w:tc>
      </w:tr>
      <w:tr w:rsidR="00183E6D" w:rsidRPr="00647084" w:rsidTr="00125D33">
        <w:tc>
          <w:tcPr>
            <w:tcW w:w="2122" w:type="dxa"/>
          </w:tcPr>
          <w:p w:rsidR="00183E6D" w:rsidRPr="00647084" w:rsidRDefault="00183E6D" w:rsidP="00183E6D"/>
        </w:tc>
        <w:tc>
          <w:tcPr>
            <w:tcW w:w="2126" w:type="dxa"/>
            <w:vAlign w:val="bottom"/>
          </w:tcPr>
          <w:p w:rsidR="00183E6D" w:rsidRPr="00614D6C" w:rsidRDefault="00183E6D" w:rsidP="00183E6D">
            <w:pPr>
              <w:rPr>
                <w:highlight w:val="red"/>
              </w:rPr>
            </w:pPr>
            <w:r w:rsidRPr="00F42DA3">
              <w:t>Opportunity Status</w:t>
            </w:r>
          </w:p>
        </w:tc>
        <w:tc>
          <w:tcPr>
            <w:tcW w:w="4819" w:type="dxa"/>
          </w:tcPr>
          <w:p w:rsidR="00183E6D" w:rsidRPr="00647084" w:rsidRDefault="00183E6D" w:rsidP="00183E6D"/>
        </w:tc>
      </w:tr>
      <w:tr w:rsidR="00183E6D" w:rsidRPr="00647084" w:rsidTr="00125D33">
        <w:tc>
          <w:tcPr>
            <w:tcW w:w="2122" w:type="dxa"/>
          </w:tcPr>
          <w:p w:rsidR="00183E6D" w:rsidRPr="00647084" w:rsidRDefault="00183E6D" w:rsidP="00183E6D"/>
        </w:tc>
        <w:tc>
          <w:tcPr>
            <w:tcW w:w="2126" w:type="dxa"/>
            <w:vAlign w:val="bottom"/>
          </w:tcPr>
          <w:p w:rsidR="00183E6D" w:rsidRPr="00614D6C" w:rsidRDefault="00183E6D" w:rsidP="00183E6D">
            <w:pPr>
              <w:rPr>
                <w:highlight w:val="red"/>
              </w:rPr>
            </w:pPr>
            <w:r w:rsidRPr="00F42DA3">
              <w:t>Opportunity Status Log</w:t>
            </w:r>
          </w:p>
        </w:tc>
        <w:tc>
          <w:tcPr>
            <w:tcW w:w="4819" w:type="dxa"/>
          </w:tcPr>
          <w:p w:rsidR="00183E6D" w:rsidRPr="00647084" w:rsidRDefault="00183E6D" w:rsidP="00183E6D">
            <w:r>
              <w:t>Read Only</w:t>
            </w:r>
          </w:p>
        </w:tc>
      </w:tr>
      <w:tr w:rsidR="00183E6D" w:rsidRPr="00647084" w:rsidTr="00125D33">
        <w:tc>
          <w:tcPr>
            <w:tcW w:w="2122" w:type="dxa"/>
          </w:tcPr>
          <w:p w:rsidR="00183E6D" w:rsidRPr="00647084" w:rsidRDefault="00183E6D" w:rsidP="00183E6D"/>
        </w:tc>
        <w:tc>
          <w:tcPr>
            <w:tcW w:w="2126" w:type="dxa"/>
            <w:vAlign w:val="bottom"/>
          </w:tcPr>
          <w:p w:rsidR="00183E6D" w:rsidRPr="00614D6C" w:rsidRDefault="00183E6D" w:rsidP="00183E6D">
            <w:pPr>
              <w:rPr>
                <w:highlight w:val="red"/>
              </w:rPr>
            </w:pPr>
          </w:p>
        </w:tc>
        <w:tc>
          <w:tcPr>
            <w:tcW w:w="4819" w:type="dxa"/>
          </w:tcPr>
          <w:p w:rsidR="00183E6D" w:rsidRPr="00647084" w:rsidRDefault="00183E6D" w:rsidP="00183E6D"/>
        </w:tc>
      </w:tr>
      <w:tr w:rsidR="00183E6D" w:rsidRPr="00647084" w:rsidTr="00125D33">
        <w:tc>
          <w:tcPr>
            <w:tcW w:w="2122" w:type="dxa"/>
          </w:tcPr>
          <w:p w:rsidR="00183E6D" w:rsidRPr="00647084" w:rsidRDefault="00183E6D" w:rsidP="00183E6D"/>
        </w:tc>
        <w:tc>
          <w:tcPr>
            <w:tcW w:w="2126" w:type="dxa"/>
            <w:vAlign w:val="bottom"/>
          </w:tcPr>
          <w:p w:rsidR="00183E6D" w:rsidRPr="00614D6C" w:rsidRDefault="00183E6D" w:rsidP="00183E6D">
            <w:pPr>
              <w:rPr>
                <w:highlight w:val="red"/>
              </w:rPr>
            </w:pPr>
          </w:p>
        </w:tc>
        <w:tc>
          <w:tcPr>
            <w:tcW w:w="4819" w:type="dxa"/>
          </w:tcPr>
          <w:p w:rsidR="00183E6D" w:rsidRPr="00647084" w:rsidRDefault="00183E6D" w:rsidP="00183E6D"/>
        </w:tc>
      </w:tr>
      <w:tr w:rsidR="00183E6D" w:rsidRPr="00647084" w:rsidTr="00125D33">
        <w:tc>
          <w:tcPr>
            <w:tcW w:w="2122" w:type="dxa"/>
          </w:tcPr>
          <w:p w:rsidR="00183E6D" w:rsidRPr="00647084" w:rsidRDefault="00183E6D" w:rsidP="00183E6D">
            <w:r w:rsidRPr="005B32FB">
              <w:t>Proposal Details</w:t>
            </w:r>
          </w:p>
        </w:tc>
        <w:tc>
          <w:tcPr>
            <w:tcW w:w="2126" w:type="dxa"/>
            <w:vAlign w:val="bottom"/>
          </w:tcPr>
          <w:p w:rsidR="00183E6D" w:rsidRPr="00614D6C" w:rsidRDefault="00183E6D" w:rsidP="00183E6D">
            <w:pPr>
              <w:rPr>
                <w:highlight w:val="red"/>
              </w:rPr>
            </w:pPr>
          </w:p>
        </w:tc>
        <w:tc>
          <w:tcPr>
            <w:tcW w:w="4819" w:type="dxa"/>
          </w:tcPr>
          <w:p w:rsidR="00183E6D" w:rsidRPr="00647084" w:rsidRDefault="00183E6D" w:rsidP="00183E6D">
            <w:r w:rsidRPr="005B32FB">
              <w:t>Combine Prospecting with Proposal Details into 1 Section called Proposal Details - position after the Opportunity Status section</w:t>
            </w:r>
          </w:p>
        </w:tc>
      </w:tr>
      <w:tr w:rsidR="00183E6D" w:rsidRPr="00647084" w:rsidTr="000F64ED">
        <w:tc>
          <w:tcPr>
            <w:tcW w:w="2122" w:type="dxa"/>
          </w:tcPr>
          <w:p w:rsidR="00183E6D" w:rsidRDefault="00183E6D" w:rsidP="00183E6D"/>
        </w:tc>
        <w:tc>
          <w:tcPr>
            <w:tcW w:w="2126" w:type="dxa"/>
          </w:tcPr>
          <w:p w:rsidR="00183E6D" w:rsidRPr="000708B2" w:rsidRDefault="00183E6D" w:rsidP="00183E6D">
            <w:r w:rsidRPr="000708B2">
              <w:t>Annual Revenue (USD)</w:t>
            </w:r>
          </w:p>
        </w:tc>
        <w:tc>
          <w:tcPr>
            <w:tcW w:w="4819" w:type="dxa"/>
          </w:tcPr>
          <w:p w:rsidR="00183E6D" w:rsidRDefault="00183E6D" w:rsidP="00183E6D"/>
        </w:tc>
      </w:tr>
      <w:tr w:rsidR="00183E6D" w:rsidRPr="00647084" w:rsidTr="000F64ED">
        <w:tc>
          <w:tcPr>
            <w:tcW w:w="2122" w:type="dxa"/>
          </w:tcPr>
          <w:p w:rsidR="00183E6D" w:rsidRDefault="00183E6D" w:rsidP="00183E6D"/>
        </w:tc>
        <w:tc>
          <w:tcPr>
            <w:tcW w:w="2126" w:type="dxa"/>
          </w:tcPr>
          <w:p w:rsidR="00183E6D" w:rsidRPr="000708B2" w:rsidRDefault="00183E6D" w:rsidP="00183E6D">
            <w:r w:rsidRPr="000708B2">
              <w:t>Annual Gross Profit (USD)</w:t>
            </w:r>
          </w:p>
        </w:tc>
        <w:tc>
          <w:tcPr>
            <w:tcW w:w="4819" w:type="dxa"/>
          </w:tcPr>
          <w:p w:rsidR="00183E6D" w:rsidRDefault="00183E6D" w:rsidP="00183E6D"/>
        </w:tc>
      </w:tr>
      <w:tr w:rsidR="00183E6D" w:rsidRPr="00647084" w:rsidTr="000F64ED">
        <w:tc>
          <w:tcPr>
            <w:tcW w:w="2122" w:type="dxa"/>
          </w:tcPr>
          <w:p w:rsidR="00183E6D" w:rsidRPr="00647084" w:rsidRDefault="00183E6D" w:rsidP="00183E6D"/>
        </w:tc>
        <w:tc>
          <w:tcPr>
            <w:tcW w:w="2126" w:type="dxa"/>
          </w:tcPr>
          <w:p w:rsidR="00183E6D" w:rsidRPr="000708B2" w:rsidRDefault="00183E6D" w:rsidP="00183E6D">
            <w:r w:rsidRPr="000708B2">
              <w:t>Annual EBITDA (USD)</w:t>
            </w:r>
          </w:p>
        </w:tc>
        <w:tc>
          <w:tcPr>
            <w:tcW w:w="4819" w:type="dxa"/>
          </w:tcPr>
          <w:p w:rsidR="00183E6D" w:rsidRDefault="00183E6D" w:rsidP="00183E6D"/>
        </w:tc>
      </w:tr>
      <w:tr w:rsidR="00183E6D" w:rsidRPr="00647084" w:rsidTr="000F64ED">
        <w:tc>
          <w:tcPr>
            <w:tcW w:w="2122" w:type="dxa"/>
          </w:tcPr>
          <w:p w:rsidR="00183E6D" w:rsidRDefault="00183E6D" w:rsidP="00183E6D"/>
        </w:tc>
        <w:tc>
          <w:tcPr>
            <w:tcW w:w="2126" w:type="dxa"/>
          </w:tcPr>
          <w:p w:rsidR="00183E6D" w:rsidRPr="000708B2" w:rsidRDefault="00183E6D" w:rsidP="00183E6D">
            <w:r w:rsidRPr="000708B2">
              <w:t>Annual Gross Profit % (USD)</w:t>
            </w:r>
          </w:p>
        </w:tc>
        <w:tc>
          <w:tcPr>
            <w:tcW w:w="4819" w:type="dxa"/>
          </w:tcPr>
          <w:p w:rsidR="00183E6D" w:rsidRDefault="00183E6D" w:rsidP="00183E6D"/>
        </w:tc>
      </w:tr>
      <w:tr w:rsidR="00183E6D" w:rsidRPr="00647084" w:rsidTr="000F64ED">
        <w:tc>
          <w:tcPr>
            <w:tcW w:w="2122" w:type="dxa"/>
          </w:tcPr>
          <w:p w:rsidR="00183E6D" w:rsidRPr="00275AF3" w:rsidRDefault="00183E6D" w:rsidP="00183E6D"/>
        </w:tc>
        <w:tc>
          <w:tcPr>
            <w:tcW w:w="2126" w:type="dxa"/>
          </w:tcPr>
          <w:p w:rsidR="00183E6D" w:rsidRDefault="00183E6D" w:rsidP="00183E6D">
            <w:r w:rsidRPr="000708B2">
              <w:t>Annual EBITDA % (USD)</w:t>
            </w:r>
          </w:p>
        </w:tc>
        <w:tc>
          <w:tcPr>
            <w:tcW w:w="4819" w:type="dxa"/>
          </w:tcPr>
          <w:p w:rsidR="00183E6D" w:rsidRPr="00275AF3" w:rsidRDefault="00183E6D" w:rsidP="00183E6D"/>
        </w:tc>
      </w:tr>
      <w:tr w:rsidR="00183E6D" w:rsidRPr="00647084" w:rsidTr="00125D33">
        <w:tc>
          <w:tcPr>
            <w:tcW w:w="2122" w:type="dxa"/>
          </w:tcPr>
          <w:p w:rsidR="00183E6D" w:rsidRPr="00C13B32" w:rsidRDefault="00183E6D" w:rsidP="00183E6D"/>
        </w:tc>
        <w:tc>
          <w:tcPr>
            <w:tcW w:w="2126" w:type="dxa"/>
            <w:vAlign w:val="bottom"/>
          </w:tcPr>
          <w:p w:rsidR="00183E6D" w:rsidRPr="00647084" w:rsidRDefault="000A66C0" w:rsidP="00183E6D">
            <w:r w:rsidRPr="000A66C0">
              <w:t>Contract Length (in months)</w:t>
            </w:r>
          </w:p>
        </w:tc>
        <w:tc>
          <w:tcPr>
            <w:tcW w:w="4819" w:type="dxa"/>
          </w:tcPr>
          <w:p w:rsidR="00183E6D" w:rsidRPr="00275AF3" w:rsidRDefault="00183E6D" w:rsidP="00183E6D"/>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Expected Business Case Approval Date</w:t>
            </w:r>
          </w:p>
        </w:tc>
        <w:tc>
          <w:tcPr>
            <w:tcW w:w="4819" w:type="dxa"/>
          </w:tcPr>
          <w:p w:rsidR="000A66C0" w:rsidRPr="00275AF3" w:rsidRDefault="000A66C0" w:rsidP="00183E6D"/>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Expected Go Live Date</w:t>
            </w:r>
          </w:p>
        </w:tc>
        <w:tc>
          <w:tcPr>
            <w:tcW w:w="4819" w:type="dxa"/>
          </w:tcPr>
          <w:p w:rsidR="000A66C0" w:rsidRPr="00275AF3" w:rsidRDefault="000A66C0" w:rsidP="00183E6D">
            <w:r>
              <w:t>Remove</w:t>
            </w:r>
          </w:p>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Go Live Flexible</w:t>
            </w:r>
          </w:p>
        </w:tc>
        <w:tc>
          <w:tcPr>
            <w:tcW w:w="4819" w:type="dxa"/>
          </w:tcPr>
          <w:p w:rsidR="000A66C0" w:rsidRPr="00275AF3" w:rsidRDefault="000A66C0" w:rsidP="00183E6D">
            <w:r>
              <w:t>Remove</w:t>
            </w:r>
          </w:p>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Implementation Length (in weeks)</w:t>
            </w:r>
          </w:p>
        </w:tc>
        <w:tc>
          <w:tcPr>
            <w:tcW w:w="4819" w:type="dxa"/>
          </w:tcPr>
          <w:p w:rsidR="000A66C0" w:rsidRPr="00275AF3" w:rsidRDefault="000A66C0" w:rsidP="00183E6D"/>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P&amp;L Impact Date</w:t>
            </w:r>
          </w:p>
        </w:tc>
        <w:tc>
          <w:tcPr>
            <w:tcW w:w="4819" w:type="dxa"/>
          </w:tcPr>
          <w:p w:rsidR="000A66C0" w:rsidRPr="00275AF3" w:rsidRDefault="000A66C0" w:rsidP="00183E6D"/>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Proposal Due Date</w:t>
            </w:r>
          </w:p>
        </w:tc>
        <w:tc>
          <w:tcPr>
            <w:tcW w:w="4819" w:type="dxa"/>
          </w:tcPr>
          <w:p w:rsidR="000A66C0" w:rsidRPr="00275AF3" w:rsidRDefault="000A66C0" w:rsidP="00183E6D"/>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r w:rsidRPr="000A66C0">
              <w:t>Strategic Importance</w:t>
            </w:r>
          </w:p>
        </w:tc>
        <w:tc>
          <w:tcPr>
            <w:tcW w:w="4819" w:type="dxa"/>
          </w:tcPr>
          <w:p w:rsidR="000A66C0" w:rsidRPr="00275AF3" w:rsidRDefault="000A66C0" w:rsidP="00183E6D"/>
        </w:tc>
      </w:tr>
      <w:tr w:rsidR="000A66C0" w:rsidRPr="00647084" w:rsidTr="00125D33">
        <w:tc>
          <w:tcPr>
            <w:tcW w:w="2122" w:type="dxa"/>
          </w:tcPr>
          <w:p w:rsidR="000A66C0" w:rsidRPr="00C13B32" w:rsidRDefault="000A66C0" w:rsidP="00183E6D"/>
        </w:tc>
        <w:tc>
          <w:tcPr>
            <w:tcW w:w="2126" w:type="dxa"/>
            <w:vAlign w:val="bottom"/>
          </w:tcPr>
          <w:p w:rsidR="000A66C0" w:rsidRPr="00647084" w:rsidRDefault="000A66C0" w:rsidP="00183E6D"/>
        </w:tc>
        <w:tc>
          <w:tcPr>
            <w:tcW w:w="4819" w:type="dxa"/>
          </w:tcPr>
          <w:p w:rsidR="000A66C0" w:rsidRPr="00275AF3" w:rsidRDefault="000A66C0" w:rsidP="00183E6D"/>
        </w:tc>
      </w:tr>
      <w:tr w:rsidR="00183E6D" w:rsidRPr="00647084" w:rsidTr="00125D33">
        <w:tc>
          <w:tcPr>
            <w:tcW w:w="2122" w:type="dxa"/>
          </w:tcPr>
          <w:p w:rsidR="00183E6D" w:rsidRPr="00275AF3" w:rsidRDefault="00183E6D" w:rsidP="00183E6D">
            <w:r w:rsidRPr="00C13B32">
              <w:t>Business Case Financials (USD)</w:t>
            </w:r>
          </w:p>
        </w:tc>
        <w:tc>
          <w:tcPr>
            <w:tcW w:w="2126" w:type="dxa"/>
            <w:vAlign w:val="bottom"/>
          </w:tcPr>
          <w:p w:rsidR="00183E6D" w:rsidRPr="00647084" w:rsidRDefault="00183E6D" w:rsidP="00183E6D"/>
        </w:tc>
        <w:tc>
          <w:tcPr>
            <w:tcW w:w="4819" w:type="dxa"/>
          </w:tcPr>
          <w:p w:rsidR="00183E6D" w:rsidRPr="00275AF3" w:rsidRDefault="00183E6D" w:rsidP="00183E6D"/>
        </w:tc>
      </w:tr>
      <w:tr w:rsidR="00183E6D" w:rsidRPr="00647084" w:rsidTr="00125D33">
        <w:tc>
          <w:tcPr>
            <w:tcW w:w="2122" w:type="dxa"/>
          </w:tcPr>
          <w:p w:rsidR="00183E6D" w:rsidRPr="00275AF3" w:rsidRDefault="00183E6D" w:rsidP="00183E6D"/>
        </w:tc>
        <w:tc>
          <w:tcPr>
            <w:tcW w:w="2126" w:type="dxa"/>
            <w:vAlign w:val="bottom"/>
          </w:tcPr>
          <w:p w:rsidR="00183E6D" w:rsidRDefault="00183E6D" w:rsidP="00183E6D">
            <w:r w:rsidRPr="0093357C">
              <w:t>Total</w:t>
            </w:r>
            <w:r w:rsidRPr="00010267">
              <w:t xml:space="preserve"> Gross Revenue (USD)</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010267" w:rsidRDefault="00183E6D" w:rsidP="00183E6D">
            <w:r w:rsidRPr="00C7131B">
              <w:t>Total Net Revenue (USD)</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010267" w:rsidRDefault="00183E6D" w:rsidP="00183E6D">
            <w:r w:rsidRPr="00C7131B">
              <w:t>Total Gross Profit (USD)</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010267" w:rsidRDefault="00183E6D" w:rsidP="00183E6D">
            <w:r w:rsidRPr="007C42B0">
              <w:t>Total EBITDA (USD)</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7C42B0" w:rsidRDefault="00183E6D" w:rsidP="00183E6D">
            <w:r w:rsidRPr="007C42B0">
              <w:t>Total EBIT (USD)</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7C42B0" w:rsidRDefault="00183E6D" w:rsidP="00183E6D">
            <w:r w:rsidRPr="00AD65D6">
              <w:t>Total N</w:t>
            </w:r>
            <w:r>
              <w:t xml:space="preserve">et </w:t>
            </w:r>
            <w:r w:rsidRPr="00AD65D6">
              <w:t>I</w:t>
            </w:r>
            <w:r>
              <w:t xml:space="preserve">ncome </w:t>
            </w:r>
            <w:r w:rsidRPr="00AD65D6">
              <w:t>(USD)</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7C42B0" w:rsidRDefault="00183E6D" w:rsidP="00183E6D">
            <w:r w:rsidRPr="005F2FD7">
              <w:t>Average CCC (days)</w:t>
            </w:r>
          </w:p>
        </w:tc>
        <w:tc>
          <w:tcPr>
            <w:tcW w:w="4819" w:type="dxa"/>
          </w:tcPr>
          <w:p w:rsidR="00183E6D" w:rsidRDefault="00183E6D" w:rsidP="00183E6D"/>
        </w:tc>
      </w:tr>
      <w:tr w:rsidR="00183E6D" w:rsidRPr="00647084" w:rsidTr="00125D33">
        <w:tc>
          <w:tcPr>
            <w:tcW w:w="2122" w:type="dxa"/>
          </w:tcPr>
          <w:p w:rsidR="00183E6D" w:rsidRPr="00275AF3" w:rsidRDefault="00183E6D" w:rsidP="00183E6D"/>
        </w:tc>
        <w:tc>
          <w:tcPr>
            <w:tcW w:w="2126" w:type="dxa"/>
            <w:vAlign w:val="bottom"/>
          </w:tcPr>
          <w:p w:rsidR="00183E6D" w:rsidRPr="007C42B0" w:rsidRDefault="00183E6D" w:rsidP="00183E6D">
            <w:r w:rsidRPr="005F2FD7">
              <w:t>Net Working Capital (USD)</w:t>
            </w:r>
          </w:p>
        </w:tc>
        <w:tc>
          <w:tcPr>
            <w:tcW w:w="4819" w:type="dxa"/>
          </w:tcPr>
          <w:p w:rsidR="00183E6D" w:rsidRDefault="00183E6D" w:rsidP="00183E6D"/>
        </w:tc>
      </w:tr>
      <w:tr w:rsidR="00183E6D" w:rsidRPr="00647084" w:rsidTr="00125D33">
        <w:tc>
          <w:tcPr>
            <w:tcW w:w="2122" w:type="dxa"/>
          </w:tcPr>
          <w:p w:rsidR="00183E6D" w:rsidRPr="00275AF3" w:rsidRDefault="00183E6D" w:rsidP="00183E6D"/>
        </w:tc>
        <w:tc>
          <w:tcPr>
            <w:tcW w:w="2126" w:type="dxa"/>
            <w:vAlign w:val="bottom"/>
          </w:tcPr>
          <w:p w:rsidR="00183E6D" w:rsidRPr="005F2FD7" w:rsidRDefault="00183E6D" w:rsidP="00183E6D">
            <w:r w:rsidRPr="00FC3C9A">
              <w:t>Leverage Ratio (TCE / EBITDA)</w:t>
            </w:r>
          </w:p>
        </w:tc>
        <w:tc>
          <w:tcPr>
            <w:tcW w:w="4819" w:type="dxa"/>
          </w:tcPr>
          <w:p w:rsidR="00183E6D" w:rsidRDefault="00183E6D" w:rsidP="00183E6D">
            <w:r>
              <w:t>New Field</w:t>
            </w:r>
          </w:p>
        </w:tc>
      </w:tr>
      <w:tr w:rsidR="00183E6D" w:rsidRPr="00647084" w:rsidTr="00125D33">
        <w:tc>
          <w:tcPr>
            <w:tcW w:w="2122" w:type="dxa"/>
          </w:tcPr>
          <w:p w:rsidR="00183E6D" w:rsidRPr="00275AF3" w:rsidRDefault="00183E6D" w:rsidP="00183E6D"/>
        </w:tc>
        <w:tc>
          <w:tcPr>
            <w:tcW w:w="2126" w:type="dxa"/>
            <w:vAlign w:val="bottom"/>
          </w:tcPr>
          <w:p w:rsidR="00183E6D" w:rsidRPr="00FC3C9A" w:rsidRDefault="00183E6D" w:rsidP="00183E6D">
            <w:r w:rsidRPr="00B858EE">
              <w:t>Total Capital Employed (USD)</w:t>
            </w:r>
          </w:p>
        </w:tc>
        <w:tc>
          <w:tcPr>
            <w:tcW w:w="4819" w:type="dxa"/>
          </w:tcPr>
          <w:p w:rsidR="00183E6D" w:rsidRDefault="00183E6D" w:rsidP="00183E6D">
            <w:r>
              <w:t>New Field</w:t>
            </w:r>
          </w:p>
        </w:tc>
      </w:tr>
      <w:tr w:rsidR="00571909" w:rsidRPr="00647084" w:rsidTr="008E7321">
        <w:tc>
          <w:tcPr>
            <w:tcW w:w="2122" w:type="dxa"/>
          </w:tcPr>
          <w:p w:rsidR="00571909" w:rsidRPr="00275AF3" w:rsidRDefault="00571909" w:rsidP="00571909"/>
        </w:tc>
        <w:tc>
          <w:tcPr>
            <w:tcW w:w="2126" w:type="dxa"/>
          </w:tcPr>
          <w:p w:rsidR="00571909" w:rsidRPr="00B858EE" w:rsidRDefault="00571909" w:rsidP="00571909">
            <w:r w:rsidRPr="00711081">
              <w:t>CAPEX IT (USD)</w:t>
            </w:r>
          </w:p>
        </w:tc>
        <w:tc>
          <w:tcPr>
            <w:tcW w:w="4819" w:type="dxa"/>
          </w:tcPr>
          <w:p w:rsidR="00571909" w:rsidRDefault="00571909" w:rsidP="00571909"/>
        </w:tc>
      </w:tr>
      <w:tr w:rsidR="00571909" w:rsidRPr="00647084" w:rsidTr="008E7321">
        <w:tc>
          <w:tcPr>
            <w:tcW w:w="2122" w:type="dxa"/>
          </w:tcPr>
          <w:p w:rsidR="00571909" w:rsidRPr="00275AF3" w:rsidRDefault="00571909" w:rsidP="00571909"/>
        </w:tc>
        <w:tc>
          <w:tcPr>
            <w:tcW w:w="2126" w:type="dxa"/>
          </w:tcPr>
          <w:p w:rsidR="00571909" w:rsidRPr="00B858EE" w:rsidRDefault="00571909" w:rsidP="00571909">
            <w:r w:rsidRPr="00711081">
              <w:t>CAPEX Other (USD)</w:t>
            </w:r>
          </w:p>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FC3C9A" w:rsidRDefault="00571909" w:rsidP="00571909">
            <w:r w:rsidRPr="003A62E5">
              <w:t>CAPEX Total (USD)</w:t>
            </w:r>
          </w:p>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FC3C9A" w:rsidRDefault="00571909" w:rsidP="00571909">
            <w:r w:rsidRPr="00E66CC6">
              <w:t>EBIT %</w:t>
            </w:r>
          </w:p>
        </w:tc>
        <w:tc>
          <w:tcPr>
            <w:tcW w:w="4819" w:type="dxa"/>
          </w:tcPr>
          <w:p w:rsidR="00571909" w:rsidRDefault="00571909" w:rsidP="00571909">
            <w:r>
              <w:t>New Field</w:t>
            </w:r>
          </w:p>
        </w:tc>
      </w:tr>
      <w:tr w:rsidR="00571909" w:rsidRPr="00647084" w:rsidTr="00125D33">
        <w:tc>
          <w:tcPr>
            <w:tcW w:w="2122" w:type="dxa"/>
          </w:tcPr>
          <w:p w:rsidR="00571909" w:rsidRPr="00275AF3" w:rsidRDefault="00571909" w:rsidP="00571909"/>
        </w:tc>
        <w:tc>
          <w:tcPr>
            <w:tcW w:w="2126" w:type="dxa"/>
            <w:vAlign w:val="bottom"/>
          </w:tcPr>
          <w:p w:rsidR="00571909" w:rsidRPr="00FC3C9A" w:rsidRDefault="00571909" w:rsidP="00571909">
            <w:r w:rsidRPr="00E66CC6">
              <w:t>EBITDA %</w:t>
            </w:r>
          </w:p>
        </w:tc>
        <w:tc>
          <w:tcPr>
            <w:tcW w:w="4819" w:type="dxa"/>
          </w:tcPr>
          <w:p w:rsidR="00571909" w:rsidRDefault="00571909" w:rsidP="00571909">
            <w:r>
              <w:t>New Field</w:t>
            </w:r>
          </w:p>
        </w:tc>
      </w:tr>
      <w:tr w:rsidR="00571909" w:rsidRPr="00647084" w:rsidTr="00125D33">
        <w:tc>
          <w:tcPr>
            <w:tcW w:w="2122" w:type="dxa"/>
          </w:tcPr>
          <w:p w:rsidR="00571909" w:rsidRPr="00275AF3" w:rsidRDefault="00571909" w:rsidP="00571909"/>
        </w:tc>
        <w:tc>
          <w:tcPr>
            <w:tcW w:w="2126" w:type="dxa"/>
            <w:vAlign w:val="bottom"/>
          </w:tcPr>
          <w:p w:rsidR="00571909" w:rsidRPr="00FC3C9A" w:rsidRDefault="00571909" w:rsidP="00571909">
            <w:r w:rsidRPr="00E66CC6">
              <w:t>Gross Profit %</w:t>
            </w:r>
          </w:p>
        </w:tc>
        <w:tc>
          <w:tcPr>
            <w:tcW w:w="4819" w:type="dxa"/>
          </w:tcPr>
          <w:p w:rsidR="00571909" w:rsidRDefault="00571909" w:rsidP="00571909">
            <w:r>
              <w:t>New Field</w:t>
            </w:r>
          </w:p>
        </w:tc>
      </w:tr>
      <w:tr w:rsidR="00571909" w:rsidRPr="00647084" w:rsidTr="00125D33">
        <w:tc>
          <w:tcPr>
            <w:tcW w:w="2122" w:type="dxa"/>
          </w:tcPr>
          <w:p w:rsidR="00571909" w:rsidRPr="00275AF3" w:rsidRDefault="00571909" w:rsidP="00571909"/>
        </w:tc>
        <w:tc>
          <w:tcPr>
            <w:tcW w:w="2126" w:type="dxa"/>
            <w:vAlign w:val="bottom"/>
          </w:tcPr>
          <w:p w:rsidR="00571909" w:rsidRPr="00FC3C9A" w:rsidRDefault="00571909" w:rsidP="00571909">
            <w:r w:rsidRPr="00A55F1D">
              <w:t>Net Income %</w:t>
            </w:r>
          </w:p>
        </w:tc>
        <w:tc>
          <w:tcPr>
            <w:tcW w:w="4819" w:type="dxa"/>
          </w:tcPr>
          <w:p w:rsidR="00571909" w:rsidRDefault="00571909" w:rsidP="00571909">
            <w:r>
              <w:t>New Field</w:t>
            </w:r>
          </w:p>
        </w:tc>
      </w:tr>
      <w:tr w:rsidR="00571909" w:rsidRPr="00647084" w:rsidTr="00125D33">
        <w:tc>
          <w:tcPr>
            <w:tcW w:w="2122" w:type="dxa"/>
          </w:tcPr>
          <w:p w:rsidR="00571909" w:rsidRPr="00275AF3" w:rsidRDefault="00571909" w:rsidP="00571909"/>
        </w:tc>
        <w:tc>
          <w:tcPr>
            <w:tcW w:w="2126" w:type="dxa"/>
            <w:vAlign w:val="bottom"/>
          </w:tcPr>
          <w:p w:rsidR="00571909" w:rsidRPr="00FC3C9A" w:rsidRDefault="00571909" w:rsidP="00571909">
            <w:r w:rsidRPr="00A55F1D">
              <w:t>ROIC Overall Opportunity</w:t>
            </w:r>
          </w:p>
        </w:tc>
        <w:tc>
          <w:tcPr>
            <w:tcW w:w="4819" w:type="dxa"/>
          </w:tcPr>
          <w:p w:rsidR="00571909" w:rsidRDefault="00571909" w:rsidP="00571909">
            <w:r>
              <w:t>New Field</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BE0906">
              <w:t>Direct Cost of Sales (Staffing) #</w:t>
            </w:r>
          </w:p>
        </w:tc>
        <w:tc>
          <w:tcPr>
            <w:tcW w:w="4819" w:type="dxa"/>
          </w:tcPr>
          <w:p w:rsidR="00571909" w:rsidRDefault="00571909" w:rsidP="00571909">
            <w:r>
              <w:t>Remove</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BE0906">
              <w:t>Direct Cost of Sales (Staffing) (USD)</w:t>
            </w:r>
          </w:p>
        </w:tc>
        <w:tc>
          <w:tcPr>
            <w:tcW w:w="4819" w:type="dxa"/>
          </w:tcPr>
          <w:p w:rsidR="00571909" w:rsidRDefault="00571909" w:rsidP="00571909">
            <w:r>
              <w:t>Remove</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BE0906">
              <w:t>Direct SGA #</w:t>
            </w:r>
          </w:p>
        </w:tc>
        <w:tc>
          <w:tcPr>
            <w:tcW w:w="4819" w:type="dxa"/>
          </w:tcPr>
          <w:p w:rsidR="00571909" w:rsidRDefault="00571909" w:rsidP="00571909">
            <w:r>
              <w:t>Remove</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BE0906">
              <w:t>Direct SGA (USD)</w:t>
            </w:r>
          </w:p>
        </w:tc>
        <w:tc>
          <w:tcPr>
            <w:tcW w:w="4819" w:type="dxa"/>
          </w:tcPr>
          <w:p w:rsidR="00571909" w:rsidRDefault="00571909" w:rsidP="00571909">
            <w:r>
              <w:t>Remove</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BE0906">
              <w:t>Indirect SGA #</w:t>
            </w:r>
          </w:p>
        </w:tc>
        <w:tc>
          <w:tcPr>
            <w:tcW w:w="4819" w:type="dxa"/>
          </w:tcPr>
          <w:p w:rsidR="00571909" w:rsidRDefault="00571909" w:rsidP="00571909">
            <w:r>
              <w:t>Remove</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BE0906">
              <w:t>Indirect SGA (USD)</w:t>
            </w:r>
          </w:p>
        </w:tc>
        <w:tc>
          <w:tcPr>
            <w:tcW w:w="4819" w:type="dxa"/>
          </w:tcPr>
          <w:p w:rsidR="00571909" w:rsidRDefault="00571909" w:rsidP="00571909">
            <w:r>
              <w:t>Remove</w:t>
            </w:r>
          </w:p>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6F2C9A">
              <w:t>Implementation IT (USD)</w:t>
            </w:r>
          </w:p>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A55F1D" w:rsidRDefault="00571909" w:rsidP="00571909">
            <w:r w:rsidRPr="006F2C9A">
              <w:t>Implementation Total Budget (USD)</w:t>
            </w:r>
          </w:p>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6F2C9A" w:rsidRDefault="00571909" w:rsidP="00571909">
            <w:r w:rsidRPr="006F2C9A">
              <w:t>ROIC Product</w:t>
            </w:r>
          </w:p>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6F2C9A" w:rsidRDefault="00571909" w:rsidP="00571909">
            <w:r w:rsidRPr="006F2C9A">
              <w:t>ROIC Service</w:t>
            </w:r>
          </w:p>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6F2C9A" w:rsidRDefault="00571909" w:rsidP="00571909"/>
        </w:tc>
        <w:tc>
          <w:tcPr>
            <w:tcW w:w="4819" w:type="dxa"/>
          </w:tcPr>
          <w:p w:rsidR="00571909" w:rsidRDefault="00571909" w:rsidP="00571909"/>
        </w:tc>
      </w:tr>
      <w:tr w:rsidR="00571909" w:rsidRPr="00647084" w:rsidTr="00125D33">
        <w:tc>
          <w:tcPr>
            <w:tcW w:w="2122" w:type="dxa"/>
          </w:tcPr>
          <w:p w:rsidR="00571909" w:rsidRPr="00275AF3" w:rsidRDefault="00571909" w:rsidP="00571909"/>
        </w:tc>
        <w:tc>
          <w:tcPr>
            <w:tcW w:w="2126" w:type="dxa"/>
            <w:vAlign w:val="bottom"/>
          </w:tcPr>
          <w:p w:rsidR="00571909" w:rsidRPr="00647084" w:rsidRDefault="00571909" w:rsidP="00571909">
            <w:r>
              <w:t>OpportunityFieldEditPage</w:t>
            </w:r>
          </w:p>
        </w:tc>
        <w:tc>
          <w:tcPr>
            <w:tcW w:w="4819" w:type="dxa"/>
          </w:tcPr>
          <w:p w:rsidR="00571909" w:rsidRPr="00275AF3" w:rsidRDefault="00571909" w:rsidP="00571909">
            <w:r>
              <w:t>Remove this VF page</w:t>
            </w:r>
          </w:p>
        </w:tc>
      </w:tr>
      <w:tr w:rsidR="00571909" w:rsidRPr="00647084" w:rsidTr="00125D33">
        <w:tc>
          <w:tcPr>
            <w:tcW w:w="2122" w:type="dxa"/>
          </w:tcPr>
          <w:p w:rsidR="00571909" w:rsidRPr="00275AF3" w:rsidRDefault="00571909" w:rsidP="00571909">
            <w:r>
              <w:t>Gate 3 - Proposal</w:t>
            </w:r>
          </w:p>
        </w:tc>
        <w:tc>
          <w:tcPr>
            <w:tcW w:w="2126" w:type="dxa"/>
            <w:vAlign w:val="bottom"/>
          </w:tcPr>
          <w:p w:rsidR="00571909" w:rsidRPr="00647084" w:rsidRDefault="00571909" w:rsidP="00571909"/>
        </w:tc>
        <w:tc>
          <w:tcPr>
            <w:tcW w:w="4819" w:type="dxa"/>
          </w:tcPr>
          <w:p w:rsidR="00571909" w:rsidRPr="00275AF3" w:rsidRDefault="00571909" w:rsidP="00571909">
            <w:r>
              <w:t xml:space="preserve">Rename Section as </w:t>
            </w:r>
            <w:r w:rsidRPr="00275AF3">
              <w:t xml:space="preserve">Gate 2 – </w:t>
            </w:r>
            <w:r>
              <w:t>Proposal</w:t>
            </w:r>
          </w:p>
        </w:tc>
      </w:tr>
      <w:tr w:rsidR="00571909" w:rsidRPr="00647084" w:rsidTr="00125D33">
        <w:tc>
          <w:tcPr>
            <w:tcW w:w="2122" w:type="dxa"/>
          </w:tcPr>
          <w:p w:rsidR="00571909" w:rsidRDefault="00571909" w:rsidP="00571909">
            <w:r w:rsidRPr="00275AF3">
              <w:t xml:space="preserve">Gate 2 – </w:t>
            </w:r>
            <w:r>
              <w:t>Proposal</w:t>
            </w:r>
          </w:p>
        </w:tc>
        <w:tc>
          <w:tcPr>
            <w:tcW w:w="2126" w:type="dxa"/>
            <w:vAlign w:val="bottom"/>
          </w:tcPr>
          <w:p w:rsidR="00571909" w:rsidRPr="00647084" w:rsidRDefault="00571909" w:rsidP="00571909">
            <w:r>
              <w:t>Gate 2</w:t>
            </w:r>
            <w:r w:rsidRPr="00074E2A">
              <w:t xml:space="preserve"> Approval Date</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t>Gate 2</w:t>
            </w:r>
            <w:r w:rsidRPr="00074E2A">
              <w:t xml:space="preserve"> Approvers</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t>Gate 2</w:t>
            </w:r>
            <w:r w:rsidRPr="00074E2A">
              <w:t xml:space="preserve"> Comments</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rsidRPr="00074E2A">
              <w:t>Optional ReApproval</w:t>
            </w:r>
          </w:p>
        </w:tc>
        <w:tc>
          <w:tcPr>
            <w:tcW w:w="4819" w:type="dxa"/>
          </w:tcPr>
          <w:p w:rsidR="00571909" w:rsidRDefault="00571909" w:rsidP="00571909">
            <w:r>
              <w:t>Remove</w:t>
            </w:r>
          </w:p>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rsidRPr="00074E2A">
              <w:t>Proposal Sign Off Approved?</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rsidRPr="00074E2A">
              <w:t>Ready For Proposal Sign Off</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rsidRPr="00074E2A">
              <w:t>Requires ReApproval</w:t>
            </w:r>
          </w:p>
        </w:tc>
        <w:tc>
          <w:tcPr>
            <w:tcW w:w="4819" w:type="dxa"/>
          </w:tcPr>
          <w:p w:rsidR="00571909" w:rsidRDefault="00571909" w:rsidP="00571909">
            <w:r>
              <w:t>Remove</w:t>
            </w:r>
          </w:p>
        </w:tc>
      </w:tr>
      <w:tr w:rsidR="00571909" w:rsidRPr="00647084" w:rsidTr="008E7321">
        <w:tc>
          <w:tcPr>
            <w:tcW w:w="2122" w:type="dxa"/>
          </w:tcPr>
          <w:p w:rsidR="00571909" w:rsidRDefault="00571909" w:rsidP="00571909"/>
        </w:tc>
        <w:tc>
          <w:tcPr>
            <w:tcW w:w="2126" w:type="dxa"/>
          </w:tcPr>
          <w:p w:rsidR="00571909" w:rsidRPr="00074E2A" w:rsidRDefault="00571909" w:rsidP="00571909">
            <w:r w:rsidRPr="009B6316">
              <w:t>Solution Design Approval Date</w:t>
            </w:r>
          </w:p>
        </w:tc>
        <w:tc>
          <w:tcPr>
            <w:tcW w:w="4819" w:type="dxa"/>
          </w:tcPr>
          <w:p w:rsidR="00571909" w:rsidRDefault="00571909" w:rsidP="00571909"/>
        </w:tc>
      </w:tr>
      <w:tr w:rsidR="00571909" w:rsidRPr="00647084" w:rsidTr="008E7321">
        <w:tc>
          <w:tcPr>
            <w:tcW w:w="2122" w:type="dxa"/>
          </w:tcPr>
          <w:p w:rsidR="00571909" w:rsidRDefault="00571909" w:rsidP="00571909"/>
        </w:tc>
        <w:tc>
          <w:tcPr>
            <w:tcW w:w="2126" w:type="dxa"/>
          </w:tcPr>
          <w:p w:rsidR="00571909" w:rsidRPr="00647084" w:rsidRDefault="00571909" w:rsidP="00571909">
            <w:r w:rsidRPr="009B6316">
              <w:t>Solution Design Approvers</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tc>
        <w:tc>
          <w:tcPr>
            <w:tcW w:w="4819" w:type="dxa"/>
          </w:tcPr>
          <w:p w:rsidR="00571909" w:rsidRDefault="00571909" w:rsidP="00571909"/>
        </w:tc>
      </w:tr>
      <w:tr w:rsidR="00571909" w:rsidRPr="00647084" w:rsidTr="00125D33">
        <w:tc>
          <w:tcPr>
            <w:tcW w:w="2122" w:type="dxa"/>
          </w:tcPr>
          <w:p w:rsidR="00571909" w:rsidRPr="00275AF3" w:rsidRDefault="00571909" w:rsidP="00571909">
            <w:r>
              <w:t>Gate 4 – Business Case Final</w:t>
            </w:r>
          </w:p>
        </w:tc>
        <w:tc>
          <w:tcPr>
            <w:tcW w:w="2126" w:type="dxa"/>
            <w:vAlign w:val="bottom"/>
          </w:tcPr>
          <w:p w:rsidR="00571909" w:rsidRPr="00647084" w:rsidRDefault="00571909" w:rsidP="00571909"/>
        </w:tc>
        <w:tc>
          <w:tcPr>
            <w:tcW w:w="4819" w:type="dxa"/>
          </w:tcPr>
          <w:p w:rsidR="00571909" w:rsidRPr="00275AF3" w:rsidRDefault="00571909" w:rsidP="00571909">
            <w:r>
              <w:t>Rename Section Gate 3 – Business Case Final</w:t>
            </w:r>
          </w:p>
        </w:tc>
      </w:tr>
      <w:tr w:rsidR="00571909" w:rsidRPr="00647084" w:rsidTr="00125D33">
        <w:tc>
          <w:tcPr>
            <w:tcW w:w="2122" w:type="dxa"/>
          </w:tcPr>
          <w:p w:rsidR="00571909" w:rsidRDefault="00571909" w:rsidP="00571909">
            <w:r>
              <w:t>Gate 3 – Business Case Final</w:t>
            </w:r>
          </w:p>
        </w:tc>
        <w:tc>
          <w:tcPr>
            <w:tcW w:w="2126" w:type="dxa"/>
            <w:vAlign w:val="bottom"/>
          </w:tcPr>
          <w:p w:rsidR="00571909" w:rsidRPr="00647084" w:rsidRDefault="00571909" w:rsidP="00571909">
            <w:r w:rsidRPr="0053091E">
              <w:t>Final Business Sign Off Approved?</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t>Gate 3</w:t>
            </w:r>
            <w:r w:rsidRPr="0053091E">
              <w:t xml:space="preserve"> Approval Date</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t>Gate 3</w:t>
            </w:r>
            <w:r w:rsidRPr="0053091E">
              <w:t xml:space="preserve"> Approvers</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t>Gate 3</w:t>
            </w:r>
            <w:r w:rsidRPr="0053091E">
              <w:t xml:space="preserve"> Comments</w:t>
            </w:r>
          </w:p>
        </w:tc>
        <w:tc>
          <w:tcPr>
            <w:tcW w:w="4819" w:type="dxa"/>
          </w:tcPr>
          <w:p w:rsidR="00571909" w:rsidRDefault="00571909" w:rsidP="00571909"/>
        </w:tc>
      </w:tr>
      <w:tr w:rsidR="00571909" w:rsidRPr="00647084" w:rsidTr="00125D33">
        <w:tc>
          <w:tcPr>
            <w:tcW w:w="2122" w:type="dxa"/>
          </w:tcPr>
          <w:p w:rsidR="00571909" w:rsidRDefault="00571909" w:rsidP="00571909"/>
        </w:tc>
        <w:tc>
          <w:tcPr>
            <w:tcW w:w="2126" w:type="dxa"/>
            <w:vAlign w:val="bottom"/>
          </w:tcPr>
          <w:p w:rsidR="00571909" w:rsidRPr="00647084" w:rsidRDefault="00571909" w:rsidP="00571909">
            <w:r w:rsidRPr="0053091E">
              <w:t>Ready For Final Business Sign Off?</w:t>
            </w:r>
          </w:p>
        </w:tc>
        <w:tc>
          <w:tcPr>
            <w:tcW w:w="4819" w:type="dxa"/>
          </w:tcPr>
          <w:p w:rsidR="00571909" w:rsidRDefault="00571909" w:rsidP="00571909"/>
        </w:tc>
      </w:tr>
      <w:tr w:rsidR="00571909" w:rsidRPr="00647084" w:rsidTr="00975886">
        <w:tc>
          <w:tcPr>
            <w:tcW w:w="2122" w:type="dxa"/>
          </w:tcPr>
          <w:p w:rsidR="00571909" w:rsidRPr="00275AF3" w:rsidRDefault="00571909" w:rsidP="00571909"/>
        </w:tc>
        <w:tc>
          <w:tcPr>
            <w:tcW w:w="2126" w:type="dxa"/>
          </w:tcPr>
          <w:p w:rsidR="00571909" w:rsidRPr="00833068" w:rsidRDefault="00571909" w:rsidP="00571909">
            <w:pPr>
              <w:rPr>
                <w:color w:val="FF0000"/>
              </w:rPr>
            </w:pPr>
          </w:p>
        </w:tc>
        <w:tc>
          <w:tcPr>
            <w:tcW w:w="4819" w:type="dxa"/>
          </w:tcPr>
          <w:p w:rsidR="00571909" w:rsidRPr="00275AF3" w:rsidRDefault="00571909" w:rsidP="00571909"/>
        </w:tc>
      </w:tr>
      <w:tr w:rsidR="00571909" w:rsidRPr="00647084" w:rsidTr="00975886">
        <w:tc>
          <w:tcPr>
            <w:tcW w:w="2122" w:type="dxa"/>
          </w:tcPr>
          <w:p w:rsidR="00571909" w:rsidRPr="00275AF3" w:rsidRDefault="00571909" w:rsidP="00571909"/>
        </w:tc>
        <w:tc>
          <w:tcPr>
            <w:tcW w:w="2126" w:type="dxa"/>
          </w:tcPr>
          <w:p w:rsidR="00571909" w:rsidRPr="00833068" w:rsidRDefault="00571909" w:rsidP="00571909">
            <w:pPr>
              <w:rPr>
                <w:color w:val="FF0000"/>
              </w:rPr>
            </w:pPr>
          </w:p>
        </w:tc>
        <w:tc>
          <w:tcPr>
            <w:tcW w:w="4819" w:type="dxa"/>
          </w:tcPr>
          <w:p w:rsidR="00571909" w:rsidRPr="00275AF3" w:rsidRDefault="00571909" w:rsidP="00571909"/>
        </w:tc>
      </w:tr>
      <w:tr w:rsidR="00571909" w:rsidRPr="00647084" w:rsidTr="00125D33">
        <w:tc>
          <w:tcPr>
            <w:tcW w:w="2122" w:type="dxa"/>
          </w:tcPr>
          <w:p w:rsidR="00571909" w:rsidRPr="00A42446" w:rsidRDefault="00571909" w:rsidP="00571909">
            <w:r w:rsidRPr="00A42446">
              <w:t>System Information</w:t>
            </w:r>
          </w:p>
        </w:tc>
        <w:tc>
          <w:tcPr>
            <w:tcW w:w="2126" w:type="dxa"/>
            <w:vAlign w:val="bottom"/>
          </w:tcPr>
          <w:p w:rsidR="00571909" w:rsidRPr="00A42446" w:rsidRDefault="00571909" w:rsidP="00571909">
            <w:r w:rsidRPr="00A42446">
              <w:t>Date of Won/Lost</w:t>
            </w:r>
          </w:p>
        </w:tc>
        <w:tc>
          <w:tcPr>
            <w:tcW w:w="4819" w:type="dxa"/>
          </w:tcPr>
          <w:p w:rsidR="00571909" w:rsidRPr="00A42446" w:rsidRDefault="00571909" w:rsidP="00571909">
            <w:r w:rsidRPr="00A42446">
              <w:t>Editable only for Regional Admin and CRM Admin</w:t>
            </w:r>
          </w:p>
        </w:tc>
      </w:tr>
      <w:tr w:rsidR="00571909" w:rsidRPr="00647084" w:rsidTr="00125D33">
        <w:tc>
          <w:tcPr>
            <w:tcW w:w="2122" w:type="dxa"/>
          </w:tcPr>
          <w:p w:rsidR="00571909" w:rsidRDefault="00571909" w:rsidP="00571909">
            <w:r w:rsidRPr="00275AF3">
              <w:t>Gate 2 – Solution Design</w:t>
            </w:r>
          </w:p>
        </w:tc>
        <w:tc>
          <w:tcPr>
            <w:tcW w:w="2126" w:type="dxa"/>
            <w:vAlign w:val="bottom"/>
          </w:tcPr>
          <w:p w:rsidR="00571909" w:rsidRPr="00647084" w:rsidRDefault="00571909" w:rsidP="00571909"/>
        </w:tc>
        <w:tc>
          <w:tcPr>
            <w:tcW w:w="4819" w:type="dxa"/>
          </w:tcPr>
          <w:p w:rsidR="00571909" w:rsidRDefault="00571909" w:rsidP="00571909">
            <w:r w:rsidRPr="00275AF3">
              <w:t>Remove this section</w:t>
            </w:r>
          </w:p>
        </w:tc>
      </w:tr>
      <w:tr w:rsidR="00571909" w:rsidRPr="00647084" w:rsidTr="00125D33">
        <w:tc>
          <w:tcPr>
            <w:tcW w:w="2122" w:type="dxa"/>
          </w:tcPr>
          <w:p w:rsidR="00571909" w:rsidRDefault="00571909" w:rsidP="00571909">
            <w:r>
              <w:t>Prospecting</w:t>
            </w:r>
          </w:p>
        </w:tc>
        <w:tc>
          <w:tcPr>
            <w:tcW w:w="2126" w:type="dxa"/>
            <w:vAlign w:val="bottom"/>
          </w:tcPr>
          <w:p w:rsidR="00571909" w:rsidRPr="00647084" w:rsidRDefault="00571909" w:rsidP="00571909"/>
        </w:tc>
        <w:tc>
          <w:tcPr>
            <w:tcW w:w="4819" w:type="dxa"/>
          </w:tcPr>
          <w:p w:rsidR="00571909" w:rsidRDefault="00571909" w:rsidP="00571909">
            <w:r w:rsidRPr="00275AF3">
              <w:t>Remove this section</w:t>
            </w:r>
          </w:p>
        </w:tc>
      </w:tr>
      <w:tr w:rsidR="00571909" w:rsidRPr="00647084" w:rsidTr="00125D33">
        <w:tc>
          <w:tcPr>
            <w:tcW w:w="2122" w:type="dxa"/>
          </w:tcPr>
          <w:p w:rsidR="00571909" w:rsidRPr="00647084" w:rsidRDefault="00571909" w:rsidP="00571909"/>
        </w:tc>
        <w:tc>
          <w:tcPr>
            <w:tcW w:w="2126" w:type="dxa"/>
            <w:vAlign w:val="bottom"/>
          </w:tcPr>
          <w:p w:rsidR="00571909" w:rsidRDefault="00571909" w:rsidP="00571909">
            <w:r w:rsidRPr="00D65F11">
              <w:t>Ready for Solution Sign Off</w:t>
            </w:r>
          </w:p>
        </w:tc>
        <w:tc>
          <w:tcPr>
            <w:tcW w:w="4819" w:type="dxa"/>
          </w:tcPr>
          <w:p w:rsidR="00571909" w:rsidRDefault="00571909" w:rsidP="00571909">
            <w:r>
              <w:t>Remove</w:t>
            </w:r>
          </w:p>
        </w:tc>
      </w:tr>
      <w:tr w:rsidR="00571909" w:rsidRPr="00647084" w:rsidTr="000F64ED">
        <w:tc>
          <w:tcPr>
            <w:tcW w:w="2122" w:type="dxa"/>
          </w:tcPr>
          <w:p w:rsidR="00571909" w:rsidRDefault="00571909" w:rsidP="00571909"/>
        </w:tc>
        <w:tc>
          <w:tcPr>
            <w:tcW w:w="2126" w:type="dxa"/>
          </w:tcPr>
          <w:p w:rsidR="00571909" w:rsidRPr="00FE6EB0" w:rsidRDefault="00571909" w:rsidP="00571909">
            <w:r w:rsidRPr="00A54C77">
              <w:t>Solution Design Comments</w:t>
            </w:r>
          </w:p>
        </w:tc>
        <w:tc>
          <w:tcPr>
            <w:tcW w:w="4819" w:type="dxa"/>
          </w:tcPr>
          <w:p w:rsidR="00571909" w:rsidRPr="004474D1" w:rsidRDefault="00571909" w:rsidP="00571909">
            <w:r>
              <w:t>Remove</w:t>
            </w:r>
          </w:p>
        </w:tc>
      </w:tr>
      <w:tr w:rsidR="00571909" w:rsidRPr="00647084" w:rsidTr="000F64ED">
        <w:tc>
          <w:tcPr>
            <w:tcW w:w="2122" w:type="dxa"/>
          </w:tcPr>
          <w:p w:rsidR="00571909" w:rsidRDefault="00571909" w:rsidP="00571909"/>
        </w:tc>
        <w:tc>
          <w:tcPr>
            <w:tcW w:w="2126" w:type="dxa"/>
          </w:tcPr>
          <w:p w:rsidR="00571909" w:rsidRPr="00A54C77" w:rsidRDefault="00571909" w:rsidP="00571909">
            <w:r w:rsidRPr="00223AC0">
              <w:t>Solution Sign-Off Approved?</w:t>
            </w:r>
          </w:p>
        </w:tc>
        <w:tc>
          <w:tcPr>
            <w:tcW w:w="4819" w:type="dxa"/>
          </w:tcPr>
          <w:p w:rsidR="00571909" w:rsidRDefault="00571909" w:rsidP="00571909">
            <w:r>
              <w:t>Remove</w:t>
            </w:r>
          </w:p>
        </w:tc>
      </w:tr>
      <w:tr w:rsidR="00571909" w:rsidRPr="00647084" w:rsidTr="000F64ED">
        <w:tc>
          <w:tcPr>
            <w:tcW w:w="2122" w:type="dxa"/>
          </w:tcPr>
          <w:p w:rsidR="00571909" w:rsidRPr="00647084" w:rsidRDefault="00571909" w:rsidP="00571909">
            <w:r>
              <w:t>Proposal</w:t>
            </w:r>
          </w:p>
        </w:tc>
        <w:tc>
          <w:tcPr>
            <w:tcW w:w="2126" w:type="dxa"/>
          </w:tcPr>
          <w:p w:rsidR="00571909" w:rsidRPr="00FE6EB0" w:rsidRDefault="00571909" w:rsidP="00571909">
            <w:r w:rsidRPr="00FE6EB0">
              <w:t>Estimated Annual Revenue (USD)</w:t>
            </w:r>
          </w:p>
        </w:tc>
        <w:tc>
          <w:tcPr>
            <w:tcW w:w="4819" w:type="dxa"/>
          </w:tcPr>
          <w:p w:rsidR="00571909" w:rsidRDefault="00571909" w:rsidP="00571909">
            <w:r w:rsidRPr="004474D1">
              <w:t>Remove</w:t>
            </w:r>
          </w:p>
        </w:tc>
      </w:tr>
      <w:tr w:rsidR="00571909" w:rsidRPr="00647084" w:rsidTr="000F64ED">
        <w:tc>
          <w:tcPr>
            <w:tcW w:w="2122" w:type="dxa"/>
          </w:tcPr>
          <w:p w:rsidR="00571909" w:rsidRDefault="00571909" w:rsidP="00571909"/>
        </w:tc>
        <w:tc>
          <w:tcPr>
            <w:tcW w:w="2126" w:type="dxa"/>
          </w:tcPr>
          <w:p w:rsidR="00571909" w:rsidRPr="00FE6EB0" w:rsidRDefault="00571909" w:rsidP="00571909">
            <w:r w:rsidRPr="00FE6EB0">
              <w:t>Estimated Annual Gross Profit (USD)</w:t>
            </w:r>
          </w:p>
        </w:tc>
        <w:tc>
          <w:tcPr>
            <w:tcW w:w="4819" w:type="dxa"/>
          </w:tcPr>
          <w:p w:rsidR="00571909" w:rsidRDefault="00571909" w:rsidP="00571909">
            <w:r w:rsidRPr="004474D1">
              <w:t>Remove</w:t>
            </w:r>
          </w:p>
        </w:tc>
      </w:tr>
      <w:tr w:rsidR="00571909" w:rsidRPr="00647084" w:rsidTr="000F64ED">
        <w:tc>
          <w:tcPr>
            <w:tcW w:w="2122" w:type="dxa"/>
          </w:tcPr>
          <w:p w:rsidR="00571909" w:rsidRDefault="00571909" w:rsidP="00571909"/>
        </w:tc>
        <w:tc>
          <w:tcPr>
            <w:tcW w:w="2126" w:type="dxa"/>
          </w:tcPr>
          <w:p w:rsidR="00571909" w:rsidRPr="00FE6EB0" w:rsidRDefault="00571909" w:rsidP="00571909">
            <w:r w:rsidRPr="00FE6EB0">
              <w:t>Estimated Annual EBITDA (USD)</w:t>
            </w:r>
          </w:p>
        </w:tc>
        <w:tc>
          <w:tcPr>
            <w:tcW w:w="4819" w:type="dxa"/>
          </w:tcPr>
          <w:p w:rsidR="00571909" w:rsidRDefault="00571909" w:rsidP="00571909">
            <w:r w:rsidRPr="004474D1">
              <w:t>Remove</w:t>
            </w:r>
          </w:p>
        </w:tc>
      </w:tr>
      <w:tr w:rsidR="00571909" w:rsidRPr="00647084" w:rsidTr="000F64ED">
        <w:tc>
          <w:tcPr>
            <w:tcW w:w="2122" w:type="dxa"/>
          </w:tcPr>
          <w:p w:rsidR="00571909" w:rsidRDefault="00571909" w:rsidP="00571909"/>
        </w:tc>
        <w:tc>
          <w:tcPr>
            <w:tcW w:w="2126" w:type="dxa"/>
          </w:tcPr>
          <w:p w:rsidR="00571909" w:rsidRPr="00FE6EB0" w:rsidRDefault="00571909" w:rsidP="00571909">
            <w:r w:rsidRPr="00FE6EB0">
              <w:t>Estimated Annual Gross Profit %</w:t>
            </w:r>
          </w:p>
        </w:tc>
        <w:tc>
          <w:tcPr>
            <w:tcW w:w="4819" w:type="dxa"/>
          </w:tcPr>
          <w:p w:rsidR="00571909" w:rsidRDefault="00571909" w:rsidP="00571909">
            <w:r w:rsidRPr="004474D1">
              <w:t>Remove</w:t>
            </w:r>
          </w:p>
        </w:tc>
      </w:tr>
      <w:tr w:rsidR="00571909" w:rsidRPr="00647084" w:rsidTr="000F64ED">
        <w:tc>
          <w:tcPr>
            <w:tcW w:w="2122" w:type="dxa"/>
          </w:tcPr>
          <w:p w:rsidR="00571909" w:rsidRDefault="00571909" w:rsidP="00571909"/>
        </w:tc>
        <w:tc>
          <w:tcPr>
            <w:tcW w:w="2126" w:type="dxa"/>
          </w:tcPr>
          <w:p w:rsidR="00571909" w:rsidRDefault="00571909" w:rsidP="00571909">
            <w:r w:rsidRPr="00FE6EB0">
              <w:t>Estimated Annual EBITDA %</w:t>
            </w:r>
          </w:p>
        </w:tc>
        <w:tc>
          <w:tcPr>
            <w:tcW w:w="4819" w:type="dxa"/>
          </w:tcPr>
          <w:p w:rsidR="00571909" w:rsidRDefault="00571909" w:rsidP="00571909">
            <w:r w:rsidRPr="004474D1">
              <w:t>Remove</w:t>
            </w:r>
          </w:p>
        </w:tc>
      </w:tr>
      <w:tr w:rsidR="00AF76D2" w:rsidRPr="00647084" w:rsidTr="000F64ED">
        <w:tc>
          <w:tcPr>
            <w:tcW w:w="2122" w:type="dxa"/>
          </w:tcPr>
          <w:p w:rsidR="00AF76D2" w:rsidRDefault="00AF76D2" w:rsidP="00AF76D2">
            <w:r w:rsidRPr="00CB1D7B">
              <w:t>Priority</w:t>
            </w:r>
          </w:p>
        </w:tc>
        <w:tc>
          <w:tcPr>
            <w:tcW w:w="2126" w:type="dxa"/>
          </w:tcPr>
          <w:p w:rsidR="00AF76D2" w:rsidRPr="00FE6EB0" w:rsidRDefault="00AF76D2" w:rsidP="00AF76D2"/>
        </w:tc>
        <w:tc>
          <w:tcPr>
            <w:tcW w:w="4819" w:type="dxa"/>
          </w:tcPr>
          <w:p w:rsidR="00AF76D2" w:rsidRPr="004474D1" w:rsidRDefault="00AF76D2" w:rsidP="00AF76D2">
            <w:r>
              <w:t>Remove this Section</w:t>
            </w:r>
          </w:p>
        </w:tc>
      </w:tr>
      <w:tr w:rsidR="00AF76D2" w:rsidRPr="00647084" w:rsidTr="000F64ED">
        <w:tc>
          <w:tcPr>
            <w:tcW w:w="2122" w:type="dxa"/>
          </w:tcPr>
          <w:p w:rsidR="00AF76D2" w:rsidRDefault="00AF76D2" w:rsidP="00AF76D2">
            <w:r w:rsidRPr="00CB1D7B">
              <w:t>Priority</w:t>
            </w:r>
          </w:p>
        </w:tc>
        <w:tc>
          <w:tcPr>
            <w:tcW w:w="2126" w:type="dxa"/>
          </w:tcPr>
          <w:p w:rsidR="00AF76D2" w:rsidRPr="00FE6EB0" w:rsidRDefault="00AF76D2" w:rsidP="00AF76D2">
            <w:r w:rsidRPr="00CB1D7B">
              <w:rPr>
                <w:rFonts w:eastAsia="Times New Roman" w:cs="Times New Roman"/>
                <w:szCs w:val="20"/>
                <w:lang w:eastAsia="en-IN"/>
              </w:rPr>
              <w:t>Complexity / Risk</w:t>
            </w:r>
          </w:p>
        </w:tc>
        <w:tc>
          <w:tcPr>
            <w:tcW w:w="4819" w:type="dxa"/>
          </w:tcPr>
          <w:p w:rsidR="00AF76D2" w:rsidRPr="004474D1" w:rsidRDefault="00AF76D2" w:rsidP="00AF76D2">
            <w:r>
              <w:t>Remove</w:t>
            </w:r>
          </w:p>
        </w:tc>
      </w:tr>
      <w:tr w:rsidR="00AF76D2" w:rsidRPr="00647084" w:rsidTr="000F64ED">
        <w:tc>
          <w:tcPr>
            <w:tcW w:w="2122" w:type="dxa"/>
          </w:tcPr>
          <w:p w:rsidR="00AF76D2" w:rsidRDefault="00AF76D2" w:rsidP="00AF76D2"/>
        </w:tc>
        <w:tc>
          <w:tcPr>
            <w:tcW w:w="2126" w:type="dxa"/>
          </w:tcPr>
          <w:p w:rsidR="00AF76D2" w:rsidRPr="00FE6EB0" w:rsidRDefault="00AF76D2" w:rsidP="00AF76D2">
            <w:r w:rsidRPr="00CB1D7B">
              <w:rPr>
                <w:rFonts w:eastAsia="Times New Roman" w:cs="Times New Roman"/>
                <w:szCs w:val="20"/>
                <w:lang w:eastAsia="en-IN"/>
              </w:rPr>
              <w:t>Contractual / Mandatory</w:t>
            </w:r>
          </w:p>
        </w:tc>
        <w:tc>
          <w:tcPr>
            <w:tcW w:w="4819" w:type="dxa"/>
          </w:tcPr>
          <w:p w:rsidR="00AF76D2" w:rsidRPr="004474D1" w:rsidRDefault="00AF76D2" w:rsidP="00AF76D2">
            <w:r>
              <w:t>Remove</w:t>
            </w:r>
          </w:p>
        </w:tc>
      </w:tr>
      <w:tr w:rsidR="00AF76D2" w:rsidRPr="00647084" w:rsidTr="000F64ED">
        <w:tc>
          <w:tcPr>
            <w:tcW w:w="2122" w:type="dxa"/>
          </w:tcPr>
          <w:p w:rsidR="00AF76D2" w:rsidRDefault="00AF76D2" w:rsidP="00AF76D2"/>
        </w:tc>
        <w:tc>
          <w:tcPr>
            <w:tcW w:w="2126" w:type="dxa"/>
          </w:tcPr>
          <w:p w:rsidR="00AF76D2" w:rsidRPr="00FE6EB0" w:rsidRDefault="00AF76D2" w:rsidP="00AF76D2">
            <w:r w:rsidRPr="00CB1D7B">
              <w:rPr>
                <w:rFonts w:eastAsia="Times New Roman" w:cs="Times New Roman"/>
                <w:szCs w:val="20"/>
                <w:lang w:eastAsia="en-IN"/>
              </w:rPr>
              <w:t>Profitability(Operating Income - Annual)</w:t>
            </w:r>
          </w:p>
        </w:tc>
        <w:tc>
          <w:tcPr>
            <w:tcW w:w="4819" w:type="dxa"/>
          </w:tcPr>
          <w:p w:rsidR="00AF76D2" w:rsidRPr="004474D1" w:rsidRDefault="00AF76D2" w:rsidP="00AF76D2">
            <w:r>
              <w:t>Remove</w:t>
            </w:r>
          </w:p>
        </w:tc>
      </w:tr>
      <w:tr w:rsidR="00AF76D2" w:rsidRPr="00647084" w:rsidTr="000F64ED">
        <w:tc>
          <w:tcPr>
            <w:tcW w:w="2122" w:type="dxa"/>
          </w:tcPr>
          <w:p w:rsidR="00AF76D2" w:rsidRDefault="00AF76D2" w:rsidP="00AF76D2"/>
        </w:tc>
        <w:tc>
          <w:tcPr>
            <w:tcW w:w="2126" w:type="dxa"/>
          </w:tcPr>
          <w:p w:rsidR="00AF76D2" w:rsidRPr="00FE6EB0" w:rsidRDefault="00AF76D2" w:rsidP="00AF76D2">
            <w:r w:rsidRPr="00CB1D7B">
              <w:rPr>
                <w:rFonts w:eastAsia="Times New Roman" w:cs="Times New Roman"/>
                <w:szCs w:val="20"/>
                <w:lang w:eastAsia="en-IN"/>
              </w:rPr>
              <w:t>Profitability Product (ROIC% - Annual)</w:t>
            </w:r>
          </w:p>
        </w:tc>
        <w:tc>
          <w:tcPr>
            <w:tcW w:w="4819" w:type="dxa"/>
          </w:tcPr>
          <w:p w:rsidR="00AF76D2" w:rsidRPr="004474D1" w:rsidRDefault="00AF76D2" w:rsidP="00AF76D2">
            <w:r>
              <w:t>Remove</w:t>
            </w:r>
          </w:p>
        </w:tc>
      </w:tr>
      <w:tr w:rsidR="00AF76D2" w:rsidRPr="00647084" w:rsidTr="000F64ED">
        <w:tc>
          <w:tcPr>
            <w:tcW w:w="2122" w:type="dxa"/>
          </w:tcPr>
          <w:p w:rsidR="00AF76D2" w:rsidRDefault="00AF76D2" w:rsidP="00AF76D2"/>
        </w:tc>
        <w:tc>
          <w:tcPr>
            <w:tcW w:w="2126" w:type="dxa"/>
          </w:tcPr>
          <w:p w:rsidR="00AF76D2" w:rsidRPr="00FE6EB0" w:rsidRDefault="00AF76D2" w:rsidP="00AF76D2">
            <w:r w:rsidRPr="00CB1D7B">
              <w:rPr>
                <w:rFonts w:eastAsia="Times New Roman" w:cs="Times New Roman"/>
                <w:szCs w:val="20"/>
                <w:lang w:eastAsia="en-IN"/>
              </w:rPr>
              <w:t>Profitability Services (ROIC% - Annual)</w:t>
            </w:r>
          </w:p>
        </w:tc>
        <w:tc>
          <w:tcPr>
            <w:tcW w:w="4819" w:type="dxa"/>
          </w:tcPr>
          <w:p w:rsidR="00AF76D2" w:rsidRPr="004474D1" w:rsidRDefault="00AF76D2" w:rsidP="00AF76D2">
            <w:r>
              <w:t>Remove</w:t>
            </w:r>
          </w:p>
        </w:tc>
      </w:tr>
      <w:tr w:rsidR="00AF76D2" w:rsidRPr="00647084" w:rsidTr="000F64ED">
        <w:tc>
          <w:tcPr>
            <w:tcW w:w="2122" w:type="dxa"/>
          </w:tcPr>
          <w:p w:rsidR="00AF76D2" w:rsidRDefault="00AF76D2" w:rsidP="00AF76D2"/>
        </w:tc>
        <w:tc>
          <w:tcPr>
            <w:tcW w:w="2126" w:type="dxa"/>
          </w:tcPr>
          <w:p w:rsidR="00AF76D2" w:rsidRPr="00FE6EB0" w:rsidRDefault="00AF76D2" w:rsidP="00AF76D2">
            <w:r w:rsidRPr="00CB1D7B">
              <w:rPr>
                <w:rFonts w:eastAsia="Times New Roman" w:cs="Times New Roman"/>
                <w:szCs w:val="20"/>
                <w:lang w:eastAsia="en-IN"/>
              </w:rPr>
              <w:t>Strategic Alignment (Regional Priority)</w:t>
            </w:r>
          </w:p>
        </w:tc>
        <w:tc>
          <w:tcPr>
            <w:tcW w:w="4819" w:type="dxa"/>
          </w:tcPr>
          <w:p w:rsidR="00AF76D2" w:rsidRPr="004474D1" w:rsidRDefault="00AF76D2" w:rsidP="00AF76D2">
            <w:r>
              <w:t>Remove</w:t>
            </w:r>
          </w:p>
        </w:tc>
      </w:tr>
      <w:tr w:rsidR="00AF76D2" w:rsidRPr="00647084" w:rsidTr="000F64ED">
        <w:tc>
          <w:tcPr>
            <w:tcW w:w="2122" w:type="dxa"/>
          </w:tcPr>
          <w:p w:rsidR="00AF76D2" w:rsidRDefault="00AF76D2" w:rsidP="00AF76D2">
            <w:r w:rsidRPr="005937B2">
              <w:t>Originator</w:t>
            </w:r>
          </w:p>
        </w:tc>
        <w:tc>
          <w:tcPr>
            <w:tcW w:w="2126" w:type="dxa"/>
          </w:tcPr>
          <w:p w:rsidR="00AF76D2" w:rsidRPr="00CB1D7B" w:rsidRDefault="00AF76D2" w:rsidP="00AF76D2">
            <w:pPr>
              <w:rPr>
                <w:rFonts w:eastAsia="Times New Roman" w:cs="Times New Roman"/>
                <w:szCs w:val="20"/>
                <w:lang w:eastAsia="en-IN"/>
              </w:rPr>
            </w:pPr>
          </w:p>
        </w:tc>
        <w:tc>
          <w:tcPr>
            <w:tcW w:w="4819" w:type="dxa"/>
          </w:tcPr>
          <w:p w:rsidR="00AF76D2" w:rsidRDefault="00AF76D2" w:rsidP="00AF76D2">
            <w:r>
              <w:t>Remove this Section</w:t>
            </w:r>
          </w:p>
        </w:tc>
      </w:tr>
      <w:tr w:rsidR="00AF76D2" w:rsidRPr="00647084" w:rsidTr="000F64ED">
        <w:tc>
          <w:tcPr>
            <w:tcW w:w="2122" w:type="dxa"/>
          </w:tcPr>
          <w:p w:rsidR="00AF76D2" w:rsidRDefault="00AF76D2" w:rsidP="00AF76D2">
            <w:r w:rsidRPr="005937B2">
              <w:t>Originator</w:t>
            </w:r>
          </w:p>
        </w:tc>
        <w:tc>
          <w:tcPr>
            <w:tcW w:w="2126" w:type="dxa"/>
          </w:tcPr>
          <w:p w:rsidR="00AF76D2" w:rsidRPr="00CB1D7B" w:rsidRDefault="00AF76D2" w:rsidP="00AF76D2">
            <w:pPr>
              <w:rPr>
                <w:rFonts w:eastAsia="Times New Roman" w:cs="Times New Roman"/>
                <w:szCs w:val="20"/>
                <w:lang w:eastAsia="en-IN"/>
              </w:rPr>
            </w:pPr>
            <w:r w:rsidRPr="00F42DA3">
              <w:rPr>
                <w:rFonts w:eastAsia="Times New Roman" w:cs="Times New Roman"/>
                <w:szCs w:val="20"/>
                <w:lang w:eastAsia="en-IN"/>
              </w:rPr>
              <w:t>Opportunity Primary LoB</w:t>
            </w:r>
          </w:p>
        </w:tc>
        <w:tc>
          <w:tcPr>
            <w:tcW w:w="4819" w:type="dxa"/>
          </w:tcPr>
          <w:p w:rsidR="00AF76D2" w:rsidRDefault="00AF76D2" w:rsidP="00AF76D2">
            <w:r>
              <w:t>Remove</w:t>
            </w:r>
          </w:p>
        </w:tc>
      </w:tr>
      <w:tr w:rsidR="00AF76D2" w:rsidRPr="00647084" w:rsidTr="000F64ED">
        <w:tc>
          <w:tcPr>
            <w:tcW w:w="2122" w:type="dxa"/>
          </w:tcPr>
          <w:p w:rsidR="00AF76D2" w:rsidRDefault="00AF76D2" w:rsidP="00AF76D2"/>
        </w:tc>
        <w:tc>
          <w:tcPr>
            <w:tcW w:w="2126" w:type="dxa"/>
          </w:tcPr>
          <w:p w:rsidR="00AF76D2" w:rsidRPr="00CB1D7B" w:rsidRDefault="00AF76D2" w:rsidP="00AF76D2">
            <w:pPr>
              <w:rPr>
                <w:rFonts w:eastAsia="Times New Roman" w:cs="Times New Roman"/>
                <w:szCs w:val="20"/>
                <w:lang w:eastAsia="en-IN"/>
              </w:rPr>
            </w:pPr>
            <w:r w:rsidRPr="00F42DA3">
              <w:rPr>
                <w:rFonts w:eastAsia="Times New Roman" w:cs="Times New Roman"/>
                <w:szCs w:val="20"/>
                <w:lang w:eastAsia="en-IN"/>
              </w:rPr>
              <w:t>Originator</w:t>
            </w:r>
          </w:p>
        </w:tc>
        <w:tc>
          <w:tcPr>
            <w:tcW w:w="4819" w:type="dxa"/>
          </w:tcPr>
          <w:p w:rsidR="00AF76D2" w:rsidRDefault="00AF76D2" w:rsidP="00AF76D2">
            <w:r>
              <w:t>Remove</w:t>
            </w:r>
          </w:p>
        </w:tc>
      </w:tr>
      <w:tr w:rsidR="00AF76D2" w:rsidRPr="00647084" w:rsidTr="000F64ED">
        <w:tc>
          <w:tcPr>
            <w:tcW w:w="2122" w:type="dxa"/>
          </w:tcPr>
          <w:p w:rsidR="00AF76D2" w:rsidRDefault="00AF76D2" w:rsidP="00AF76D2"/>
        </w:tc>
        <w:tc>
          <w:tcPr>
            <w:tcW w:w="2126" w:type="dxa"/>
          </w:tcPr>
          <w:p w:rsidR="00AF76D2" w:rsidRPr="00CB1D7B" w:rsidRDefault="00AF76D2" w:rsidP="00AF76D2">
            <w:pPr>
              <w:rPr>
                <w:rFonts w:eastAsia="Times New Roman" w:cs="Times New Roman"/>
                <w:szCs w:val="20"/>
                <w:lang w:eastAsia="en-IN"/>
              </w:rPr>
            </w:pPr>
            <w:r w:rsidRPr="00F42DA3">
              <w:rPr>
                <w:rFonts w:eastAsia="Times New Roman" w:cs="Times New Roman"/>
                <w:szCs w:val="20"/>
                <w:lang w:eastAsia="en-IN"/>
              </w:rPr>
              <w:t>Originator Area</w:t>
            </w:r>
          </w:p>
        </w:tc>
        <w:tc>
          <w:tcPr>
            <w:tcW w:w="4819" w:type="dxa"/>
          </w:tcPr>
          <w:p w:rsidR="00AF76D2" w:rsidRDefault="00AF76D2" w:rsidP="00AF76D2">
            <w:r>
              <w:t>Remove</w:t>
            </w:r>
          </w:p>
        </w:tc>
      </w:tr>
      <w:tr w:rsidR="00AF76D2" w:rsidRPr="00647084" w:rsidTr="000F64ED">
        <w:tc>
          <w:tcPr>
            <w:tcW w:w="2122" w:type="dxa"/>
          </w:tcPr>
          <w:p w:rsidR="00AF76D2" w:rsidRDefault="00AF76D2" w:rsidP="00AF76D2"/>
        </w:tc>
        <w:tc>
          <w:tcPr>
            <w:tcW w:w="2126" w:type="dxa"/>
          </w:tcPr>
          <w:p w:rsidR="00AF76D2" w:rsidRPr="00CB1D7B" w:rsidRDefault="00AF76D2" w:rsidP="00AF76D2">
            <w:pPr>
              <w:rPr>
                <w:rFonts w:eastAsia="Times New Roman" w:cs="Times New Roman"/>
                <w:szCs w:val="20"/>
                <w:lang w:eastAsia="en-IN"/>
              </w:rPr>
            </w:pPr>
          </w:p>
        </w:tc>
        <w:tc>
          <w:tcPr>
            <w:tcW w:w="4819" w:type="dxa"/>
          </w:tcPr>
          <w:p w:rsidR="00AF76D2" w:rsidRDefault="00AF76D2" w:rsidP="00AF76D2"/>
        </w:tc>
      </w:tr>
      <w:tr w:rsidR="00AF76D2" w:rsidRPr="00647084" w:rsidTr="000F64ED">
        <w:tc>
          <w:tcPr>
            <w:tcW w:w="2122" w:type="dxa"/>
          </w:tcPr>
          <w:p w:rsidR="00AF76D2" w:rsidRDefault="00AF76D2" w:rsidP="00AF76D2">
            <w:r w:rsidRPr="00CF387E">
              <w:t>Gate 1 - Qualification</w:t>
            </w:r>
          </w:p>
        </w:tc>
        <w:tc>
          <w:tcPr>
            <w:tcW w:w="2126" w:type="dxa"/>
          </w:tcPr>
          <w:p w:rsidR="00AF76D2" w:rsidRPr="00CB1D7B" w:rsidRDefault="00AF76D2" w:rsidP="00AF76D2">
            <w:pPr>
              <w:rPr>
                <w:rFonts w:eastAsia="Times New Roman" w:cs="Times New Roman"/>
                <w:szCs w:val="20"/>
                <w:lang w:eastAsia="en-IN"/>
              </w:rPr>
            </w:pPr>
            <w:r w:rsidRPr="00971E06">
              <w:t>Gate 1 Approval Date</w:t>
            </w:r>
          </w:p>
        </w:tc>
        <w:tc>
          <w:tcPr>
            <w:tcW w:w="4819" w:type="dxa"/>
          </w:tcPr>
          <w:p w:rsidR="00AF76D2" w:rsidRDefault="00AF76D2" w:rsidP="00AF76D2"/>
        </w:tc>
      </w:tr>
      <w:tr w:rsidR="00AF76D2" w:rsidRPr="00647084" w:rsidTr="000F64ED">
        <w:tc>
          <w:tcPr>
            <w:tcW w:w="2122" w:type="dxa"/>
          </w:tcPr>
          <w:p w:rsidR="00AF76D2" w:rsidRDefault="00AF76D2" w:rsidP="00AF76D2"/>
        </w:tc>
        <w:tc>
          <w:tcPr>
            <w:tcW w:w="2126" w:type="dxa"/>
          </w:tcPr>
          <w:p w:rsidR="00AF76D2" w:rsidRPr="00CB1D7B" w:rsidRDefault="00AF76D2" w:rsidP="00AF76D2">
            <w:pPr>
              <w:rPr>
                <w:rFonts w:eastAsia="Times New Roman" w:cs="Times New Roman"/>
                <w:szCs w:val="20"/>
                <w:lang w:eastAsia="en-IN"/>
              </w:rPr>
            </w:pPr>
            <w:r w:rsidRPr="00971E06">
              <w:t>Gate 1 Approvers</w:t>
            </w:r>
          </w:p>
        </w:tc>
        <w:tc>
          <w:tcPr>
            <w:tcW w:w="4819" w:type="dxa"/>
          </w:tcPr>
          <w:p w:rsidR="00AF76D2" w:rsidRDefault="00AF76D2" w:rsidP="00AF76D2"/>
        </w:tc>
      </w:tr>
      <w:tr w:rsidR="00AF76D2" w:rsidRPr="00647084" w:rsidTr="000F64ED">
        <w:tc>
          <w:tcPr>
            <w:tcW w:w="2122" w:type="dxa"/>
          </w:tcPr>
          <w:p w:rsidR="00AF76D2" w:rsidRDefault="00AF76D2" w:rsidP="00AF76D2"/>
        </w:tc>
        <w:tc>
          <w:tcPr>
            <w:tcW w:w="2126" w:type="dxa"/>
          </w:tcPr>
          <w:p w:rsidR="00AF76D2" w:rsidRPr="00CB1D7B" w:rsidRDefault="00AF76D2" w:rsidP="00AF76D2">
            <w:pPr>
              <w:rPr>
                <w:rFonts w:eastAsia="Times New Roman" w:cs="Times New Roman"/>
                <w:szCs w:val="20"/>
                <w:lang w:eastAsia="en-IN"/>
              </w:rPr>
            </w:pPr>
            <w:r w:rsidRPr="00971E06">
              <w:t>Gate 1 Comments</w:t>
            </w:r>
          </w:p>
        </w:tc>
        <w:tc>
          <w:tcPr>
            <w:tcW w:w="4819" w:type="dxa"/>
          </w:tcPr>
          <w:p w:rsidR="00AF76D2" w:rsidRDefault="00AF76D2" w:rsidP="00AF76D2"/>
        </w:tc>
      </w:tr>
      <w:tr w:rsidR="00AF76D2" w:rsidRPr="00647084" w:rsidTr="00833068">
        <w:tc>
          <w:tcPr>
            <w:tcW w:w="2122" w:type="dxa"/>
          </w:tcPr>
          <w:p w:rsidR="00AF76D2" w:rsidRDefault="00AF76D2" w:rsidP="00AF76D2"/>
        </w:tc>
        <w:tc>
          <w:tcPr>
            <w:tcW w:w="2126" w:type="dxa"/>
            <w:vAlign w:val="bottom"/>
          </w:tcPr>
          <w:p w:rsidR="00AF76D2" w:rsidRPr="00CB1D7B" w:rsidRDefault="00AF76D2" w:rsidP="00AF76D2">
            <w:pPr>
              <w:rPr>
                <w:rFonts w:eastAsia="Times New Roman" w:cs="Times New Roman"/>
                <w:szCs w:val="20"/>
                <w:lang w:eastAsia="en-IN"/>
              </w:rPr>
            </w:pPr>
            <w:r w:rsidRPr="00971E06">
              <w:t>Qualification Approved?</w:t>
            </w:r>
          </w:p>
        </w:tc>
        <w:tc>
          <w:tcPr>
            <w:tcW w:w="4819" w:type="dxa"/>
          </w:tcPr>
          <w:p w:rsidR="00AF76D2" w:rsidRDefault="00AF76D2" w:rsidP="00AF76D2"/>
        </w:tc>
      </w:tr>
      <w:tr w:rsidR="00AF76D2" w:rsidRPr="00647084" w:rsidTr="00833068">
        <w:tc>
          <w:tcPr>
            <w:tcW w:w="2122" w:type="dxa"/>
          </w:tcPr>
          <w:p w:rsidR="00AF76D2" w:rsidRDefault="00AF76D2" w:rsidP="00AF76D2"/>
        </w:tc>
        <w:tc>
          <w:tcPr>
            <w:tcW w:w="2126" w:type="dxa"/>
            <w:vAlign w:val="bottom"/>
          </w:tcPr>
          <w:p w:rsidR="00AF76D2" w:rsidRPr="00CB1D7B" w:rsidRDefault="00AF76D2" w:rsidP="00AF76D2">
            <w:pPr>
              <w:rPr>
                <w:rFonts w:eastAsia="Times New Roman" w:cs="Times New Roman"/>
                <w:szCs w:val="20"/>
                <w:lang w:eastAsia="en-IN"/>
              </w:rPr>
            </w:pPr>
            <w:r w:rsidRPr="00971E06">
              <w:t>Ready for Qualification</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971E06" w:rsidRDefault="00AF76D2" w:rsidP="00AF76D2"/>
        </w:tc>
        <w:tc>
          <w:tcPr>
            <w:tcW w:w="4819" w:type="dxa"/>
          </w:tcPr>
          <w:p w:rsidR="00AF76D2" w:rsidRDefault="00AF76D2" w:rsidP="00AF76D2"/>
        </w:tc>
      </w:tr>
      <w:tr w:rsidR="00AF76D2" w:rsidRPr="00647084" w:rsidTr="006F2C9A">
        <w:tc>
          <w:tcPr>
            <w:tcW w:w="2122" w:type="dxa"/>
          </w:tcPr>
          <w:p w:rsidR="00AF76D2" w:rsidRDefault="00AF76D2" w:rsidP="00AF76D2">
            <w:r w:rsidRPr="00E94335">
              <w:t>Risk Assessment</w:t>
            </w:r>
          </w:p>
        </w:tc>
        <w:tc>
          <w:tcPr>
            <w:tcW w:w="2126" w:type="dxa"/>
            <w:vAlign w:val="bottom"/>
          </w:tcPr>
          <w:p w:rsidR="00AF76D2" w:rsidRPr="00971E06" w:rsidRDefault="00AF76D2" w:rsidP="00AF76D2">
            <w:r w:rsidRPr="00E94335">
              <w:t>Asset Complexity</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Competitors</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Customer Relationship</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Other Legal/Finance Risks</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IT Complexity</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Unusual SPP600 Risks</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Market Conditions</w:t>
            </w:r>
          </w:p>
        </w:tc>
        <w:tc>
          <w:tcPr>
            <w:tcW w:w="4819" w:type="dxa"/>
          </w:tcPr>
          <w:p w:rsidR="00AF76D2" w:rsidRDefault="00AF76D2" w:rsidP="00AF76D2"/>
        </w:tc>
      </w:tr>
      <w:tr w:rsidR="00AF76D2" w:rsidRPr="00647084" w:rsidTr="006F2C9A">
        <w:tc>
          <w:tcPr>
            <w:tcW w:w="2122" w:type="dxa"/>
          </w:tcPr>
          <w:p w:rsidR="00AF76D2" w:rsidRDefault="00AF76D2" w:rsidP="00AF76D2"/>
          <w:p w:rsidR="00AF76D2" w:rsidRDefault="00AF76D2" w:rsidP="00AF76D2"/>
        </w:tc>
        <w:tc>
          <w:tcPr>
            <w:tcW w:w="2126" w:type="dxa"/>
            <w:vAlign w:val="bottom"/>
          </w:tcPr>
          <w:p w:rsidR="00AF76D2" w:rsidRPr="00E94335" w:rsidRDefault="00AF76D2" w:rsidP="00AF76D2">
            <w:r w:rsidRPr="00E94335">
              <w:t>Tech/Operational/Service Delivery Risks</w:t>
            </w:r>
          </w:p>
        </w:tc>
        <w:tc>
          <w:tcPr>
            <w:tcW w:w="4819" w:type="dxa"/>
          </w:tcPr>
          <w:p w:rsidR="00AF76D2" w:rsidRDefault="00AF76D2" w:rsidP="00AF76D2"/>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E94335">
              <w:t>Unusual Risk?</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tc>
        <w:tc>
          <w:tcPr>
            <w:tcW w:w="4819" w:type="dxa"/>
          </w:tcPr>
          <w:p w:rsidR="00AF76D2" w:rsidRDefault="00AF76D2" w:rsidP="00AF76D2"/>
        </w:tc>
      </w:tr>
      <w:tr w:rsidR="00AF76D2" w:rsidRPr="00647084" w:rsidTr="006F2C9A">
        <w:tc>
          <w:tcPr>
            <w:tcW w:w="2122" w:type="dxa"/>
          </w:tcPr>
          <w:p w:rsidR="00AF76D2" w:rsidRDefault="00AF76D2" w:rsidP="00AF76D2">
            <w:r w:rsidRPr="006F2C9A">
              <w:t>System Information</w:t>
            </w:r>
          </w:p>
        </w:tc>
        <w:tc>
          <w:tcPr>
            <w:tcW w:w="2126" w:type="dxa"/>
            <w:vAlign w:val="bottom"/>
          </w:tcPr>
          <w:p w:rsidR="00AF76D2" w:rsidRPr="00E94335" w:rsidRDefault="00AF76D2" w:rsidP="00AF76D2">
            <w:r w:rsidRPr="006F2C9A">
              <w:t>BC Delivery To Sales Team</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E94335" w:rsidRDefault="00AF76D2" w:rsidP="00AF76D2">
            <w:r w:rsidRPr="006F2C9A">
              <w:t>Country CFO</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Country General Manager</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Country Level Approval</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Gate 1 Required</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Gate 2 Required</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PMO Requested Date</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PMO Start Work Date</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Sub Region Level Approval</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Sub Regional CFO</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Sub Regional Manager</w:t>
            </w:r>
          </w:p>
        </w:tc>
        <w:tc>
          <w:tcPr>
            <w:tcW w:w="4819" w:type="dxa"/>
          </w:tcPr>
          <w:p w:rsidR="00AF76D2" w:rsidRDefault="00AF76D2" w:rsidP="00AF76D2">
            <w:r>
              <w:t>Remove</w:t>
            </w:r>
          </w:p>
        </w:tc>
      </w:tr>
      <w:tr w:rsidR="00AF76D2" w:rsidRPr="00647084" w:rsidTr="006F2C9A">
        <w:tc>
          <w:tcPr>
            <w:tcW w:w="2122" w:type="dxa"/>
          </w:tcPr>
          <w:p w:rsidR="00AF76D2" w:rsidRDefault="00AF76D2" w:rsidP="00AF76D2"/>
        </w:tc>
        <w:tc>
          <w:tcPr>
            <w:tcW w:w="2126" w:type="dxa"/>
            <w:vAlign w:val="bottom"/>
          </w:tcPr>
          <w:p w:rsidR="00AF76D2" w:rsidRPr="006F2C9A" w:rsidRDefault="00AF76D2" w:rsidP="00AF76D2">
            <w:r w:rsidRPr="006F2C9A">
              <w:t>Undergoing Analysis</w:t>
            </w:r>
          </w:p>
        </w:tc>
        <w:tc>
          <w:tcPr>
            <w:tcW w:w="4819" w:type="dxa"/>
          </w:tcPr>
          <w:p w:rsidR="00AF76D2" w:rsidRDefault="00AF76D2" w:rsidP="00AF76D2">
            <w:r>
              <w:t>Remove</w:t>
            </w:r>
          </w:p>
        </w:tc>
      </w:tr>
    </w:tbl>
    <w:p w:rsidR="00125D33" w:rsidRDefault="00125D33" w:rsidP="00125D33"/>
    <w:p w:rsidR="007534DD" w:rsidRDefault="003C33FE" w:rsidP="00125D33">
      <w:r w:rsidRPr="003C33FE">
        <w:t>Changes in New MSA Layout</w:t>
      </w:r>
    </w:p>
    <w:tbl>
      <w:tblPr>
        <w:tblStyle w:val="TableGrid"/>
        <w:tblW w:w="9067" w:type="dxa"/>
        <w:tblLayout w:type="fixed"/>
        <w:tblLook w:val="04A0" w:firstRow="1" w:lastRow="0" w:firstColumn="1" w:lastColumn="0" w:noHBand="0" w:noVBand="1"/>
      </w:tblPr>
      <w:tblGrid>
        <w:gridCol w:w="2122"/>
        <w:gridCol w:w="2126"/>
        <w:gridCol w:w="4819"/>
      </w:tblGrid>
      <w:tr w:rsidR="00503865" w:rsidTr="00FA0AB9">
        <w:tc>
          <w:tcPr>
            <w:tcW w:w="2122" w:type="dxa"/>
            <w:shd w:val="clear" w:color="auto" w:fill="A6A6A6" w:themeFill="background1" w:themeFillShade="A6"/>
          </w:tcPr>
          <w:p w:rsidR="00503865" w:rsidRDefault="00503865" w:rsidP="00FA0AB9">
            <w:pPr>
              <w:jc w:val="center"/>
            </w:pPr>
            <w:r>
              <w:t>Section</w:t>
            </w:r>
          </w:p>
        </w:tc>
        <w:tc>
          <w:tcPr>
            <w:tcW w:w="2126" w:type="dxa"/>
            <w:shd w:val="clear" w:color="auto" w:fill="A6A6A6" w:themeFill="background1" w:themeFillShade="A6"/>
          </w:tcPr>
          <w:p w:rsidR="00503865" w:rsidRDefault="00503865" w:rsidP="00FA0AB9">
            <w:pPr>
              <w:jc w:val="center"/>
            </w:pPr>
            <w:r>
              <w:t>Field Label</w:t>
            </w:r>
          </w:p>
        </w:tc>
        <w:tc>
          <w:tcPr>
            <w:tcW w:w="4819" w:type="dxa"/>
            <w:shd w:val="clear" w:color="auto" w:fill="A6A6A6" w:themeFill="background1" w:themeFillShade="A6"/>
          </w:tcPr>
          <w:p w:rsidR="00503865" w:rsidRDefault="00503865" w:rsidP="00FA0AB9">
            <w:pPr>
              <w:jc w:val="center"/>
            </w:pPr>
            <w:r>
              <w:t>Details</w:t>
            </w:r>
          </w:p>
        </w:tc>
      </w:tr>
      <w:tr w:rsidR="00F64A62" w:rsidTr="00FA0AB9">
        <w:tc>
          <w:tcPr>
            <w:tcW w:w="2122" w:type="dxa"/>
          </w:tcPr>
          <w:p w:rsidR="00F64A62" w:rsidRDefault="00F64A62" w:rsidP="00F64A62">
            <w:r>
              <w:t>Opportunity Information</w:t>
            </w:r>
          </w:p>
        </w:tc>
        <w:tc>
          <w:tcPr>
            <w:tcW w:w="2126" w:type="dxa"/>
            <w:vAlign w:val="bottom"/>
          </w:tcPr>
          <w:p w:rsidR="00F64A62" w:rsidRPr="00647084" w:rsidRDefault="004E48CE" w:rsidP="00F64A62">
            <w:r>
              <w:t>Open Status</w:t>
            </w:r>
          </w:p>
        </w:tc>
        <w:tc>
          <w:tcPr>
            <w:tcW w:w="4819" w:type="dxa"/>
          </w:tcPr>
          <w:p w:rsidR="00F64A62" w:rsidRDefault="00F64A62" w:rsidP="00F64A62"/>
        </w:tc>
      </w:tr>
      <w:tr w:rsidR="00F64A62" w:rsidRPr="00647084" w:rsidTr="00FA0AB9">
        <w:tc>
          <w:tcPr>
            <w:tcW w:w="2122" w:type="dxa"/>
          </w:tcPr>
          <w:p w:rsidR="00F64A62" w:rsidRPr="00647084" w:rsidRDefault="00F64A62" w:rsidP="00F64A62"/>
        </w:tc>
        <w:tc>
          <w:tcPr>
            <w:tcW w:w="2126" w:type="dxa"/>
            <w:vAlign w:val="bottom"/>
          </w:tcPr>
          <w:p w:rsidR="00F64A62" w:rsidRPr="00647084" w:rsidRDefault="00AF76D2" w:rsidP="00F64A62">
            <w:r w:rsidRPr="00DE1D5D">
              <w:rPr>
                <w:highlight w:val="cyan"/>
              </w:rPr>
              <w:t>RFX</w:t>
            </w:r>
          </w:p>
        </w:tc>
        <w:tc>
          <w:tcPr>
            <w:tcW w:w="4819" w:type="dxa"/>
          </w:tcPr>
          <w:p w:rsidR="00F64A62" w:rsidRPr="00647084" w:rsidRDefault="00F64A62" w:rsidP="00F64A62">
            <w:r>
              <w:t>Default – No</w:t>
            </w:r>
          </w:p>
        </w:tc>
      </w:tr>
      <w:tr w:rsidR="00F64A62" w:rsidRPr="00647084" w:rsidTr="00FA0AB9">
        <w:tc>
          <w:tcPr>
            <w:tcW w:w="2122" w:type="dxa"/>
          </w:tcPr>
          <w:p w:rsidR="00F64A62" w:rsidRPr="00647084" w:rsidRDefault="00F64A62" w:rsidP="00F64A62"/>
        </w:tc>
        <w:tc>
          <w:tcPr>
            <w:tcW w:w="2126" w:type="dxa"/>
            <w:vAlign w:val="bottom"/>
          </w:tcPr>
          <w:p w:rsidR="00F64A62" w:rsidRPr="00A346D4" w:rsidRDefault="00F64A62" w:rsidP="00F64A62">
            <w:r>
              <w:t>Service Line</w:t>
            </w:r>
          </w:p>
        </w:tc>
        <w:tc>
          <w:tcPr>
            <w:tcW w:w="4819" w:type="dxa"/>
          </w:tcPr>
          <w:p w:rsidR="00F64A62" w:rsidRPr="00647084" w:rsidRDefault="00F64A62" w:rsidP="00F64A62">
            <w:r>
              <w:t>Read Only</w:t>
            </w:r>
          </w:p>
        </w:tc>
      </w:tr>
      <w:tr w:rsidR="00F64A62" w:rsidRPr="00647084" w:rsidTr="009C76B8">
        <w:trPr>
          <w:trHeight w:val="70"/>
        </w:trPr>
        <w:tc>
          <w:tcPr>
            <w:tcW w:w="2122" w:type="dxa"/>
          </w:tcPr>
          <w:p w:rsidR="00F64A62" w:rsidRPr="00647084" w:rsidRDefault="00F64A62" w:rsidP="00F64A62"/>
        </w:tc>
        <w:tc>
          <w:tcPr>
            <w:tcW w:w="2126" w:type="dxa"/>
            <w:vAlign w:val="bottom"/>
          </w:tcPr>
          <w:p w:rsidR="00F64A62" w:rsidRPr="00A346D4" w:rsidRDefault="00F64A62" w:rsidP="00F64A62">
            <w:r>
              <w:t>BEC Approval Date</w:t>
            </w:r>
          </w:p>
        </w:tc>
        <w:tc>
          <w:tcPr>
            <w:tcW w:w="4819" w:type="dxa"/>
          </w:tcPr>
          <w:p w:rsidR="00F64A62" w:rsidRPr="00647084" w:rsidRDefault="00F64A62" w:rsidP="00F64A62">
            <w:r>
              <w:t>Read Only</w:t>
            </w:r>
          </w:p>
        </w:tc>
      </w:tr>
      <w:tr w:rsidR="00F64A62" w:rsidRPr="00647084" w:rsidTr="00FA0AB9">
        <w:tc>
          <w:tcPr>
            <w:tcW w:w="2122" w:type="dxa"/>
          </w:tcPr>
          <w:p w:rsidR="00F64A62" w:rsidRPr="00647084" w:rsidRDefault="00F64A62" w:rsidP="00F64A62"/>
        </w:tc>
        <w:tc>
          <w:tcPr>
            <w:tcW w:w="2126" w:type="dxa"/>
            <w:vAlign w:val="bottom"/>
          </w:tcPr>
          <w:p w:rsidR="00F64A62" w:rsidRPr="00A346D4" w:rsidRDefault="00F64A62" w:rsidP="00F64A62">
            <w:r>
              <w:t>Ultimate Parent</w:t>
            </w:r>
          </w:p>
        </w:tc>
        <w:tc>
          <w:tcPr>
            <w:tcW w:w="4819" w:type="dxa"/>
          </w:tcPr>
          <w:p w:rsidR="00F64A62" w:rsidRPr="00647084" w:rsidRDefault="00F64A62" w:rsidP="00F64A62">
            <w:r>
              <w:t>Read Only</w:t>
            </w:r>
          </w:p>
        </w:tc>
      </w:tr>
      <w:tr w:rsidR="00F64A62" w:rsidRPr="00647084" w:rsidTr="00FA0AB9">
        <w:tc>
          <w:tcPr>
            <w:tcW w:w="2122" w:type="dxa"/>
          </w:tcPr>
          <w:p w:rsidR="00F64A62" w:rsidRPr="00647084" w:rsidRDefault="00F64A62" w:rsidP="00F64A62"/>
        </w:tc>
        <w:tc>
          <w:tcPr>
            <w:tcW w:w="2126" w:type="dxa"/>
            <w:vAlign w:val="bottom"/>
          </w:tcPr>
          <w:p w:rsidR="00F64A62" w:rsidRPr="00A346D4" w:rsidRDefault="00F64A62" w:rsidP="00F64A62">
            <w:r w:rsidRPr="00754759">
              <w:t>Close Comments</w:t>
            </w:r>
          </w:p>
        </w:tc>
        <w:tc>
          <w:tcPr>
            <w:tcW w:w="4819" w:type="dxa"/>
          </w:tcPr>
          <w:p w:rsidR="00F64A62" w:rsidRPr="00647084" w:rsidRDefault="00F64A62" w:rsidP="00F64A62">
            <w:r>
              <w:t>Add below “Close Reason” field</w:t>
            </w:r>
          </w:p>
        </w:tc>
      </w:tr>
      <w:tr w:rsidR="00F64A62" w:rsidRPr="00647084" w:rsidTr="00FA0AB9">
        <w:tc>
          <w:tcPr>
            <w:tcW w:w="2122" w:type="dxa"/>
          </w:tcPr>
          <w:p w:rsidR="00F64A62" w:rsidRPr="00647084" w:rsidRDefault="00F64A62" w:rsidP="00F64A62"/>
        </w:tc>
        <w:tc>
          <w:tcPr>
            <w:tcW w:w="2126" w:type="dxa"/>
            <w:vAlign w:val="bottom"/>
          </w:tcPr>
          <w:p w:rsidR="00F64A62" w:rsidRPr="00130FD6" w:rsidRDefault="00F64A62" w:rsidP="00F64A62">
            <w:r w:rsidRPr="00130FD6">
              <w:t>Global Region</w:t>
            </w:r>
          </w:p>
        </w:tc>
        <w:tc>
          <w:tcPr>
            <w:tcW w:w="4819" w:type="dxa"/>
          </w:tcPr>
          <w:p w:rsidR="00F64A62" w:rsidRPr="00647084" w:rsidRDefault="00F64A62" w:rsidP="00F64A62">
            <w:r>
              <w:t>Read Only</w:t>
            </w:r>
          </w:p>
        </w:tc>
      </w:tr>
      <w:tr w:rsidR="00F64A62" w:rsidRPr="00647084" w:rsidTr="00FA0AB9">
        <w:tc>
          <w:tcPr>
            <w:tcW w:w="2122" w:type="dxa"/>
          </w:tcPr>
          <w:p w:rsidR="00F64A62" w:rsidRPr="00647084" w:rsidRDefault="00F64A62" w:rsidP="00F64A62"/>
        </w:tc>
        <w:tc>
          <w:tcPr>
            <w:tcW w:w="2126" w:type="dxa"/>
            <w:vAlign w:val="bottom"/>
          </w:tcPr>
          <w:p w:rsidR="00F64A62" w:rsidRPr="00A704C1" w:rsidRDefault="00F64A62" w:rsidP="00F64A62">
            <w:r w:rsidRPr="00A704C1">
              <w:t>Country</w:t>
            </w:r>
          </w:p>
        </w:tc>
        <w:tc>
          <w:tcPr>
            <w:tcW w:w="4819" w:type="dxa"/>
          </w:tcPr>
          <w:p w:rsidR="00F64A62" w:rsidRPr="00A704C1" w:rsidRDefault="00F64A62" w:rsidP="00F64A62">
            <w:r w:rsidRPr="00A704C1">
              <w:t>Read Only</w:t>
            </w:r>
          </w:p>
        </w:tc>
      </w:tr>
      <w:tr w:rsidR="00F64A62" w:rsidRPr="00647084" w:rsidTr="00FA0AB9">
        <w:tc>
          <w:tcPr>
            <w:tcW w:w="2122" w:type="dxa"/>
          </w:tcPr>
          <w:p w:rsidR="00F64A62" w:rsidRPr="00647084" w:rsidRDefault="00F64A62" w:rsidP="00F64A62"/>
        </w:tc>
        <w:tc>
          <w:tcPr>
            <w:tcW w:w="2126" w:type="dxa"/>
            <w:vAlign w:val="bottom"/>
          </w:tcPr>
          <w:p w:rsidR="00F64A62" w:rsidRPr="00614D6C" w:rsidRDefault="009C76B8" w:rsidP="00F64A62">
            <w:pPr>
              <w:rPr>
                <w:highlight w:val="red"/>
              </w:rPr>
            </w:pPr>
            <w:r w:rsidRPr="009C76B8">
              <w:t>Channel Type</w:t>
            </w:r>
          </w:p>
        </w:tc>
        <w:tc>
          <w:tcPr>
            <w:tcW w:w="4819" w:type="dxa"/>
          </w:tcPr>
          <w:p w:rsidR="00F64A62" w:rsidRPr="00647084" w:rsidRDefault="00F64A62" w:rsidP="00F64A62"/>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B3041">
              <w:t>Account Status</w:t>
            </w:r>
          </w:p>
        </w:tc>
        <w:tc>
          <w:tcPr>
            <w:tcW w:w="4819" w:type="dxa"/>
          </w:tcPr>
          <w:p w:rsidR="00184A64" w:rsidRPr="00647084" w:rsidRDefault="00184A64" w:rsidP="00184A64">
            <w:r>
              <w:t>Read Only</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B3041">
              <w:t>Account Name</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B274A4">
              <w:t>Awarded_Date</w:t>
            </w:r>
          </w:p>
        </w:tc>
        <w:tc>
          <w:tcPr>
            <w:tcW w:w="4819" w:type="dxa"/>
          </w:tcPr>
          <w:p w:rsidR="00184A64" w:rsidRPr="00647084" w:rsidRDefault="00184A64" w:rsidP="00184A64"/>
        </w:tc>
      </w:tr>
      <w:tr w:rsidR="003E6CC1" w:rsidRPr="00647084" w:rsidTr="00FA0AB9">
        <w:tc>
          <w:tcPr>
            <w:tcW w:w="2122" w:type="dxa"/>
          </w:tcPr>
          <w:p w:rsidR="003E6CC1" w:rsidRPr="00647084" w:rsidRDefault="003E6CC1" w:rsidP="003E6CC1"/>
        </w:tc>
        <w:tc>
          <w:tcPr>
            <w:tcW w:w="2126" w:type="dxa"/>
            <w:vAlign w:val="bottom"/>
          </w:tcPr>
          <w:p w:rsidR="003E6CC1" w:rsidRPr="00B274A4" w:rsidRDefault="003E6CC1" w:rsidP="003E6CC1">
            <w:r>
              <w:t>In 5YP</w:t>
            </w:r>
          </w:p>
        </w:tc>
        <w:tc>
          <w:tcPr>
            <w:tcW w:w="4819" w:type="dxa"/>
          </w:tcPr>
          <w:p w:rsidR="003E6CC1" w:rsidRPr="00647084" w:rsidRDefault="003E6CC1" w:rsidP="003E6CC1"/>
        </w:tc>
      </w:tr>
      <w:tr w:rsidR="003E6CC1" w:rsidRPr="00647084" w:rsidTr="00FA0AB9">
        <w:tc>
          <w:tcPr>
            <w:tcW w:w="2122" w:type="dxa"/>
          </w:tcPr>
          <w:p w:rsidR="003E6CC1" w:rsidRPr="00647084" w:rsidRDefault="003E6CC1" w:rsidP="003E6CC1"/>
        </w:tc>
        <w:tc>
          <w:tcPr>
            <w:tcW w:w="2126" w:type="dxa"/>
            <w:vAlign w:val="bottom"/>
          </w:tcPr>
          <w:p w:rsidR="003E6CC1" w:rsidRPr="00B274A4" w:rsidRDefault="003E6CC1" w:rsidP="003E6CC1">
            <w:r>
              <w:t>In 5YP Year</w:t>
            </w:r>
          </w:p>
        </w:tc>
        <w:tc>
          <w:tcPr>
            <w:tcW w:w="4819" w:type="dxa"/>
          </w:tcPr>
          <w:p w:rsidR="003E6CC1" w:rsidRPr="00647084" w:rsidRDefault="003E6CC1" w:rsidP="003E6CC1"/>
        </w:tc>
      </w:tr>
      <w:tr w:rsidR="003C156E" w:rsidRPr="00647084" w:rsidTr="00FA0AB9">
        <w:tc>
          <w:tcPr>
            <w:tcW w:w="2122" w:type="dxa"/>
          </w:tcPr>
          <w:p w:rsidR="003C156E" w:rsidRPr="00647084" w:rsidRDefault="003C156E" w:rsidP="00184A64"/>
        </w:tc>
        <w:tc>
          <w:tcPr>
            <w:tcW w:w="2126" w:type="dxa"/>
            <w:vAlign w:val="bottom"/>
          </w:tcPr>
          <w:p w:rsidR="003C156E" w:rsidRPr="00AA42E6" w:rsidRDefault="003C156E" w:rsidP="00184A64">
            <w:r>
              <w:t>Event</w:t>
            </w:r>
          </w:p>
        </w:tc>
        <w:tc>
          <w:tcPr>
            <w:tcW w:w="4819" w:type="dxa"/>
          </w:tcPr>
          <w:p w:rsidR="003C156E" w:rsidRDefault="003C156E"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Category</w:t>
            </w:r>
          </w:p>
        </w:tc>
        <w:tc>
          <w:tcPr>
            <w:tcW w:w="4819" w:type="dxa"/>
          </w:tcPr>
          <w:p w:rsidR="00184A64" w:rsidRPr="00647084" w:rsidRDefault="00184A64" w:rsidP="00184A64">
            <w:r>
              <w:t>Read Only</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Close Reason</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Close Date</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Coverage Countries</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Decision Board</w:t>
            </w:r>
          </w:p>
        </w:tc>
        <w:tc>
          <w:tcPr>
            <w:tcW w:w="4819" w:type="dxa"/>
          </w:tcPr>
          <w:p w:rsidR="00184A64" w:rsidRPr="00647084" w:rsidRDefault="00184A64" w:rsidP="00184A64">
            <w:r>
              <w:t>Read Only</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Description</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Forecast Revision</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Forecast Year</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AA42E6">
              <w:t>Key Global Opportunity</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7857DA">
              <w:t>Key Stakeholders</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7857DA">
              <w:t>Level of Effort</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7857DA">
              <w:t>Opportunity Name</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6622C3">
              <w:t>Business Owner</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6622C3">
              <w:t>Opportuntiy Owner</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6622C3">
              <w:t>Record Id</w:t>
            </w:r>
          </w:p>
        </w:tc>
        <w:tc>
          <w:tcPr>
            <w:tcW w:w="4819" w:type="dxa"/>
          </w:tcPr>
          <w:p w:rsidR="00184A64" w:rsidRPr="00647084" w:rsidRDefault="00184A64" w:rsidP="00184A64">
            <w:r>
              <w:t>Read Only</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6622C3">
              <w:t>Parent Opportunity</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6622C3">
              <w:t>Priority Score</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265C82">
              <w:t>Probability (%)</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265C82">
              <w:t>Proposal Service Coverage</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F479D3">
              <w:rPr>
                <w:rFonts w:eastAsia="Times New Roman" w:cs="Times New Roman"/>
                <w:szCs w:val="20"/>
                <w:lang w:eastAsia="en-IN"/>
              </w:rPr>
              <w:t>Sub Region</w:t>
            </w:r>
          </w:p>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D844E5">
              <w:rPr>
                <w:rFonts w:eastAsia="Times New Roman" w:cs="Times New Roman"/>
                <w:szCs w:val="20"/>
                <w:lang w:eastAsia="en-IN"/>
              </w:rPr>
              <w:t>Service Leader</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7F5C5E">
              <w:rPr>
                <w:rFonts w:eastAsia="Times New Roman" w:cs="Times New Roman"/>
                <w:szCs w:val="20"/>
                <w:lang w:eastAsia="en-IN"/>
              </w:rPr>
              <w:t>Stage</w:t>
            </w:r>
          </w:p>
        </w:tc>
        <w:tc>
          <w:tcPr>
            <w:tcW w:w="4819" w:type="dxa"/>
          </w:tcPr>
          <w:p w:rsidR="00184A64" w:rsidRPr="00647084" w:rsidRDefault="00184A64" w:rsidP="00184A64">
            <w:r>
              <w:t>Required</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t>Suspect</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rsidRPr="007F5C5E">
              <w:t>Target Close Date</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tc>
        <w:tc>
          <w:tcPr>
            <w:tcW w:w="4819" w:type="dxa"/>
          </w:tcPr>
          <w:p w:rsidR="00184A64" w:rsidRPr="00647084" w:rsidRDefault="00184A64" w:rsidP="00184A64"/>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t xml:space="preserve">On Hold </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184A64" w:rsidP="00184A64">
            <w:r>
              <w:t>Awarded</w:t>
            </w:r>
          </w:p>
        </w:tc>
        <w:tc>
          <w:tcPr>
            <w:tcW w:w="4819" w:type="dxa"/>
          </w:tcPr>
          <w:p w:rsidR="00184A64" w:rsidRPr="00647084" w:rsidRDefault="00184A64" w:rsidP="00184A64">
            <w:r>
              <w:t>Remove</w:t>
            </w:r>
          </w:p>
        </w:tc>
      </w:tr>
      <w:tr w:rsidR="00184A64" w:rsidRPr="00647084" w:rsidTr="00FA0AB9">
        <w:tc>
          <w:tcPr>
            <w:tcW w:w="2122" w:type="dxa"/>
          </w:tcPr>
          <w:p w:rsidR="00184A64" w:rsidRPr="00647084" w:rsidRDefault="00184A64" w:rsidP="00184A64"/>
        </w:tc>
        <w:tc>
          <w:tcPr>
            <w:tcW w:w="2126" w:type="dxa"/>
            <w:vAlign w:val="bottom"/>
          </w:tcPr>
          <w:p w:rsidR="00184A64" w:rsidRPr="009C76B8" w:rsidRDefault="008E2E75" w:rsidP="00184A64">
            <w:r>
              <w:rPr>
                <w:rFonts w:cs="Calibri"/>
                <w:color w:val="000000"/>
                <w:szCs w:val="20"/>
              </w:rPr>
              <w:t>Partner Account</w:t>
            </w:r>
          </w:p>
        </w:tc>
        <w:tc>
          <w:tcPr>
            <w:tcW w:w="4819" w:type="dxa"/>
          </w:tcPr>
          <w:p w:rsidR="00184A64" w:rsidRPr="00647084" w:rsidRDefault="00184A64" w:rsidP="00184A64"/>
        </w:tc>
      </w:tr>
      <w:tr w:rsidR="008E2E75" w:rsidRPr="00647084" w:rsidTr="00FA0AB9">
        <w:tc>
          <w:tcPr>
            <w:tcW w:w="2122" w:type="dxa"/>
          </w:tcPr>
          <w:p w:rsidR="008E2E75" w:rsidRPr="00647084" w:rsidRDefault="008E2E75" w:rsidP="00184A64"/>
        </w:tc>
        <w:tc>
          <w:tcPr>
            <w:tcW w:w="2126" w:type="dxa"/>
            <w:vAlign w:val="bottom"/>
          </w:tcPr>
          <w:p w:rsidR="008E2E75" w:rsidRPr="009C76B8" w:rsidRDefault="008E2E75" w:rsidP="00184A64"/>
        </w:tc>
        <w:tc>
          <w:tcPr>
            <w:tcW w:w="4819" w:type="dxa"/>
          </w:tcPr>
          <w:p w:rsidR="008E2E75" w:rsidRPr="00647084" w:rsidRDefault="008E2E75" w:rsidP="00184A64"/>
        </w:tc>
      </w:tr>
      <w:tr w:rsidR="00184A64" w:rsidRPr="00647084" w:rsidTr="00FA0AB9">
        <w:tc>
          <w:tcPr>
            <w:tcW w:w="2122" w:type="dxa"/>
          </w:tcPr>
          <w:p w:rsidR="00184A64" w:rsidRPr="00647084" w:rsidRDefault="00184A64" w:rsidP="00184A64">
            <w:r>
              <w:t>Opportunity Status</w:t>
            </w:r>
          </w:p>
        </w:tc>
        <w:tc>
          <w:tcPr>
            <w:tcW w:w="2126" w:type="dxa"/>
            <w:vAlign w:val="bottom"/>
          </w:tcPr>
          <w:p w:rsidR="00184A64" w:rsidRPr="00614D6C" w:rsidRDefault="00184A64" w:rsidP="00184A64">
            <w:pPr>
              <w:rPr>
                <w:highlight w:val="red"/>
              </w:rPr>
            </w:pPr>
            <w:r w:rsidRPr="009A3E42">
              <w:t>Latest Status Date</w:t>
            </w:r>
          </w:p>
        </w:tc>
        <w:tc>
          <w:tcPr>
            <w:tcW w:w="4819" w:type="dxa"/>
          </w:tcPr>
          <w:p w:rsidR="00184A64" w:rsidRPr="00647084" w:rsidRDefault="00184A64" w:rsidP="00184A64">
            <w:r>
              <w:t>Read Only</w:t>
            </w:r>
          </w:p>
        </w:tc>
      </w:tr>
      <w:tr w:rsidR="00412621" w:rsidRPr="00647084" w:rsidTr="00FA0AB9">
        <w:tc>
          <w:tcPr>
            <w:tcW w:w="2122" w:type="dxa"/>
          </w:tcPr>
          <w:p w:rsidR="00412621" w:rsidRDefault="00412621" w:rsidP="00412621"/>
        </w:tc>
        <w:tc>
          <w:tcPr>
            <w:tcW w:w="2126" w:type="dxa"/>
            <w:vAlign w:val="bottom"/>
          </w:tcPr>
          <w:p w:rsidR="00412621" w:rsidRPr="009A3E42" w:rsidRDefault="00412621" w:rsidP="00412621">
            <w:r w:rsidRPr="00F42DA3">
              <w:t>Latest Status Log</w:t>
            </w:r>
          </w:p>
        </w:tc>
        <w:tc>
          <w:tcPr>
            <w:tcW w:w="4819" w:type="dxa"/>
          </w:tcPr>
          <w:p w:rsidR="00412621" w:rsidRDefault="00412621" w:rsidP="00412621">
            <w:r>
              <w:t>Read Only</w:t>
            </w:r>
          </w:p>
        </w:tc>
      </w:tr>
      <w:tr w:rsidR="00412621" w:rsidRPr="00647084" w:rsidTr="00FA0AB9">
        <w:tc>
          <w:tcPr>
            <w:tcW w:w="2122" w:type="dxa"/>
          </w:tcPr>
          <w:p w:rsidR="00412621" w:rsidRDefault="00412621" w:rsidP="00412621"/>
        </w:tc>
        <w:tc>
          <w:tcPr>
            <w:tcW w:w="2126" w:type="dxa"/>
            <w:vAlign w:val="bottom"/>
          </w:tcPr>
          <w:p w:rsidR="00412621" w:rsidRPr="009A3E42" w:rsidRDefault="00412621" w:rsidP="00412621">
            <w:r w:rsidRPr="00F42DA3">
              <w:t>Opportunity Status</w:t>
            </w:r>
          </w:p>
        </w:tc>
        <w:tc>
          <w:tcPr>
            <w:tcW w:w="4819" w:type="dxa"/>
          </w:tcPr>
          <w:p w:rsidR="00412621" w:rsidRDefault="00412621" w:rsidP="00412621"/>
        </w:tc>
      </w:tr>
      <w:tr w:rsidR="00412621" w:rsidRPr="00647084" w:rsidTr="00FA0AB9">
        <w:tc>
          <w:tcPr>
            <w:tcW w:w="2122" w:type="dxa"/>
          </w:tcPr>
          <w:p w:rsidR="00412621" w:rsidRDefault="00412621" w:rsidP="00412621"/>
        </w:tc>
        <w:tc>
          <w:tcPr>
            <w:tcW w:w="2126" w:type="dxa"/>
            <w:vAlign w:val="bottom"/>
          </w:tcPr>
          <w:p w:rsidR="00412621" w:rsidRPr="009A3E42" w:rsidRDefault="00412621" w:rsidP="00412621">
            <w:r w:rsidRPr="00F42DA3">
              <w:t>Opportunity Status Log</w:t>
            </w:r>
          </w:p>
        </w:tc>
        <w:tc>
          <w:tcPr>
            <w:tcW w:w="4819" w:type="dxa"/>
          </w:tcPr>
          <w:p w:rsidR="00412621" w:rsidRDefault="00412621" w:rsidP="00412621">
            <w:r>
              <w:t>Read Only</w:t>
            </w:r>
          </w:p>
        </w:tc>
      </w:tr>
      <w:tr w:rsidR="00412621" w:rsidRPr="00647084" w:rsidTr="00FA0AB9">
        <w:tc>
          <w:tcPr>
            <w:tcW w:w="2122" w:type="dxa"/>
          </w:tcPr>
          <w:p w:rsidR="00412621" w:rsidRPr="00647084" w:rsidRDefault="00412621" w:rsidP="00412621"/>
        </w:tc>
        <w:tc>
          <w:tcPr>
            <w:tcW w:w="2126" w:type="dxa"/>
            <w:vAlign w:val="bottom"/>
          </w:tcPr>
          <w:p w:rsidR="00412621" w:rsidRPr="00614D6C" w:rsidRDefault="00412621" w:rsidP="00412621">
            <w:pPr>
              <w:rPr>
                <w:highlight w:val="red"/>
              </w:rPr>
            </w:pPr>
          </w:p>
        </w:tc>
        <w:tc>
          <w:tcPr>
            <w:tcW w:w="4819" w:type="dxa"/>
          </w:tcPr>
          <w:p w:rsidR="00412621" w:rsidRPr="00647084" w:rsidRDefault="00412621" w:rsidP="00412621"/>
        </w:tc>
      </w:tr>
      <w:tr w:rsidR="00412621" w:rsidRPr="00647084" w:rsidTr="00FA0AB9">
        <w:tc>
          <w:tcPr>
            <w:tcW w:w="2122" w:type="dxa"/>
          </w:tcPr>
          <w:p w:rsidR="00412621" w:rsidRPr="00647084" w:rsidRDefault="00412621" w:rsidP="00412621">
            <w:r w:rsidRPr="005B32FB">
              <w:lastRenderedPageBreak/>
              <w:t>Proposal Details</w:t>
            </w:r>
          </w:p>
        </w:tc>
        <w:tc>
          <w:tcPr>
            <w:tcW w:w="2126" w:type="dxa"/>
            <w:vAlign w:val="bottom"/>
          </w:tcPr>
          <w:p w:rsidR="00412621" w:rsidRPr="00614D6C" w:rsidRDefault="00412621" w:rsidP="00412621">
            <w:pPr>
              <w:rPr>
                <w:highlight w:val="red"/>
              </w:rPr>
            </w:pPr>
          </w:p>
        </w:tc>
        <w:tc>
          <w:tcPr>
            <w:tcW w:w="4819" w:type="dxa"/>
          </w:tcPr>
          <w:p w:rsidR="00412621" w:rsidRPr="00647084" w:rsidRDefault="00412621" w:rsidP="00412621">
            <w:r w:rsidRPr="005B32FB">
              <w:t>Combine Prospecting with Proposal Details into 1 Section called Proposal Details - position after the Opportunity Status section</w:t>
            </w:r>
          </w:p>
        </w:tc>
      </w:tr>
      <w:tr w:rsidR="00412621" w:rsidRPr="00647084" w:rsidTr="00FA0AB9">
        <w:tc>
          <w:tcPr>
            <w:tcW w:w="2122" w:type="dxa"/>
          </w:tcPr>
          <w:p w:rsidR="00412621" w:rsidRPr="00275AF3" w:rsidRDefault="00412621" w:rsidP="00412621"/>
        </w:tc>
        <w:tc>
          <w:tcPr>
            <w:tcW w:w="2126" w:type="dxa"/>
          </w:tcPr>
          <w:p w:rsidR="00412621" w:rsidRDefault="00412621" w:rsidP="00412621"/>
        </w:tc>
        <w:tc>
          <w:tcPr>
            <w:tcW w:w="4819" w:type="dxa"/>
          </w:tcPr>
          <w:p w:rsidR="00412621" w:rsidRPr="00275AF3" w:rsidRDefault="00412621" w:rsidP="00412621"/>
        </w:tc>
      </w:tr>
      <w:tr w:rsidR="00412621" w:rsidRPr="00647084" w:rsidTr="00FA0AB9">
        <w:tc>
          <w:tcPr>
            <w:tcW w:w="2122" w:type="dxa"/>
          </w:tcPr>
          <w:p w:rsidR="00412621" w:rsidRPr="00C13B32" w:rsidRDefault="00412621" w:rsidP="00412621"/>
        </w:tc>
        <w:tc>
          <w:tcPr>
            <w:tcW w:w="2126" w:type="dxa"/>
            <w:vAlign w:val="bottom"/>
          </w:tcPr>
          <w:p w:rsidR="00412621" w:rsidRPr="00647084" w:rsidRDefault="00104E7A" w:rsidP="00412621">
            <w:r w:rsidRPr="00104E7A">
              <w:t>Contract Length (in months)</w:t>
            </w:r>
          </w:p>
        </w:tc>
        <w:tc>
          <w:tcPr>
            <w:tcW w:w="4819" w:type="dxa"/>
          </w:tcPr>
          <w:p w:rsidR="00412621" w:rsidRPr="00275AF3" w:rsidRDefault="00412621" w:rsidP="00412621"/>
        </w:tc>
      </w:tr>
      <w:tr w:rsidR="00104E7A" w:rsidRPr="00647084" w:rsidTr="00FA0AB9">
        <w:tc>
          <w:tcPr>
            <w:tcW w:w="2122" w:type="dxa"/>
          </w:tcPr>
          <w:p w:rsidR="00104E7A" w:rsidRPr="00C13B32" w:rsidRDefault="00104E7A" w:rsidP="00412621"/>
        </w:tc>
        <w:tc>
          <w:tcPr>
            <w:tcW w:w="2126" w:type="dxa"/>
            <w:vAlign w:val="bottom"/>
          </w:tcPr>
          <w:p w:rsidR="00104E7A" w:rsidRPr="00647084" w:rsidRDefault="00104E7A" w:rsidP="00412621">
            <w:r w:rsidRPr="00104E7A">
              <w:t>Proposal Due Date</w:t>
            </w:r>
          </w:p>
        </w:tc>
        <w:tc>
          <w:tcPr>
            <w:tcW w:w="4819" w:type="dxa"/>
          </w:tcPr>
          <w:p w:rsidR="00104E7A" w:rsidRPr="00275AF3" w:rsidRDefault="00104E7A" w:rsidP="00412621"/>
        </w:tc>
      </w:tr>
      <w:tr w:rsidR="00AF76D2" w:rsidRPr="00647084" w:rsidTr="008E7321">
        <w:tc>
          <w:tcPr>
            <w:tcW w:w="2122" w:type="dxa"/>
          </w:tcPr>
          <w:p w:rsidR="00AF76D2" w:rsidRPr="00C13B32" w:rsidRDefault="00AF76D2" w:rsidP="00AF76D2"/>
        </w:tc>
        <w:tc>
          <w:tcPr>
            <w:tcW w:w="2126" w:type="dxa"/>
          </w:tcPr>
          <w:p w:rsidR="00AF76D2" w:rsidRPr="00647084" w:rsidRDefault="00AF76D2" w:rsidP="00AF76D2">
            <w:r w:rsidRPr="00775C96">
              <w:t>Annual Revenue (USD)</w:t>
            </w:r>
          </w:p>
        </w:tc>
        <w:tc>
          <w:tcPr>
            <w:tcW w:w="4819" w:type="dxa"/>
          </w:tcPr>
          <w:p w:rsidR="00AF76D2" w:rsidRPr="00275AF3" w:rsidRDefault="00AF76D2" w:rsidP="00AF76D2"/>
        </w:tc>
      </w:tr>
      <w:tr w:rsidR="00AF76D2" w:rsidRPr="00647084" w:rsidTr="008E7321">
        <w:tc>
          <w:tcPr>
            <w:tcW w:w="2122" w:type="dxa"/>
          </w:tcPr>
          <w:p w:rsidR="00AF76D2" w:rsidRPr="00C13B32" w:rsidRDefault="00AF76D2" w:rsidP="00AF76D2"/>
        </w:tc>
        <w:tc>
          <w:tcPr>
            <w:tcW w:w="2126" w:type="dxa"/>
          </w:tcPr>
          <w:p w:rsidR="00AF76D2" w:rsidRPr="00647084" w:rsidRDefault="00AF76D2" w:rsidP="00AF76D2">
            <w:r w:rsidRPr="00775C96">
              <w:t>Annual Gross Profit (USD)</w:t>
            </w:r>
          </w:p>
        </w:tc>
        <w:tc>
          <w:tcPr>
            <w:tcW w:w="4819" w:type="dxa"/>
          </w:tcPr>
          <w:p w:rsidR="00AF76D2" w:rsidRPr="00275AF3" w:rsidRDefault="00AF76D2" w:rsidP="00AF76D2"/>
        </w:tc>
      </w:tr>
      <w:tr w:rsidR="00AF76D2" w:rsidRPr="00647084" w:rsidTr="008E7321">
        <w:tc>
          <w:tcPr>
            <w:tcW w:w="2122" w:type="dxa"/>
          </w:tcPr>
          <w:p w:rsidR="00AF76D2" w:rsidRPr="00C13B32" w:rsidRDefault="00AF76D2" w:rsidP="00AF76D2"/>
        </w:tc>
        <w:tc>
          <w:tcPr>
            <w:tcW w:w="2126" w:type="dxa"/>
          </w:tcPr>
          <w:p w:rsidR="00AF76D2" w:rsidRPr="00647084" w:rsidRDefault="00AF76D2" w:rsidP="00AF76D2">
            <w:r w:rsidRPr="00775C96">
              <w:t>Annual EBITDA (USD)</w:t>
            </w:r>
          </w:p>
        </w:tc>
        <w:tc>
          <w:tcPr>
            <w:tcW w:w="4819" w:type="dxa"/>
          </w:tcPr>
          <w:p w:rsidR="00AF76D2" w:rsidRPr="00275AF3" w:rsidRDefault="00AF76D2" w:rsidP="00AF76D2"/>
        </w:tc>
      </w:tr>
      <w:tr w:rsidR="00AF76D2" w:rsidRPr="00647084" w:rsidTr="008E7321">
        <w:tc>
          <w:tcPr>
            <w:tcW w:w="2122" w:type="dxa"/>
          </w:tcPr>
          <w:p w:rsidR="00AF76D2" w:rsidRPr="00C13B32" w:rsidRDefault="00AF76D2" w:rsidP="00AF76D2"/>
        </w:tc>
        <w:tc>
          <w:tcPr>
            <w:tcW w:w="2126" w:type="dxa"/>
          </w:tcPr>
          <w:p w:rsidR="00AF76D2" w:rsidRPr="00647084" w:rsidRDefault="00AF76D2" w:rsidP="00AF76D2">
            <w:r w:rsidRPr="00775C96">
              <w:t>Annual Gross Profit % (USD)</w:t>
            </w:r>
          </w:p>
        </w:tc>
        <w:tc>
          <w:tcPr>
            <w:tcW w:w="4819" w:type="dxa"/>
          </w:tcPr>
          <w:p w:rsidR="00AF76D2" w:rsidRPr="00275AF3" w:rsidRDefault="00AF76D2" w:rsidP="00AF76D2"/>
        </w:tc>
      </w:tr>
      <w:tr w:rsidR="00AF76D2" w:rsidRPr="00647084" w:rsidTr="008E7321">
        <w:tc>
          <w:tcPr>
            <w:tcW w:w="2122" w:type="dxa"/>
          </w:tcPr>
          <w:p w:rsidR="00AF76D2" w:rsidRPr="00C13B32" w:rsidRDefault="00AF76D2" w:rsidP="00AF76D2"/>
        </w:tc>
        <w:tc>
          <w:tcPr>
            <w:tcW w:w="2126" w:type="dxa"/>
          </w:tcPr>
          <w:p w:rsidR="00AF76D2" w:rsidRPr="00647084" w:rsidRDefault="00AF76D2" w:rsidP="00AF76D2">
            <w:r w:rsidRPr="00775C96">
              <w:t>Annual EBITDA % (USD)</w:t>
            </w:r>
          </w:p>
        </w:tc>
        <w:tc>
          <w:tcPr>
            <w:tcW w:w="4819" w:type="dxa"/>
          </w:tcPr>
          <w:p w:rsidR="00AF76D2" w:rsidRPr="00275AF3" w:rsidRDefault="00AF76D2" w:rsidP="00AF76D2"/>
        </w:tc>
      </w:tr>
      <w:tr w:rsidR="00AF76D2" w:rsidRPr="00647084" w:rsidTr="00FA0AB9">
        <w:tc>
          <w:tcPr>
            <w:tcW w:w="2122" w:type="dxa"/>
          </w:tcPr>
          <w:p w:rsidR="00AF76D2" w:rsidRPr="00275AF3" w:rsidRDefault="00AF76D2" w:rsidP="00AF76D2">
            <w:r w:rsidRPr="00C13B32">
              <w:t>Business Case Financials (USD)</w:t>
            </w:r>
          </w:p>
        </w:tc>
        <w:tc>
          <w:tcPr>
            <w:tcW w:w="2126" w:type="dxa"/>
            <w:vAlign w:val="bottom"/>
          </w:tcPr>
          <w:p w:rsidR="00AF76D2" w:rsidRPr="00647084" w:rsidRDefault="00AF76D2" w:rsidP="00AF76D2"/>
        </w:tc>
        <w:tc>
          <w:tcPr>
            <w:tcW w:w="4819" w:type="dxa"/>
          </w:tcPr>
          <w:p w:rsidR="00AF76D2" w:rsidRPr="00275AF3"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Default="00AF76D2" w:rsidP="00AF76D2">
            <w:r w:rsidRPr="0093357C">
              <w:t>Total</w:t>
            </w:r>
            <w:r w:rsidRPr="00010267">
              <w:t xml:space="preserve"> Gross Revenue (USD)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010267" w:rsidRDefault="00AF76D2" w:rsidP="00AF76D2">
            <w:r w:rsidRPr="00C7131B">
              <w:t>Total Net Revenue (USD)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010267" w:rsidRDefault="00AF76D2" w:rsidP="00AF76D2">
            <w:r w:rsidRPr="00C7131B">
              <w:t>Total Gross Profit (USD)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010267" w:rsidRDefault="00AF76D2" w:rsidP="00AF76D2">
            <w:r w:rsidRPr="007C42B0">
              <w:t>Total EBITDA (USD)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7C42B0" w:rsidRDefault="00AF76D2" w:rsidP="00AF76D2">
            <w:r w:rsidRPr="007C42B0">
              <w:t>Total EBIT (USD)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7C42B0" w:rsidRDefault="00AF76D2" w:rsidP="00AF76D2">
            <w:r w:rsidRPr="00AD65D6">
              <w:t>Total N</w:t>
            </w:r>
            <w:r>
              <w:t xml:space="preserve">et </w:t>
            </w:r>
            <w:r w:rsidRPr="00AD65D6">
              <w:t>I</w:t>
            </w:r>
            <w:r>
              <w:t xml:space="preserve">ncome </w:t>
            </w:r>
            <w:r w:rsidRPr="00AD65D6">
              <w:t>(USD)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7C42B0" w:rsidRDefault="00AF76D2" w:rsidP="00AF76D2">
            <w:r w:rsidRPr="005F2FD7">
              <w:t>Average CCC (days)</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7C42B0" w:rsidRDefault="00AF76D2" w:rsidP="00AF76D2">
            <w:r w:rsidRPr="005F2FD7">
              <w:t>Net Working Capital (USD)</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5F2FD7" w:rsidRDefault="00AF76D2" w:rsidP="00AF76D2">
            <w:r w:rsidRPr="00FC3C9A">
              <w:t>Leverage Ratio (TCE / EBITDA)</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B858EE">
              <w:t>Total Capital Employed (USD)</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B858EE" w:rsidRDefault="00AF76D2" w:rsidP="00AF76D2">
            <w:r w:rsidRPr="006F2C9A">
              <w:t>CAPEX IT (USD)</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B858EE" w:rsidRDefault="00AF76D2" w:rsidP="00AF76D2">
            <w:r w:rsidRPr="006F2C9A">
              <w:t>CAPEX Other (USD)</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3A62E5">
              <w:t>CAPEX Total (USD)</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E66CC6">
              <w:t>EBIT %</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E66CC6">
              <w:t>EBITDA %</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E66CC6">
              <w:t>Gross Profit %</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A55F1D">
              <w:t>Net Income %</w:t>
            </w:r>
          </w:p>
        </w:tc>
        <w:tc>
          <w:tcPr>
            <w:tcW w:w="4819" w:type="dxa"/>
          </w:tcPr>
          <w:p w:rsidR="00AF76D2" w:rsidRDefault="00AF76D2" w:rsidP="00AF76D2">
            <w:r>
              <w:t>New Field</w:t>
            </w:r>
          </w:p>
        </w:tc>
      </w:tr>
      <w:tr w:rsidR="00AF76D2" w:rsidRPr="00647084" w:rsidTr="00FA0AB9">
        <w:tc>
          <w:tcPr>
            <w:tcW w:w="2122" w:type="dxa"/>
          </w:tcPr>
          <w:p w:rsidR="00AF76D2" w:rsidRPr="00275AF3" w:rsidRDefault="00AF76D2" w:rsidP="00AF76D2"/>
        </w:tc>
        <w:tc>
          <w:tcPr>
            <w:tcW w:w="2126" w:type="dxa"/>
            <w:vAlign w:val="bottom"/>
          </w:tcPr>
          <w:p w:rsidR="00AF76D2" w:rsidRPr="00FC3C9A" w:rsidRDefault="00AF76D2" w:rsidP="00AF76D2">
            <w:r w:rsidRPr="00A55F1D">
              <w:t xml:space="preserve">ROIC </w:t>
            </w:r>
            <w:r>
              <w:t xml:space="preserve">Product </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A55F1D" w:rsidRDefault="00AF76D2" w:rsidP="00AF76D2"/>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A55F1D" w:rsidRDefault="00AF76D2" w:rsidP="00AF76D2"/>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vAlign w:val="bottom"/>
          </w:tcPr>
          <w:p w:rsidR="00AF76D2" w:rsidRPr="00647084" w:rsidRDefault="00AF76D2" w:rsidP="00AF76D2">
            <w:r>
              <w:t>OpportunityFieldEditPage</w:t>
            </w:r>
          </w:p>
        </w:tc>
        <w:tc>
          <w:tcPr>
            <w:tcW w:w="4819" w:type="dxa"/>
          </w:tcPr>
          <w:p w:rsidR="00AF76D2" w:rsidRPr="00275AF3" w:rsidRDefault="00AF76D2" w:rsidP="00AF76D2">
            <w:r>
              <w:t>Remove this VF page</w:t>
            </w:r>
          </w:p>
        </w:tc>
      </w:tr>
      <w:tr w:rsidR="00AF76D2" w:rsidRPr="00647084" w:rsidTr="00FA0AB9">
        <w:tc>
          <w:tcPr>
            <w:tcW w:w="2122" w:type="dxa"/>
          </w:tcPr>
          <w:p w:rsidR="00AF76D2" w:rsidRPr="00275AF3" w:rsidRDefault="00AF76D2" w:rsidP="00AF76D2">
            <w:r>
              <w:t>Gate 3 - Proposal</w:t>
            </w:r>
          </w:p>
        </w:tc>
        <w:tc>
          <w:tcPr>
            <w:tcW w:w="2126" w:type="dxa"/>
            <w:vAlign w:val="bottom"/>
          </w:tcPr>
          <w:p w:rsidR="00AF76D2" w:rsidRPr="00647084" w:rsidRDefault="00AF76D2" w:rsidP="00AF76D2"/>
        </w:tc>
        <w:tc>
          <w:tcPr>
            <w:tcW w:w="4819" w:type="dxa"/>
          </w:tcPr>
          <w:p w:rsidR="00AF76D2" w:rsidRPr="00275AF3" w:rsidRDefault="00AF76D2" w:rsidP="00AF76D2">
            <w:r>
              <w:t xml:space="preserve">Rename Section as </w:t>
            </w:r>
            <w:r w:rsidRPr="00275AF3">
              <w:t xml:space="preserve">Gate 2 – </w:t>
            </w:r>
            <w:r>
              <w:t>Proposal</w:t>
            </w:r>
          </w:p>
        </w:tc>
      </w:tr>
      <w:tr w:rsidR="00AF76D2" w:rsidRPr="00647084" w:rsidTr="00FA0AB9">
        <w:tc>
          <w:tcPr>
            <w:tcW w:w="2122" w:type="dxa"/>
          </w:tcPr>
          <w:p w:rsidR="00AF76D2" w:rsidRDefault="00AF76D2" w:rsidP="00AF76D2">
            <w:r w:rsidRPr="00275AF3">
              <w:t xml:space="preserve">Gate 2 – </w:t>
            </w:r>
            <w:r>
              <w:t>Proposal</w:t>
            </w:r>
          </w:p>
        </w:tc>
        <w:tc>
          <w:tcPr>
            <w:tcW w:w="2126" w:type="dxa"/>
            <w:vAlign w:val="bottom"/>
          </w:tcPr>
          <w:p w:rsidR="00AF76D2" w:rsidRPr="00647084" w:rsidRDefault="00AF76D2" w:rsidP="00AF76D2">
            <w:r>
              <w:t>Gate 2</w:t>
            </w:r>
            <w:r w:rsidRPr="00074E2A">
              <w:t xml:space="preserve"> Approval Date</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647084" w:rsidRDefault="00AF76D2" w:rsidP="00AF76D2">
            <w:r>
              <w:t>Gate 2</w:t>
            </w:r>
            <w:r w:rsidRPr="00074E2A">
              <w:t xml:space="preserve"> Approvers</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647084" w:rsidRDefault="00AF76D2" w:rsidP="00AF76D2">
            <w:r>
              <w:t>Gate 2</w:t>
            </w:r>
            <w:r w:rsidRPr="00074E2A">
              <w:t xml:space="preserve"> Comments</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647084" w:rsidRDefault="00AF76D2" w:rsidP="00AF76D2"/>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647084" w:rsidRDefault="00AF76D2" w:rsidP="00AF76D2">
            <w:r w:rsidRPr="00074E2A">
              <w:t>Proposal Sign Off Approved?</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647084" w:rsidRDefault="00AF76D2" w:rsidP="00AF76D2">
            <w:r w:rsidRPr="00074E2A">
              <w:t>Ready For Proposal Sign Off</w:t>
            </w:r>
          </w:p>
        </w:tc>
        <w:tc>
          <w:tcPr>
            <w:tcW w:w="4819" w:type="dxa"/>
          </w:tcPr>
          <w:p w:rsidR="00AF76D2" w:rsidRDefault="00AF76D2" w:rsidP="00AF76D2"/>
        </w:tc>
      </w:tr>
      <w:tr w:rsidR="00AF76D2" w:rsidRPr="00647084" w:rsidTr="008E7321">
        <w:tc>
          <w:tcPr>
            <w:tcW w:w="2122" w:type="dxa"/>
          </w:tcPr>
          <w:p w:rsidR="00AF76D2" w:rsidRDefault="00AF76D2" w:rsidP="00AF76D2"/>
        </w:tc>
        <w:tc>
          <w:tcPr>
            <w:tcW w:w="2126" w:type="dxa"/>
          </w:tcPr>
          <w:p w:rsidR="00AF76D2" w:rsidRPr="00074E2A" w:rsidRDefault="00AF76D2" w:rsidP="00AF76D2">
            <w:r w:rsidRPr="009B6316">
              <w:t>Solution Design Approval Date</w:t>
            </w:r>
          </w:p>
        </w:tc>
        <w:tc>
          <w:tcPr>
            <w:tcW w:w="4819" w:type="dxa"/>
          </w:tcPr>
          <w:p w:rsidR="00AF76D2" w:rsidRDefault="00AF76D2" w:rsidP="00AF76D2"/>
        </w:tc>
      </w:tr>
      <w:tr w:rsidR="00AF76D2" w:rsidRPr="00647084" w:rsidTr="008E7321">
        <w:tc>
          <w:tcPr>
            <w:tcW w:w="2122" w:type="dxa"/>
          </w:tcPr>
          <w:p w:rsidR="00AF76D2" w:rsidRDefault="00AF76D2" w:rsidP="00AF76D2"/>
        </w:tc>
        <w:tc>
          <w:tcPr>
            <w:tcW w:w="2126" w:type="dxa"/>
          </w:tcPr>
          <w:p w:rsidR="00AF76D2" w:rsidRPr="00074E2A" w:rsidRDefault="00AF76D2" w:rsidP="00AF76D2">
            <w:r w:rsidRPr="009B6316">
              <w:t>Solution Design Approvers</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074E2A" w:rsidRDefault="00AF76D2" w:rsidP="00AF76D2"/>
        </w:tc>
        <w:tc>
          <w:tcPr>
            <w:tcW w:w="4819" w:type="dxa"/>
          </w:tcPr>
          <w:p w:rsidR="00AF76D2" w:rsidRDefault="00AF76D2" w:rsidP="00AF76D2"/>
        </w:tc>
      </w:tr>
      <w:tr w:rsidR="00AF76D2" w:rsidRPr="00647084" w:rsidTr="00FA0AB9">
        <w:tc>
          <w:tcPr>
            <w:tcW w:w="2122" w:type="dxa"/>
          </w:tcPr>
          <w:p w:rsidR="00AF76D2" w:rsidRDefault="00AF76D2" w:rsidP="00AF76D2">
            <w:r>
              <w:t>Gate 4 – Business Case Final</w:t>
            </w:r>
          </w:p>
        </w:tc>
        <w:tc>
          <w:tcPr>
            <w:tcW w:w="2126" w:type="dxa"/>
            <w:vAlign w:val="bottom"/>
          </w:tcPr>
          <w:p w:rsidR="00AF76D2" w:rsidRPr="00074E2A" w:rsidRDefault="00AF76D2" w:rsidP="00AF76D2"/>
        </w:tc>
        <w:tc>
          <w:tcPr>
            <w:tcW w:w="4819" w:type="dxa"/>
          </w:tcPr>
          <w:p w:rsidR="00AF76D2" w:rsidRDefault="00AF76D2" w:rsidP="00AF76D2">
            <w:r>
              <w:t>Rename Section Gate 3 – Business Case Final</w:t>
            </w:r>
          </w:p>
        </w:tc>
      </w:tr>
      <w:tr w:rsidR="00AF76D2" w:rsidRPr="00647084" w:rsidTr="00FA0AB9">
        <w:tc>
          <w:tcPr>
            <w:tcW w:w="2122" w:type="dxa"/>
          </w:tcPr>
          <w:p w:rsidR="00AF76D2" w:rsidRDefault="00AF76D2" w:rsidP="00AF76D2">
            <w:r>
              <w:t>Gate 3 – Business Case Final</w:t>
            </w:r>
          </w:p>
        </w:tc>
        <w:tc>
          <w:tcPr>
            <w:tcW w:w="2126" w:type="dxa"/>
            <w:vAlign w:val="bottom"/>
          </w:tcPr>
          <w:p w:rsidR="00AF76D2" w:rsidRPr="00074E2A" w:rsidRDefault="00AF76D2" w:rsidP="00AF76D2">
            <w:r w:rsidRPr="0053091E">
              <w:t>Final Business Sign Off Approved?</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074E2A" w:rsidRDefault="00AF76D2" w:rsidP="00AF76D2">
            <w:r>
              <w:t>Gate 3</w:t>
            </w:r>
            <w:r w:rsidRPr="0053091E">
              <w:t xml:space="preserve"> Approval Date</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074E2A" w:rsidRDefault="00AF76D2" w:rsidP="00AF76D2">
            <w:r>
              <w:t>Gate 3</w:t>
            </w:r>
            <w:r w:rsidRPr="0053091E">
              <w:t xml:space="preserve"> Approvers</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074E2A" w:rsidRDefault="00AF76D2" w:rsidP="00AF76D2">
            <w:r>
              <w:t>Gate 3</w:t>
            </w:r>
            <w:r w:rsidRPr="0053091E">
              <w:t xml:space="preserve"> Comments</w:t>
            </w:r>
          </w:p>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Pr="00074E2A" w:rsidRDefault="00AF76D2" w:rsidP="00AF76D2">
            <w:r w:rsidRPr="0053091E">
              <w:t>Ready For Final Business Sign Off?</w:t>
            </w:r>
          </w:p>
        </w:tc>
        <w:tc>
          <w:tcPr>
            <w:tcW w:w="4819" w:type="dxa"/>
          </w:tcPr>
          <w:p w:rsidR="00AF76D2" w:rsidRDefault="00AF76D2" w:rsidP="00AF76D2"/>
        </w:tc>
      </w:tr>
      <w:tr w:rsidR="00AF76D2" w:rsidRPr="00647084" w:rsidTr="00FA0AB9">
        <w:tc>
          <w:tcPr>
            <w:tcW w:w="2122" w:type="dxa"/>
          </w:tcPr>
          <w:p w:rsidR="00AF76D2" w:rsidRPr="00275AF3" w:rsidRDefault="00AF76D2" w:rsidP="00AF76D2"/>
        </w:tc>
        <w:tc>
          <w:tcPr>
            <w:tcW w:w="2126" w:type="dxa"/>
          </w:tcPr>
          <w:p w:rsidR="00AF76D2" w:rsidRPr="00833068" w:rsidRDefault="00AF76D2" w:rsidP="00AF76D2">
            <w:pPr>
              <w:rPr>
                <w:color w:val="FF0000"/>
              </w:rPr>
            </w:pPr>
          </w:p>
        </w:tc>
        <w:tc>
          <w:tcPr>
            <w:tcW w:w="4819" w:type="dxa"/>
          </w:tcPr>
          <w:p w:rsidR="00AF76D2" w:rsidRPr="00275AF3" w:rsidRDefault="00AF76D2" w:rsidP="00AF76D2"/>
        </w:tc>
      </w:tr>
      <w:tr w:rsidR="00AF76D2" w:rsidRPr="00647084" w:rsidTr="00FA0AB9">
        <w:tc>
          <w:tcPr>
            <w:tcW w:w="2122" w:type="dxa"/>
          </w:tcPr>
          <w:p w:rsidR="00AF76D2" w:rsidRPr="00275AF3" w:rsidRDefault="00AF76D2" w:rsidP="00AF76D2"/>
        </w:tc>
        <w:tc>
          <w:tcPr>
            <w:tcW w:w="2126" w:type="dxa"/>
          </w:tcPr>
          <w:p w:rsidR="00AF76D2" w:rsidRPr="00833068" w:rsidRDefault="00AF76D2" w:rsidP="00AF76D2">
            <w:pPr>
              <w:rPr>
                <w:color w:val="FF0000"/>
              </w:rPr>
            </w:pPr>
          </w:p>
        </w:tc>
        <w:tc>
          <w:tcPr>
            <w:tcW w:w="4819" w:type="dxa"/>
          </w:tcPr>
          <w:p w:rsidR="00AF76D2" w:rsidRPr="00275AF3" w:rsidRDefault="00AF76D2" w:rsidP="00AF76D2"/>
        </w:tc>
      </w:tr>
      <w:tr w:rsidR="00AF76D2" w:rsidRPr="00647084" w:rsidTr="00FA0AB9">
        <w:tc>
          <w:tcPr>
            <w:tcW w:w="2122" w:type="dxa"/>
          </w:tcPr>
          <w:p w:rsidR="00AF76D2" w:rsidRPr="00275AF3" w:rsidRDefault="00AF76D2" w:rsidP="00AF76D2">
            <w:r>
              <w:t>System Information</w:t>
            </w:r>
          </w:p>
        </w:tc>
        <w:tc>
          <w:tcPr>
            <w:tcW w:w="2126" w:type="dxa"/>
            <w:vAlign w:val="bottom"/>
          </w:tcPr>
          <w:p w:rsidR="00AF76D2" w:rsidRPr="00647084" w:rsidRDefault="00AF76D2" w:rsidP="00AF76D2">
            <w:r>
              <w:t xml:space="preserve"> </w:t>
            </w:r>
            <w:r w:rsidRPr="008000D4">
              <w:t>End Customer</w:t>
            </w:r>
          </w:p>
        </w:tc>
        <w:tc>
          <w:tcPr>
            <w:tcW w:w="4819" w:type="dxa"/>
          </w:tcPr>
          <w:p w:rsidR="00AF76D2" w:rsidRPr="0039398D" w:rsidRDefault="00AF76D2" w:rsidP="00AF76D2"/>
        </w:tc>
      </w:tr>
      <w:tr w:rsidR="00AF76D2" w:rsidRPr="00647084" w:rsidTr="00FA0AB9">
        <w:tc>
          <w:tcPr>
            <w:tcW w:w="2122" w:type="dxa"/>
          </w:tcPr>
          <w:p w:rsidR="00AF76D2" w:rsidRDefault="00AF76D2" w:rsidP="00AF76D2">
            <w:r>
              <w:t>Prospecting</w:t>
            </w:r>
          </w:p>
        </w:tc>
        <w:tc>
          <w:tcPr>
            <w:tcW w:w="2126" w:type="dxa"/>
            <w:vAlign w:val="bottom"/>
          </w:tcPr>
          <w:p w:rsidR="00AF76D2" w:rsidRPr="00647084" w:rsidRDefault="00AF76D2" w:rsidP="00AF76D2"/>
        </w:tc>
        <w:tc>
          <w:tcPr>
            <w:tcW w:w="4819" w:type="dxa"/>
          </w:tcPr>
          <w:p w:rsidR="00AF76D2" w:rsidRDefault="00AF76D2" w:rsidP="00AF76D2">
            <w:r w:rsidRPr="00275AF3">
              <w:t>Remove this section</w:t>
            </w:r>
          </w:p>
        </w:tc>
      </w:tr>
      <w:tr w:rsidR="00AF76D2" w:rsidRPr="00647084" w:rsidTr="00FA0AB9">
        <w:tc>
          <w:tcPr>
            <w:tcW w:w="2122" w:type="dxa"/>
          </w:tcPr>
          <w:p w:rsidR="00AF76D2" w:rsidRPr="00647084" w:rsidRDefault="00AF76D2" w:rsidP="00AF76D2"/>
        </w:tc>
        <w:tc>
          <w:tcPr>
            <w:tcW w:w="2126" w:type="dxa"/>
            <w:vAlign w:val="bottom"/>
          </w:tcPr>
          <w:p w:rsidR="00AF76D2" w:rsidRDefault="00AF76D2" w:rsidP="00AF76D2"/>
        </w:tc>
        <w:tc>
          <w:tcPr>
            <w:tcW w:w="4819" w:type="dxa"/>
          </w:tcPr>
          <w:p w:rsidR="00AF76D2" w:rsidRDefault="00AF76D2" w:rsidP="00AF76D2"/>
        </w:tc>
      </w:tr>
      <w:tr w:rsidR="00AF76D2" w:rsidRPr="00647084" w:rsidTr="00FA0AB9">
        <w:tc>
          <w:tcPr>
            <w:tcW w:w="2122" w:type="dxa"/>
          </w:tcPr>
          <w:p w:rsidR="00AF76D2" w:rsidRDefault="00AF76D2" w:rsidP="00AF76D2"/>
        </w:tc>
        <w:tc>
          <w:tcPr>
            <w:tcW w:w="2126" w:type="dxa"/>
            <w:vAlign w:val="bottom"/>
          </w:tcPr>
          <w:p w:rsidR="00AF76D2" w:rsidRDefault="00AF76D2" w:rsidP="00AF76D2"/>
        </w:tc>
        <w:tc>
          <w:tcPr>
            <w:tcW w:w="4819" w:type="dxa"/>
          </w:tcPr>
          <w:p w:rsidR="00AF76D2" w:rsidRDefault="00AF76D2" w:rsidP="00AF76D2"/>
        </w:tc>
      </w:tr>
      <w:tr w:rsidR="00AF76D2" w:rsidRPr="00647084" w:rsidTr="00FA0AB9">
        <w:tc>
          <w:tcPr>
            <w:tcW w:w="2122" w:type="dxa"/>
          </w:tcPr>
          <w:p w:rsidR="00AF76D2" w:rsidRPr="00647084" w:rsidRDefault="00AF76D2" w:rsidP="00AF76D2"/>
        </w:tc>
        <w:tc>
          <w:tcPr>
            <w:tcW w:w="2126" w:type="dxa"/>
            <w:vAlign w:val="bottom"/>
          </w:tcPr>
          <w:p w:rsidR="00AF76D2" w:rsidRPr="00A346D4" w:rsidRDefault="00AF76D2" w:rsidP="00AF76D2"/>
        </w:tc>
        <w:tc>
          <w:tcPr>
            <w:tcW w:w="4819" w:type="dxa"/>
          </w:tcPr>
          <w:p w:rsidR="00AF76D2" w:rsidRPr="00647084" w:rsidRDefault="00AF76D2" w:rsidP="00AF76D2"/>
        </w:tc>
      </w:tr>
      <w:tr w:rsidR="00AF76D2" w:rsidRPr="00647084" w:rsidTr="00FA0AB9">
        <w:tc>
          <w:tcPr>
            <w:tcW w:w="2122" w:type="dxa"/>
          </w:tcPr>
          <w:p w:rsidR="00AF76D2" w:rsidRPr="00647084" w:rsidRDefault="00AF76D2" w:rsidP="00AF76D2"/>
        </w:tc>
        <w:tc>
          <w:tcPr>
            <w:tcW w:w="2126" w:type="dxa"/>
            <w:vAlign w:val="bottom"/>
          </w:tcPr>
          <w:p w:rsidR="00AF76D2" w:rsidRPr="00A346D4" w:rsidRDefault="00AF76D2" w:rsidP="00AF76D2"/>
        </w:tc>
        <w:tc>
          <w:tcPr>
            <w:tcW w:w="4819" w:type="dxa"/>
          </w:tcPr>
          <w:p w:rsidR="00AF76D2" w:rsidRPr="00647084" w:rsidRDefault="00AF76D2" w:rsidP="00AF76D2"/>
        </w:tc>
      </w:tr>
      <w:tr w:rsidR="00AF76D2" w:rsidRPr="00647084" w:rsidTr="00FA0AB9">
        <w:tc>
          <w:tcPr>
            <w:tcW w:w="2122" w:type="dxa"/>
          </w:tcPr>
          <w:p w:rsidR="00AF76D2" w:rsidRPr="00647084" w:rsidRDefault="00AF76D2" w:rsidP="00AF76D2"/>
        </w:tc>
        <w:tc>
          <w:tcPr>
            <w:tcW w:w="2126" w:type="dxa"/>
            <w:vAlign w:val="bottom"/>
          </w:tcPr>
          <w:p w:rsidR="00AF76D2" w:rsidRPr="00A346D4" w:rsidRDefault="00AF76D2" w:rsidP="00AF76D2"/>
        </w:tc>
        <w:tc>
          <w:tcPr>
            <w:tcW w:w="4819" w:type="dxa"/>
          </w:tcPr>
          <w:p w:rsidR="00AF76D2" w:rsidRPr="00647084" w:rsidRDefault="00AF76D2" w:rsidP="00AF76D2"/>
        </w:tc>
      </w:tr>
      <w:tr w:rsidR="00AF76D2" w:rsidRPr="00647084" w:rsidTr="00FA0AB9">
        <w:tc>
          <w:tcPr>
            <w:tcW w:w="2122" w:type="dxa"/>
          </w:tcPr>
          <w:p w:rsidR="00AF76D2" w:rsidRPr="00647084" w:rsidRDefault="00AF76D2" w:rsidP="00AF76D2">
            <w:r>
              <w:t>Proposal</w:t>
            </w:r>
          </w:p>
        </w:tc>
        <w:tc>
          <w:tcPr>
            <w:tcW w:w="2126" w:type="dxa"/>
          </w:tcPr>
          <w:p w:rsidR="00AF76D2" w:rsidRPr="00FE6EB0" w:rsidRDefault="00AF76D2" w:rsidP="00AF76D2">
            <w:r w:rsidRPr="00FE6EB0">
              <w:t>Estimated Annual Revenue (USD)</w:t>
            </w:r>
          </w:p>
        </w:tc>
        <w:tc>
          <w:tcPr>
            <w:tcW w:w="4819" w:type="dxa"/>
          </w:tcPr>
          <w:p w:rsidR="00AF76D2" w:rsidRDefault="00AF76D2" w:rsidP="00AF76D2">
            <w:r w:rsidRPr="004474D1">
              <w:t>Remove</w:t>
            </w:r>
          </w:p>
        </w:tc>
      </w:tr>
      <w:tr w:rsidR="00AF76D2" w:rsidRPr="00647084" w:rsidTr="00FA0AB9">
        <w:tc>
          <w:tcPr>
            <w:tcW w:w="2122" w:type="dxa"/>
          </w:tcPr>
          <w:p w:rsidR="00AF76D2" w:rsidRDefault="00AF76D2" w:rsidP="00AF76D2"/>
        </w:tc>
        <w:tc>
          <w:tcPr>
            <w:tcW w:w="2126" w:type="dxa"/>
          </w:tcPr>
          <w:p w:rsidR="00AF76D2" w:rsidRPr="00FE6EB0" w:rsidRDefault="00AF76D2" w:rsidP="00AF76D2">
            <w:r w:rsidRPr="00FE6EB0">
              <w:t>Estimated Annual Gross Profit (USD)</w:t>
            </w:r>
          </w:p>
        </w:tc>
        <w:tc>
          <w:tcPr>
            <w:tcW w:w="4819" w:type="dxa"/>
          </w:tcPr>
          <w:p w:rsidR="00AF76D2" w:rsidRDefault="00AF76D2" w:rsidP="00AF76D2">
            <w:r w:rsidRPr="004474D1">
              <w:t>Remove</w:t>
            </w:r>
          </w:p>
        </w:tc>
      </w:tr>
      <w:tr w:rsidR="00AF76D2" w:rsidRPr="00647084" w:rsidTr="00FA0AB9">
        <w:tc>
          <w:tcPr>
            <w:tcW w:w="2122" w:type="dxa"/>
          </w:tcPr>
          <w:p w:rsidR="00AF76D2" w:rsidRDefault="00AF76D2" w:rsidP="00AF76D2"/>
        </w:tc>
        <w:tc>
          <w:tcPr>
            <w:tcW w:w="2126" w:type="dxa"/>
          </w:tcPr>
          <w:p w:rsidR="00AF76D2" w:rsidRPr="00FE6EB0" w:rsidRDefault="00AF76D2" w:rsidP="00AF76D2">
            <w:r w:rsidRPr="00FE6EB0">
              <w:t>Estimated Annual EBITDA (USD)</w:t>
            </w:r>
          </w:p>
        </w:tc>
        <w:tc>
          <w:tcPr>
            <w:tcW w:w="4819" w:type="dxa"/>
          </w:tcPr>
          <w:p w:rsidR="00AF76D2" w:rsidRDefault="00AF76D2" w:rsidP="00AF76D2">
            <w:r w:rsidRPr="004474D1">
              <w:t>Remove</w:t>
            </w:r>
          </w:p>
        </w:tc>
      </w:tr>
      <w:tr w:rsidR="00AF76D2" w:rsidRPr="00647084" w:rsidTr="00FA0AB9">
        <w:tc>
          <w:tcPr>
            <w:tcW w:w="2122" w:type="dxa"/>
          </w:tcPr>
          <w:p w:rsidR="00AF76D2" w:rsidRDefault="00AF76D2" w:rsidP="00AF76D2"/>
        </w:tc>
        <w:tc>
          <w:tcPr>
            <w:tcW w:w="2126" w:type="dxa"/>
          </w:tcPr>
          <w:p w:rsidR="00AF76D2" w:rsidRPr="00FE6EB0" w:rsidRDefault="00AF76D2" w:rsidP="00AF76D2">
            <w:r w:rsidRPr="00FE6EB0">
              <w:t>Estimated Annual Gross Profit %</w:t>
            </w:r>
          </w:p>
        </w:tc>
        <w:tc>
          <w:tcPr>
            <w:tcW w:w="4819" w:type="dxa"/>
          </w:tcPr>
          <w:p w:rsidR="00AF76D2" w:rsidRDefault="00AF76D2" w:rsidP="00AF76D2">
            <w:r w:rsidRPr="004474D1">
              <w:t>Remove</w:t>
            </w:r>
          </w:p>
        </w:tc>
      </w:tr>
      <w:tr w:rsidR="00AF76D2" w:rsidRPr="00647084" w:rsidTr="00FA0AB9">
        <w:tc>
          <w:tcPr>
            <w:tcW w:w="2122" w:type="dxa"/>
          </w:tcPr>
          <w:p w:rsidR="00AF76D2" w:rsidRDefault="00AF76D2" w:rsidP="00AF76D2"/>
        </w:tc>
        <w:tc>
          <w:tcPr>
            <w:tcW w:w="2126" w:type="dxa"/>
          </w:tcPr>
          <w:p w:rsidR="00AF76D2" w:rsidRDefault="00AF76D2" w:rsidP="00AF76D2">
            <w:r w:rsidRPr="00FE6EB0">
              <w:t>Estimated Annual EBITDA %</w:t>
            </w:r>
          </w:p>
        </w:tc>
        <w:tc>
          <w:tcPr>
            <w:tcW w:w="4819" w:type="dxa"/>
          </w:tcPr>
          <w:p w:rsidR="00AF76D2" w:rsidRDefault="00AF76D2" w:rsidP="00AF76D2">
            <w:r w:rsidRPr="004474D1">
              <w:t>Remove</w:t>
            </w:r>
          </w:p>
        </w:tc>
      </w:tr>
      <w:tr w:rsidR="00AF76D2" w:rsidRPr="00647084" w:rsidTr="00FA0AB9">
        <w:tc>
          <w:tcPr>
            <w:tcW w:w="2122" w:type="dxa"/>
          </w:tcPr>
          <w:p w:rsidR="00AF76D2" w:rsidRDefault="00AF76D2" w:rsidP="00AF76D2">
            <w:r w:rsidRPr="005937B2">
              <w:t>Originator</w:t>
            </w:r>
          </w:p>
        </w:tc>
        <w:tc>
          <w:tcPr>
            <w:tcW w:w="2126" w:type="dxa"/>
          </w:tcPr>
          <w:p w:rsidR="00AF76D2" w:rsidRPr="00FE6EB0" w:rsidRDefault="00AF76D2" w:rsidP="00AF76D2"/>
        </w:tc>
        <w:tc>
          <w:tcPr>
            <w:tcW w:w="4819" w:type="dxa"/>
          </w:tcPr>
          <w:p w:rsidR="00AF76D2" w:rsidRPr="004474D1" w:rsidRDefault="00AF76D2" w:rsidP="00AF76D2">
            <w:r w:rsidRPr="00E16968">
              <w:t>Remove this Section</w:t>
            </w:r>
          </w:p>
        </w:tc>
      </w:tr>
      <w:tr w:rsidR="00AF76D2" w:rsidRPr="00647084" w:rsidTr="00FA0AB9">
        <w:tc>
          <w:tcPr>
            <w:tcW w:w="2122" w:type="dxa"/>
          </w:tcPr>
          <w:p w:rsidR="00AF76D2" w:rsidRDefault="00AF76D2" w:rsidP="00AF76D2">
            <w:r w:rsidRPr="005937B2">
              <w:t>Originator</w:t>
            </w:r>
          </w:p>
        </w:tc>
        <w:tc>
          <w:tcPr>
            <w:tcW w:w="2126" w:type="dxa"/>
          </w:tcPr>
          <w:p w:rsidR="00AF76D2" w:rsidRPr="00FE6EB0" w:rsidRDefault="00AF76D2" w:rsidP="00AF76D2">
            <w:r w:rsidRPr="00F42DA3">
              <w:rPr>
                <w:rFonts w:eastAsia="Times New Roman" w:cs="Times New Roman"/>
                <w:szCs w:val="20"/>
                <w:lang w:eastAsia="en-IN"/>
              </w:rPr>
              <w:t>Opportunity Primary LoB</w:t>
            </w:r>
          </w:p>
        </w:tc>
        <w:tc>
          <w:tcPr>
            <w:tcW w:w="4819" w:type="dxa"/>
          </w:tcPr>
          <w:p w:rsidR="00AF76D2" w:rsidRPr="004474D1" w:rsidRDefault="00AF76D2" w:rsidP="00AF76D2">
            <w:r>
              <w:t>Remove</w:t>
            </w:r>
          </w:p>
        </w:tc>
      </w:tr>
      <w:tr w:rsidR="00AF76D2" w:rsidRPr="00647084" w:rsidTr="00FA0AB9">
        <w:tc>
          <w:tcPr>
            <w:tcW w:w="2122" w:type="dxa"/>
          </w:tcPr>
          <w:p w:rsidR="00AF76D2" w:rsidRDefault="00AF76D2" w:rsidP="00AF76D2"/>
        </w:tc>
        <w:tc>
          <w:tcPr>
            <w:tcW w:w="2126" w:type="dxa"/>
          </w:tcPr>
          <w:p w:rsidR="00AF76D2" w:rsidRPr="00FE6EB0" w:rsidRDefault="00AF76D2" w:rsidP="00AF76D2">
            <w:r w:rsidRPr="00F42DA3">
              <w:rPr>
                <w:rFonts w:eastAsia="Times New Roman" w:cs="Times New Roman"/>
                <w:szCs w:val="20"/>
                <w:lang w:eastAsia="en-IN"/>
              </w:rPr>
              <w:t>Originator</w:t>
            </w:r>
          </w:p>
        </w:tc>
        <w:tc>
          <w:tcPr>
            <w:tcW w:w="4819" w:type="dxa"/>
          </w:tcPr>
          <w:p w:rsidR="00AF76D2" w:rsidRPr="004474D1" w:rsidRDefault="00AF76D2" w:rsidP="00AF76D2">
            <w:r>
              <w:t>Remove</w:t>
            </w:r>
          </w:p>
        </w:tc>
      </w:tr>
      <w:tr w:rsidR="00AF76D2" w:rsidRPr="00647084" w:rsidTr="00FA0AB9">
        <w:tc>
          <w:tcPr>
            <w:tcW w:w="2122" w:type="dxa"/>
          </w:tcPr>
          <w:p w:rsidR="00AF76D2" w:rsidRDefault="00AF76D2" w:rsidP="00AF76D2"/>
        </w:tc>
        <w:tc>
          <w:tcPr>
            <w:tcW w:w="2126" w:type="dxa"/>
          </w:tcPr>
          <w:p w:rsidR="00AF76D2" w:rsidRPr="00FE6EB0" w:rsidRDefault="00AF76D2" w:rsidP="00AF76D2">
            <w:r w:rsidRPr="00F42DA3">
              <w:rPr>
                <w:rFonts w:eastAsia="Times New Roman" w:cs="Times New Roman"/>
                <w:szCs w:val="20"/>
                <w:lang w:eastAsia="en-IN"/>
              </w:rPr>
              <w:t>Originator Area</w:t>
            </w:r>
          </w:p>
        </w:tc>
        <w:tc>
          <w:tcPr>
            <w:tcW w:w="4819" w:type="dxa"/>
          </w:tcPr>
          <w:p w:rsidR="00AF76D2" w:rsidRPr="004474D1" w:rsidRDefault="00AF76D2" w:rsidP="00AF76D2">
            <w:r>
              <w:t>Remove</w:t>
            </w:r>
          </w:p>
        </w:tc>
      </w:tr>
      <w:tr w:rsidR="00AF76D2" w:rsidRPr="00647084" w:rsidTr="00FA0AB9">
        <w:tc>
          <w:tcPr>
            <w:tcW w:w="2122" w:type="dxa"/>
          </w:tcPr>
          <w:p w:rsidR="00AF76D2" w:rsidRDefault="00AF76D2" w:rsidP="00AF76D2"/>
        </w:tc>
        <w:tc>
          <w:tcPr>
            <w:tcW w:w="2126" w:type="dxa"/>
          </w:tcPr>
          <w:p w:rsidR="00AF76D2" w:rsidRPr="00FE6EB0" w:rsidRDefault="00AF76D2" w:rsidP="00AF76D2"/>
        </w:tc>
        <w:tc>
          <w:tcPr>
            <w:tcW w:w="4819" w:type="dxa"/>
          </w:tcPr>
          <w:p w:rsidR="00AF76D2" w:rsidRPr="004474D1" w:rsidRDefault="00AF76D2" w:rsidP="00AF76D2"/>
        </w:tc>
      </w:tr>
      <w:tr w:rsidR="00AF76D2" w:rsidRPr="00647084" w:rsidTr="00FA0AB9">
        <w:tc>
          <w:tcPr>
            <w:tcW w:w="2122" w:type="dxa"/>
          </w:tcPr>
          <w:p w:rsidR="00AF76D2" w:rsidRDefault="00AF76D2" w:rsidP="00AF76D2">
            <w:r w:rsidRPr="00CF387E">
              <w:t>Gate 1 - Qualification</w:t>
            </w:r>
          </w:p>
        </w:tc>
        <w:tc>
          <w:tcPr>
            <w:tcW w:w="2126" w:type="dxa"/>
          </w:tcPr>
          <w:p w:rsidR="00AF76D2" w:rsidRPr="00FE6EB0" w:rsidRDefault="00AF76D2" w:rsidP="00AF76D2">
            <w:r w:rsidRPr="00971E06">
              <w:t>Gate 1 Approval Date</w:t>
            </w:r>
          </w:p>
        </w:tc>
        <w:tc>
          <w:tcPr>
            <w:tcW w:w="4819" w:type="dxa"/>
          </w:tcPr>
          <w:p w:rsidR="00AF76D2" w:rsidRPr="004474D1" w:rsidRDefault="00AF76D2" w:rsidP="00AF76D2"/>
        </w:tc>
      </w:tr>
      <w:tr w:rsidR="00AF76D2" w:rsidRPr="00647084" w:rsidTr="00FA0AB9">
        <w:tc>
          <w:tcPr>
            <w:tcW w:w="2122" w:type="dxa"/>
          </w:tcPr>
          <w:p w:rsidR="00AF76D2" w:rsidRDefault="00AF76D2" w:rsidP="00AF76D2"/>
        </w:tc>
        <w:tc>
          <w:tcPr>
            <w:tcW w:w="2126" w:type="dxa"/>
          </w:tcPr>
          <w:p w:rsidR="00AF76D2" w:rsidRPr="00FE6EB0" w:rsidRDefault="00AF76D2" w:rsidP="00AF76D2">
            <w:r w:rsidRPr="00971E06">
              <w:t>Gate 1 Approvers</w:t>
            </w:r>
          </w:p>
        </w:tc>
        <w:tc>
          <w:tcPr>
            <w:tcW w:w="4819" w:type="dxa"/>
          </w:tcPr>
          <w:p w:rsidR="00AF76D2" w:rsidRPr="004474D1" w:rsidRDefault="00AF76D2" w:rsidP="00AF76D2"/>
        </w:tc>
      </w:tr>
      <w:tr w:rsidR="00AF76D2" w:rsidRPr="00647084" w:rsidTr="00FA0AB9">
        <w:tc>
          <w:tcPr>
            <w:tcW w:w="2122" w:type="dxa"/>
          </w:tcPr>
          <w:p w:rsidR="00AF76D2" w:rsidRDefault="00AF76D2" w:rsidP="00AF76D2"/>
        </w:tc>
        <w:tc>
          <w:tcPr>
            <w:tcW w:w="2126" w:type="dxa"/>
          </w:tcPr>
          <w:p w:rsidR="00AF76D2" w:rsidRPr="00FE6EB0" w:rsidRDefault="00AF76D2" w:rsidP="00AF76D2">
            <w:r w:rsidRPr="00971E06">
              <w:t>Gate 1 Comments</w:t>
            </w:r>
          </w:p>
        </w:tc>
        <w:tc>
          <w:tcPr>
            <w:tcW w:w="4819" w:type="dxa"/>
          </w:tcPr>
          <w:p w:rsidR="00AF76D2" w:rsidRPr="004474D1" w:rsidRDefault="00AF76D2" w:rsidP="00AF76D2"/>
        </w:tc>
      </w:tr>
      <w:tr w:rsidR="00AF76D2" w:rsidRPr="00647084" w:rsidTr="00833068">
        <w:tc>
          <w:tcPr>
            <w:tcW w:w="2122" w:type="dxa"/>
          </w:tcPr>
          <w:p w:rsidR="00AF76D2" w:rsidRDefault="00AF76D2" w:rsidP="00AF76D2"/>
        </w:tc>
        <w:tc>
          <w:tcPr>
            <w:tcW w:w="2126" w:type="dxa"/>
            <w:vAlign w:val="bottom"/>
          </w:tcPr>
          <w:p w:rsidR="00AF76D2" w:rsidRPr="00FE6EB0" w:rsidRDefault="00AF76D2" w:rsidP="00AF76D2">
            <w:r w:rsidRPr="00971E06">
              <w:t>Qualification Approved?</w:t>
            </w:r>
          </w:p>
        </w:tc>
        <w:tc>
          <w:tcPr>
            <w:tcW w:w="4819" w:type="dxa"/>
          </w:tcPr>
          <w:p w:rsidR="00AF76D2" w:rsidRPr="004474D1" w:rsidRDefault="00AF76D2" w:rsidP="00AF76D2"/>
        </w:tc>
      </w:tr>
      <w:tr w:rsidR="00AF76D2" w:rsidRPr="00647084" w:rsidTr="00833068">
        <w:tc>
          <w:tcPr>
            <w:tcW w:w="2122" w:type="dxa"/>
          </w:tcPr>
          <w:p w:rsidR="00AF76D2" w:rsidRDefault="00AF76D2" w:rsidP="00AF76D2"/>
        </w:tc>
        <w:tc>
          <w:tcPr>
            <w:tcW w:w="2126" w:type="dxa"/>
            <w:vAlign w:val="bottom"/>
          </w:tcPr>
          <w:p w:rsidR="00AF76D2" w:rsidRPr="00FE6EB0" w:rsidRDefault="00AF76D2" w:rsidP="00AF76D2">
            <w:r w:rsidRPr="00971E06">
              <w:t>Ready for Qualification</w:t>
            </w:r>
          </w:p>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tc>
        <w:tc>
          <w:tcPr>
            <w:tcW w:w="4819" w:type="dxa"/>
          </w:tcPr>
          <w:p w:rsidR="00AF76D2" w:rsidRPr="004474D1" w:rsidRDefault="00AF76D2" w:rsidP="00AF76D2"/>
        </w:tc>
      </w:tr>
      <w:tr w:rsidR="00AF76D2" w:rsidRPr="00647084" w:rsidTr="000D0A21">
        <w:tc>
          <w:tcPr>
            <w:tcW w:w="2122" w:type="dxa"/>
          </w:tcPr>
          <w:p w:rsidR="00AF76D2" w:rsidRDefault="00AF76D2" w:rsidP="00AF76D2">
            <w:r w:rsidRPr="00E94335">
              <w:t>Risk Assessment</w:t>
            </w:r>
          </w:p>
        </w:tc>
        <w:tc>
          <w:tcPr>
            <w:tcW w:w="2126" w:type="dxa"/>
            <w:vAlign w:val="bottom"/>
          </w:tcPr>
          <w:p w:rsidR="00AF76D2" w:rsidRPr="00971E06" w:rsidRDefault="00AF76D2" w:rsidP="00AF76D2"/>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r w:rsidRPr="00E94335">
              <w:t>Competitors</w:t>
            </w:r>
          </w:p>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r w:rsidRPr="00E94335">
              <w:t>Customer Relationship</w:t>
            </w:r>
          </w:p>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r w:rsidRPr="00E94335">
              <w:t>Other Legal/Finance Risks</w:t>
            </w:r>
          </w:p>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r w:rsidRPr="00E94335">
              <w:t>Market Conditions</w:t>
            </w:r>
          </w:p>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r w:rsidRPr="00E94335">
              <w:t>Tech/Operational/Service Delivery Risks</w:t>
            </w:r>
          </w:p>
        </w:tc>
        <w:tc>
          <w:tcPr>
            <w:tcW w:w="4819" w:type="dxa"/>
          </w:tcPr>
          <w:p w:rsidR="00AF76D2" w:rsidRPr="004474D1" w:rsidRDefault="00AF76D2" w:rsidP="00AF76D2"/>
        </w:tc>
      </w:tr>
      <w:tr w:rsidR="00AF76D2" w:rsidRPr="00647084" w:rsidTr="000D0A21">
        <w:tc>
          <w:tcPr>
            <w:tcW w:w="2122" w:type="dxa"/>
          </w:tcPr>
          <w:p w:rsidR="00AF76D2" w:rsidRDefault="00AF76D2" w:rsidP="00AF76D2"/>
        </w:tc>
        <w:tc>
          <w:tcPr>
            <w:tcW w:w="2126" w:type="dxa"/>
            <w:vAlign w:val="bottom"/>
          </w:tcPr>
          <w:p w:rsidR="00AF76D2" w:rsidRPr="00971E06" w:rsidRDefault="00AF76D2" w:rsidP="00AF76D2"/>
        </w:tc>
        <w:tc>
          <w:tcPr>
            <w:tcW w:w="4819" w:type="dxa"/>
          </w:tcPr>
          <w:p w:rsidR="00AF76D2" w:rsidRPr="004474D1" w:rsidRDefault="00AF76D2" w:rsidP="00AF76D2"/>
        </w:tc>
      </w:tr>
    </w:tbl>
    <w:p w:rsidR="000525F8" w:rsidRDefault="000525F8" w:rsidP="000525F8"/>
    <w:p w:rsidR="009F1118" w:rsidRPr="003C33FE" w:rsidRDefault="009F1118" w:rsidP="000525F8">
      <w:r>
        <w:t>Buy&amp;Sell layout</w:t>
      </w:r>
    </w:p>
    <w:tbl>
      <w:tblPr>
        <w:tblStyle w:val="TableGrid"/>
        <w:tblW w:w="9067" w:type="dxa"/>
        <w:tblLayout w:type="fixed"/>
        <w:tblLook w:val="04A0" w:firstRow="1" w:lastRow="0" w:firstColumn="1" w:lastColumn="0" w:noHBand="0" w:noVBand="1"/>
      </w:tblPr>
      <w:tblGrid>
        <w:gridCol w:w="2122"/>
        <w:gridCol w:w="2126"/>
        <w:gridCol w:w="4819"/>
      </w:tblGrid>
      <w:tr w:rsidR="009C76B8" w:rsidTr="008732F0">
        <w:tc>
          <w:tcPr>
            <w:tcW w:w="2122" w:type="dxa"/>
            <w:shd w:val="clear" w:color="auto" w:fill="A6A6A6" w:themeFill="background1" w:themeFillShade="A6"/>
          </w:tcPr>
          <w:p w:rsidR="009C76B8" w:rsidRDefault="009C76B8" w:rsidP="008732F0">
            <w:pPr>
              <w:jc w:val="center"/>
            </w:pPr>
            <w:r>
              <w:lastRenderedPageBreak/>
              <w:t>Section</w:t>
            </w:r>
          </w:p>
        </w:tc>
        <w:tc>
          <w:tcPr>
            <w:tcW w:w="2126" w:type="dxa"/>
            <w:shd w:val="clear" w:color="auto" w:fill="A6A6A6" w:themeFill="background1" w:themeFillShade="A6"/>
          </w:tcPr>
          <w:p w:rsidR="009C76B8" w:rsidRDefault="009C76B8" w:rsidP="008732F0">
            <w:pPr>
              <w:jc w:val="center"/>
            </w:pPr>
            <w:r>
              <w:t>Field Label</w:t>
            </w:r>
          </w:p>
        </w:tc>
        <w:tc>
          <w:tcPr>
            <w:tcW w:w="4819" w:type="dxa"/>
            <w:shd w:val="clear" w:color="auto" w:fill="A6A6A6" w:themeFill="background1" w:themeFillShade="A6"/>
          </w:tcPr>
          <w:p w:rsidR="009C76B8" w:rsidRDefault="009C76B8" w:rsidP="008732F0">
            <w:pPr>
              <w:jc w:val="center"/>
            </w:pPr>
            <w:r>
              <w:t>Details</w:t>
            </w:r>
          </w:p>
        </w:tc>
      </w:tr>
      <w:tr w:rsidR="009C76B8" w:rsidTr="008732F0">
        <w:tc>
          <w:tcPr>
            <w:tcW w:w="2122" w:type="dxa"/>
          </w:tcPr>
          <w:p w:rsidR="009C76B8" w:rsidRDefault="009C76B8" w:rsidP="008732F0">
            <w:r>
              <w:t>Opportunity Information</w:t>
            </w:r>
          </w:p>
        </w:tc>
        <w:tc>
          <w:tcPr>
            <w:tcW w:w="2126" w:type="dxa"/>
            <w:vAlign w:val="bottom"/>
          </w:tcPr>
          <w:p w:rsidR="009C76B8" w:rsidRPr="00647084" w:rsidRDefault="004E48CE" w:rsidP="008732F0">
            <w:r>
              <w:t>Open Status</w:t>
            </w:r>
          </w:p>
        </w:tc>
        <w:tc>
          <w:tcPr>
            <w:tcW w:w="4819" w:type="dxa"/>
          </w:tcPr>
          <w:p w:rsidR="009C76B8" w:rsidRDefault="009C76B8" w:rsidP="008732F0"/>
        </w:tc>
      </w:tr>
      <w:tr w:rsidR="009C76B8" w:rsidRPr="00647084" w:rsidTr="008732F0">
        <w:tc>
          <w:tcPr>
            <w:tcW w:w="2122" w:type="dxa"/>
          </w:tcPr>
          <w:p w:rsidR="009C76B8" w:rsidRPr="00647084" w:rsidRDefault="009C76B8" w:rsidP="008732F0"/>
        </w:tc>
        <w:tc>
          <w:tcPr>
            <w:tcW w:w="2126" w:type="dxa"/>
            <w:vAlign w:val="bottom"/>
          </w:tcPr>
          <w:p w:rsidR="009C76B8" w:rsidRPr="00647084" w:rsidRDefault="00AF76D2" w:rsidP="008732F0">
            <w:r w:rsidRPr="008C0F60">
              <w:rPr>
                <w:highlight w:val="cyan"/>
              </w:rPr>
              <w:t>RFX</w:t>
            </w:r>
          </w:p>
        </w:tc>
        <w:tc>
          <w:tcPr>
            <w:tcW w:w="4819" w:type="dxa"/>
          </w:tcPr>
          <w:p w:rsidR="009C76B8" w:rsidRPr="00647084" w:rsidRDefault="009C76B8" w:rsidP="008732F0">
            <w:r>
              <w:t>Default – No</w:t>
            </w:r>
          </w:p>
        </w:tc>
      </w:tr>
      <w:tr w:rsidR="009C76B8" w:rsidRPr="00647084" w:rsidTr="008732F0">
        <w:tc>
          <w:tcPr>
            <w:tcW w:w="2122" w:type="dxa"/>
          </w:tcPr>
          <w:p w:rsidR="009C76B8" w:rsidRPr="00647084" w:rsidRDefault="009C76B8" w:rsidP="008732F0"/>
        </w:tc>
        <w:tc>
          <w:tcPr>
            <w:tcW w:w="2126" w:type="dxa"/>
            <w:vAlign w:val="bottom"/>
          </w:tcPr>
          <w:p w:rsidR="009C76B8" w:rsidRPr="00A346D4" w:rsidRDefault="009C76B8" w:rsidP="008732F0">
            <w:r>
              <w:t>Service Line</w:t>
            </w:r>
          </w:p>
        </w:tc>
        <w:tc>
          <w:tcPr>
            <w:tcW w:w="4819" w:type="dxa"/>
          </w:tcPr>
          <w:p w:rsidR="009C76B8" w:rsidRPr="00647084" w:rsidRDefault="009C76B8" w:rsidP="008732F0">
            <w:r>
              <w:t>Read Only</w:t>
            </w:r>
          </w:p>
        </w:tc>
      </w:tr>
      <w:tr w:rsidR="009C76B8" w:rsidRPr="00647084" w:rsidTr="008732F0">
        <w:tc>
          <w:tcPr>
            <w:tcW w:w="2122" w:type="dxa"/>
          </w:tcPr>
          <w:p w:rsidR="009C76B8" w:rsidRPr="00647084" w:rsidRDefault="009C76B8" w:rsidP="008732F0"/>
        </w:tc>
        <w:tc>
          <w:tcPr>
            <w:tcW w:w="2126" w:type="dxa"/>
            <w:vAlign w:val="bottom"/>
          </w:tcPr>
          <w:p w:rsidR="009C76B8" w:rsidRPr="00A346D4" w:rsidRDefault="009C76B8" w:rsidP="008732F0">
            <w:r>
              <w:t>BEC Approval Date</w:t>
            </w:r>
          </w:p>
        </w:tc>
        <w:tc>
          <w:tcPr>
            <w:tcW w:w="4819" w:type="dxa"/>
          </w:tcPr>
          <w:p w:rsidR="009C76B8" w:rsidRPr="00647084" w:rsidRDefault="009C76B8" w:rsidP="008732F0">
            <w:r>
              <w:t>Read Only</w:t>
            </w:r>
          </w:p>
        </w:tc>
      </w:tr>
      <w:tr w:rsidR="009C76B8" w:rsidRPr="00647084" w:rsidTr="008732F0">
        <w:tc>
          <w:tcPr>
            <w:tcW w:w="2122" w:type="dxa"/>
          </w:tcPr>
          <w:p w:rsidR="009C76B8" w:rsidRPr="00647084" w:rsidRDefault="009C76B8" w:rsidP="008732F0"/>
        </w:tc>
        <w:tc>
          <w:tcPr>
            <w:tcW w:w="2126" w:type="dxa"/>
            <w:vAlign w:val="bottom"/>
          </w:tcPr>
          <w:p w:rsidR="009C76B8" w:rsidRPr="00A346D4" w:rsidRDefault="009C76B8" w:rsidP="008732F0">
            <w:r>
              <w:t>Ultimate Parent</w:t>
            </w:r>
          </w:p>
        </w:tc>
        <w:tc>
          <w:tcPr>
            <w:tcW w:w="4819" w:type="dxa"/>
          </w:tcPr>
          <w:p w:rsidR="009C76B8" w:rsidRPr="00647084" w:rsidRDefault="009C76B8" w:rsidP="008732F0">
            <w:r>
              <w:t>Read Only</w:t>
            </w:r>
          </w:p>
        </w:tc>
      </w:tr>
      <w:tr w:rsidR="009C76B8" w:rsidRPr="00647084" w:rsidTr="008732F0">
        <w:tc>
          <w:tcPr>
            <w:tcW w:w="2122" w:type="dxa"/>
          </w:tcPr>
          <w:p w:rsidR="009C76B8" w:rsidRPr="00647084" w:rsidRDefault="009C76B8" w:rsidP="008732F0"/>
        </w:tc>
        <w:tc>
          <w:tcPr>
            <w:tcW w:w="2126" w:type="dxa"/>
            <w:vAlign w:val="bottom"/>
          </w:tcPr>
          <w:p w:rsidR="009C76B8" w:rsidRPr="00A346D4" w:rsidRDefault="009C76B8" w:rsidP="008732F0">
            <w:r w:rsidRPr="00754759">
              <w:t>Close Comments</w:t>
            </w:r>
          </w:p>
        </w:tc>
        <w:tc>
          <w:tcPr>
            <w:tcW w:w="4819" w:type="dxa"/>
          </w:tcPr>
          <w:p w:rsidR="009C76B8" w:rsidRPr="00647084" w:rsidRDefault="009C76B8" w:rsidP="008732F0">
            <w:r>
              <w:t>Add below “Close Reason” field</w:t>
            </w:r>
          </w:p>
        </w:tc>
      </w:tr>
      <w:tr w:rsidR="009C76B8" w:rsidRPr="00647084" w:rsidTr="008732F0">
        <w:tc>
          <w:tcPr>
            <w:tcW w:w="2122" w:type="dxa"/>
          </w:tcPr>
          <w:p w:rsidR="009C76B8" w:rsidRPr="00647084" w:rsidRDefault="009C76B8" w:rsidP="008732F0"/>
        </w:tc>
        <w:tc>
          <w:tcPr>
            <w:tcW w:w="2126" w:type="dxa"/>
            <w:vAlign w:val="bottom"/>
          </w:tcPr>
          <w:p w:rsidR="009C76B8" w:rsidRPr="00130FD6" w:rsidRDefault="009C76B8" w:rsidP="008732F0">
            <w:r w:rsidRPr="00130FD6">
              <w:t>Global Region</w:t>
            </w:r>
          </w:p>
        </w:tc>
        <w:tc>
          <w:tcPr>
            <w:tcW w:w="4819" w:type="dxa"/>
          </w:tcPr>
          <w:p w:rsidR="009C76B8" w:rsidRPr="00647084" w:rsidRDefault="009C76B8" w:rsidP="008732F0">
            <w:r>
              <w:t>Read Only</w:t>
            </w:r>
          </w:p>
        </w:tc>
      </w:tr>
      <w:tr w:rsidR="009C76B8" w:rsidRPr="00647084" w:rsidTr="008732F0">
        <w:tc>
          <w:tcPr>
            <w:tcW w:w="2122" w:type="dxa"/>
          </w:tcPr>
          <w:p w:rsidR="009C76B8" w:rsidRPr="00647084" w:rsidRDefault="009C76B8" w:rsidP="008732F0"/>
        </w:tc>
        <w:tc>
          <w:tcPr>
            <w:tcW w:w="2126" w:type="dxa"/>
            <w:vAlign w:val="bottom"/>
          </w:tcPr>
          <w:p w:rsidR="009C76B8" w:rsidRPr="00A704C1" w:rsidRDefault="009C76B8" w:rsidP="008732F0">
            <w:r w:rsidRPr="00A704C1">
              <w:t>Country</w:t>
            </w:r>
          </w:p>
        </w:tc>
        <w:tc>
          <w:tcPr>
            <w:tcW w:w="4819" w:type="dxa"/>
          </w:tcPr>
          <w:p w:rsidR="009C76B8" w:rsidRPr="00A704C1" w:rsidRDefault="009C76B8" w:rsidP="008732F0">
            <w:r w:rsidRPr="00A704C1">
              <w:t>Read Only</w:t>
            </w:r>
          </w:p>
        </w:tc>
      </w:tr>
      <w:tr w:rsidR="009C76B8" w:rsidRPr="00647084" w:rsidTr="008732F0">
        <w:tc>
          <w:tcPr>
            <w:tcW w:w="2122" w:type="dxa"/>
          </w:tcPr>
          <w:p w:rsidR="009C76B8" w:rsidRPr="00647084" w:rsidRDefault="009C76B8" w:rsidP="008732F0"/>
        </w:tc>
        <w:tc>
          <w:tcPr>
            <w:tcW w:w="2126" w:type="dxa"/>
            <w:vAlign w:val="bottom"/>
          </w:tcPr>
          <w:p w:rsidR="009C76B8" w:rsidRPr="00614D6C" w:rsidRDefault="006E40EC" w:rsidP="008732F0">
            <w:pPr>
              <w:rPr>
                <w:highlight w:val="red"/>
              </w:rPr>
            </w:pPr>
            <w:r w:rsidRPr="00833068">
              <w:t>Quantity</w:t>
            </w:r>
          </w:p>
        </w:tc>
        <w:tc>
          <w:tcPr>
            <w:tcW w:w="4819" w:type="dxa"/>
          </w:tcPr>
          <w:p w:rsidR="009C76B8" w:rsidRPr="00647084" w:rsidRDefault="009C76B8" w:rsidP="008732F0"/>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B3041">
              <w:t>Account Status</w:t>
            </w:r>
          </w:p>
        </w:tc>
        <w:tc>
          <w:tcPr>
            <w:tcW w:w="4819" w:type="dxa"/>
          </w:tcPr>
          <w:p w:rsidR="008A3AAD" w:rsidRPr="00647084" w:rsidRDefault="008A3AAD" w:rsidP="008A3AAD">
            <w:r>
              <w:t>Read Only</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B3041">
              <w:t>Account Name</w:t>
            </w:r>
          </w:p>
        </w:tc>
        <w:tc>
          <w:tcPr>
            <w:tcW w:w="4819" w:type="dxa"/>
          </w:tcPr>
          <w:p w:rsidR="008A3AAD" w:rsidRPr="00647084" w:rsidRDefault="008A3AAD" w:rsidP="008A3AAD">
            <w:r>
              <w:t>Required</w:t>
            </w:r>
          </w:p>
        </w:tc>
      </w:tr>
      <w:tr w:rsidR="003E6CC1" w:rsidRPr="00647084" w:rsidTr="008732F0">
        <w:tc>
          <w:tcPr>
            <w:tcW w:w="2122" w:type="dxa"/>
          </w:tcPr>
          <w:p w:rsidR="003E6CC1" w:rsidRPr="00647084" w:rsidRDefault="003E6CC1" w:rsidP="003E6CC1"/>
        </w:tc>
        <w:tc>
          <w:tcPr>
            <w:tcW w:w="2126" w:type="dxa"/>
            <w:vAlign w:val="bottom"/>
          </w:tcPr>
          <w:p w:rsidR="003E6CC1" w:rsidRPr="00AB3041" w:rsidRDefault="003E6CC1" w:rsidP="003E6CC1">
            <w:r>
              <w:t>In 5YP</w:t>
            </w:r>
          </w:p>
        </w:tc>
        <w:tc>
          <w:tcPr>
            <w:tcW w:w="4819" w:type="dxa"/>
          </w:tcPr>
          <w:p w:rsidR="003E6CC1" w:rsidRDefault="003E6CC1" w:rsidP="003E6CC1"/>
        </w:tc>
      </w:tr>
      <w:tr w:rsidR="003E6CC1" w:rsidRPr="00647084" w:rsidTr="008732F0">
        <w:tc>
          <w:tcPr>
            <w:tcW w:w="2122" w:type="dxa"/>
          </w:tcPr>
          <w:p w:rsidR="003E6CC1" w:rsidRPr="00647084" w:rsidRDefault="003E6CC1" w:rsidP="003E6CC1"/>
        </w:tc>
        <w:tc>
          <w:tcPr>
            <w:tcW w:w="2126" w:type="dxa"/>
            <w:vAlign w:val="bottom"/>
          </w:tcPr>
          <w:p w:rsidR="003E6CC1" w:rsidRPr="00AB3041" w:rsidRDefault="003E6CC1" w:rsidP="003E6CC1">
            <w:r>
              <w:t>In 5YP Year</w:t>
            </w:r>
          </w:p>
        </w:tc>
        <w:tc>
          <w:tcPr>
            <w:tcW w:w="4819" w:type="dxa"/>
          </w:tcPr>
          <w:p w:rsidR="003E6CC1" w:rsidRDefault="003E6CC1" w:rsidP="003E6CC1"/>
        </w:tc>
      </w:tr>
      <w:tr w:rsidR="003C156E" w:rsidRPr="00647084" w:rsidTr="008732F0">
        <w:tc>
          <w:tcPr>
            <w:tcW w:w="2122" w:type="dxa"/>
          </w:tcPr>
          <w:p w:rsidR="003C156E" w:rsidRPr="00647084" w:rsidRDefault="003C156E" w:rsidP="008A3AAD"/>
        </w:tc>
        <w:tc>
          <w:tcPr>
            <w:tcW w:w="2126" w:type="dxa"/>
            <w:vAlign w:val="bottom"/>
          </w:tcPr>
          <w:p w:rsidR="003C156E" w:rsidRPr="00AA42E6" w:rsidRDefault="003C156E" w:rsidP="008A3AAD">
            <w:r>
              <w:t>Event</w:t>
            </w:r>
          </w:p>
        </w:tc>
        <w:tc>
          <w:tcPr>
            <w:tcW w:w="4819" w:type="dxa"/>
          </w:tcPr>
          <w:p w:rsidR="003C156E" w:rsidRDefault="003C156E" w:rsidP="008A3AAD"/>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Category</w:t>
            </w:r>
          </w:p>
        </w:tc>
        <w:tc>
          <w:tcPr>
            <w:tcW w:w="4819" w:type="dxa"/>
          </w:tcPr>
          <w:p w:rsidR="008A3AAD" w:rsidRPr="00647084" w:rsidRDefault="008A3AAD" w:rsidP="008A3AAD">
            <w:r>
              <w:t>Read Only</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Close Reason</w:t>
            </w:r>
          </w:p>
        </w:tc>
        <w:tc>
          <w:tcPr>
            <w:tcW w:w="4819" w:type="dxa"/>
          </w:tcPr>
          <w:p w:rsidR="008A3AAD" w:rsidRPr="00647084" w:rsidRDefault="008A3AAD" w:rsidP="008A3AAD"/>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Close Date</w:t>
            </w:r>
          </w:p>
        </w:tc>
        <w:tc>
          <w:tcPr>
            <w:tcW w:w="4819" w:type="dxa"/>
          </w:tcPr>
          <w:p w:rsidR="008A3AAD" w:rsidRPr="00647084" w:rsidRDefault="008A3AAD" w:rsidP="008A3AAD">
            <w:r>
              <w:t>Required</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Coverage Countries</w:t>
            </w:r>
          </w:p>
        </w:tc>
        <w:tc>
          <w:tcPr>
            <w:tcW w:w="4819" w:type="dxa"/>
          </w:tcPr>
          <w:p w:rsidR="008A3AAD" w:rsidRPr="00647084" w:rsidRDefault="008A3AAD" w:rsidP="008A3AAD"/>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p>
        </w:tc>
        <w:tc>
          <w:tcPr>
            <w:tcW w:w="4819" w:type="dxa"/>
          </w:tcPr>
          <w:p w:rsidR="008A3AAD" w:rsidRPr="00647084" w:rsidRDefault="008A3AAD" w:rsidP="008A3AAD"/>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Description</w:t>
            </w:r>
          </w:p>
        </w:tc>
        <w:tc>
          <w:tcPr>
            <w:tcW w:w="4819" w:type="dxa"/>
          </w:tcPr>
          <w:p w:rsidR="008A3AAD" w:rsidRPr="00647084" w:rsidRDefault="008A3AAD" w:rsidP="008A3AAD">
            <w:r>
              <w:t>Required</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Forecast Revision</w:t>
            </w:r>
          </w:p>
        </w:tc>
        <w:tc>
          <w:tcPr>
            <w:tcW w:w="4819" w:type="dxa"/>
          </w:tcPr>
          <w:p w:rsidR="008A3AAD" w:rsidRPr="00647084" w:rsidRDefault="008A3AAD" w:rsidP="008A3AAD">
            <w:r>
              <w:t>Remove</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Forecast Year</w:t>
            </w:r>
          </w:p>
        </w:tc>
        <w:tc>
          <w:tcPr>
            <w:tcW w:w="4819" w:type="dxa"/>
          </w:tcPr>
          <w:p w:rsidR="008A3AAD" w:rsidRPr="00647084" w:rsidRDefault="008A3AAD" w:rsidP="008A3AAD">
            <w:r>
              <w:t>Remove</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AA42E6">
              <w:t>Key Global Opportunity</w:t>
            </w:r>
          </w:p>
        </w:tc>
        <w:tc>
          <w:tcPr>
            <w:tcW w:w="4819" w:type="dxa"/>
          </w:tcPr>
          <w:p w:rsidR="008A3AAD" w:rsidRPr="00647084" w:rsidRDefault="008A3AAD" w:rsidP="008A3AAD">
            <w:r>
              <w:t>Required</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7857DA">
              <w:t>Key Stakeholders</w:t>
            </w:r>
          </w:p>
        </w:tc>
        <w:tc>
          <w:tcPr>
            <w:tcW w:w="4819" w:type="dxa"/>
          </w:tcPr>
          <w:p w:rsidR="008A3AAD" w:rsidRPr="00647084" w:rsidRDefault="008A3AAD" w:rsidP="008A3AAD">
            <w:r>
              <w:t>Required</w:t>
            </w:r>
          </w:p>
        </w:tc>
      </w:tr>
      <w:tr w:rsidR="008A3AAD" w:rsidRPr="00647084" w:rsidTr="008732F0">
        <w:tc>
          <w:tcPr>
            <w:tcW w:w="2122" w:type="dxa"/>
          </w:tcPr>
          <w:p w:rsidR="008A3AAD" w:rsidRPr="00647084" w:rsidRDefault="008A3AAD" w:rsidP="008A3AAD"/>
        </w:tc>
        <w:tc>
          <w:tcPr>
            <w:tcW w:w="2126" w:type="dxa"/>
            <w:vAlign w:val="bottom"/>
          </w:tcPr>
          <w:p w:rsidR="008A3AAD" w:rsidRPr="007857DA" w:rsidRDefault="008A3AAD" w:rsidP="008A3AAD">
            <w:r>
              <w:t>Master Order</w:t>
            </w:r>
          </w:p>
        </w:tc>
        <w:tc>
          <w:tcPr>
            <w:tcW w:w="4819" w:type="dxa"/>
          </w:tcPr>
          <w:p w:rsidR="008A3AAD" w:rsidRDefault="00AF76D2" w:rsidP="008A3AAD">
            <w:r>
              <w:t>New Field</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7857DA">
              <w:t>Level of Effort</w:t>
            </w:r>
          </w:p>
        </w:tc>
        <w:tc>
          <w:tcPr>
            <w:tcW w:w="4819" w:type="dxa"/>
          </w:tcPr>
          <w:p w:rsidR="008A3AAD" w:rsidRPr="00647084" w:rsidRDefault="008A3AAD" w:rsidP="008A3AAD"/>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7857DA">
              <w:t>Opportunity Name</w:t>
            </w:r>
          </w:p>
        </w:tc>
        <w:tc>
          <w:tcPr>
            <w:tcW w:w="4819" w:type="dxa"/>
          </w:tcPr>
          <w:p w:rsidR="008A3AAD" w:rsidRPr="00647084" w:rsidRDefault="008A3AAD" w:rsidP="008A3AAD">
            <w:r>
              <w:t>Required</w:t>
            </w:r>
          </w:p>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6622C3">
              <w:t>Business Owner</w:t>
            </w:r>
          </w:p>
        </w:tc>
        <w:tc>
          <w:tcPr>
            <w:tcW w:w="4819" w:type="dxa"/>
          </w:tcPr>
          <w:p w:rsidR="008A3AAD" w:rsidRPr="00647084" w:rsidRDefault="008A3AAD" w:rsidP="008A3AAD"/>
        </w:tc>
      </w:tr>
      <w:tr w:rsidR="008A3AAD" w:rsidRPr="00647084" w:rsidTr="008732F0">
        <w:tc>
          <w:tcPr>
            <w:tcW w:w="2122" w:type="dxa"/>
          </w:tcPr>
          <w:p w:rsidR="008A3AAD" w:rsidRPr="00647084" w:rsidRDefault="008A3AAD" w:rsidP="008A3AAD"/>
        </w:tc>
        <w:tc>
          <w:tcPr>
            <w:tcW w:w="2126" w:type="dxa"/>
            <w:vAlign w:val="bottom"/>
          </w:tcPr>
          <w:p w:rsidR="008A3AAD" w:rsidRDefault="008A3AAD" w:rsidP="008A3AAD">
            <w:pPr>
              <w:rPr>
                <w:highlight w:val="red"/>
              </w:rPr>
            </w:pPr>
            <w:r w:rsidRPr="006622C3">
              <w:t>Opportuntiy Owner</w:t>
            </w:r>
          </w:p>
        </w:tc>
        <w:tc>
          <w:tcPr>
            <w:tcW w:w="4819" w:type="dxa"/>
          </w:tcPr>
          <w:p w:rsidR="008A3AAD" w:rsidRPr="00647084" w:rsidRDefault="008A3AAD" w:rsidP="008A3AAD"/>
        </w:tc>
      </w:tr>
      <w:tr w:rsidR="00633F81" w:rsidRPr="00647084" w:rsidTr="008E7321">
        <w:tc>
          <w:tcPr>
            <w:tcW w:w="2122" w:type="dxa"/>
          </w:tcPr>
          <w:p w:rsidR="00633F81" w:rsidRPr="008A3AAD" w:rsidRDefault="00633F81" w:rsidP="00633F81"/>
        </w:tc>
        <w:tc>
          <w:tcPr>
            <w:tcW w:w="2126" w:type="dxa"/>
          </w:tcPr>
          <w:p w:rsidR="00633F81" w:rsidRPr="00833068" w:rsidRDefault="00633F81" w:rsidP="00633F81">
            <w:r w:rsidRPr="00A73E01">
              <w:t>Priority Score</w:t>
            </w:r>
          </w:p>
        </w:tc>
        <w:tc>
          <w:tcPr>
            <w:tcW w:w="4819" w:type="dxa"/>
          </w:tcPr>
          <w:p w:rsidR="00633F81" w:rsidRPr="00647084" w:rsidRDefault="00633F81" w:rsidP="00633F81">
            <w:r w:rsidRPr="00A73E01">
              <w:t>Remove</w:t>
            </w:r>
          </w:p>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sidRPr="006622C3">
              <w:t>Parent Opportunity</w:t>
            </w:r>
          </w:p>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sidRPr="00265C82">
              <w:t>Probability (%)</w:t>
            </w:r>
          </w:p>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sidRPr="00F479D3">
              <w:rPr>
                <w:rFonts w:eastAsia="Times New Roman" w:cs="Times New Roman"/>
                <w:szCs w:val="20"/>
                <w:lang w:eastAsia="en-IN"/>
              </w:rPr>
              <w:t>Sub Region</w:t>
            </w:r>
          </w:p>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sidRPr="007F5C5E">
              <w:rPr>
                <w:rFonts w:eastAsia="Times New Roman" w:cs="Times New Roman"/>
                <w:szCs w:val="20"/>
                <w:lang w:eastAsia="en-IN"/>
              </w:rPr>
              <w:t>Stage</w:t>
            </w:r>
          </w:p>
        </w:tc>
        <w:tc>
          <w:tcPr>
            <w:tcW w:w="4819" w:type="dxa"/>
          </w:tcPr>
          <w:p w:rsidR="00633F81" w:rsidRPr="00647084" w:rsidRDefault="00633F81" w:rsidP="00633F81">
            <w:r>
              <w:t>Required</w:t>
            </w:r>
          </w:p>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t>Suspect</w:t>
            </w:r>
          </w:p>
        </w:tc>
        <w:tc>
          <w:tcPr>
            <w:tcW w:w="4819" w:type="dxa"/>
          </w:tcPr>
          <w:p w:rsidR="00633F81" w:rsidRPr="00647084" w:rsidRDefault="00633F81" w:rsidP="00633F81">
            <w:r>
              <w:t>Remove</w:t>
            </w:r>
          </w:p>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sidRPr="007F5C5E">
              <w:t>Target Close Date</w:t>
            </w:r>
          </w:p>
        </w:tc>
        <w:tc>
          <w:tcPr>
            <w:tcW w:w="4819" w:type="dxa"/>
          </w:tcPr>
          <w:p w:rsidR="00633F81" w:rsidRPr="00647084" w:rsidRDefault="00633F81" w:rsidP="00633F81">
            <w:r>
              <w:t>Remove</w:t>
            </w:r>
          </w:p>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t xml:space="preserve">On Hold </w:t>
            </w:r>
          </w:p>
        </w:tc>
        <w:tc>
          <w:tcPr>
            <w:tcW w:w="4819" w:type="dxa"/>
          </w:tcPr>
          <w:p w:rsidR="00633F81" w:rsidRPr="00647084" w:rsidRDefault="00633F81" w:rsidP="00633F81">
            <w:r>
              <w:t>Remove</w:t>
            </w:r>
          </w:p>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Pr>
                <w:rFonts w:cs="Calibri"/>
                <w:color w:val="000000"/>
                <w:szCs w:val="20"/>
              </w:rPr>
              <w:t>Partner Account</w:t>
            </w:r>
          </w:p>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pPr>
              <w:rPr>
                <w:highlight w:val="red"/>
              </w:rPr>
            </w:pPr>
            <w:r w:rsidRPr="003C3973">
              <w:t>Channel Type</w:t>
            </w:r>
          </w:p>
        </w:tc>
        <w:tc>
          <w:tcPr>
            <w:tcW w:w="4819" w:type="dxa"/>
          </w:tcPr>
          <w:p w:rsidR="00633F81" w:rsidRPr="00647084" w:rsidRDefault="00633F81" w:rsidP="00633F81"/>
        </w:tc>
      </w:tr>
      <w:tr w:rsidR="00633F81" w:rsidRPr="00647084" w:rsidTr="008E7321">
        <w:tc>
          <w:tcPr>
            <w:tcW w:w="2122" w:type="dxa"/>
          </w:tcPr>
          <w:p w:rsidR="00633F81" w:rsidRPr="00647084" w:rsidRDefault="00633F81" w:rsidP="00633F81"/>
        </w:tc>
        <w:tc>
          <w:tcPr>
            <w:tcW w:w="2126" w:type="dxa"/>
          </w:tcPr>
          <w:p w:rsidR="00633F81" w:rsidRDefault="00633F81" w:rsidP="00633F81">
            <w:pPr>
              <w:rPr>
                <w:highlight w:val="red"/>
              </w:rPr>
            </w:pPr>
            <w:r w:rsidRPr="00F62909">
              <w:t>Sell from Existing Inventory</w:t>
            </w:r>
          </w:p>
        </w:tc>
        <w:tc>
          <w:tcPr>
            <w:tcW w:w="4819" w:type="dxa"/>
          </w:tcPr>
          <w:p w:rsidR="00633F81" w:rsidRPr="00647084" w:rsidRDefault="00633F81" w:rsidP="00633F81">
            <w:r>
              <w:t>Remove</w:t>
            </w:r>
          </w:p>
        </w:tc>
      </w:tr>
      <w:tr w:rsidR="00633F81" w:rsidRPr="00647084" w:rsidTr="008E7321">
        <w:tc>
          <w:tcPr>
            <w:tcW w:w="2122" w:type="dxa"/>
          </w:tcPr>
          <w:p w:rsidR="00633F81" w:rsidRPr="00647084" w:rsidRDefault="00633F81" w:rsidP="00633F81"/>
        </w:tc>
        <w:tc>
          <w:tcPr>
            <w:tcW w:w="2126" w:type="dxa"/>
          </w:tcPr>
          <w:p w:rsidR="00633F81" w:rsidRDefault="00633F81" w:rsidP="00633F81">
            <w:pPr>
              <w:rPr>
                <w:highlight w:val="red"/>
              </w:rPr>
            </w:pPr>
            <w:r w:rsidRPr="00F62909">
              <w:t>PO#</w:t>
            </w:r>
          </w:p>
        </w:tc>
        <w:tc>
          <w:tcPr>
            <w:tcW w:w="4819" w:type="dxa"/>
          </w:tcPr>
          <w:p w:rsidR="00633F81" w:rsidRPr="00647084" w:rsidRDefault="00633F81" w:rsidP="00633F81">
            <w:r>
              <w:t>Remove</w:t>
            </w:r>
          </w:p>
        </w:tc>
      </w:tr>
      <w:tr w:rsidR="00633F81" w:rsidRPr="00647084" w:rsidTr="0065031D">
        <w:tc>
          <w:tcPr>
            <w:tcW w:w="2122" w:type="dxa"/>
          </w:tcPr>
          <w:p w:rsidR="00633F81" w:rsidRPr="00647084" w:rsidRDefault="00633F81" w:rsidP="00633F81"/>
        </w:tc>
        <w:tc>
          <w:tcPr>
            <w:tcW w:w="2126" w:type="dxa"/>
          </w:tcPr>
          <w:p w:rsidR="00633F81" w:rsidRPr="00F62909" w:rsidRDefault="00633F81" w:rsidP="00633F81"/>
        </w:tc>
        <w:tc>
          <w:tcPr>
            <w:tcW w:w="4819" w:type="dxa"/>
          </w:tcPr>
          <w:p w:rsidR="00633F81" w:rsidRDefault="00633F81" w:rsidP="00633F81"/>
        </w:tc>
      </w:tr>
      <w:tr w:rsidR="00633F81" w:rsidRPr="00647084" w:rsidTr="0065031D">
        <w:tc>
          <w:tcPr>
            <w:tcW w:w="2122" w:type="dxa"/>
          </w:tcPr>
          <w:p w:rsidR="00633F81" w:rsidRPr="00647084" w:rsidRDefault="00633F81" w:rsidP="00633F81">
            <w:r w:rsidRPr="00F331B3">
              <w:t>Originator</w:t>
            </w:r>
          </w:p>
        </w:tc>
        <w:tc>
          <w:tcPr>
            <w:tcW w:w="2126" w:type="dxa"/>
          </w:tcPr>
          <w:p w:rsidR="00633F81" w:rsidRPr="00F62909" w:rsidRDefault="00633F81" w:rsidP="00633F81"/>
        </w:tc>
        <w:tc>
          <w:tcPr>
            <w:tcW w:w="4819" w:type="dxa"/>
          </w:tcPr>
          <w:p w:rsidR="00633F81" w:rsidRDefault="00633F81" w:rsidP="00633F81">
            <w:r w:rsidRPr="00F331B3">
              <w:t>Remove this Section</w:t>
            </w:r>
          </w:p>
        </w:tc>
      </w:tr>
      <w:tr w:rsidR="00633F81" w:rsidRPr="00647084" w:rsidTr="0065031D">
        <w:tc>
          <w:tcPr>
            <w:tcW w:w="2122" w:type="dxa"/>
          </w:tcPr>
          <w:p w:rsidR="00633F81" w:rsidRPr="00647084" w:rsidRDefault="00633F81" w:rsidP="00633F81"/>
        </w:tc>
        <w:tc>
          <w:tcPr>
            <w:tcW w:w="2126" w:type="dxa"/>
          </w:tcPr>
          <w:p w:rsidR="00633F81" w:rsidRPr="00F62909" w:rsidRDefault="00633F81" w:rsidP="00633F81">
            <w:r w:rsidRPr="00F331B3">
              <w:t>Originator</w:t>
            </w:r>
          </w:p>
        </w:tc>
        <w:tc>
          <w:tcPr>
            <w:tcW w:w="4819" w:type="dxa"/>
          </w:tcPr>
          <w:p w:rsidR="00633F81" w:rsidRDefault="00633F81" w:rsidP="00633F81">
            <w:r w:rsidRPr="00F331B3">
              <w:t xml:space="preserve">Remove </w:t>
            </w:r>
          </w:p>
        </w:tc>
      </w:tr>
      <w:tr w:rsidR="00633F81" w:rsidRPr="00647084" w:rsidTr="0065031D">
        <w:tc>
          <w:tcPr>
            <w:tcW w:w="2122" w:type="dxa"/>
          </w:tcPr>
          <w:p w:rsidR="00633F81" w:rsidRPr="00647084" w:rsidRDefault="00633F81" w:rsidP="00633F81"/>
        </w:tc>
        <w:tc>
          <w:tcPr>
            <w:tcW w:w="2126" w:type="dxa"/>
          </w:tcPr>
          <w:p w:rsidR="00633F81" w:rsidRPr="00F62909" w:rsidRDefault="00633F81" w:rsidP="00633F81">
            <w:r w:rsidRPr="00F331B3">
              <w:t>Originator Area</w:t>
            </w:r>
          </w:p>
        </w:tc>
        <w:tc>
          <w:tcPr>
            <w:tcW w:w="4819" w:type="dxa"/>
          </w:tcPr>
          <w:p w:rsidR="00633F81" w:rsidRDefault="00633F81" w:rsidP="00633F81">
            <w:r w:rsidRPr="00F331B3">
              <w:t>Remove</w:t>
            </w:r>
          </w:p>
        </w:tc>
      </w:tr>
      <w:tr w:rsidR="00633F81" w:rsidRPr="00647084" w:rsidTr="008732F0">
        <w:tc>
          <w:tcPr>
            <w:tcW w:w="2122" w:type="dxa"/>
          </w:tcPr>
          <w:p w:rsidR="00633F81" w:rsidRPr="00647084" w:rsidRDefault="00633F81" w:rsidP="00633F81">
            <w:r>
              <w:t>Opportunity Status</w:t>
            </w:r>
          </w:p>
        </w:tc>
        <w:tc>
          <w:tcPr>
            <w:tcW w:w="2126" w:type="dxa"/>
            <w:vAlign w:val="bottom"/>
          </w:tcPr>
          <w:p w:rsidR="00633F81" w:rsidRPr="00614D6C" w:rsidRDefault="00633F81" w:rsidP="00633F81">
            <w:pPr>
              <w:rPr>
                <w:highlight w:val="red"/>
              </w:rPr>
            </w:pPr>
          </w:p>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Pr="00614D6C" w:rsidRDefault="00633F81" w:rsidP="00633F81">
            <w:pPr>
              <w:rPr>
                <w:highlight w:val="red"/>
              </w:rPr>
            </w:pPr>
            <w:r w:rsidRPr="00F42DA3">
              <w:t>Latest Status Log</w:t>
            </w:r>
          </w:p>
        </w:tc>
        <w:tc>
          <w:tcPr>
            <w:tcW w:w="4819" w:type="dxa"/>
          </w:tcPr>
          <w:p w:rsidR="00633F81" w:rsidRPr="00647084" w:rsidRDefault="00633F81" w:rsidP="00633F81">
            <w:r>
              <w:t>Read Only</w:t>
            </w:r>
          </w:p>
        </w:tc>
      </w:tr>
      <w:tr w:rsidR="00633F81" w:rsidRPr="00647084" w:rsidTr="008732F0">
        <w:tc>
          <w:tcPr>
            <w:tcW w:w="2122" w:type="dxa"/>
          </w:tcPr>
          <w:p w:rsidR="00633F81" w:rsidRPr="00647084" w:rsidRDefault="00633F81" w:rsidP="00633F81"/>
        </w:tc>
        <w:tc>
          <w:tcPr>
            <w:tcW w:w="2126" w:type="dxa"/>
            <w:vAlign w:val="bottom"/>
          </w:tcPr>
          <w:p w:rsidR="00633F81" w:rsidRPr="00614D6C" w:rsidRDefault="00633F81" w:rsidP="00633F81">
            <w:pPr>
              <w:rPr>
                <w:highlight w:val="red"/>
              </w:rPr>
            </w:pPr>
            <w:r w:rsidRPr="00F42DA3">
              <w:t>Opportunity Status</w:t>
            </w:r>
          </w:p>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Pr="00614D6C" w:rsidRDefault="00633F81" w:rsidP="00633F81">
            <w:pPr>
              <w:rPr>
                <w:highlight w:val="red"/>
              </w:rPr>
            </w:pPr>
            <w:r w:rsidRPr="00F42DA3">
              <w:t>Opportunity Status Log</w:t>
            </w:r>
          </w:p>
        </w:tc>
        <w:tc>
          <w:tcPr>
            <w:tcW w:w="4819" w:type="dxa"/>
          </w:tcPr>
          <w:p w:rsidR="00633F81" w:rsidRPr="00647084" w:rsidRDefault="00633F81" w:rsidP="00633F81">
            <w:r>
              <w:t>Read Only</w:t>
            </w:r>
          </w:p>
        </w:tc>
      </w:tr>
      <w:tr w:rsidR="00633F81" w:rsidRPr="00647084" w:rsidTr="008732F0">
        <w:tc>
          <w:tcPr>
            <w:tcW w:w="2122" w:type="dxa"/>
          </w:tcPr>
          <w:p w:rsidR="00633F81" w:rsidRPr="00647084" w:rsidRDefault="00633F81" w:rsidP="00633F81">
            <w:r w:rsidRPr="005B32FB">
              <w:t>Proposal Details</w:t>
            </w:r>
          </w:p>
        </w:tc>
        <w:tc>
          <w:tcPr>
            <w:tcW w:w="2126" w:type="dxa"/>
            <w:vAlign w:val="bottom"/>
          </w:tcPr>
          <w:p w:rsidR="00633F81" w:rsidRPr="00614D6C" w:rsidRDefault="00633F81" w:rsidP="00633F81">
            <w:pPr>
              <w:rPr>
                <w:highlight w:val="red"/>
              </w:rPr>
            </w:pPr>
          </w:p>
        </w:tc>
        <w:tc>
          <w:tcPr>
            <w:tcW w:w="4819" w:type="dxa"/>
          </w:tcPr>
          <w:p w:rsidR="00633F81" w:rsidRPr="00647084" w:rsidRDefault="00633F81" w:rsidP="00633F81">
            <w:r w:rsidRPr="005B32FB">
              <w:t>Combine Prospecting with Proposal Details into 1 Section called Proposal Details - position after the Opportunity Status section</w:t>
            </w:r>
            <w:r>
              <w:t xml:space="preserve">(For Buy&amp;Sell </w:t>
            </w:r>
            <w:r w:rsidRPr="003C3973">
              <w:t xml:space="preserve">No Proposal Detail section </w:t>
            </w:r>
            <w:r>
              <w:t xml:space="preserve">exists </w:t>
            </w:r>
            <w:r w:rsidRPr="003C3973">
              <w:t>only Prospecting section is present</w:t>
            </w:r>
            <w:r>
              <w:t>)</w:t>
            </w:r>
          </w:p>
        </w:tc>
      </w:tr>
      <w:tr w:rsidR="00633F81" w:rsidRPr="00647084" w:rsidTr="008732F0">
        <w:tc>
          <w:tcPr>
            <w:tcW w:w="2122" w:type="dxa"/>
          </w:tcPr>
          <w:p w:rsidR="00633F81" w:rsidRDefault="00633F81" w:rsidP="00633F81"/>
        </w:tc>
        <w:tc>
          <w:tcPr>
            <w:tcW w:w="2126" w:type="dxa"/>
          </w:tcPr>
          <w:p w:rsidR="00633F81" w:rsidRPr="000708B2" w:rsidRDefault="00633F81" w:rsidP="00633F81">
            <w:r w:rsidRPr="003C3973">
              <w:t>Contract Length (in months)</w:t>
            </w:r>
          </w:p>
        </w:tc>
        <w:tc>
          <w:tcPr>
            <w:tcW w:w="4819" w:type="dxa"/>
          </w:tcPr>
          <w:p w:rsidR="00633F81" w:rsidRDefault="00633F81" w:rsidP="00633F81"/>
        </w:tc>
      </w:tr>
      <w:tr w:rsidR="00633F81" w:rsidRPr="00647084" w:rsidTr="008732F0">
        <w:tc>
          <w:tcPr>
            <w:tcW w:w="2122" w:type="dxa"/>
          </w:tcPr>
          <w:p w:rsidR="00633F81" w:rsidRPr="00275AF3" w:rsidRDefault="00633F81" w:rsidP="00633F81">
            <w:r w:rsidRPr="00C13B32">
              <w:t>Business Case Financials (USD)</w:t>
            </w:r>
          </w:p>
        </w:tc>
        <w:tc>
          <w:tcPr>
            <w:tcW w:w="2126" w:type="dxa"/>
            <w:vAlign w:val="bottom"/>
          </w:tcPr>
          <w:p w:rsidR="00633F81" w:rsidRPr="00647084" w:rsidRDefault="00633F81" w:rsidP="00633F81"/>
        </w:tc>
        <w:tc>
          <w:tcPr>
            <w:tcW w:w="4819" w:type="dxa"/>
          </w:tcPr>
          <w:p w:rsidR="00633F81" w:rsidRPr="00275AF3" w:rsidRDefault="00633F81" w:rsidP="00633F81"/>
        </w:tc>
      </w:tr>
      <w:tr w:rsidR="00633F81" w:rsidRPr="00647084" w:rsidTr="008732F0">
        <w:tc>
          <w:tcPr>
            <w:tcW w:w="2122" w:type="dxa"/>
          </w:tcPr>
          <w:p w:rsidR="00633F81" w:rsidRPr="00275AF3" w:rsidRDefault="00633F81" w:rsidP="00633F81"/>
        </w:tc>
        <w:tc>
          <w:tcPr>
            <w:tcW w:w="2126" w:type="dxa"/>
            <w:vAlign w:val="bottom"/>
          </w:tcPr>
          <w:p w:rsidR="00633F81" w:rsidRDefault="00633F81" w:rsidP="00633F81">
            <w:r w:rsidRPr="0093357C">
              <w:t>Total</w:t>
            </w:r>
            <w:r w:rsidRPr="00010267">
              <w:t xml:space="preserve"> Gross Revenue (USD)</w:t>
            </w:r>
          </w:p>
        </w:tc>
        <w:tc>
          <w:tcPr>
            <w:tcW w:w="4819" w:type="dxa"/>
          </w:tcPr>
          <w:p w:rsidR="00633F81" w:rsidRDefault="00633F81" w:rsidP="00633F81">
            <w:r>
              <w:t>New Field</w:t>
            </w:r>
          </w:p>
        </w:tc>
      </w:tr>
      <w:tr w:rsidR="00633F81" w:rsidRPr="00647084" w:rsidTr="008732F0">
        <w:tc>
          <w:tcPr>
            <w:tcW w:w="2122" w:type="dxa"/>
          </w:tcPr>
          <w:p w:rsidR="00633F81" w:rsidRPr="00275AF3" w:rsidRDefault="00633F81" w:rsidP="00633F81"/>
        </w:tc>
        <w:tc>
          <w:tcPr>
            <w:tcW w:w="2126" w:type="dxa"/>
            <w:vAlign w:val="bottom"/>
          </w:tcPr>
          <w:p w:rsidR="00633F81" w:rsidRPr="00010267" w:rsidRDefault="00633F81" w:rsidP="00633F81">
            <w:r w:rsidRPr="00C7131B">
              <w:t>Total Net Revenue (USD)</w:t>
            </w:r>
          </w:p>
        </w:tc>
        <w:tc>
          <w:tcPr>
            <w:tcW w:w="4819" w:type="dxa"/>
          </w:tcPr>
          <w:p w:rsidR="00633F81" w:rsidRDefault="00633F81" w:rsidP="00633F81">
            <w:r>
              <w:t>New Field</w:t>
            </w:r>
          </w:p>
        </w:tc>
      </w:tr>
      <w:tr w:rsidR="00633F81" w:rsidRPr="00647084" w:rsidTr="008732F0">
        <w:tc>
          <w:tcPr>
            <w:tcW w:w="2122" w:type="dxa"/>
          </w:tcPr>
          <w:p w:rsidR="00633F81" w:rsidRPr="00275AF3" w:rsidRDefault="00633F81" w:rsidP="00633F81"/>
        </w:tc>
        <w:tc>
          <w:tcPr>
            <w:tcW w:w="2126" w:type="dxa"/>
            <w:vAlign w:val="bottom"/>
          </w:tcPr>
          <w:p w:rsidR="00633F81" w:rsidRPr="00010267" w:rsidRDefault="00633F81" w:rsidP="00633F81">
            <w:r w:rsidRPr="00C7131B">
              <w:t>Total Gross Profit (USD)</w:t>
            </w:r>
          </w:p>
        </w:tc>
        <w:tc>
          <w:tcPr>
            <w:tcW w:w="4819" w:type="dxa"/>
          </w:tcPr>
          <w:p w:rsidR="00633F81" w:rsidRDefault="00633F81" w:rsidP="00633F81">
            <w:r>
              <w:t>New Field</w:t>
            </w:r>
          </w:p>
        </w:tc>
      </w:tr>
      <w:tr w:rsidR="00633F81" w:rsidRPr="00647084" w:rsidTr="008732F0">
        <w:tc>
          <w:tcPr>
            <w:tcW w:w="2122" w:type="dxa"/>
          </w:tcPr>
          <w:p w:rsidR="00633F81" w:rsidRPr="00275AF3" w:rsidRDefault="00633F81" w:rsidP="00633F81"/>
        </w:tc>
        <w:tc>
          <w:tcPr>
            <w:tcW w:w="2126" w:type="dxa"/>
            <w:vAlign w:val="bottom"/>
          </w:tcPr>
          <w:p w:rsidR="00633F81" w:rsidRPr="00010267" w:rsidRDefault="00633F81" w:rsidP="00633F81">
            <w:r w:rsidRPr="007C42B0">
              <w:t>Total EBITDA (USD)</w:t>
            </w:r>
          </w:p>
        </w:tc>
        <w:tc>
          <w:tcPr>
            <w:tcW w:w="4819" w:type="dxa"/>
          </w:tcPr>
          <w:p w:rsidR="00633F81" w:rsidRDefault="00633F81" w:rsidP="00633F81">
            <w:r>
              <w:t>New Field</w:t>
            </w:r>
          </w:p>
        </w:tc>
      </w:tr>
      <w:tr w:rsidR="00633F81" w:rsidRPr="00647084" w:rsidTr="008732F0">
        <w:tc>
          <w:tcPr>
            <w:tcW w:w="2122" w:type="dxa"/>
          </w:tcPr>
          <w:p w:rsidR="00633F81" w:rsidRPr="00275AF3" w:rsidRDefault="00633F81" w:rsidP="00633F81"/>
        </w:tc>
        <w:tc>
          <w:tcPr>
            <w:tcW w:w="2126" w:type="dxa"/>
            <w:vAlign w:val="bottom"/>
          </w:tcPr>
          <w:p w:rsidR="00633F81" w:rsidRPr="00FC3C9A" w:rsidRDefault="00633F81" w:rsidP="00633F81"/>
        </w:tc>
        <w:tc>
          <w:tcPr>
            <w:tcW w:w="4819" w:type="dxa"/>
          </w:tcPr>
          <w:p w:rsidR="00633F81" w:rsidRDefault="00633F81" w:rsidP="00633F81"/>
        </w:tc>
      </w:tr>
      <w:tr w:rsidR="00633F81" w:rsidRPr="00647084" w:rsidTr="008732F0">
        <w:tc>
          <w:tcPr>
            <w:tcW w:w="2122" w:type="dxa"/>
          </w:tcPr>
          <w:p w:rsidR="00633F81" w:rsidRPr="00275AF3" w:rsidRDefault="00633F81" w:rsidP="00633F81"/>
        </w:tc>
        <w:tc>
          <w:tcPr>
            <w:tcW w:w="2126" w:type="dxa"/>
            <w:vAlign w:val="bottom"/>
          </w:tcPr>
          <w:p w:rsidR="00633F81" w:rsidRPr="00FC3C9A" w:rsidRDefault="00633F81" w:rsidP="00633F81">
            <w:r w:rsidRPr="00E66CC6">
              <w:t>EBITDA %</w:t>
            </w:r>
          </w:p>
        </w:tc>
        <w:tc>
          <w:tcPr>
            <w:tcW w:w="4819" w:type="dxa"/>
          </w:tcPr>
          <w:p w:rsidR="00633F81" w:rsidRDefault="00633F81" w:rsidP="00633F81">
            <w:r>
              <w:t>New Field</w:t>
            </w:r>
          </w:p>
        </w:tc>
      </w:tr>
      <w:tr w:rsidR="00633F81" w:rsidRPr="00647084" w:rsidTr="008732F0">
        <w:tc>
          <w:tcPr>
            <w:tcW w:w="2122" w:type="dxa"/>
          </w:tcPr>
          <w:p w:rsidR="00633F81" w:rsidRPr="00275AF3" w:rsidRDefault="00633F81" w:rsidP="00633F81"/>
        </w:tc>
        <w:tc>
          <w:tcPr>
            <w:tcW w:w="2126" w:type="dxa"/>
            <w:vAlign w:val="bottom"/>
          </w:tcPr>
          <w:p w:rsidR="00633F81" w:rsidRPr="00FC3C9A" w:rsidRDefault="00633F81" w:rsidP="00633F81">
            <w:r w:rsidRPr="00E66CC6">
              <w:t>Gross Profit %</w:t>
            </w:r>
          </w:p>
        </w:tc>
        <w:tc>
          <w:tcPr>
            <w:tcW w:w="4819" w:type="dxa"/>
          </w:tcPr>
          <w:p w:rsidR="00633F81" w:rsidRDefault="00633F81" w:rsidP="00633F81">
            <w:r>
              <w:t>New Field</w:t>
            </w:r>
          </w:p>
        </w:tc>
      </w:tr>
      <w:tr w:rsidR="00633F81" w:rsidRPr="00647084" w:rsidTr="008732F0">
        <w:tc>
          <w:tcPr>
            <w:tcW w:w="2122" w:type="dxa"/>
          </w:tcPr>
          <w:p w:rsidR="00633F81" w:rsidRPr="00275AF3" w:rsidRDefault="00633F81" w:rsidP="00633F81"/>
        </w:tc>
        <w:tc>
          <w:tcPr>
            <w:tcW w:w="2126" w:type="dxa"/>
            <w:vAlign w:val="bottom"/>
          </w:tcPr>
          <w:p w:rsidR="00633F81" w:rsidRPr="00FC3C9A" w:rsidRDefault="00633F81" w:rsidP="00633F81"/>
        </w:tc>
        <w:tc>
          <w:tcPr>
            <w:tcW w:w="4819" w:type="dxa"/>
          </w:tcPr>
          <w:p w:rsidR="00633F81" w:rsidRDefault="00633F81" w:rsidP="00633F81"/>
        </w:tc>
      </w:tr>
      <w:tr w:rsidR="00633F81" w:rsidRPr="00647084" w:rsidTr="008732F0">
        <w:tc>
          <w:tcPr>
            <w:tcW w:w="2122" w:type="dxa"/>
          </w:tcPr>
          <w:p w:rsidR="00633F81" w:rsidRPr="00275AF3" w:rsidRDefault="00633F81" w:rsidP="00633F81"/>
        </w:tc>
        <w:tc>
          <w:tcPr>
            <w:tcW w:w="2126" w:type="dxa"/>
            <w:vAlign w:val="bottom"/>
          </w:tcPr>
          <w:p w:rsidR="00633F81" w:rsidRPr="00FC3C9A" w:rsidRDefault="00633F81" w:rsidP="00633F81">
            <w:r>
              <w:t>ROIC Product</w:t>
            </w:r>
          </w:p>
        </w:tc>
        <w:tc>
          <w:tcPr>
            <w:tcW w:w="4819" w:type="dxa"/>
          </w:tcPr>
          <w:p w:rsidR="00633F81" w:rsidRDefault="00633F81" w:rsidP="00633F81"/>
        </w:tc>
      </w:tr>
      <w:tr w:rsidR="00633F81" w:rsidRPr="00647084" w:rsidTr="008732F0">
        <w:tc>
          <w:tcPr>
            <w:tcW w:w="2122" w:type="dxa"/>
          </w:tcPr>
          <w:p w:rsidR="00633F81" w:rsidRPr="00275AF3" w:rsidRDefault="00633F81" w:rsidP="00633F81"/>
        </w:tc>
        <w:tc>
          <w:tcPr>
            <w:tcW w:w="2126" w:type="dxa"/>
            <w:vAlign w:val="bottom"/>
          </w:tcPr>
          <w:p w:rsidR="00633F81" w:rsidRPr="00A55F1D" w:rsidRDefault="00633F81" w:rsidP="00633F81"/>
        </w:tc>
        <w:tc>
          <w:tcPr>
            <w:tcW w:w="4819" w:type="dxa"/>
          </w:tcPr>
          <w:p w:rsidR="00633F81" w:rsidRDefault="00633F81" w:rsidP="00633F81"/>
        </w:tc>
      </w:tr>
      <w:tr w:rsidR="00633F81" w:rsidRPr="00647084" w:rsidTr="008732F0">
        <w:tc>
          <w:tcPr>
            <w:tcW w:w="2122" w:type="dxa"/>
          </w:tcPr>
          <w:p w:rsidR="00633F81" w:rsidRPr="00275AF3" w:rsidRDefault="00633F81" w:rsidP="00633F81">
            <w:r>
              <w:t>System Information</w:t>
            </w:r>
          </w:p>
        </w:tc>
        <w:tc>
          <w:tcPr>
            <w:tcW w:w="2126" w:type="dxa"/>
            <w:vAlign w:val="bottom"/>
          </w:tcPr>
          <w:p w:rsidR="00633F81" w:rsidRPr="00647084" w:rsidRDefault="00633F81" w:rsidP="00633F81"/>
        </w:tc>
        <w:tc>
          <w:tcPr>
            <w:tcW w:w="4819" w:type="dxa"/>
          </w:tcPr>
          <w:p w:rsidR="00633F81" w:rsidRPr="0039398D"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Default="00633F81" w:rsidP="00633F81">
            <w:r w:rsidRPr="0021080C">
              <w:t>End Customer</w:t>
            </w:r>
          </w:p>
        </w:tc>
        <w:tc>
          <w:tcPr>
            <w:tcW w:w="4819" w:type="dxa"/>
          </w:tcPr>
          <w:p w:rsidR="00633F81" w:rsidRDefault="00633F81" w:rsidP="00633F81"/>
        </w:tc>
      </w:tr>
      <w:tr w:rsidR="00633F81" w:rsidRPr="00647084" w:rsidTr="008732F0">
        <w:tc>
          <w:tcPr>
            <w:tcW w:w="2122" w:type="dxa"/>
          </w:tcPr>
          <w:p w:rsidR="00633F81" w:rsidRPr="00647084" w:rsidRDefault="00633F81" w:rsidP="00633F81"/>
        </w:tc>
        <w:tc>
          <w:tcPr>
            <w:tcW w:w="2126" w:type="dxa"/>
            <w:vAlign w:val="bottom"/>
          </w:tcPr>
          <w:p w:rsidR="00633F81" w:rsidRPr="00A346D4" w:rsidRDefault="00633F81" w:rsidP="00633F81"/>
        </w:tc>
        <w:tc>
          <w:tcPr>
            <w:tcW w:w="4819" w:type="dxa"/>
          </w:tcPr>
          <w:p w:rsidR="00633F81" w:rsidRPr="00647084" w:rsidRDefault="00633F81" w:rsidP="00633F81"/>
        </w:tc>
      </w:tr>
      <w:tr w:rsidR="00633F81" w:rsidRPr="00647084" w:rsidTr="008732F0">
        <w:tc>
          <w:tcPr>
            <w:tcW w:w="2122" w:type="dxa"/>
          </w:tcPr>
          <w:p w:rsidR="00633F81" w:rsidRPr="00647084" w:rsidRDefault="00633F81" w:rsidP="00633F81">
            <w:r>
              <w:t>Proposal</w:t>
            </w:r>
          </w:p>
        </w:tc>
        <w:tc>
          <w:tcPr>
            <w:tcW w:w="2126" w:type="dxa"/>
          </w:tcPr>
          <w:p w:rsidR="00633F81" w:rsidRPr="00FE6EB0" w:rsidRDefault="00633F81" w:rsidP="00633F81">
            <w:r w:rsidRPr="00FE6EB0">
              <w:t>Estimated Annual Revenue (USD)</w:t>
            </w:r>
          </w:p>
        </w:tc>
        <w:tc>
          <w:tcPr>
            <w:tcW w:w="4819" w:type="dxa"/>
          </w:tcPr>
          <w:p w:rsidR="00633F81" w:rsidRDefault="00633F81" w:rsidP="00633F81">
            <w:r w:rsidRPr="004474D1">
              <w:t>Remove</w:t>
            </w:r>
          </w:p>
        </w:tc>
      </w:tr>
      <w:tr w:rsidR="00633F81" w:rsidRPr="00647084" w:rsidTr="008732F0">
        <w:tc>
          <w:tcPr>
            <w:tcW w:w="2122" w:type="dxa"/>
          </w:tcPr>
          <w:p w:rsidR="00633F81" w:rsidRDefault="00633F81" w:rsidP="00633F81"/>
        </w:tc>
        <w:tc>
          <w:tcPr>
            <w:tcW w:w="2126" w:type="dxa"/>
          </w:tcPr>
          <w:p w:rsidR="00633F81" w:rsidRPr="00FE6EB0" w:rsidRDefault="00633F81" w:rsidP="00633F81">
            <w:r w:rsidRPr="00FE6EB0">
              <w:t>Estimated Annual Gross Profit (USD)</w:t>
            </w:r>
          </w:p>
        </w:tc>
        <w:tc>
          <w:tcPr>
            <w:tcW w:w="4819" w:type="dxa"/>
          </w:tcPr>
          <w:p w:rsidR="00633F81" w:rsidRDefault="00633F81" w:rsidP="00633F81">
            <w:r w:rsidRPr="004474D1">
              <w:t>Remove</w:t>
            </w:r>
          </w:p>
        </w:tc>
      </w:tr>
      <w:tr w:rsidR="00633F81" w:rsidRPr="00647084" w:rsidTr="008732F0">
        <w:tc>
          <w:tcPr>
            <w:tcW w:w="2122" w:type="dxa"/>
          </w:tcPr>
          <w:p w:rsidR="00633F81" w:rsidRDefault="00633F81" w:rsidP="00633F81"/>
        </w:tc>
        <w:tc>
          <w:tcPr>
            <w:tcW w:w="2126" w:type="dxa"/>
          </w:tcPr>
          <w:p w:rsidR="00633F81" w:rsidRPr="00FE6EB0" w:rsidRDefault="00633F81" w:rsidP="00633F81">
            <w:r w:rsidRPr="00FE6EB0">
              <w:t>Estimated Annual EBITDA (USD)</w:t>
            </w:r>
          </w:p>
        </w:tc>
        <w:tc>
          <w:tcPr>
            <w:tcW w:w="4819" w:type="dxa"/>
          </w:tcPr>
          <w:p w:rsidR="00633F81" w:rsidRDefault="00633F81" w:rsidP="00633F81">
            <w:r w:rsidRPr="004474D1">
              <w:t>Remove</w:t>
            </w:r>
          </w:p>
        </w:tc>
      </w:tr>
      <w:tr w:rsidR="00633F81" w:rsidRPr="00647084" w:rsidTr="008732F0">
        <w:tc>
          <w:tcPr>
            <w:tcW w:w="2122" w:type="dxa"/>
          </w:tcPr>
          <w:p w:rsidR="00633F81" w:rsidRDefault="00633F81" w:rsidP="00633F81"/>
        </w:tc>
        <w:tc>
          <w:tcPr>
            <w:tcW w:w="2126" w:type="dxa"/>
          </w:tcPr>
          <w:p w:rsidR="00633F81" w:rsidRPr="00FE6EB0" w:rsidRDefault="00633F81" w:rsidP="00633F81">
            <w:r w:rsidRPr="00FE6EB0">
              <w:t>Estimated Annual Gross Profit %</w:t>
            </w:r>
          </w:p>
        </w:tc>
        <w:tc>
          <w:tcPr>
            <w:tcW w:w="4819" w:type="dxa"/>
          </w:tcPr>
          <w:p w:rsidR="00633F81" w:rsidRDefault="00633F81" w:rsidP="00633F81">
            <w:r w:rsidRPr="004474D1">
              <w:t>Remove</w:t>
            </w:r>
          </w:p>
        </w:tc>
      </w:tr>
      <w:tr w:rsidR="00633F81" w:rsidRPr="00647084" w:rsidTr="008732F0">
        <w:tc>
          <w:tcPr>
            <w:tcW w:w="2122" w:type="dxa"/>
          </w:tcPr>
          <w:p w:rsidR="00633F81" w:rsidRDefault="00633F81" w:rsidP="00633F81"/>
        </w:tc>
        <w:tc>
          <w:tcPr>
            <w:tcW w:w="2126" w:type="dxa"/>
          </w:tcPr>
          <w:p w:rsidR="00633F81" w:rsidRDefault="00633F81" w:rsidP="00633F81">
            <w:r w:rsidRPr="00FE6EB0">
              <w:t>Estimated Annual EBITDA %</w:t>
            </w:r>
          </w:p>
        </w:tc>
        <w:tc>
          <w:tcPr>
            <w:tcW w:w="4819" w:type="dxa"/>
          </w:tcPr>
          <w:p w:rsidR="00633F81" w:rsidRDefault="00633F81" w:rsidP="00633F81">
            <w:r w:rsidRPr="004474D1">
              <w:t>Remove</w:t>
            </w:r>
          </w:p>
        </w:tc>
      </w:tr>
      <w:bookmarkEnd w:id="68"/>
    </w:tbl>
    <w:p w:rsidR="000525F8" w:rsidRDefault="000525F8" w:rsidP="00125D33"/>
    <w:p w:rsidR="005E1EFD" w:rsidRPr="009D555F" w:rsidRDefault="005E1EFD" w:rsidP="005E1EFD">
      <w:pPr>
        <w:pStyle w:val="Heading2"/>
        <w:rPr>
          <w:rFonts w:ascii="Georgia" w:hAnsi="Georgia"/>
          <w:b/>
          <w:sz w:val="32"/>
          <w:szCs w:val="32"/>
        </w:rPr>
      </w:pPr>
      <w:bookmarkStart w:id="69" w:name="_Toc512624378"/>
      <w:r w:rsidRPr="009D555F">
        <w:rPr>
          <w:rFonts w:ascii="Georgia" w:hAnsi="Georgia"/>
          <w:b/>
          <w:sz w:val="32"/>
          <w:szCs w:val="32"/>
        </w:rPr>
        <w:t>Configuration Functionalities</w:t>
      </w:r>
      <w:bookmarkEnd w:id="69"/>
    </w:p>
    <w:p w:rsidR="005E1EFD" w:rsidRDefault="00332376" w:rsidP="005E1EFD">
      <w:pPr>
        <w:pStyle w:val="Heading3"/>
        <w:rPr>
          <w:rFonts w:ascii="Georgia" w:hAnsi="Georgia"/>
          <w:b/>
          <w:color w:val="2F5496" w:themeColor="accent1" w:themeShade="BF"/>
          <w:sz w:val="28"/>
          <w:szCs w:val="28"/>
        </w:rPr>
      </w:pPr>
      <w:bookmarkStart w:id="70" w:name="_Toc512624379"/>
      <w:r>
        <w:rPr>
          <w:rFonts w:ascii="Georgia" w:hAnsi="Georgia"/>
          <w:b/>
          <w:color w:val="2F5496" w:themeColor="accent1" w:themeShade="BF"/>
          <w:sz w:val="28"/>
          <w:szCs w:val="28"/>
        </w:rPr>
        <w:t>Opportunity Close process</w:t>
      </w:r>
      <w:bookmarkEnd w:id="70"/>
    </w:p>
    <w:p w:rsidR="00332376" w:rsidRPr="00332376" w:rsidRDefault="00332376" w:rsidP="00332376">
      <w:r>
        <w:t>When an opportunity stage is set to “Lost Opportunity” or “Cancelled Opportunity”, it is mandatory to have values in “Close Reason” and “Close Comments” fields.</w:t>
      </w:r>
    </w:p>
    <w:p w:rsidR="005E1EFD" w:rsidRDefault="005E1EFD" w:rsidP="005E1EFD">
      <w:pPr>
        <w:pStyle w:val="Heading4"/>
        <w:rPr>
          <w:rFonts w:ascii="Georgia" w:hAnsi="Georgia"/>
          <w:b/>
          <w:sz w:val="24"/>
          <w:szCs w:val="24"/>
        </w:rPr>
      </w:pPr>
      <w:r w:rsidRPr="009D555F">
        <w:rPr>
          <w:rFonts w:ascii="Georgia" w:hAnsi="Georgia"/>
          <w:b/>
          <w:sz w:val="24"/>
          <w:szCs w:val="24"/>
        </w:rPr>
        <w:t>Components</w:t>
      </w:r>
    </w:p>
    <w:p w:rsidR="004168ED" w:rsidRPr="00D6768C" w:rsidRDefault="004168ED" w:rsidP="004168ED">
      <w:pPr>
        <w:numPr>
          <w:ilvl w:val="0"/>
          <w:numId w:val="2"/>
        </w:numPr>
        <w:spacing w:after="0" w:line="276" w:lineRule="auto"/>
        <w:ind w:hanging="360"/>
        <w:contextualSpacing/>
      </w:pPr>
      <w:r w:rsidRPr="00D6768C">
        <w:t>Create a new validation rule on Opportunity,</w:t>
      </w:r>
    </w:p>
    <w:p w:rsidR="004168ED" w:rsidRPr="00D6768C" w:rsidRDefault="004168ED" w:rsidP="000379FD">
      <w:pPr>
        <w:pStyle w:val="ListParagraph"/>
        <w:numPr>
          <w:ilvl w:val="0"/>
          <w:numId w:val="21"/>
        </w:numPr>
        <w:spacing w:after="0" w:line="276" w:lineRule="auto"/>
      </w:pPr>
      <w:r w:rsidRPr="00D6768C">
        <w:t>Rule Name: Opportunity_Close_Process_Validation</w:t>
      </w:r>
    </w:p>
    <w:p w:rsidR="004168ED" w:rsidRPr="00D6768C" w:rsidRDefault="004168ED" w:rsidP="000379FD">
      <w:pPr>
        <w:pStyle w:val="ListParagraph"/>
        <w:numPr>
          <w:ilvl w:val="0"/>
          <w:numId w:val="21"/>
        </w:numPr>
        <w:spacing w:after="0" w:line="276" w:lineRule="auto"/>
      </w:pPr>
      <w:r w:rsidRPr="00D6768C">
        <w:t>Condition: Opportunity-&gt;Stage = “Lost Opportunity” or “Cancelled Opportunity” and Opportunity-&gt;Close Reason = blank and Opportunity-&gt;Close Comments = blank</w:t>
      </w:r>
      <w:bookmarkStart w:id="71" w:name="_Hlk511051299"/>
    </w:p>
    <w:p w:rsidR="004168ED" w:rsidRDefault="004168ED" w:rsidP="000379FD">
      <w:pPr>
        <w:pStyle w:val="ListParagraph"/>
        <w:numPr>
          <w:ilvl w:val="0"/>
          <w:numId w:val="21"/>
        </w:numPr>
        <w:spacing w:after="0" w:line="276" w:lineRule="auto"/>
      </w:pPr>
      <w:r w:rsidRPr="00D6768C">
        <w:t>Message:</w:t>
      </w:r>
      <w:bookmarkEnd w:id="71"/>
      <w:r w:rsidRPr="00D6768C">
        <w:t xml:space="preserve"> “</w:t>
      </w:r>
      <w:r w:rsidR="006E40EC">
        <w:t xml:space="preserve"> Please complete </w:t>
      </w:r>
      <w:r w:rsidRPr="008732F0">
        <w:t>Close Reason and Close Comments</w:t>
      </w:r>
      <w:r w:rsidRPr="00D6768C">
        <w:t>”</w:t>
      </w:r>
    </w:p>
    <w:p w:rsidR="00641C64" w:rsidRDefault="00641C64" w:rsidP="00641C64">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Days OnHold field value update</w:t>
      </w:r>
    </w:p>
    <w:p w:rsidR="00EF6E6F" w:rsidRDefault="00EF6E6F" w:rsidP="008E7321">
      <w:pPr>
        <w:pStyle w:val="ListParagraph"/>
        <w:spacing w:after="0" w:line="276" w:lineRule="auto"/>
        <w:ind w:left="1440"/>
      </w:pPr>
      <w:r>
        <w:t>When an opportunity stage is set to “On Hold” then Days_OnHold field value will be count the on hold days for Opportunity.</w:t>
      </w:r>
    </w:p>
    <w:p w:rsidR="00EF6E6F" w:rsidRDefault="00EF6E6F" w:rsidP="008E7321">
      <w:pPr>
        <w:pStyle w:val="ListParagraph"/>
        <w:spacing w:after="0" w:line="276" w:lineRule="auto"/>
        <w:ind w:left="1440"/>
      </w:pPr>
    </w:p>
    <w:p w:rsidR="00EF6E6F" w:rsidRPr="008E7321" w:rsidRDefault="00EF6E6F" w:rsidP="008E7321"/>
    <w:p w:rsidR="00EF6E6F" w:rsidRPr="00EF6E6F" w:rsidRDefault="00641C64">
      <w:pPr>
        <w:pStyle w:val="Heading4"/>
        <w:rPr>
          <w:rFonts w:ascii="Georgia" w:hAnsi="Georgia"/>
          <w:b/>
          <w:sz w:val="24"/>
          <w:szCs w:val="24"/>
        </w:rPr>
      </w:pPr>
      <w:r w:rsidRPr="009D555F">
        <w:rPr>
          <w:rFonts w:ascii="Georgia" w:hAnsi="Georgia"/>
          <w:b/>
          <w:sz w:val="24"/>
          <w:szCs w:val="24"/>
        </w:rPr>
        <w:t>Components</w:t>
      </w:r>
    </w:p>
    <w:p w:rsidR="00EF6E6F" w:rsidRPr="006768F4" w:rsidRDefault="00EF6E6F" w:rsidP="00EF6E6F">
      <w:pPr>
        <w:pStyle w:val="ListParagraph"/>
        <w:numPr>
          <w:ilvl w:val="0"/>
          <w:numId w:val="21"/>
        </w:numPr>
        <w:spacing w:after="0" w:line="276" w:lineRule="auto"/>
        <w:rPr>
          <w:rFonts w:ascii="Arial" w:hAnsi="Arial" w:cs="Arial"/>
          <w:color w:val="333333"/>
          <w:sz w:val="18"/>
          <w:szCs w:val="18"/>
        </w:rPr>
      </w:pPr>
      <w:r>
        <w:t xml:space="preserve">Workflow Rule :- </w:t>
      </w:r>
      <w:r>
        <w:rPr>
          <w:rFonts w:ascii="Arial" w:hAnsi="Arial" w:cs="Arial"/>
          <w:color w:val="333333"/>
          <w:sz w:val="18"/>
          <w:szCs w:val="18"/>
        </w:rPr>
        <w:t>Updated On Hold Date</w:t>
      </w:r>
    </w:p>
    <w:p w:rsidR="00EF6E6F" w:rsidRDefault="00EF6E6F" w:rsidP="00EF6E6F">
      <w:pPr>
        <w:pStyle w:val="ListParagraph"/>
        <w:numPr>
          <w:ilvl w:val="0"/>
          <w:numId w:val="21"/>
        </w:numPr>
        <w:spacing w:after="0" w:line="276" w:lineRule="auto"/>
        <w:rPr>
          <w:rFonts w:ascii="Arial" w:hAnsi="Arial" w:cs="Arial"/>
          <w:color w:val="333333"/>
          <w:sz w:val="18"/>
          <w:szCs w:val="18"/>
        </w:rPr>
      </w:pPr>
      <w:r>
        <w:rPr>
          <w:rFonts w:ascii="Arial" w:hAnsi="Arial" w:cs="Arial"/>
          <w:color w:val="333333"/>
          <w:sz w:val="18"/>
          <w:szCs w:val="18"/>
        </w:rPr>
        <w:t>Workflow field Update :- Update_On_Hold_Date</w:t>
      </w:r>
    </w:p>
    <w:p w:rsidR="00D937F4" w:rsidRPr="008E7321" w:rsidRDefault="00D937F4" w:rsidP="00D937F4">
      <w:pPr>
        <w:pStyle w:val="ListParagraph"/>
        <w:numPr>
          <w:ilvl w:val="0"/>
          <w:numId w:val="21"/>
        </w:numPr>
        <w:spacing w:after="0" w:line="276" w:lineRule="auto"/>
        <w:rPr>
          <w:rFonts w:ascii="Arial" w:hAnsi="Arial" w:cs="Arial"/>
          <w:color w:val="333333"/>
          <w:sz w:val="18"/>
          <w:szCs w:val="18"/>
        </w:rPr>
      </w:pPr>
      <w:r>
        <w:rPr>
          <w:rFonts w:ascii="Arial" w:hAnsi="Arial" w:cs="Arial"/>
          <w:color w:val="333333"/>
          <w:sz w:val="18"/>
          <w:szCs w:val="18"/>
        </w:rPr>
        <w:t xml:space="preserve">Custom fields :-  </w:t>
      </w:r>
      <w:r w:rsidRPr="00D937F4">
        <w:rPr>
          <w:rFonts w:ascii="Arial" w:hAnsi="Arial" w:cs="Arial"/>
          <w:color w:val="333333"/>
          <w:sz w:val="18"/>
          <w:szCs w:val="18"/>
        </w:rPr>
        <w:t>Opportunity.Open_Status_Change_Date__c</w:t>
      </w:r>
      <w:r>
        <w:rPr>
          <w:rFonts w:ascii="Arial" w:hAnsi="Arial" w:cs="Arial"/>
          <w:color w:val="333333"/>
          <w:sz w:val="18"/>
          <w:szCs w:val="18"/>
        </w:rPr>
        <w:t>,</w:t>
      </w:r>
      <w:r w:rsidRPr="00D937F4">
        <w:rPr>
          <w:rFonts w:ascii="Arial" w:hAnsi="Arial" w:cs="Arial"/>
          <w:color w:val="333333"/>
          <w:sz w:val="18"/>
          <w:szCs w:val="18"/>
        </w:rPr>
        <w:t xml:space="preserve"> </w:t>
      </w:r>
      <w:r>
        <w:rPr>
          <w:rFonts w:ascii="Arial" w:hAnsi="Arial" w:cs="Arial"/>
          <w:color w:val="333333"/>
          <w:sz w:val="18"/>
          <w:szCs w:val="18"/>
        </w:rPr>
        <w:t>On_Hold_Date__c,</w:t>
      </w:r>
      <w:r w:rsidRPr="00D937F4">
        <w:rPr>
          <w:rFonts w:ascii="Arial" w:hAnsi="Arial" w:cs="Arial"/>
          <w:color w:val="333333"/>
          <w:sz w:val="18"/>
          <w:szCs w:val="18"/>
        </w:rPr>
        <w:t xml:space="preserve"> </w:t>
      </w:r>
      <w:r>
        <w:rPr>
          <w:rFonts w:ascii="Arial" w:hAnsi="Arial" w:cs="Arial"/>
          <w:color w:val="333333"/>
          <w:sz w:val="18"/>
          <w:szCs w:val="18"/>
        </w:rPr>
        <w:t>Days_OnHold__c</w:t>
      </w:r>
    </w:p>
    <w:p w:rsidR="00923019" w:rsidRDefault="00923019" w:rsidP="00923019">
      <w:pPr>
        <w:pStyle w:val="Heading3"/>
        <w:rPr>
          <w:rFonts w:ascii="Georgia" w:hAnsi="Georgia"/>
          <w:b/>
          <w:color w:val="2F5496" w:themeColor="accent1" w:themeShade="BF"/>
          <w:sz w:val="28"/>
          <w:szCs w:val="28"/>
        </w:rPr>
      </w:pPr>
      <w:bookmarkStart w:id="72" w:name="_Toc512624380"/>
      <w:r>
        <w:rPr>
          <w:rFonts w:ascii="Georgia" w:hAnsi="Georgia"/>
          <w:b/>
          <w:color w:val="2F5496" w:themeColor="accent1" w:themeShade="BF"/>
          <w:sz w:val="28"/>
          <w:szCs w:val="28"/>
        </w:rPr>
        <w:t>Update Latest status date</w:t>
      </w:r>
      <w:bookmarkEnd w:id="72"/>
    </w:p>
    <w:p w:rsidR="00923019" w:rsidRPr="00332376" w:rsidRDefault="00923019" w:rsidP="00923019">
      <w:r>
        <w:t>When user provide status update in “Opportunity Status” section then set Latest Status Date = Today</w:t>
      </w:r>
    </w:p>
    <w:p w:rsidR="00923019" w:rsidRDefault="00923019" w:rsidP="00923019">
      <w:pPr>
        <w:pStyle w:val="Heading4"/>
        <w:rPr>
          <w:rFonts w:ascii="Georgia" w:hAnsi="Georgia"/>
          <w:b/>
          <w:sz w:val="24"/>
          <w:szCs w:val="24"/>
        </w:rPr>
      </w:pPr>
      <w:r w:rsidRPr="009D555F">
        <w:rPr>
          <w:rFonts w:ascii="Georgia" w:hAnsi="Georgia"/>
          <w:b/>
          <w:sz w:val="24"/>
          <w:szCs w:val="24"/>
        </w:rPr>
        <w:lastRenderedPageBreak/>
        <w:t>Components</w:t>
      </w:r>
    </w:p>
    <w:p w:rsidR="00923019" w:rsidRPr="00D6768C" w:rsidRDefault="00923019" w:rsidP="00923019">
      <w:pPr>
        <w:numPr>
          <w:ilvl w:val="0"/>
          <w:numId w:val="2"/>
        </w:numPr>
        <w:spacing w:after="0" w:line="276" w:lineRule="auto"/>
        <w:ind w:hanging="360"/>
        <w:contextualSpacing/>
      </w:pPr>
      <w:r>
        <w:t>Modify workflow rule “Opportunity Status Log</w:t>
      </w:r>
      <w:r w:rsidRPr="0013654C">
        <w:t>”,</w:t>
      </w:r>
      <w:r w:rsidR="0013654C" w:rsidRPr="00833068">
        <w:t xml:space="preserve"> Added a Workflow Field Update:-Opportunity Latest Status Date Update to update the following</w:t>
      </w:r>
      <w:r w:rsidR="0013654C" w:rsidRPr="0013654C">
        <w:t>,</w:t>
      </w:r>
    </w:p>
    <w:p w:rsidR="00923019" w:rsidRDefault="00923019" w:rsidP="00923019">
      <w:pPr>
        <w:pStyle w:val="ListParagraph"/>
        <w:numPr>
          <w:ilvl w:val="0"/>
          <w:numId w:val="21"/>
        </w:numPr>
        <w:spacing w:after="0" w:line="276" w:lineRule="auto"/>
      </w:pPr>
      <w:r>
        <w:t>Latest Status Date = Today</w:t>
      </w:r>
    </w:p>
    <w:p w:rsidR="0013654C" w:rsidRPr="00833068" w:rsidRDefault="0013654C" w:rsidP="0013654C">
      <w:pPr>
        <w:pStyle w:val="Heading3"/>
        <w:rPr>
          <w:rFonts w:ascii="Georgia" w:hAnsi="Georgia"/>
          <w:b/>
          <w:color w:val="2F5496" w:themeColor="accent1" w:themeShade="BF"/>
          <w:sz w:val="28"/>
          <w:szCs w:val="28"/>
        </w:rPr>
      </w:pPr>
      <w:bookmarkStart w:id="73" w:name="_Toc512624381"/>
      <w:r w:rsidRPr="00833068">
        <w:rPr>
          <w:rFonts w:ascii="Georgia" w:hAnsi="Georgia"/>
          <w:b/>
          <w:color w:val="2F5496" w:themeColor="accent1" w:themeShade="BF"/>
          <w:sz w:val="28"/>
          <w:szCs w:val="28"/>
        </w:rPr>
        <w:t>Update Opportunity Prospect Date</w:t>
      </w:r>
      <w:bookmarkEnd w:id="73"/>
    </w:p>
    <w:p w:rsidR="0013654C" w:rsidRPr="00833068" w:rsidRDefault="0013654C" w:rsidP="0013654C">
      <w:r w:rsidRPr="00833068">
        <w:t>If Stage = Prospect and Ischange</w:t>
      </w:r>
      <w:r w:rsidR="0062483F">
        <w:t xml:space="preserve"> </w:t>
      </w:r>
      <w:r w:rsidRPr="00833068">
        <w:t xml:space="preserve">(Stage) and </w:t>
      </w:r>
      <w:r w:rsidR="006330A9">
        <w:t>Open Status!</w:t>
      </w:r>
      <w:r w:rsidR="0062483F">
        <w:t xml:space="preserve"> </w:t>
      </w:r>
      <w:r w:rsidRPr="00833068">
        <w:t xml:space="preserve">= </w:t>
      </w:r>
      <w:r w:rsidR="006330A9">
        <w:t>Suspect</w:t>
      </w:r>
      <w:r w:rsidRPr="00833068">
        <w:t xml:space="preserve"> then Update Prospect Date = Today</w:t>
      </w:r>
    </w:p>
    <w:p w:rsidR="0013654C" w:rsidRPr="00833068" w:rsidRDefault="0013654C" w:rsidP="0013654C">
      <w:pPr>
        <w:pStyle w:val="Heading4"/>
        <w:rPr>
          <w:rFonts w:ascii="Georgia" w:hAnsi="Georgia"/>
          <w:b/>
          <w:sz w:val="24"/>
          <w:szCs w:val="24"/>
        </w:rPr>
      </w:pPr>
      <w:r w:rsidRPr="00833068">
        <w:rPr>
          <w:rFonts w:ascii="Georgia" w:hAnsi="Georgia"/>
          <w:b/>
          <w:sz w:val="24"/>
          <w:szCs w:val="24"/>
        </w:rPr>
        <w:t>Components</w:t>
      </w:r>
    </w:p>
    <w:p w:rsidR="0013654C" w:rsidRPr="00833068" w:rsidRDefault="0013654C" w:rsidP="0013654C">
      <w:pPr>
        <w:spacing w:after="0" w:line="276" w:lineRule="auto"/>
        <w:contextualSpacing/>
      </w:pPr>
      <w:r w:rsidRPr="00833068">
        <w:t>Create workflow rule “Opportunity Prospect Date”, and workflow field update-“Opportunity Prospect Date Update” to do the following,</w:t>
      </w:r>
    </w:p>
    <w:p w:rsidR="0013654C" w:rsidRDefault="0013654C" w:rsidP="0013654C">
      <w:pPr>
        <w:spacing w:after="0" w:line="276" w:lineRule="auto"/>
        <w:contextualSpacing/>
      </w:pPr>
      <w:r w:rsidRPr="00833068">
        <w:t>Opportunity-&gt; StageName = ‘Prospect’ and ISCHANGED(StageName) and Opportunity-&gt;</w:t>
      </w:r>
      <w:r w:rsidR="006330A9">
        <w:t>Open_Status!</w:t>
      </w:r>
      <w:r w:rsidR="0062483F">
        <w:t xml:space="preserve"> </w:t>
      </w:r>
      <w:r w:rsidRPr="00833068">
        <w:t>= '</w:t>
      </w:r>
      <w:r w:rsidR="006330A9">
        <w:t>Suspect</w:t>
      </w:r>
      <w:r w:rsidRPr="00833068">
        <w:t>' then Update Prospect Date = Today</w:t>
      </w:r>
    </w:p>
    <w:p w:rsidR="0013654C" w:rsidRPr="00D6768C" w:rsidRDefault="0013654C" w:rsidP="00833068">
      <w:pPr>
        <w:spacing w:after="0" w:line="276" w:lineRule="auto"/>
      </w:pPr>
    </w:p>
    <w:p w:rsidR="004168ED" w:rsidRDefault="004168ED" w:rsidP="004168ED">
      <w:pPr>
        <w:spacing w:after="0" w:line="276" w:lineRule="auto"/>
        <w:contextualSpacing/>
      </w:pPr>
    </w:p>
    <w:p w:rsidR="005E1EFD" w:rsidRDefault="005E1EFD" w:rsidP="005E1EFD">
      <w:pPr>
        <w:pStyle w:val="Heading2"/>
        <w:rPr>
          <w:rFonts w:ascii="Georgia" w:hAnsi="Georgia"/>
          <w:b/>
          <w:sz w:val="32"/>
          <w:szCs w:val="32"/>
        </w:rPr>
      </w:pPr>
      <w:bookmarkStart w:id="74" w:name="_Toc512624382"/>
      <w:r w:rsidRPr="009D555F">
        <w:rPr>
          <w:rFonts w:ascii="Georgia" w:hAnsi="Georgia"/>
          <w:b/>
          <w:sz w:val="32"/>
          <w:szCs w:val="32"/>
        </w:rPr>
        <w:t>Customizations</w:t>
      </w:r>
      <w:bookmarkEnd w:id="74"/>
    </w:p>
    <w:p w:rsidR="003F33CB" w:rsidRPr="008E7321" w:rsidRDefault="003F33CB" w:rsidP="008E7321"/>
    <w:p w:rsidR="003F33CB" w:rsidRDefault="003F33CB" w:rsidP="003F33CB">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Reopen Opportunity</w:t>
      </w:r>
    </w:p>
    <w:p w:rsidR="003F33CB" w:rsidRPr="008E7321" w:rsidRDefault="003F33CB" w:rsidP="003F33CB">
      <w:pPr>
        <w:pStyle w:val="ListParagraph"/>
        <w:numPr>
          <w:ilvl w:val="0"/>
          <w:numId w:val="75"/>
        </w:numPr>
      </w:pPr>
      <w:r w:rsidRPr="008E7321">
        <w:t>A close opportunity could be reopen by the Regional Admin or CRM Admin</w:t>
      </w:r>
    </w:p>
    <w:p w:rsidR="003F33CB" w:rsidRPr="008E7321" w:rsidRDefault="003F33CB" w:rsidP="003F33CB">
      <w:pPr>
        <w:pStyle w:val="ListParagraph"/>
        <w:numPr>
          <w:ilvl w:val="0"/>
          <w:numId w:val="50"/>
        </w:numPr>
      </w:pPr>
      <w:r w:rsidRPr="008E7321">
        <w:t xml:space="preserve">This will update the opportunity as :- </w:t>
      </w:r>
    </w:p>
    <w:p w:rsidR="003F33CB" w:rsidRPr="008E7321" w:rsidRDefault="003F33CB" w:rsidP="003F33CB">
      <w:pPr>
        <w:pStyle w:val="ListParagraph"/>
        <w:ind w:left="1440"/>
      </w:pPr>
      <w:r w:rsidRPr="008E7321">
        <w:t>Stage = Prospecting</w:t>
      </w:r>
    </w:p>
    <w:p w:rsidR="003F33CB" w:rsidRPr="008E7321" w:rsidRDefault="003F33CB" w:rsidP="003F33CB">
      <w:pPr>
        <w:pStyle w:val="ListParagraph"/>
        <w:ind w:left="1440"/>
      </w:pPr>
      <w:r w:rsidRPr="008E7321">
        <w:t>Qualify for Qualification = False</w:t>
      </w:r>
    </w:p>
    <w:p w:rsidR="003F33CB" w:rsidRPr="008F6BFD" w:rsidRDefault="003F33CB" w:rsidP="008E7321">
      <w:pPr>
        <w:pStyle w:val="ListParagraph"/>
        <w:ind w:left="1440"/>
      </w:pPr>
      <w:r w:rsidRPr="008E7321">
        <w:t>Ready for Proposal Signoff = Fals</w:t>
      </w:r>
      <w:r>
        <w:t>e</w:t>
      </w:r>
      <w:r>
        <w:br/>
      </w:r>
      <w:r w:rsidRPr="008E7321">
        <w:t>Ready for Final Business Signoff = False</w:t>
      </w:r>
      <w:r>
        <w:t xml:space="preserve"> </w:t>
      </w:r>
    </w:p>
    <w:p w:rsidR="003F33CB" w:rsidRPr="008E7321" w:rsidRDefault="003F33CB" w:rsidP="003F33CB">
      <w:pPr>
        <w:pStyle w:val="Heading4"/>
        <w:rPr>
          <w:rFonts w:ascii="Georgia" w:eastAsiaTheme="minorHAnsi" w:hAnsi="Georgia" w:cstheme="minorBidi"/>
          <w:i w:val="0"/>
          <w:iCs w:val="0"/>
          <w:color w:val="auto"/>
        </w:rPr>
      </w:pPr>
      <w:r w:rsidRPr="009D555F">
        <w:rPr>
          <w:rFonts w:ascii="Georgia" w:hAnsi="Georgia"/>
          <w:b/>
          <w:sz w:val="24"/>
          <w:szCs w:val="24"/>
        </w:rPr>
        <w:t>Components</w:t>
      </w:r>
    </w:p>
    <w:p w:rsidR="003F33CB" w:rsidRPr="008E7321" w:rsidRDefault="003F33CB" w:rsidP="003F33CB">
      <w:pPr>
        <w:pStyle w:val="ListParagraph"/>
        <w:numPr>
          <w:ilvl w:val="0"/>
          <w:numId w:val="71"/>
        </w:numPr>
      </w:pPr>
      <w:r>
        <w:t>Create “</w:t>
      </w:r>
      <w:r w:rsidRPr="00510143">
        <w:t>"</w:t>
      </w:r>
      <w:r>
        <w:t>Reopen_Opportunity</w:t>
      </w:r>
      <w:r w:rsidRPr="00510143">
        <w:t>"</w:t>
      </w:r>
      <w:r>
        <w:t xml:space="preserve"> validation rule to show message to user “</w:t>
      </w:r>
      <w:r w:rsidRPr="008E7321">
        <w:t>Regional Admin or CRM Admin can reopen Opportunity”</w:t>
      </w:r>
    </w:p>
    <w:p w:rsidR="003F33CB" w:rsidRDefault="003F33CB">
      <w:pPr>
        <w:pStyle w:val="ListParagraph"/>
        <w:numPr>
          <w:ilvl w:val="0"/>
          <w:numId w:val="71"/>
        </w:numPr>
      </w:pPr>
      <w:r>
        <w:t>Update “blogic_Opportunity” to update Opportunity as:</w:t>
      </w:r>
      <w:r>
        <w:br/>
      </w:r>
      <w:r w:rsidRPr="00A146D4">
        <w:t>Stage = Prospecting</w:t>
      </w:r>
      <w:r>
        <w:br/>
      </w:r>
      <w:r w:rsidRPr="00A146D4">
        <w:t>Qualify for Qualification = False</w:t>
      </w:r>
      <w:r>
        <w:br/>
      </w:r>
      <w:r w:rsidRPr="00A146D4">
        <w:t>Ready for Proposal Signoff = Fals</w:t>
      </w:r>
      <w:r>
        <w:t>e</w:t>
      </w:r>
      <w:r>
        <w:br/>
      </w:r>
      <w:r w:rsidRPr="00A146D4">
        <w:t>Ready for Final Business Signoff = False</w:t>
      </w:r>
      <w:r>
        <w:t xml:space="preserve"> </w:t>
      </w:r>
    </w:p>
    <w:p w:rsidR="003F33CB" w:rsidRPr="008E7321" w:rsidRDefault="003F33CB" w:rsidP="008E7321"/>
    <w:p w:rsidR="00712FE3" w:rsidRDefault="0081332B" w:rsidP="00712FE3">
      <w:pPr>
        <w:pStyle w:val="Heading3"/>
        <w:rPr>
          <w:rFonts w:ascii="Georgia" w:hAnsi="Georgia"/>
          <w:b/>
          <w:color w:val="2F5496" w:themeColor="accent1" w:themeShade="BF"/>
          <w:sz w:val="28"/>
          <w:szCs w:val="28"/>
        </w:rPr>
      </w:pPr>
      <w:bookmarkStart w:id="75" w:name="_Toc512624383"/>
      <w:r>
        <w:rPr>
          <w:rFonts w:ascii="Georgia" w:hAnsi="Georgia"/>
          <w:b/>
          <w:color w:val="2F5496" w:themeColor="accent1" w:themeShade="BF"/>
          <w:sz w:val="28"/>
          <w:szCs w:val="28"/>
        </w:rPr>
        <w:t>Update Ultimate Parent Account</w:t>
      </w:r>
      <w:bookmarkEnd w:id="75"/>
    </w:p>
    <w:p w:rsidR="008F6BFD" w:rsidRPr="008F6BFD" w:rsidRDefault="008F6BFD" w:rsidP="008F6BFD">
      <w:r>
        <w:t xml:space="preserve">On Opportunity, a new field </w:t>
      </w:r>
      <w:r w:rsidR="002C2E0F">
        <w:t>“U</w:t>
      </w:r>
      <w:r w:rsidR="00140BF5">
        <w:t>l</w:t>
      </w:r>
      <w:r w:rsidR="002C2E0F">
        <w:t xml:space="preserve">timate Parent” </w:t>
      </w:r>
      <w:r>
        <w:t>is introduced</w:t>
      </w:r>
      <w:r w:rsidR="002C2E0F">
        <w:t xml:space="preserve">. </w:t>
      </w:r>
      <w:r w:rsidR="00130FD6">
        <w:t>The</w:t>
      </w:r>
      <w:r w:rsidR="002C2E0F">
        <w:t xml:space="preserve"> account linked to opportunity, this is the top most account in the account hierarchy </w:t>
      </w:r>
    </w:p>
    <w:p w:rsidR="00712FE3" w:rsidRDefault="00712FE3" w:rsidP="00712FE3">
      <w:pPr>
        <w:pStyle w:val="Heading4"/>
        <w:rPr>
          <w:rFonts w:ascii="Georgia" w:hAnsi="Georgia"/>
          <w:b/>
          <w:sz w:val="24"/>
          <w:szCs w:val="24"/>
        </w:rPr>
      </w:pPr>
      <w:r w:rsidRPr="009D555F">
        <w:rPr>
          <w:rFonts w:ascii="Georgia" w:hAnsi="Georgia"/>
          <w:b/>
          <w:sz w:val="24"/>
          <w:szCs w:val="24"/>
        </w:rPr>
        <w:t>Components</w:t>
      </w:r>
    </w:p>
    <w:p w:rsidR="006D4EC4" w:rsidRDefault="006D4EC4" w:rsidP="006D4EC4">
      <w:pPr>
        <w:pStyle w:val="ListParagraph"/>
        <w:numPr>
          <w:ilvl w:val="0"/>
          <w:numId w:val="71"/>
        </w:numPr>
      </w:pPr>
      <w:r>
        <w:t>Create “</w:t>
      </w:r>
      <w:r w:rsidRPr="00510143">
        <w:t>"</w:t>
      </w:r>
      <w:r w:rsidRPr="008E7321">
        <w:t>PopulateUltimateParent</w:t>
      </w:r>
      <w:r w:rsidRPr="00510143">
        <w:t>"</w:t>
      </w:r>
      <w:r>
        <w:t xml:space="preserve"> method in “blogic_Account” class, which does the following:</w:t>
      </w:r>
    </w:p>
    <w:p w:rsidR="006D4EC4" w:rsidRDefault="006D4EC4" w:rsidP="006D4EC4">
      <w:pPr>
        <w:pStyle w:val="ListParagraph"/>
        <w:numPr>
          <w:ilvl w:val="1"/>
          <w:numId w:val="71"/>
        </w:numPr>
      </w:pPr>
      <w:r w:rsidRPr="00BE1515">
        <w:t xml:space="preserve">Set Account-&gt; Ultimate Parent = Parent Account’s Top most Account </w:t>
      </w:r>
      <w:r>
        <w:t>(5</w:t>
      </w:r>
      <w:r w:rsidRPr="008E7321">
        <w:t>th</w:t>
      </w:r>
      <w:r>
        <w:t xml:space="preserve"> Level) </w:t>
      </w:r>
      <w:r w:rsidRPr="00BE1515">
        <w:t>in the account hierarchy.</w:t>
      </w:r>
    </w:p>
    <w:p w:rsidR="006D4EC4" w:rsidRDefault="006D4EC4" w:rsidP="006D4EC4">
      <w:pPr>
        <w:pStyle w:val="ListParagraph"/>
        <w:numPr>
          <w:ilvl w:val="1"/>
          <w:numId w:val="71"/>
        </w:numPr>
      </w:pPr>
      <w:r>
        <w:t xml:space="preserve">Set Account (Child Level) -&gt; </w:t>
      </w:r>
      <w:r w:rsidRPr="00BE1515">
        <w:t xml:space="preserve">Ultimate Parent = Parent Account’s Top most Account </w:t>
      </w:r>
      <w:r>
        <w:t>(5</w:t>
      </w:r>
      <w:r w:rsidRPr="001A6E30">
        <w:rPr>
          <w:vertAlign w:val="superscript"/>
        </w:rPr>
        <w:t>th</w:t>
      </w:r>
      <w:r>
        <w:t xml:space="preserve"> Level) </w:t>
      </w:r>
      <w:r w:rsidRPr="00BE1515">
        <w:t>in the account hierarchy.</w:t>
      </w:r>
      <w:r>
        <w:t xml:space="preserve"> </w:t>
      </w:r>
    </w:p>
    <w:p w:rsidR="006D4EC4" w:rsidRDefault="006D4EC4" w:rsidP="006D4EC4">
      <w:pPr>
        <w:pStyle w:val="ListParagraph"/>
        <w:numPr>
          <w:ilvl w:val="0"/>
          <w:numId w:val="71"/>
        </w:numPr>
      </w:pPr>
      <w:r>
        <w:t>Update “</w:t>
      </w:r>
      <w:r w:rsidRPr="00510143">
        <w:t xml:space="preserve">"Update Parent Account Field </w:t>
      </w:r>
      <w:r>
        <w:t>o</w:t>
      </w:r>
      <w:r w:rsidRPr="00510143">
        <w:t>n Opportunity"</w:t>
      </w:r>
      <w:r>
        <w:t xml:space="preserve"> process builder on Account which does the following:</w:t>
      </w:r>
    </w:p>
    <w:p w:rsidR="006D4EC4" w:rsidRPr="00BE1515" w:rsidRDefault="006D4EC4" w:rsidP="006D4EC4">
      <w:pPr>
        <w:pStyle w:val="ListParagraph"/>
        <w:numPr>
          <w:ilvl w:val="1"/>
          <w:numId w:val="71"/>
        </w:numPr>
      </w:pPr>
      <w:r w:rsidRPr="00BE1515">
        <w:t>Opportunity-&gt;Ultimate Parent = Opportunity-&gt;Account-&gt;Ultimate Parent</w:t>
      </w:r>
    </w:p>
    <w:p w:rsidR="006D4EC4" w:rsidRPr="00A109DE" w:rsidRDefault="006D4EC4" w:rsidP="006D4EC4">
      <w:pPr>
        <w:pStyle w:val="ListParagraph"/>
        <w:ind w:left="1440"/>
        <w:rPr>
          <w:highlight w:val="green"/>
        </w:rPr>
      </w:pPr>
      <w:r w:rsidRPr="00BE1515">
        <w:t>Opportunity-&gt;Parent Account = Opportunity-&gt;Account-&gt;Parent Account</w:t>
      </w:r>
      <w:r>
        <w:t xml:space="preserve"> </w:t>
      </w:r>
    </w:p>
    <w:p w:rsidR="006604D1" w:rsidRPr="006604D1" w:rsidRDefault="006604D1" w:rsidP="006604D1"/>
    <w:p w:rsidR="000612D5" w:rsidRDefault="000612D5" w:rsidP="000612D5">
      <w:pPr>
        <w:pStyle w:val="Heading3"/>
        <w:rPr>
          <w:rFonts w:ascii="Georgia" w:hAnsi="Georgia"/>
          <w:b/>
          <w:color w:val="2F5496" w:themeColor="accent1" w:themeShade="BF"/>
          <w:sz w:val="28"/>
          <w:szCs w:val="28"/>
        </w:rPr>
      </w:pPr>
      <w:bookmarkStart w:id="76" w:name="_Toc512624384"/>
      <w:r>
        <w:rPr>
          <w:rFonts w:ascii="Georgia" w:hAnsi="Georgia"/>
          <w:b/>
          <w:color w:val="2F5496" w:themeColor="accent1" w:themeShade="BF"/>
          <w:sz w:val="28"/>
          <w:szCs w:val="28"/>
        </w:rPr>
        <w:lastRenderedPageBreak/>
        <w:t>Suspect</w:t>
      </w:r>
      <w:bookmarkEnd w:id="76"/>
    </w:p>
    <w:p w:rsidR="000612D5" w:rsidRPr="008F6BFD" w:rsidRDefault="000612D5" w:rsidP="000612D5">
      <w:r>
        <w:t xml:space="preserve">If Probability = 0% then Set </w:t>
      </w:r>
      <w:r w:rsidR="004E48CE">
        <w:t>Open Status</w:t>
      </w:r>
      <w:r>
        <w:t xml:space="preserve"> = Suspect. If Probability &gt; 0% and </w:t>
      </w:r>
      <w:r w:rsidR="004E48CE">
        <w:t>Open Status</w:t>
      </w:r>
      <w:r>
        <w:t xml:space="preserve"> = Suspect then Set </w:t>
      </w:r>
      <w:r w:rsidR="004E48CE">
        <w:t>Open Status</w:t>
      </w:r>
      <w:r>
        <w:t xml:space="preserve"> = “</w:t>
      </w:r>
      <w:r w:rsidRPr="000612D5">
        <w:t>In Pursuit</w:t>
      </w:r>
      <w:r>
        <w:t>”</w:t>
      </w:r>
    </w:p>
    <w:p w:rsidR="000612D5" w:rsidRDefault="000612D5" w:rsidP="000612D5">
      <w:pPr>
        <w:pStyle w:val="Heading4"/>
        <w:rPr>
          <w:rFonts w:ascii="Georgia" w:hAnsi="Georgia"/>
          <w:b/>
          <w:sz w:val="24"/>
          <w:szCs w:val="24"/>
        </w:rPr>
      </w:pPr>
      <w:r w:rsidRPr="009D555F">
        <w:rPr>
          <w:rFonts w:ascii="Georgia" w:hAnsi="Georgia"/>
          <w:b/>
          <w:sz w:val="24"/>
          <w:szCs w:val="24"/>
        </w:rPr>
        <w:t>Components</w:t>
      </w:r>
    </w:p>
    <w:p w:rsidR="00213C99" w:rsidRPr="00D6768C" w:rsidRDefault="00213C99" w:rsidP="00213C99">
      <w:pPr>
        <w:pStyle w:val="ListParagraph"/>
        <w:numPr>
          <w:ilvl w:val="0"/>
          <w:numId w:val="6"/>
        </w:numPr>
        <w:spacing w:after="0" w:line="276" w:lineRule="auto"/>
      </w:pPr>
      <w:r w:rsidRPr="00D6768C">
        <w:t>Modify Opportunity trigger- “OpportunityTrigger”, on Before Insert and Before Update event call the below method from trigger handler class.</w:t>
      </w:r>
    </w:p>
    <w:p w:rsidR="00213C99" w:rsidRPr="00D6768C" w:rsidRDefault="00213C99" w:rsidP="00A97082">
      <w:pPr>
        <w:pStyle w:val="ListParagraph"/>
        <w:numPr>
          <w:ilvl w:val="0"/>
          <w:numId w:val="23"/>
        </w:numPr>
        <w:spacing w:after="0" w:line="276" w:lineRule="auto"/>
      </w:pPr>
      <w:r w:rsidRPr="00D6768C">
        <w:t>blogic_opportunity-&gt;populateMonitoredOpportunityStatus</w:t>
      </w:r>
    </w:p>
    <w:p w:rsidR="00213C99" w:rsidRPr="00D6768C" w:rsidRDefault="00213C99" w:rsidP="00213C99">
      <w:pPr>
        <w:numPr>
          <w:ilvl w:val="0"/>
          <w:numId w:val="2"/>
        </w:numPr>
        <w:spacing w:after="0" w:line="276" w:lineRule="auto"/>
        <w:ind w:hanging="360"/>
        <w:contextualSpacing/>
      </w:pPr>
      <w:r w:rsidRPr="00D6768C">
        <w:t>Modify Opportunity trigger handler class- “blogic_opportunity” and add a new method- “populateMonitoredOpportunityStatus” which performs the following</w:t>
      </w:r>
    </w:p>
    <w:p w:rsidR="00213C99" w:rsidRPr="00D6768C" w:rsidRDefault="00213C99" w:rsidP="00A97082">
      <w:pPr>
        <w:pStyle w:val="ListParagraph"/>
        <w:numPr>
          <w:ilvl w:val="0"/>
          <w:numId w:val="22"/>
        </w:numPr>
        <w:spacing w:after="0" w:line="276" w:lineRule="auto"/>
      </w:pPr>
      <w:r w:rsidRPr="00D6768C">
        <w:t>If Opportunity-&gt;Probability = 0% then,</w:t>
      </w:r>
    </w:p>
    <w:p w:rsidR="00213C99" w:rsidRPr="00D6768C" w:rsidRDefault="00213C99" w:rsidP="00213C99">
      <w:pPr>
        <w:pStyle w:val="ListParagraph"/>
        <w:spacing w:after="0" w:line="276" w:lineRule="auto"/>
        <w:ind w:left="1440"/>
      </w:pPr>
      <w:r w:rsidRPr="00D6768C">
        <w:t xml:space="preserve"> Opportunity-&gt;</w:t>
      </w:r>
      <w:r w:rsidR="004E48CE">
        <w:t>Open Status</w:t>
      </w:r>
      <w:r w:rsidRPr="00D6768C">
        <w:t xml:space="preserve"> = Suspect </w:t>
      </w:r>
    </w:p>
    <w:p w:rsidR="00213C99" w:rsidRPr="00D6768C" w:rsidRDefault="00213C99" w:rsidP="00A97082">
      <w:pPr>
        <w:pStyle w:val="ListParagraph"/>
        <w:numPr>
          <w:ilvl w:val="0"/>
          <w:numId w:val="22"/>
        </w:numPr>
        <w:spacing w:after="0" w:line="276" w:lineRule="auto"/>
      </w:pPr>
      <w:r w:rsidRPr="00D6768C">
        <w:t>If Opportunity-&gt;Probability &gt; 0% and Opportunity-&gt;</w:t>
      </w:r>
      <w:r w:rsidR="004E48CE">
        <w:t>Open Status</w:t>
      </w:r>
      <w:r w:rsidRPr="00D6768C">
        <w:t xml:space="preserve"> = Suspect then,</w:t>
      </w:r>
    </w:p>
    <w:p w:rsidR="00213C99" w:rsidRPr="00D6768C" w:rsidRDefault="00213C99" w:rsidP="00213C99">
      <w:pPr>
        <w:pStyle w:val="ListParagraph"/>
        <w:spacing w:after="0" w:line="276" w:lineRule="auto"/>
        <w:ind w:left="1440"/>
      </w:pPr>
      <w:r w:rsidRPr="00D6768C">
        <w:t xml:space="preserve"> Opportunity-&gt;</w:t>
      </w:r>
      <w:r w:rsidR="004E48CE">
        <w:t>Open Status</w:t>
      </w:r>
      <w:r w:rsidRPr="00D6768C">
        <w:t xml:space="preserve"> = “In Pursuit”</w:t>
      </w:r>
    </w:p>
    <w:p w:rsidR="0081332B" w:rsidRDefault="0081332B" w:rsidP="0081332B">
      <w:pPr>
        <w:pStyle w:val="Heading3"/>
        <w:rPr>
          <w:rFonts w:ascii="Georgia" w:hAnsi="Georgia"/>
          <w:b/>
          <w:color w:val="2F5496" w:themeColor="accent1" w:themeShade="BF"/>
          <w:sz w:val="28"/>
          <w:szCs w:val="28"/>
        </w:rPr>
      </w:pPr>
      <w:bookmarkStart w:id="77" w:name="_Toc512624385"/>
      <w:r>
        <w:rPr>
          <w:rFonts w:ascii="Georgia" w:hAnsi="Georgia"/>
          <w:b/>
          <w:color w:val="2F5496" w:themeColor="accent1" w:themeShade="BF"/>
          <w:sz w:val="28"/>
          <w:szCs w:val="28"/>
        </w:rPr>
        <w:t>Gate1 Approval</w:t>
      </w:r>
      <w:bookmarkEnd w:id="77"/>
    </w:p>
    <w:p w:rsidR="005F0839" w:rsidRDefault="005F0839" w:rsidP="005F0839">
      <w:r>
        <w:t xml:space="preserve">This approval is required to move opportunity stage from Prospecting to Proposal. There are </w:t>
      </w:r>
      <w:r w:rsidR="0083221F">
        <w:t>required fields to be filled to complete Gate1 approval. Required fields are different based on Opportunity record type (</w:t>
      </w:r>
      <w:r w:rsidR="00213C99" w:rsidRPr="00D6768C">
        <w:t>Service or Purchase Order or New MSA</w:t>
      </w:r>
      <w:r w:rsidR="0083221F">
        <w:t>) and Opportunity Region</w:t>
      </w:r>
    </w:p>
    <w:p w:rsidR="00A1584C" w:rsidRDefault="00A1584C" w:rsidP="00A1584C">
      <w:r w:rsidRPr="00B578CE">
        <w:t xml:space="preserve">For APAC: </w:t>
      </w:r>
      <w:r w:rsidR="008B1250">
        <w:t xml:space="preserve">Below </w:t>
      </w:r>
      <w:r w:rsidRPr="00B578CE">
        <w:t>Gat</w:t>
      </w:r>
      <w:r w:rsidR="008B1250">
        <w:t>e-1</w:t>
      </w:r>
      <w:r w:rsidRPr="00B578CE">
        <w:t xml:space="preserve"> fields should be readable by anyone but only editable for the Regional Admin</w:t>
      </w:r>
      <w:r>
        <w:t>.</w:t>
      </w:r>
    </w:p>
    <w:p w:rsidR="00A514A8" w:rsidRDefault="00A514A8" w:rsidP="00A514A8">
      <w:pPr>
        <w:pStyle w:val="ListParagraph"/>
        <w:numPr>
          <w:ilvl w:val="0"/>
          <w:numId w:val="51"/>
        </w:numPr>
      </w:pPr>
      <w:r>
        <w:t>Qualification Approved?</w:t>
      </w:r>
    </w:p>
    <w:p w:rsidR="00A514A8" w:rsidRDefault="00A514A8" w:rsidP="00A514A8">
      <w:pPr>
        <w:pStyle w:val="ListParagraph"/>
        <w:numPr>
          <w:ilvl w:val="0"/>
          <w:numId w:val="51"/>
        </w:numPr>
      </w:pPr>
      <w:r>
        <w:t>Gate 1 Approval Date</w:t>
      </w:r>
    </w:p>
    <w:p w:rsidR="00A514A8" w:rsidRDefault="00A514A8" w:rsidP="00A514A8">
      <w:pPr>
        <w:pStyle w:val="ListParagraph"/>
        <w:numPr>
          <w:ilvl w:val="0"/>
          <w:numId w:val="51"/>
        </w:numPr>
      </w:pPr>
      <w:r>
        <w:t>Gate 1 Approvers</w:t>
      </w:r>
    </w:p>
    <w:p w:rsidR="00A514A8" w:rsidRDefault="00A514A8" w:rsidP="00A514A8">
      <w:pPr>
        <w:pStyle w:val="ListParagraph"/>
        <w:numPr>
          <w:ilvl w:val="0"/>
          <w:numId w:val="51"/>
        </w:numPr>
      </w:pPr>
      <w:r>
        <w:t>Gate 1 Comments</w:t>
      </w:r>
    </w:p>
    <w:p w:rsidR="00A1584C" w:rsidRDefault="00A1584C" w:rsidP="00A1584C">
      <w:r>
        <w:t xml:space="preserve">For APAC Region only below </w:t>
      </w:r>
      <w:r w:rsidR="00A514A8">
        <w:t xml:space="preserve">Gate-1 </w:t>
      </w:r>
      <w:r>
        <w:t xml:space="preserve">fields should be editable by APAC user and rest of fields should be editable only by Regional Admin. </w:t>
      </w:r>
    </w:p>
    <w:p w:rsidR="00A1584C" w:rsidRDefault="00A1584C" w:rsidP="00A514A8">
      <w:pPr>
        <w:pStyle w:val="ListParagraph"/>
        <w:numPr>
          <w:ilvl w:val="0"/>
          <w:numId w:val="52"/>
        </w:numPr>
      </w:pPr>
      <w:r>
        <w:t>Ready for Qualification</w:t>
      </w:r>
    </w:p>
    <w:p w:rsidR="00A1584C" w:rsidRDefault="00A1584C" w:rsidP="00A1584C">
      <w:r>
        <w:t>Applies to both Service/distribution record types</w:t>
      </w:r>
    </w:p>
    <w:p w:rsidR="0083221F" w:rsidRPr="0083221F" w:rsidRDefault="0083221F" w:rsidP="005F0839">
      <w:pPr>
        <w:rPr>
          <w:color w:val="FF0000"/>
        </w:rPr>
      </w:pPr>
    </w:p>
    <w:p w:rsidR="0081332B" w:rsidRDefault="0081332B" w:rsidP="0081332B">
      <w:pPr>
        <w:pStyle w:val="Heading4"/>
        <w:rPr>
          <w:rFonts w:ascii="Georgia" w:hAnsi="Georgia"/>
          <w:b/>
          <w:sz w:val="24"/>
          <w:szCs w:val="24"/>
        </w:rPr>
      </w:pPr>
      <w:r w:rsidRPr="009D555F">
        <w:rPr>
          <w:rFonts w:ascii="Georgia" w:hAnsi="Georgia"/>
          <w:b/>
          <w:sz w:val="24"/>
          <w:szCs w:val="24"/>
        </w:rPr>
        <w:t>Components</w:t>
      </w:r>
    </w:p>
    <w:p w:rsidR="00EB666E" w:rsidRPr="00D6768C" w:rsidRDefault="00EB666E" w:rsidP="00EB666E">
      <w:pPr>
        <w:numPr>
          <w:ilvl w:val="0"/>
          <w:numId w:val="2"/>
        </w:numPr>
        <w:spacing w:after="0" w:line="276" w:lineRule="auto"/>
        <w:ind w:hanging="360"/>
        <w:contextualSpacing/>
      </w:pPr>
      <w:r w:rsidRPr="00D6768C">
        <w:t>Create a Custom Button (Approve Gate1) – To call below VisualForcePage.</w:t>
      </w:r>
    </w:p>
    <w:p w:rsidR="00EB666E" w:rsidRPr="00D6768C" w:rsidRDefault="00EB666E" w:rsidP="00EB666E">
      <w:pPr>
        <w:numPr>
          <w:ilvl w:val="0"/>
          <w:numId w:val="2"/>
        </w:numPr>
        <w:spacing w:after="0" w:line="276" w:lineRule="auto"/>
        <w:ind w:hanging="360"/>
        <w:contextualSpacing/>
      </w:pPr>
      <w:r w:rsidRPr="00D6768C">
        <w:t xml:space="preserve">Create a new VisualForcePage – “Gate1ApprovalPage” which displays below fields depending upon Opportunity record type (Service or Purchase Order or New MSA) and Opportunity Region </w:t>
      </w:r>
    </w:p>
    <w:p w:rsidR="00EB666E" w:rsidRPr="00D6768C" w:rsidRDefault="00EB666E" w:rsidP="00EB666E">
      <w:pPr>
        <w:numPr>
          <w:ilvl w:val="0"/>
          <w:numId w:val="2"/>
        </w:numPr>
        <w:spacing w:after="0" w:line="276" w:lineRule="auto"/>
        <w:ind w:hanging="360"/>
        <w:contextualSpacing/>
      </w:pPr>
      <w:r w:rsidRPr="00D6768C">
        <w:t>Create Controller Extension Class – “Gate1ApprovalControllerExt” which does the following</w:t>
      </w:r>
    </w:p>
    <w:p w:rsidR="00EB666E" w:rsidRDefault="00EB666E" w:rsidP="00EB666E">
      <w:pPr>
        <w:pStyle w:val="ListParagraph"/>
        <w:numPr>
          <w:ilvl w:val="1"/>
          <w:numId w:val="3"/>
        </w:numPr>
      </w:pPr>
      <w:r w:rsidRPr="00D6768C">
        <w:t>On Save, check all required fields are filled in and update Stage = Proposal</w:t>
      </w:r>
    </w:p>
    <w:p w:rsidR="00EB666E" w:rsidRDefault="00EB666E" w:rsidP="00EB666E">
      <w:pPr>
        <w:pStyle w:val="ListParagraph"/>
        <w:ind w:left="1440"/>
      </w:pPr>
    </w:p>
    <w:p w:rsidR="00EB666E" w:rsidRDefault="00EB666E" w:rsidP="00EB666E">
      <w:pPr>
        <w:pStyle w:val="ListParagraph"/>
        <w:ind w:left="1440"/>
      </w:pPr>
    </w:p>
    <w:p w:rsidR="00E97480" w:rsidRDefault="00E97480" w:rsidP="00E97480">
      <w:pPr>
        <w:pStyle w:val="ListParagraph"/>
      </w:pPr>
    </w:p>
    <w:p w:rsidR="007403CD" w:rsidRDefault="00D86864" w:rsidP="007403CD">
      <w:r>
        <w:t>Fields on VF Page,</w:t>
      </w:r>
    </w:p>
    <w:tbl>
      <w:tblPr>
        <w:tblStyle w:val="TableGrid"/>
        <w:tblW w:w="9067" w:type="dxa"/>
        <w:tblLayout w:type="fixed"/>
        <w:tblLook w:val="04A0" w:firstRow="1" w:lastRow="0" w:firstColumn="1" w:lastColumn="0" w:noHBand="0" w:noVBand="1"/>
      </w:tblPr>
      <w:tblGrid>
        <w:gridCol w:w="2122"/>
        <w:gridCol w:w="2126"/>
        <w:gridCol w:w="4819"/>
      </w:tblGrid>
      <w:tr w:rsidR="00E97480" w:rsidTr="00E97480">
        <w:tc>
          <w:tcPr>
            <w:tcW w:w="2122" w:type="dxa"/>
            <w:shd w:val="clear" w:color="auto" w:fill="A6A6A6" w:themeFill="background1" w:themeFillShade="A6"/>
          </w:tcPr>
          <w:p w:rsidR="00E97480" w:rsidRDefault="00E97480" w:rsidP="00E97480">
            <w:pPr>
              <w:jc w:val="center"/>
            </w:pPr>
            <w:r>
              <w:t>Section</w:t>
            </w:r>
          </w:p>
        </w:tc>
        <w:tc>
          <w:tcPr>
            <w:tcW w:w="2126" w:type="dxa"/>
            <w:shd w:val="clear" w:color="auto" w:fill="A6A6A6" w:themeFill="background1" w:themeFillShade="A6"/>
          </w:tcPr>
          <w:p w:rsidR="00E97480" w:rsidRDefault="00E97480" w:rsidP="00E97480">
            <w:pPr>
              <w:jc w:val="center"/>
            </w:pPr>
            <w:r>
              <w:t>Field Label</w:t>
            </w:r>
          </w:p>
        </w:tc>
        <w:tc>
          <w:tcPr>
            <w:tcW w:w="4819" w:type="dxa"/>
            <w:shd w:val="clear" w:color="auto" w:fill="A6A6A6" w:themeFill="background1" w:themeFillShade="A6"/>
          </w:tcPr>
          <w:p w:rsidR="00E97480" w:rsidRDefault="00E97480" w:rsidP="00E97480">
            <w:pPr>
              <w:jc w:val="center"/>
            </w:pPr>
            <w:r>
              <w:t>Details</w:t>
            </w:r>
          </w:p>
        </w:tc>
      </w:tr>
      <w:tr w:rsidR="00E97480" w:rsidTr="00E97480">
        <w:tc>
          <w:tcPr>
            <w:tcW w:w="2122" w:type="dxa"/>
          </w:tcPr>
          <w:p w:rsidR="00E97480" w:rsidRDefault="00E97480" w:rsidP="00E97480">
            <w:r>
              <w:t>Gate 1 – Required Fields Info</w:t>
            </w:r>
          </w:p>
        </w:tc>
        <w:tc>
          <w:tcPr>
            <w:tcW w:w="2126" w:type="dxa"/>
            <w:vAlign w:val="bottom"/>
          </w:tcPr>
          <w:p w:rsidR="00E97480" w:rsidRPr="00647084" w:rsidRDefault="00E97480" w:rsidP="00E97480"/>
        </w:tc>
        <w:tc>
          <w:tcPr>
            <w:tcW w:w="4819" w:type="dxa"/>
          </w:tcPr>
          <w:p w:rsidR="00E97480" w:rsidRDefault="00E97480" w:rsidP="00E97480"/>
        </w:tc>
      </w:tr>
      <w:tr w:rsidR="00E97480" w:rsidRPr="00647084" w:rsidTr="00E97480">
        <w:tc>
          <w:tcPr>
            <w:tcW w:w="2122" w:type="dxa"/>
          </w:tcPr>
          <w:p w:rsidR="00E97480" w:rsidRPr="00647084" w:rsidRDefault="00E97480" w:rsidP="00E97480"/>
        </w:tc>
        <w:tc>
          <w:tcPr>
            <w:tcW w:w="2126" w:type="dxa"/>
            <w:vAlign w:val="bottom"/>
          </w:tcPr>
          <w:p w:rsidR="00E97480" w:rsidRPr="00647084" w:rsidRDefault="00E97480" w:rsidP="00E97480">
            <w:r w:rsidRPr="00E97480">
              <w:t>Key Stakeholders</w:t>
            </w:r>
          </w:p>
        </w:tc>
        <w:tc>
          <w:tcPr>
            <w:tcW w:w="4819" w:type="dxa"/>
          </w:tcPr>
          <w:p w:rsidR="00E97480" w:rsidRDefault="00E97480" w:rsidP="00E97480">
            <w:pPr>
              <w:pStyle w:val="ListParagraph"/>
              <w:numPr>
                <w:ilvl w:val="0"/>
                <w:numId w:val="6"/>
              </w:numPr>
            </w:pPr>
            <w:r>
              <w:t xml:space="preserve">Required </w:t>
            </w:r>
          </w:p>
          <w:p w:rsidR="00E97480" w:rsidRDefault="00E97480" w:rsidP="00E97480">
            <w:pPr>
              <w:pStyle w:val="ListParagraph"/>
              <w:numPr>
                <w:ilvl w:val="0"/>
                <w:numId w:val="6"/>
              </w:numPr>
            </w:pPr>
            <w:r>
              <w:t>Visible to All Regions</w:t>
            </w:r>
          </w:p>
          <w:p w:rsidR="00E97480" w:rsidRPr="00647084" w:rsidRDefault="00E97480" w:rsidP="00E97480">
            <w:pPr>
              <w:pStyle w:val="ListParagraph"/>
              <w:numPr>
                <w:ilvl w:val="0"/>
                <w:numId w:val="6"/>
              </w:numPr>
            </w:pPr>
            <w:r>
              <w:t xml:space="preserve">Visible to </w:t>
            </w:r>
            <w:r w:rsidR="009C0887">
              <w:t xml:space="preserve">Service &amp; New MSA </w:t>
            </w:r>
            <w:r>
              <w:t xml:space="preserve">Opportunity </w:t>
            </w:r>
            <w:r w:rsidR="009C0887">
              <w:t>record t</w:t>
            </w:r>
            <w:r>
              <w:t>ype</w:t>
            </w:r>
          </w:p>
        </w:tc>
      </w:tr>
      <w:tr w:rsidR="00E97480" w:rsidRPr="00647084" w:rsidTr="00E97480">
        <w:tc>
          <w:tcPr>
            <w:tcW w:w="2122" w:type="dxa"/>
          </w:tcPr>
          <w:p w:rsidR="00E97480" w:rsidRPr="00647084" w:rsidRDefault="00E97480" w:rsidP="00E97480"/>
        </w:tc>
        <w:tc>
          <w:tcPr>
            <w:tcW w:w="2126" w:type="dxa"/>
            <w:vAlign w:val="bottom"/>
          </w:tcPr>
          <w:p w:rsidR="00E97480" w:rsidRPr="00A346D4" w:rsidRDefault="00E97480" w:rsidP="00E97480">
            <w:r w:rsidRPr="00E97480">
              <w:t>Contract Length (in months)</w:t>
            </w:r>
          </w:p>
        </w:tc>
        <w:tc>
          <w:tcPr>
            <w:tcW w:w="4819" w:type="dxa"/>
          </w:tcPr>
          <w:p w:rsidR="00E97480" w:rsidRDefault="00D86864" w:rsidP="000379FD">
            <w:pPr>
              <w:pStyle w:val="ListParagraph"/>
              <w:numPr>
                <w:ilvl w:val="0"/>
                <w:numId w:val="19"/>
              </w:numPr>
            </w:pPr>
            <w:r>
              <w:t>Required</w:t>
            </w:r>
          </w:p>
          <w:p w:rsidR="00D86864" w:rsidRDefault="00D86864" w:rsidP="000379FD">
            <w:pPr>
              <w:pStyle w:val="ListParagraph"/>
              <w:numPr>
                <w:ilvl w:val="0"/>
                <w:numId w:val="19"/>
              </w:numPr>
            </w:pPr>
            <w:r>
              <w:t>Visible to All Regions</w:t>
            </w:r>
          </w:p>
          <w:p w:rsidR="00D86864" w:rsidRPr="00647084" w:rsidRDefault="00D86864" w:rsidP="000379FD">
            <w:pPr>
              <w:pStyle w:val="ListParagraph"/>
              <w:numPr>
                <w:ilvl w:val="0"/>
                <w:numId w:val="19"/>
              </w:numPr>
            </w:pPr>
            <w:r>
              <w:t xml:space="preserve">Visible to </w:t>
            </w:r>
            <w:r w:rsidR="009C0887">
              <w:t>Service &amp; New MSA Opportunity record type</w:t>
            </w:r>
          </w:p>
        </w:tc>
      </w:tr>
      <w:tr w:rsidR="00E97480" w:rsidRPr="00647084" w:rsidTr="00E97480">
        <w:tc>
          <w:tcPr>
            <w:tcW w:w="2122" w:type="dxa"/>
          </w:tcPr>
          <w:p w:rsidR="00E97480" w:rsidRPr="00647084" w:rsidRDefault="00E97480" w:rsidP="00E97480"/>
        </w:tc>
        <w:tc>
          <w:tcPr>
            <w:tcW w:w="2126" w:type="dxa"/>
            <w:vAlign w:val="bottom"/>
          </w:tcPr>
          <w:p w:rsidR="00E97480" w:rsidRPr="00A346D4" w:rsidRDefault="00D86864" w:rsidP="00E97480">
            <w:r w:rsidRPr="00D86864">
              <w:t>Expected Business Case Approval Date</w:t>
            </w:r>
          </w:p>
        </w:tc>
        <w:tc>
          <w:tcPr>
            <w:tcW w:w="4819" w:type="dxa"/>
          </w:tcPr>
          <w:p w:rsidR="00D86864" w:rsidRDefault="00D86864" w:rsidP="000379FD">
            <w:pPr>
              <w:pStyle w:val="ListParagraph"/>
              <w:numPr>
                <w:ilvl w:val="0"/>
                <w:numId w:val="19"/>
              </w:numPr>
            </w:pPr>
            <w:r>
              <w:t>Required</w:t>
            </w:r>
          </w:p>
          <w:p w:rsidR="00D86864" w:rsidRDefault="00D86864" w:rsidP="000379FD">
            <w:pPr>
              <w:pStyle w:val="ListParagraph"/>
              <w:numPr>
                <w:ilvl w:val="0"/>
                <w:numId w:val="19"/>
              </w:numPr>
            </w:pPr>
            <w:r>
              <w:t>Visible to All Regions</w:t>
            </w:r>
          </w:p>
          <w:p w:rsidR="00E97480" w:rsidRPr="00647084" w:rsidRDefault="00D86864" w:rsidP="000379FD">
            <w:pPr>
              <w:pStyle w:val="ListParagraph"/>
              <w:numPr>
                <w:ilvl w:val="0"/>
                <w:numId w:val="19"/>
              </w:numPr>
            </w:pPr>
            <w:r>
              <w:t xml:space="preserve">Visible to Service Opportunity </w:t>
            </w:r>
            <w:r w:rsidR="009C0887">
              <w:t>record type</w:t>
            </w:r>
          </w:p>
        </w:tc>
      </w:tr>
      <w:tr w:rsidR="00E97480" w:rsidRPr="00647084" w:rsidTr="00E97480">
        <w:tc>
          <w:tcPr>
            <w:tcW w:w="2122" w:type="dxa"/>
          </w:tcPr>
          <w:p w:rsidR="00E97480" w:rsidRPr="00647084" w:rsidRDefault="00E97480" w:rsidP="00E97480"/>
        </w:tc>
        <w:tc>
          <w:tcPr>
            <w:tcW w:w="2126" w:type="dxa"/>
            <w:vAlign w:val="bottom"/>
          </w:tcPr>
          <w:p w:rsidR="00E97480" w:rsidRPr="00A346D4" w:rsidRDefault="00D86864" w:rsidP="00E97480">
            <w:r w:rsidRPr="00D86864">
              <w:t>Proposal Due Date</w:t>
            </w:r>
          </w:p>
        </w:tc>
        <w:tc>
          <w:tcPr>
            <w:tcW w:w="4819" w:type="dxa"/>
          </w:tcPr>
          <w:p w:rsidR="00D86864" w:rsidRDefault="00D86864" w:rsidP="000379FD">
            <w:pPr>
              <w:pStyle w:val="ListParagraph"/>
              <w:numPr>
                <w:ilvl w:val="0"/>
                <w:numId w:val="19"/>
              </w:numPr>
            </w:pPr>
            <w:r>
              <w:t>Required</w:t>
            </w:r>
          </w:p>
          <w:p w:rsidR="00D86864" w:rsidRDefault="00D86864" w:rsidP="000379FD">
            <w:pPr>
              <w:pStyle w:val="ListParagraph"/>
              <w:numPr>
                <w:ilvl w:val="0"/>
                <w:numId w:val="19"/>
              </w:numPr>
            </w:pPr>
            <w:r>
              <w:t>Visible to All Regions</w:t>
            </w:r>
          </w:p>
          <w:p w:rsidR="00E97480" w:rsidRPr="00647084" w:rsidRDefault="009C0887" w:rsidP="000379FD">
            <w:pPr>
              <w:pStyle w:val="ListParagraph"/>
              <w:numPr>
                <w:ilvl w:val="0"/>
                <w:numId w:val="19"/>
              </w:numPr>
            </w:pPr>
            <w:r>
              <w:t>Visible to Service &amp; New MSA Opportunity record t</w:t>
            </w:r>
            <w:r w:rsidR="00D86864">
              <w:t>ype</w:t>
            </w:r>
          </w:p>
        </w:tc>
      </w:tr>
      <w:tr w:rsidR="00E97480" w:rsidRPr="00647084" w:rsidTr="00E97480">
        <w:tc>
          <w:tcPr>
            <w:tcW w:w="2122" w:type="dxa"/>
          </w:tcPr>
          <w:p w:rsidR="00E97480" w:rsidRPr="00647084" w:rsidRDefault="00E97480" w:rsidP="00E97480"/>
        </w:tc>
        <w:tc>
          <w:tcPr>
            <w:tcW w:w="2126" w:type="dxa"/>
            <w:vAlign w:val="bottom"/>
          </w:tcPr>
          <w:p w:rsidR="00E97480" w:rsidRPr="00A346D4" w:rsidRDefault="00D86864" w:rsidP="00E97480">
            <w:r>
              <w:t xml:space="preserve">Total </w:t>
            </w:r>
            <w:r w:rsidRPr="00D86864">
              <w:t>Net Revenue (USD)</w:t>
            </w:r>
          </w:p>
        </w:tc>
        <w:tc>
          <w:tcPr>
            <w:tcW w:w="4819" w:type="dxa"/>
          </w:tcPr>
          <w:p w:rsidR="00D86864" w:rsidRDefault="00633F81" w:rsidP="000379FD">
            <w:pPr>
              <w:pStyle w:val="ListParagraph"/>
              <w:numPr>
                <w:ilvl w:val="0"/>
                <w:numId w:val="19"/>
              </w:numPr>
            </w:pPr>
            <w:r>
              <w:t xml:space="preserve"> Read-only (Rollup-summary field) </w:t>
            </w:r>
            <w:r w:rsidR="00D86864">
              <w:t>Visible to All Regions</w:t>
            </w:r>
          </w:p>
          <w:p w:rsidR="00E97480" w:rsidRPr="00647084" w:rsidRDefault="009C0887" w:rsidP="000379FD">
            <w:pPr>
              <w:pStyle w:val="ListParagraph"/>
              <w:numPr>
                <w:ilvl w:val="0"/>
                <w:numId w:val="19"/>
              </w:numPr>
            </w:pPr>
            <w:r>
              <w:t>Visible to Service</w:t>
            </w:r>
            <w:r w:rsidR="00603041">
              <w:t xml:space="preserve">, </w:t>
            </w:r>
            <w:r>
              <w:t xml:space="preserve"> &amp; New MSA Opportunity record type</w:t>
            </w:r>
          </w:p>
        </w:tc>
      </w:tr>
      <w:tr w:rsidR="00E97480" w:rsidRPr="00647084" w:rsidTr="00E97480">
        <w:tc>
          <w:tcPr>
            <w:tcW w:w="2122" w:type="dxa"/>
          </w:tcPr>
          <w:p w:rsidR="00E97480" w:rsidRPr="00647084" w:rsidRDefault="00E97480" w:rsidP="00E97480"/>
        </w:tc>
        <w:tc>
          <w:tcPr>
            <w:tcW w:w="2126" w:type="dxa"/>
            <w:vAlign w:val="bottom"/>
          </w:tcPr>
          <w:p w:rsidR="00E97480" w:rsidRPr="00130FD6" w:rsidRDefault="00D86864" w:rsidP="00E97480">
            <w:r>
              <w:t xml:space="preserve">Total </w:t>
            </w:r>
            <w:r w:rsidRPr="00D86864">
              <w:t>Gross Profit (USD)</w:t>
            </w:r>
          </w:p>
        </w:tc>
        <w:tc>
          <w:tcPr>
            <w:tcW w:w="4819" w:type="dxa"/>
          </w:tcPr>
          <w:p w:rsidR="00D86864" w:rsidRDefault="00633F81" w:rsidP="000379FD">
            <w:pPr>
              <w:pStyle w:val="ListParagraph"/>
              <w:numPr>
                <w:ilvl w:val="0"/>
                <w:numId w:val="19"/>
              </w:numPr>
            </w:pPr>
            <w:r>
              <w:t xml:space="preserve"> Read-only (Rollup-summary field)</w:t>
            </w:r>
            <w:r w:rsidR="00D86864">
              <w:t>Visible to All Regions</w:t>
            </w:r>
          </w:p>
          <w:p w:rsidR="00E97480" w:rsidRPr="00647084" w:rsidRDefault="009C0887" w:rsidP="000379FD">
            <w:pPr>
              <w:pStyle w:val="ListParagraph"/>
              <w:numPr>
                <w:ilvl w:val="0"/>
                <w:numId w:val="19"/>
              </w:numPr>
            </w:pPr>
            <w:r>
              <w:t>Visible to Service</w:t>
            </w:r>
            <w:r w:rsidR="00603041">
              <w:t xml:space="preserve">, </w:t>
            </w:r>
            <w:r>
              <w:t xml:space="preserve"> &amp; New MSA Opportunity record type</w:t>
            </w:r>
          </w:p>
        </w:tc>
      </w:tr>
      <w:tr w:rsidR="00E97480" w:rsidRPr="00647084" w:rsidTr="00E97480">
        <w:tc>
          <w:tcPr>
            <w:tcW w:w="2122" w:type="dxa"/>
          </w:tcPr>
          <w:p w:rsidR="00E97480" w:rsidRPr="00647084" w:rsidRDefault="00E97480" w:rsidP="00E97480"/>
        </w:tc>
        <w:tc>
          <w:tcPr>
            <w:tcW w:w="2126" w:type="dxa"/>
            <w:vAlign w:val="bottom"/>
          </w:tcPr>
          <w:p w:rsidR="00E97480" w:rsidRPr="00614D6C" w:rsidRDefault="00D86864" w:rsidP="00E97480">
            <w:pPr>
              <w:rPr>
                <w:highlight w:val="red"/>
              </w:rPr>
            </w:pPr>
            <w:r w:rsidRPr="00D86864">
              <w:t>Level of Effort</w:t>
            </w:r>
          </w:p>
        </w:tc>
        <w:tc>
          <w:tcPr>
            <w:tcW w:w="4819" w:type="dxa"/>
          </w:tcPr>
          <w:p w:rsidR="00D86864" w:rsidRDefault="00D86864" w:rsidP="000379FD">
            <w:pPr>
              <w:pStyle w:val="ListParagraph"/>
              <w:numPr>
                <w:ilvl w:val="0"/>
                <w:numId w:val="19"/>
              </w:numPr>
            </w:pPr>
            <w:r>
              <w:t>Required</w:t>
            </w:r>
          </w:p>
          <w:p w:rsidR="00D86864" w:rsidRDefault="00D86864" w:rsidP="000379FD">
            <w:pPr>
              <w:pStyle w:val="ListParagraph"/>
              <w:numPr>
                <w:ilvl w:val="0"/>
                <w:numId w:val="19"/>
              </w:numPr>
            </w:pPr>
            <w:r>
              <w:t>Visible to US &amp; C Region</w:t>
            </w:r>
          </w:p>
          <w:p w:rsidR="00E97480" w:rsidRPr="00647084" w:rsidRDefault="00D86864" w:rsidP="000379FD">
            <w:pPr>
              <w:pStyle w:val="ListParagraph"/>
              <w:numPr>
                <w:ilvl w:val="0"/>
                <w:numId w:val="19"/>
              </w:numPr>
            </w:pPr>
            <w:r>
              <w:t xml:space="preserve">Visible to Service Opportunity </w:t>
            </w:r>
            <w:r w:rsidR="00790FE7">
              <w:t>record t</w:t>
            </w:r>
            <w:r>
              <w:t>ype</w:t>
            </w:r>
          </w:p>
        </w:tc>
      </w:tr>
      <w:tr w:rsidR="008003A9" w:rsidRPr="00647084" w:rsidTr="00E97480">
        <w:tc>
          <w:tcPr>
            <w:tcW w:w="2122" w:type="dxa"/>
          </w:tcPr>
          <w:p w:rsidR="008003A9" w:rsidRPr="00647084" w:rsidRDefault="008003A9" w:rsidP="00E97480"/>
        </w:tc>
        <w:tc>
          <w:tcPr>
            <w:tcW w:w="2126" w:type="dxa"/>
            <w:vAlign w:val="bottom"/>
          </w:tcPr>
          <w:p w:rsidR="008003A9" w:rsidRPr="00D86864" w:rsidRDefault="008003A9" w:rsidP="00E97480">
            <w:r w:rsidRPr="008003A9">
              <w:t>Business_Owner__c</w:t>
            </w:r>
          </w:p>
        </w:tc>
        <w:tc>
          <w:tcPr>
            <w:tcW w:w="4819" w:type="dxa"/>
          </w:tcPr>
          <w:p w:rsidR="008003A9" w:rsidRDefault="008003A9" w:rsidP="000379FD">
            <w:pPr>
              <w:pStyle w:val="ListParagraph"/>
              <w:numPr>
                <w:ilvl w:val="0"/>
                <w:numId w:val="19"/>
              </w:numPr>
            </w:pPr>
            <w:r>
              <w:t>Required</w:t>
            </w:r>
          </w:p>
          <w:p w:rsidR="008003A9" w:rsidRDefault="008003A9" w:rsidP="000379FD">
            <w:pPr>
              <w:pStyle w:val="ListParagraph"/>
              <w:numPr>
                <w:ilvl w:val="0"/>
                <w:numId w:val="19"/>
              </w:numPr>
            </w:pPr>
            <w:r>
              <w:t>Visible to US &amp; C Region</w:t>
            </w:r>
          </w:p>
          <w:p w:rsidR="008003A9" w:rsidRDefault="00106E06" w:rsidP="000379FD">
            <w:pPr>
              <w:pStyle w:val="ListParagraph"/>
              <w:numPr>
                <w:ilvl w:val="0"/>
                <w:numId w:val="19"/>
              </w:numPr>
            </w:pPr>
            <w:r>
              <w:t>Visible to Service</w:t>
            </w:r>
            <w:r w:rsidR="004D2184">
              <w:t xml:space="preserve"> and New MSA </w:t>
            </w:r>
            <w:r>
              <w:t>Opportunity record type</w:t>
            </w:r>
          </w:p>
        </w:tc>
      </w:tr>
      <w:tr w:rsidR="00E97480" w:rsidRPr="00647084" w:rsidTr="00E97480">
        <w:tc>
          <w:tcPr>
            <w:tcW w:w="2122" w:type="dxa"/>
          </w:tcPr>
          <w:p w:rsidR="00E97480" w:rsidRDefault="00971E06" w:rsidP="00E97480">
            <w:r>
              <w:t>Gate 1 – Qualification fields Info</w:t>
            </w:r>
          </w:p>
        </w:tc>
        <w:tc>
          <w:tcPr>
            <w:tcW w:w="2126" w:type="dxa"/>
          </w:tcPr>
          <w:p w:rsidR="00E97480" w:rsidRPr="000708B2" w:rsidRDefault="00E97480" w:rsidP="00E97480"/>
        </w:tc>
        <w:tc>
          <w:tcPr>
            <w:tcW w:w="4819" w:type="dxa"/>
          </w:tcPr>
          <w:p w:rsidR="00E97480" w:rsidRDefault="00E97480" w:rsidP="00E97480"/>
        </w:tc>
      </w:tr>
      <w:tr w:rsidR="00E97480" w:rsidRPr="00647084" w:rsidTr="00E97480">
        <w:tc>
          <w:tcPr>
            <w:tcW w:w="2122" w:type="dxa"/>
          </w:tcPr>
          <w:p w:rsidR="00E97480" w:rsidRPr="00647084" w:rsidRDefault="00E97480" w:rsidP="00E97480"/>
        </w:tc>
        <w:tc>
          <w:tcPr>
            <w:tcW w:w="2126" w:type="dxa"/>
          </w:tcPr>
          <w:p w:rsidR="00E97480" w:rsidRPr="000708B2" w:rsidRDefault="00971E06" w:rsidP="00E97480">
            <w:r w:rsidRPr="00971E06">
              <w:t>Gate 1 Approval Date</w:t>
            </w:r>
          </w:p>
        </w:tc>
        <w:tc>
          <w:tcPr>
            <w:tcW w:w="4819" w:type="dxa"/>
          </w:tcPr>
          <w:p w:rsidR="00DE1AF6" w:rsidRDefault="00DE1AF6" w:rsidP="000379FD">
            <w:pPr>
              <w:pStyle w:val="ListParagraph"/>
              <w:numPr>
                <w:ilvl w:val="0"/>
                <w:numId w:val="20"/>
              </w:numPr>
            </w:pPr>
            <w:r>
              <w:t>Visible to All Regions</w:t>
            </w:r>
          </w:p>
          <w:p w:rsidR="00E97480" w:rsidRDefault="00DE1AF6" w:rsidP="000379FD">
            <w:pPr>
              <w:pStyle w:val="ListParagraph"/>
              <w:numPr>
                <w:ilvl w:val="0"/>
                <w:numId w:val="20"/>
              </w:numPr>
            </w:pPr>
            <w:r>
              <w:t>Visible to Service &amp; New MSA Opportunity</w:t>
            </w:r>
            <w:r w:rsidR="00790FE7">
              <w:t xml:space="preserve"> record type</w:t>
            </w:r>
          </w:p>
        </w:tc>
      </w:tr>
      <w:tr w:rsidR="00E97480" w:rsidRPr="00647084" w:rsidTr="00E97480">
        <w:tc>
          <w:tcPr>
            <w:tcW w:w="2122" w:type="dxa"/>
          </w:tcPr>
          <w:p w:rsidR="00E97480" w:rsidRDefault="00E97480" w:rsidP="00E97480"/>
        </w:tc>
        <w:tc>
          <w:tcPr>
            <w:tcW w:w="2126" w:type="dxa"/>
          </w:tcPr>
          <w:p w:rsidR="00E97480" w:rsidRPr="000708B2" w:rsidRDefault="00971E06" w:rsidP="00E97480">
            <w:r w:rsidRPr="00971E06">
              <w:t>Gate 1 Approvers</w:t>
            </w:r>
          </w:p>
        </w:tc>
        <w:tc>
          <w:tcPr>
            <w:tcW w:w="4819" w:type="dxa"/>
          </w:tcPr>
          <w:p w:rsidR="00DE1AF6" w:rsidRDefault="00DE1AF6" w:rsidP="000379FD">
            <w:pPr>
              <w:pStyle w:val="ListParagraph"/>
              <w:numPr>
                <w:ilvl w:val="0"/>
                <w:numId w:val="20"/>
              </w:numPr>
            </w:pPr>
            <w:r>
              <w:t>Visible to All Regions</w:t>
            </w:r>
          </w:p>
          <w:p w:rsidR="00E97480" w:rsidRDefault="00DE1AF6" w:rsidP="000379FD">
            <w:pPr>
              <w:pStyle w:val="ListParagraph"/>
              <w:numPr>
                <w:ilvl w:val="0"/>
                <w:numId w:val="20"/>
              </w:numPr>
            </w:pPr>
            <w:r>
              <w:t>Visible to Service &amp; New MSA Opportunity</w:t>
            </w:r>
            <w:r w:rsidR="00790FE7">
              <w:t xml:space="preserve"> record type</w:t>
            </w:r>
          </w:p>
        </w:tc>
      </w:tr>
      <w:tr w:rsidR="00E97480" w:rsidRPr="00647084" w:rsidTr="00E97480">
        <w:tc>
          <w:tcPr>
            <w:tcW w:w="2122" w:type="dxa"/>
          </w:tcPr>
          <w:p w:rsidR="00E97480" w:rsidRPr="00275AF3" w:rsidRDefault="00E97480" w:rsidP="00E97480"/>
        </w:tc>
        <w:tc>
          <w:tcPr>
            <w:tcW w:w="2126" w:type="dxa"/>
          </w:tcPr>
          <w:p w:rsidR="00E97480" w:rsidRDefault="00971E06" w:rsidP="00E97480">
            <w:r w:rsidRPr="00971E06">
              <w:t>Gate 1 Comments</w:t>
            </w:r>
          </w:p>
        </w:tc>
        <w:tc>
          <w:tcPr>
            <w:tcW w:w="4819" w:type="dxa"/>
          </w:tcPr>
          <w:p w:rsidR="00DE1AF6" w:rsidRDefault="00DE1AF6" w:rsidP="000379FD">
            <w:pPr>
              <w:pStyle w:val="ListParagraph"/>
              <w:numPr>
                <w:ilvl w:val="0"/>
                <w:numId w:val="20"/>
              </w:numPr>
            </w:pPr>
            <w:r>
              <w:t>Visible to All Regions</w:t>
            </w:r>
          </w:p>
          <w:p w:rsidR="00E97480" w:rsidRPr="00275AF3" w:rsidRDefault="00DE1AF6" w:rsidP="000379FD">
            <w:pPr>
              <w:pStyle w:val="ListParagraph"/>
              <w:numPr>
                <w:ilvl w:val="0"/>
                <w:numId w:val="20"/>
              </w:numPr>
            </w:pPr>
            <w:r>
              <w:t>Visible to Service &amp; New MSA Opportunity</w:t>
            </w:r>
            <w:r w:rsidR="00790FE7">
              <w:t xml:space="preserve"> record type</w:t>
            </w:r>
          </w:p>
        </w:tc>
      </w:tr>
      <w:tr w:rsidR="00E97480" w:rsidRPr="00647084" w:rsidTr="00E97480">
        <w:tc>
          <w:tcPr>
            <w:tcW w:w="2122" w:type="dxa"/>
          </w:tcPr>
          <w:p w:rsidR="00E97480" w:rsidRPr="00C13B32" w:rsidRDefault="00E97480" w:rsidP="00E97480"/>
        </w:tc>
        <w:tc>
          <w:tcPr>
            <w:tcW w:w="2126" w:type="dxa"/>
            <w:vAlign w:val="bottom"/>
          </w:tcPr>
          <w:p w:rsidR="00E97480" w:rsidRPr="00647084" w:rsidRDefault="00971E06" w:rsidP="00E97480">
            <w:r w:rsidRPr="00971E06">
              <w:t>Qualification Approved?</w:t>
            </w:r>
          </w:p>
        </w:tc>
        <w:tc>
          <w:tcPr>
            <w:tcW w:w="4819" w:type="dxa"/>
          </w:tcPr>
          <w:p w:rsidR="00DE1AF6" w:rsidRDefault="00DE1AF6" w:rsidP="000379FD">
            <w:pPr>
              <w:pStyle w:val="ListParagraph"/>
              <w:numPr>
                <w:ilvl w:val="0"/>
                <w:numId w:val="20"/>
              </w:numPr>
            </w:pPr>
            <w:r>
              <w:t>Visible to All Regions</w:t>
            </w:r>
          </w:p>
          <w:p w:rsidR="00E97480" w:rsidRPr="00275AF3" w:rsidRDefault="00DE1AF6" w:rsidP="000379FD">
            <w:pPr>
              <w:pStyle w:val="ListParagraph"/>
              <w:numPr>
                <w:ilvl w:val="0"/>
                <w:numId w:val="20"/>
              </w:numPr>
            </w:pPr>
            <w:r>
              <w:t>Visible to Service &amp; New MSA Opportunity</w:t>
            </w:r>
            <w:r w:rsidR="00790FE7">
              <w:t xml:space="preserve"> record type</w:t>
            </w:r>
          </w:p>
        </w:tc>
      </w:tr>
      <w:tr w:rsidR="00E97480" w:rsidRPr="00647084" w:rsidTr="00E97480">
        <w:tc>
          <w:tcPr>
            <w:tcW w:w="2122" w:type="dxa"/>
          </w:tcPr>
          <w:p w:rsidR="00E97480" w:rsidRPr="00275AF3" w:rsidRDefault="00E97480" w:rsidP="00E97480"/>
        </w:tc>
        <w:tc>
          <w:tcPr>
            <w:tcW w:w="2126" w:type="dxa"/>
            <w:vAlign w:val="bottom"/>
          </w:tcPr>
          <w:p w:rsidR="00E97480" w:rsidRPr="00647084" w:rsidRDefault="00971E06" w:rsidP="00E97480">
            <w:r w:rsidRPr="00971E06">
              <w:t>Ready for Qualification</w:t>
            </w:r>
          </w:p>
        </w:tc>
        <w:tc>
          <w:tcPr>
            <w:tcW w:w="4819" w:type="dxa"/>
          </w:tcPr>
          <w:p w:rsidR="00DE1AF6" w:rsidRDefault="00DE1AF6" w:rsidP="000379FD">
            <w:pPr>
              <w:pStyle w:val="ListParagraph"/>
              <w:numPr>
                <w:ilvl w:val="0"/>
                <w:numId w:val="20"/>
              </w:numPr>
            </w:pPr>
            <w:r>
              <w:t>Visible to All Regions</w:t>
            </w:r>
          </w:p>
          <w:p w:rsidR="00E97480" w:rsidRPr="00275AF3" w:rsidRDefault="00DE1AF6" w:rsidP="000379FD">
            <w:pPr>
              <w:pStyle w:val="ListParagraph"/>
              <w:numPr>
                <w:ilvl w:val="0"/>
                <w:numId w:val="20"/>
              </w:numPr>
            </w:pPr>
            <w:r>
              <w:t>Visible to Service &amp; New MSA Opportunity</w:t>
            </w:r>
            <w:r w:rsidR="00790FE7">
              <w:t xml:space="preserve"> record type</w:t>
            </w:r>
          </w:p>
        </w:tc>
      </w:tr>
    </w:tbl>
    <w:p w:rsidR="00E97480" w:rsidRDefault="00E97480" w:rsidP="007403CD"/>
    <w:p w:rsidR="00A1584C" w:rsidRDefault="00A1584C" w:rsidP="00A1584C">
      <w:pPr>
        <w:pStyle w:val="ListParagraph"/>
        <w:numPr>
          <w:ilvl w:val="0"/>
          <w:numId w:val="20"/>
        </w:numPr>
      </w:pPr>
      <w:r>
        <w:t xml:space="preserve">Create permission set “Modify Gate Fields Permission for Non-APAC Users” for Non-Apac Sales user </w:t>
      </w:r>
      <w:r w:rsidR="00A514A8">
        <w:t>to</w:t>
      </w:r>
      <w:r>
        <w:t xml:space="preserve"> edit</w:t>
      </w:r>
      <w:r w:rsidR="00A514A8">
        <w:t xml:space="preserve"> Gate-1 field. Modify </w:t>
      </w:r>
      <w:r>
        <w:t>"Sales" profile to have read only right</w:t>
      </w:r>
      <w:r w:rsidR="007B5482">
        <w:t>s</w:t>
      </w:r>
      <w:r>
        <w:t xml:space="preserve"> on Gate</w:t>
      </w:r>
      <w:r w:rsidR="007B5482">
        <w:t>-</w:t>
      </w:r>
      <w:r>
        <w:t>1 fields.</w:t>
      </w:r>
    </w:p>
    <w:p w:rsidR="00A514A8" w:rsidRDefault="00A514A8" w:rsidP="00A514A8">
      <w:pPr>
        <w:pStyle w:val="ListParagraph"/>
        <w:numPr>
          <w:ilvl w:val="0"/>
          <w:numId w:val="20"/>
        </w:numPr>
      </w:pPr>
      <w:r>
        <w:t>Gate-1 Fields:</w:t>
      </w:r>
    </w:p>
    <w:p w:rsidR="00A514A8" w:rsidRDefault="00A514A8" w:rsidP="00A514A8">
      <w:pPr>
        <w:pStyle w:val="ListParagraph"/>
        <w:numPr>
          <w:ilvl w:val="1"/>
          <w:numId w:val="3"/>
        </w:numPr>
      </w:pPr>
      <w:r>
        <w:t>Qualification Approved?</w:t>
      </w:r>
    </w:p>
    <w:p w:rsidR="00A514A8" w:rsidRDefault="00A514A8" w:rsidP="00A514A8">
      <w:pPr>
        <w:pStyle w:val="ListParagraph"/>
        <w:numPr>
          <w:ilvl w:val="1"/>
          <w:numId w:val="3"/>
        </w:numPr>
      </w:pPr>
      <w:r>
        <w:t>Gate 1 Approval Date</w:t>
      </w:r>
    </w:p>
    <w:p w:rsidR="00A514A8" w:rsidRDefault="00A514A8" w:rsidP="00A514A8">
      <w:pPr>
        <w:pStyle w:val="ListParagraph"/>
        <w:numPr>
          <w:ilvl w:val="1"/>
          <w:numId w:val="3"/>
        </w:numPr>
      </w:pPr>
      <w:r>
        <w:t>Gate 1 Approvers</w:t>
      </w:r>
    </w:p>
    <w:p w:rsidR="00EE0645" w:rsidRDefault="00A514A8" w:rsidP="00EE0645">
      <w:pPr>
        <w:pStyle w:val="ListParagraph"/>
        <w:numPr>
          <w:ilvl w:val="1"/>
          <w:numId w:val="3"/>
        </w:numPr>
      </w:pPr>
      <w:r>
        <w:t>Gate 1 Comments</w:t>
      </w:r>
    </w:p>
    <w:p w:rsidR="00EE0645" w:rsidRDefault="00EE0645" w:rsidP="00EE0645">
      <w:pPr>
        <w:pStyle w:val="ListParagraph"/>
        <w:numPr>
          <w:ilvl w:val="0"/>
          <w:numId w:val="20"/>
        </w:numPr>
      </w:pPr>
      <w:r>
        <w:t>Modify Opportunity Trigger – “OpportunityTrigger”</w:t>
      </w:r>
      <w:r w:rsidR="00295025">
        <w:t xml:space="preserve"> (</w:t>
      </w:r>
      <w:r>
        <w:t>Before Update</w:t>
      </w:r>
      <w:r w:rsidR="00295025">
        <w:t>) and trigger handler class -blogic_opportunity to</w:t>
      </w:r>
      <w:r>
        <w:t xml:space="preserve"> do the following.</w:t>
      </w:r>
    </w:p>
    <w:p w:rsidR="00EE0645" w:rsidRPr="007403CD" w:rsidRDefault="00EE0645" w:rsidP="0019276F">
      <w:pPr>
        <w:pStyle w:val="ListParagraph"/>
        <w:numPr>
          <w:ilvl w:val="0"/>
          <w:numId w:val="58"/>
        </w:numPr>
      </w:pPr>
      <w:r>
        <w:t xml:space="preserve">Update Opportunity Stage from </w:t>
      </w:r>
      <w:r w:rsidRPr="00EE0645">
        <w:t xml:space="preserve">Prospecting </w:t>
      </w:r>
      <w:r>
        <w:t>to</w:t>
      </w:r>
      <w:r w:rsidRPr="00EE0645">
        <w:t xml:space="preserve"> Proposal</w:t>
      </w:r>
      <w:r>
        <w:t xml:space="preserve"> If all the Gate-1 Fields are </w:t>
      </w:r>
      <w:r w:rsidR="00295025">
        <w:t>entered.</w:t>
      </w:r>
    </w:p>
    <w:p w:rsidR="00712FE3" w:rsidRDefault="00712FE3" w:rsidP="00712FE3">
      <w:pPr>
        <w:pStyle w:val="Heading3"/>
        <w:rPr>
          <w:rFonts w:ascii="Georgia" w:hAnsi="Georgia"/>
          <w:b/>
          <w:color w:val="2F5496" w:themeColor="accent1" w:themeShade="BF"/>
          <w:sz w:val="28"/>
          <w:szCs w:val="28"/>
        </w:rPr>
      </w:pPr>
      <w:bookmarkStart w:id="78" w:name="_Toc512624386"/>
      <w:r>
        <w:rPr>
          <w:rFonts w:ascii="Georgia" w:hAnsi="Georgia"/>
          <w:b/>
          <w:color w:val="2F5496" w:themeColor="accent1" w:themeShade="BF"/>
          <w:sz w:val="28"/>
          <w:szCs w:val="28"/>
        </w:rPr>
        <w:lastRenderedPageBreak/>
        <w:t>Gate2 Approval</w:t>
      </w:r>
      <w:bookmarkEnd w:id="78"/>
    </w:p>
    <w:p w:rsidR="00A1584C" w:rsidRDefault="00C50A47" w:rsidP="00C50A47">
      <w:r>
        <w:t xml:space="preserve">This approval is required to move opportunity stage from Proposal to Negotiation. There are required fields to be filled to complete Gate2 approval. Required fields are different based on Opportunity record type </w:t>
      </w:r>
      <w:r w:rsidR="001A09D0" w:rsidRPr="00FD5A71">
        <w:t>(Service or Purchase Order or New MSA)</w:t>
      </w:r>
      <w:r w:rsidR="001A09D0">
        <w:t xml:space="preserve"> </w:t>
      </w:r>
      <w:r>
        <w:t>and Opportunity Region</w:t>
      </w:r>
    </w:p>
    <w:p w:rsidR="00A1584C" w:rsidRDefault="00A514A8" w:rsidP="00A1584C">
      <w:r>
        <w:t>For APAC: Below Gate-2</w:t>
      </w:r>
      <w:r w:rsidR="00A1584C" w:rsidRPr="00B578CE">
        <w:t xml:space="preserve"> fields should be readable by anyone but only editable for the Regional Admin</w:t>
      </w:r>
      <w:r w:rsidR="00A1584C">
        <w:t>.</w:t>
      </w:r>
    </w:p>
    <w:p w:rsidR="00A514A8" w:rsidRDefault="00A514A8" w:rsidP="00A514A8">
      <w:pPr>
        <w:pStyle w:val="ListParagraph"/>
        <w:numPr>
          <w:ilvl w:val="0"/>
          <w:numId w:val="53"/>
        </w:numPr>
      </w:pPr>
      <w:r>
        <w:t>Proposal Sign Off Approved?</w:t>
      </w:r>
    </w:p>
    <w:p w:rsidR="00A514A8" w:rsidRDefault="00A514A8" w:rsidP="00A514A8">
      <w:pPr>
        <w:pStyle w:val="ListParagraph"/>
        <w:numPr>
          <w:ilvl w:val="0"/>
          <w:numId w:val="53"/>
        </w:numPr>
      </w:pPr>
      <w:r>
        <w:t>Gate 2 Approval Date</w:t>
      </w:r>
    </w:p>
    <w:p w:rsidR="00A514A8" w:rsidRDefault="00A514A8" w:rsidP="00A514A8">
      <w:pPr>
        <w:pStyle w:val="ListParagraph"/>
        <w:numPr>
          <w:ilvl w:val="0"/>
          <w:numId w:val="53"/>
        </w:numPr>
      </w:pPr>
      <w:r>
        <w:t>Gate 2 Approvers</w:t>
      </w:r>
    </w:p>
    <w:p w:rsidR="00A514A8" w:rsidRDefault="00A514A8" w:rsidP="00A514A8">
      <w:pPr>
        <w:pStyle w:val="ListParagraph"/>
        <w:numPr>
          <w:ilvl w:val="0"/>
          <w:numId w:val="53"/>
        </w:numPr>
      </w:pPr>
      <w:r>
        <w:t>Gate 2 Comments</w:t>
      </w:r>
    </w:p>
    <w:p w:rsidR="00A514A8" w:rsidRDefault="00A1584C" w:rsidP="00A1584C">
      <w:r>
        <w:t xml:space="preserve">For APAC Region only below </w:t>
      </w:r>
      <w:r w:rsidR="00A514A8">
        <w:t xml:space="preserve">Gate-2 </w:t>
      </w:r>
      <w:r>
        <w:t>fields should be editable by APAC user and rest of fields should be ed</w:t>
      </w:r>
      <w:r w:rsidR="00A514A8">
        <w:t xml:space="preserve">itable only by Regional Admin. </w:t>
      </w:r>
    </w:p>
    <w:p w:rsidR="00A1584C" w:rsidRDefault="00A1584C" w:rsidP="00A514A8">
      <w:pPr>
        <w:pStyle w:val="ListParagraph"/>
        <w:numPr>
          <w:ilvl w:val="0"/>
          <w:numId w:val="54"/>
        </w:numPr>
      </w:pPr>
      <w:r w:rsidRPr="00B578CE">
        <w:t>Ready For Proposal Sign Off</w:t>
      </w:r>
    </w:p>
    <w:p w:rsidR="00A1584C" w:rsidRDefault="00A1584C" w:rsidP="00A1584C">
      <w:r>
        <w:t>Applies to both Service/distribution record types</w:t>
      </w:r>
    </w:p>
    <w:p w:rsidR="00A1584C" w:rsidRPr="00C50A47" w:rsidRDefault="00A1584C" w:rsidP="00C50A47"/>
    <w:p w:rsidR="00712FE3" w:rsidRDefault="00712FE3" w:rsidP="00712FE3">
      <w:pPr>
        <w:pStyle w:val="Heading4"/>
        <w:rPr>
          <w:rFonts w:ascii="Georgia" w:hAnsi="Georgia"/>
          <w:b/>
          <w:sz w:val="24"/>
          <w:szCs w:val="24"/>
        </w:rPr>
      </w:pPr>
      <w:r w:rsidRPr="009D555F">
        <w:rPr>
          <w:rFonts w:ascii="Georgia" w:hAnsi="Georgia"/>
          <w:b/>
          <w:sz w:val="24"/>
          <w:szCs w:val="24"/>
        </w:rPr>
        <w:t>Components</w:t>
      </w:r>
    </w:p>
    <w:p w:rsidR="001A09D0" w:rsidRPr="00FD5A71" w:rsidRDefault="001A09D0" w:rsidP="001A09D0">
      <w:pPr>
        <w:numPr>
          <w:ilvl w:val="0"/>
          <w:numId w:val="2"/>
        </w:numPr>
        <w:spacing w:after="0" w:line="276" w:lineRule="auto"/>
        <w:ind w:hanging="360"/>
        <w:contextualSpacing/>
      </w:pPr>
      <w:r w:rsidRPr="00FD5A71">
        <w:t xml:space="preserve">Create a Custom Button (Approve Gate2) – To call below VisualForcePage. </w:t>
      </w:r>
    </w:p>
    <w:p w:rsidR="001A09D0" w:rsidRPr="00FD5A71" w:rsidRDefault="001A09D0" w:rsidP="001A09D0">
      <w:pPr>
        <w:numPr>
          <w:ilvl w:val="0"/>
          <w:numId w:val="2"/>
        </w:numPr>
        <w:spacing w:after="0" w:line="276" w:lineRule="auto"/>
        <w:ind w:hanging="360"/>
        <w:contextualSpacing/>
      </w:pPr>
      <w:r w:rsidRPr="00FD5A71">
        <w:t xml:space="preserve">Create a new VisualForcePage – “Gate2ApprovalPage” which displays below fields depending upon Opportunity record type (Service or Purchase Order or New MSA) and Opportunity Region – </w:t>
      </w:r>
    </w:p>
    <w:p w:rsidR="001A09D0" w:rsidRPr="00FD5A71" w:rsidRDefault="001A09D0" w:rsidP="001A09D0">
      <w:pPr>
        <w:numPr>
          <w:ilvl w:val="0"/>
          <w:numId w:val="2"/>
        </w:numPr>
        <w:spacing w:after="0" w:line="276" w:lineRule="auto"/>
        <w:ind w:hanging="360"/>
        <w:contextualSpacing/>
      </w:pPr>
      <w:r w:rsidRPr="00FD5A71">
        <w:t>Create Controller Extension Class – “Gate2ApprovalControllerExt” which does the following,</w:t>
      </w:r>
    </w:p>
    <w:p w:rsidR="001A09D0" w:rsidRPr="00FD5A71" w:rsidRDefault="001A09D0" w:rsidP="001A09D0">
      <w:pPr>
        <w:pStyle w:val="ListParagraph"/>
        <w:numPr>
          <w:ilvl w:val="1"/>
          <w:numId w:val="3"/>
        </w:numPr>
      </w:pPr>
      <w:r w:rsidRPr="00FD5A71">
        <w:t>On Save, check all required fields are filled in and update Stage = Negotiation</w:t>
      </w:r>
    </w:p>
    <w:p w:rsidR="00C16C76" w:rsidRDefault="00C16C76" w:rsidP="00C16C76">
      <w:r>
        <w:t>Fields on VF Page,</w:t>
      </w:r>
    </w:p>
    <w:tbl>
      <w:tblPr>
        <w:tblStyle w:val="TableGrid"/>
        <w:tblW w:w="9067" w:type="dxa"/>
        <w:tblLayout w:type="fixed"/>
        <w:tblLook w:val="04A0" w:firstRow="1" w:lastRow="0" w:firstColumn="1" w:lastColumn="0" w:noHBand="0" w:noVBand="1"/>
      </w:tblPr>
      <w:tblGrid>
        <w:gridCol w:w="2122"/>
        <w:gridCol w:w="2126"/>
        <w:gridCol w:w="4819"/>
      </w:tblGrid>
      <w:tr w:rsidR="00C16C76" w:rsidTr="001D4D21">
        <w:tc>
          <w:tcPr>
            <w:tcW w:w="2122" w:type="dxa"/>
            <w:shd w:val="clear" w:color="auto" w:fill="A6A6A6" w:themeFill="background1" w:themeFillShade="A6"/>
          </w:tcPr>
          <w:p w:rsidR="00C16C76" w:rsidRDefault="00C16C76" w:rsidP="001D4D21">
            <w:pPr>
              <w:jc w:val="center"/>
            </w:pPr>
            <w:r>
              <w:t>Section</w:t>
            </w:r>
          </w:p>
        </w:tc>
        <w:tc>
          <w:tcPr>
            <w:tcW w:w="2126" w:type="dxa"/>
            <w:shd w:val="clear" w:color="auto" w:fill="A6A6A6" w:themeFill="background1" w:themeFillShade="A6"/>
          </w:tcPr>
          <w:p w:rsidR="00C16C76" w:rsidRDefault="00C16C76" w:rsidP="001D4D21">
            <w:pPr>
              <w:jc w:val="center"/>
            </w:pPr>
            <w:r>
              <w:t>Field Label</w:t>
            </w:r>
          </w:p>
        </w:tc>
        <w:tc>
          <w:tcPr>
            <w:tcW w:w="4819" w:type="dxa"/>
            <w:shd w:val="clear" w:color="auto" w:fill="A6A6A6" w:themeFill="background1" w:themeFillShade="A6"/>
          </w:tcPr>
          <w:p w:rsidR="00C16C76" w:rsidRDefault="00C16C76" w:rsidP="001D4D21">
            <w:pPr>
              <w:jc w:val="center"/>
            </w:pPr>
            <w:r>
              <w:t>Details</w:t>
            </w:r>
          </w:p>
        </w:tc>
      </w:tr>
      <w:tr w:rsidR="00C16C76" w:rsidTr="001D4D21">
        <w:tc>
          <w:tcPr>
            <w:tcW w:w="2122" w:type="dxa"/>
          </w:tcPr>
          <w:p w:rsidR="00C16C76" w:rsidRDefault="00790FE7" w:rsidP="001D4D21">
            <w:r>
              <w:t>Gate 2</w:t>
            </w:r>
            <w:r w:rsidR="00C16C76">
              <w:t xml:space="preserve"> – Required Fields Info</w:t>
            </w:r>
          </w:p>
        </w:tc>
        <w:tc>
          <w:tcPr>
            <w:tcW w:w="2126" w:type="dxa"/>
            <w:vAlign w:val="bottom"/>
          </w:tcPr>
          <w:p w:rsidR="00C16C76" w:rsidRPr="00647084" w:rsidRDefault="00C16C76" w:rsidP="001D4D21"/>
        </w:tc>
        <w:tc>
          <w:tcPr>
            <w:tcW w:w="4819" w:type="dxa"/>
          </w:tcPr>
          <w:p w:rsidR="00C16C76" w:rsidRDefault="00C16C76" w:rsidP="001D4D21"/>
        </w:tc>
      </w:tr>
      <w:tr w:rsidR="001C457B" w:rsidTr="00833068">
        <w:tc>
          <w:tcPr>
            <w:tcW w:w="2122" w:type="dxa"/>
          </w:tcPr>
          <w:p w:rsidR="001C457B" w:rsidRDefault="001C457B" w:rsidP="001C457B"/>
        </w:tc>
        <w:tc>
          <w:tcPr>
            <w:tcW w:w="2126" w:type="dxa"/>
          </w:tcPr>
          <w:p w:rsidR="001C457B" w:rsidRPr="00647084" w:rsidRDefault="001C457B" w:rsidP="001C457B">
            <w:r w:rsidRPr="00A54C77">
              <w:t>Solution Design Approval Date</w:t>
            </w:r>
          </w:p>
        </w:tc>
        <w:tc>
          <w:tcPr>
            <w:tcW w:w="4819" w:type="dxa"/>
          </w:tcPr>
          <w:p w:rsidR="001C457B" w:rsidRDefault="001C457B" w:rsidP="00833068">
            <w:pPr>
              <w:pStyle w:val="ListParagraph"/>
              <w:numPr>
                <w:ilvl w:val="0"/>
                <w:numId w:val="54"/>
              </w:numPr>
            </w:pPr>
            <w:r>
              <w:t>Required</w:t>
            </w:r>
          </w:p>
          <w:p w:rsidR="001C457B" w:rsidRDefault="001C457B" w:rsidP="001C457B">
            <w:pPr>
              <w:pStyle w:val="ListParagraph"/>
              <w:numPr>
                <w:ilvl w:val="0"/>
                <w:numId w:val="54"/>
              </w:numPr>
              <w:spacing w:after="160" w:line="259" w:lineRule="auto"/>
            </w:pPr>
            <w:r>
              <w:t>Visible to All Regions</w:t>
            </w:r>
          </w:p>
          <w:p w:rsidR="001C457B" w:rsidRDefault="001C457B" w:rsidP="00833068">
            <w:pPr>
              <w:pStyle w:val="ListParagraph"/>
              <w:numPr>
                <w:ilvl w:val="0"/>
                <w:numId w:val="54"/>
              </w:numPr>
            </w:pPr>
            <w:r>
              <w:t>Visible to Service &amp; New MSA Opportunity record type</w:t>
            </w:r>
          </w:p>
        </w:tc>
      </w:tr>
      <w:tr w:rsidR="001C457B" w:rsidTr="00833068">
        <w:tc>
          <w:tcPr>
            <w:tcW w:w="2122" w:type="dxa"/>
          </w:tcPr>
          <w:p w:rsidR="001C457B" w:rsidRDefault="001C457B" w:rsidP="001C457B"/>
        </w:tc>
        <w:tc>
          <w:tcPr>
            <w:tcW w:w="2126" w:type="dxa"/>
          </w:tcPr>
          <w:p w:rsidR="001C457B" w:rsidRPr="00647084" w:rsidRDefault="001C457B" w:rsidP="001C457B">
            <w:r w:rsidRPr="00A54C77">
              <w:t>Solution Design Approvers</w:t>
            </w:r>
          </w:p>
        </w:tc>
        <w:tc>
          <w:tcPr>
            <w:tcW w:w="4819" w:type="dxa"/>
          </w:tcPr>
          <w:p w:rsidR="001C457B" w:rsidRDefault="001C457B" w:rsidP="001C457B">
            <w:pPr>
              <w:pStyle w:val="ListParagraph"/>
              <w:numPr>
                <w:ilvl w:val="0"/>
                <w:numId w:val="54"/>
              </w:numPr>
            </w:pPr>
            <w:r>
              <w:t>Required</w:t>
            </w:r>
          </w:p>
          <w:p w:rsidR="001C457B" w:rsidRDefault="001C457B" w:rsidP="00833068">
            <w:pPr>
              <w:pStyle w:val="ListParagraph"/>
              <w:numPr>
                <w:ilvl w:val="0"/>
                <w:numId w:val="54"/>
              </w:numPr>
            </w:pPr>
            <w:r>
              <w:t>Visible to All RegionsVisible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647084" w:rsidRDefault="001C457B" w:rsidP="001C457B">
            <w:r>
              <w:t xml:space="preserve">Total </w:t>
            </w:r>
            <w:r w:rsidRPr="00790FE7">
              <w:t>Gross Revenue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A346D4" w:rsidRDefault="001C457B" w:rsidP="001C457B">
            <w:r>
              <w:t xml:space="preserve">Total </w:t>
            </w:r>
            <w:r w:rsidRPr="00790FE7">
              <w:t>EBITDA (USD)</w:t>
            </w:r>
          </w:p>
        </w:tc>
        <w:tc>
          <w:tcPr>
            <w:tcW w:w="4819" w:type="dxa"/>
          </w:tcPr>
          <w:p w:rsidR="001C457B" w:rsidRDefault="00633F81" w:rsidP="001C457B">
            <w:pPr>
              <w:pStyle w:val="ListParagraph"/>
              <w:numPr>
                <w:ilvl w:val="0"/>
                <w:numId w:val="20"/>
              </w:numPr>
              <w:spacing w:after="160" w:line="259" w:lineRule="auto"/>
            </w:pPr>
            <w:r>
              <w:t xml:space="preserve"> Read-Only (Rollup-Summary field)</w:t>
            </w:r>
            <w:r w:rsidR="001C457B">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A346D4" w:rsidRDefault="001C457B" w:rsidP="001C457B">
            <w:r>
              <w:t xml:space="preserve">Total </w:t>
            </w:r>
            <w:r w:rsidRPr="00790FE7">
              <w:t>EBIT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A346D4" w:rsidRDefault="001C457B" w:rsidP="001C457B">
            <w:r>
              <w:t xml:space="preserve">Total </w:t>
            </w:r>
            <w:r w:rsidRPr="00790FE7">
              <w:t>Net Income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A346D4" w:rsidRDefault="001C457B" w:rsidP="001C457B">
            <w:r w:rsidRPr="00790FE7">
              <w:t>Net Working Capital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130FD6" w:rsidRDefault="001C457B" w:rsidP="001C457B">
            <w:r w:rsidRPr="00790FE7">
              <w:t>Total Capital Employed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614D6C" w:rsidRDefault="001C457B" w:rsidP="001C457B">
            <w:pPr>
              <w:rPr>
                <w:highlight w:val="red"/>
              </w:rPr>
            </w:pPr>
            <w:r w:rsidRPr="00790FE7">
              <w:t>CAPEX IT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vAlign w:val="bottom"/>
          </w:tcPr>
          <w:p w:rsidR="001C457B" w:rsidRPr="00614D6C" w:rsidRDefault="001C457B" w:rsidP="001C457B">
            <w:pPr>
              <w:rPr>
                <w:highlight w:val="red"/>
              </w:rPr>
            </w:pPr>
            <w:r w:rsidRPr="00790FE7">
              <w:t>CAPEX Other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Pr="00647084"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Default="001C457B" w:rsidP="001C457B"/>
        </w:tc>
        <w:tc>
          <w:tcPr>
            <w:tcW w:w="2126" w:type="dxa"/>
          </w:tcPr>
          <w:p w:rsidR="001C457B" w:rsidRPr="000708B2" w:rsidRDefault="001C457B" w:rsidP="001C457B">
            <w:r w:rsidRPr="00790FE7">
              <w:t>CAPEX Total (USD)</w:t>
            </w:r>
          </w:p>
        </w:tc>
        <w:tc>
          <w:tcPr>
            <w:tcW w:w="4819" w:type="dxa"/>
          </w:tcPr>
          <w:p w:rsidR="001C457B" w:rsidRDefault="001C457B" w:rsidP="001C457B">
            <w:pPr>
              <w:pStyle w:val="ListParagraph"/>
              <w:numPr>
                <w:ilvl w:val="0"/>
                <w:numId w:val="20"/>
              </w:numPr>
              <w:spacing w:after="160" w:line="259" w:lineRule="auto"/>
            </w:pPr>
            <w:r>
              <w:t>Required</w:t>
            </w:r>
          </w:p>
          <w:p w:rsidR="001C457B" w:rsidRDefault="001C457B" w:rsidP="001C457B">
            <w:pPr>
              <w:pStyle w:val="ListParagraph"/>
              <w:numPr>
                <w:ilvl w:val="0"/>
                <w:numId w:val="20"/>
              </w:numPr>
              <w:spacing w:after="160" w:line="259" w:lineRule="auto"/>
            </w:pPr>
            <w:r>
              <w:t>Visible to All Regions</w:t>
            </w:r>
          </w:p>
          <w:p w:rsidR="001C457B"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647084" w:rsidRDefault="001C457B" w:rsidP="001C457B"/>
        </w:tc>
        <w:tc>
          <w:tcPr>
            <w:tcW w:w="2126" w:type="dxa"/>
          </w:tcPr>
          <w:p w:rsidR="001C457B" w:rsidRPr="000708B2" w:rsidRDefault="001C457B" w:rsidP="001C457B">
            <w:r w:rsidRPr="00790FE7">
              <w:t>Implementation IT (USD)</w:t>
            </w:r>
          </w:p>
        </w:tc>
        <w:tc>
          <w:tcPr>
            <w:tcW w:w="4819" w:type="dxa"/>
          </w:tcPr>
          <w:p w:rsidR="001C457B" w:rsidRDefault="001C457B" w:rsidP="001C457B">
            <w:pPr>
              <w:pStyle w:val="ListParagraph"/>
              <w:numPr>
                <w:ilvl w:val="0"/>
                <w:numId w:val="20"/>
              </w:numPr>
            </w:pPr>
            <w:r>
              <w:t>Required</w:t>
            </w:r>
          </w:p>
          <w:p w:rsidR="001C457B" w:rsidRDefault="001C457B" w:rsidP="001C457B">
            <w:pPr>
              <w:pStyle w:val="ListParagraph"/>
              <w:numPr>
                <w:ilvl w:val="0"/>
                <w:numId w:val="20"/>
              </w:numPr>
            </w:pPr>
            <w:r>
              <w:t>Visible to All Regions</w:t>
            </w:r>
          </w:p>
          <w:p w:rsidR="001C457B"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Default="001C457B" w:rsidP="001C457B"/>
        </w:tc>
        <w:tc>
          <w:tcPr>
            <w:tcW w:w="2126" w:type="dxa"/>
          </w:tcPr>
          <w:p w:rsidR="001C457B" w:rsidRPr="000708B2" w:rsidRDefault="001C457B" w:rsidP="001C457B">
            <w:r w:rsidRPr="00790FE7">
              <w:t>ROIC Overall Opportunity</w:t>
            </w:r>
          </w:p>
        </w:tc>
        <w:tc>
          <w:tcPr>
            <w:tcW w:w="4819" w:type="dxa"/>
          </w:tcPr>
          <w:p w:rsidR="001C457B" w:rsidRDefault="001C457B" w:rsidP="001C457B">
            <w:pPr>
              <w:pStyle w:val="ListParagraph"/>
              <w:numPr>
                <w:ilvl w:val="0"/>
                <w:numId w:val="20"/>
              </w:numPr>
            </w:pPr>
            <w:r>
              <w:t>Required</w:t>
            </w:r>
          </w:p>
          <w:p w:rsidR="001C457B" w:rsidRDefault="001C457B" w:rsidP="001C457B">
            <w:pPr>
              <w:pStyle w:val="ListParagraph"/>
              <w:numPr>
                <w:ilvl w:val="0"/>
                <w:numId w:val="20"/>
              </w:numPr>
            </w:pPr>
            <w:r>
              <w:t>Visible to All Regions</w:t>
            </w:r>
          </w:p>
          <w:p w:rsidR="001C457B"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275AF3" w:rsidRDefault="001C457B" w:rsidP="001C457B"/>
        </w:tc>
        <w:tc>
          <w:tcPr>
            <w:tcW w:w="2126" w:type="dxa"/>
          </w:tcPr>
          <w:p w:rsidR="001C457B" w:rsidRDefault="001C457B" w:rsidP="001C457B">
            <w:r w:rsidRPr="00790FE7">
              <w:t>ROIC Product</w:t>
            </w:r>
          </w:p>
        </w:tc>
        <w:tc>
          <w:tcPr>
            <w:tcW w:w="4819" w:type="dxa"/>
          </w:tcPr>
          <w:p w:rsidR="0062483F" w:rsidRPr="0062483F" w:rsidRDefault="001C457B" w:rsidP="001C457B">
            <w:pPr>
              <w:pStyle w:val="ListParagraph"/>
              <w:numPr>
                <w:ilvl w:val="0"/>
                <w:numId w:val="20"/>
              </w:numPr>
            </w:pPr>
            <w:r>
              <w:t>Required</w:t>
            </w:r>
            <w:r w:rsidR="0062483F">
              <w:t xml:space="preserve"> </w:t>
            </w:r>
            <w:r w:rsidR="00424062">
              <w:t>(</w:t>
            </w:r>
            <w:r w:rsidR="00D9353F">
              <w:t>If ROIC Service</w:t>
            </w:r>
            <w:r w:rsidR="00424062" w:rsidRPr="00424062">
              <w:t xml:space="preserve"> is null</w:t>
            </w:r>
            <w:r w:rsidR="00424062">
              <w:t>)</w:t>
            </w:r>
            <w:r w:rsidR="00D9353F">
              <w:t xml:space="preserve"> </w:t>
            </w:r>
            <w:r w:rsidR="00424062" w:rsidRPr="00833068">
              <w:rPr>
                <w:rFonts w:ascii="Arial" w:hAnsi="Arial" w:cs="Arial"/>
                <w:color w:val="00B050"/>
                <w:szCs w:val="20"/>
              </w:rPr>
              <w:t xml:space="preserve">   </w:t>
            </w:r>
          </w:p>
          <w:p w:rsidR="001C457B" w:rsidRDefault="001C457B" w:rsidP="001C457B">
            <w:pPr>
              <w:pStyle w:val="ListParagraph"/>
              <w:numPr>
                <w:ilvl w:val="0"/>
                <w:numId w:val="20"/>
              </w:numPr>
            </w:pPr>
            <w:r>
              <w:t>Visible to All Regions</w:t>
            </w:r>
          </w:p>
          <w:p w:rsidR="001C457B" w:rsidRPr="00275AF3" w:rsidRDefault="001C457B" w:rsidP="001C457B">
            <w:pPr>
              <w:pStyle w:val="ListParagraph"/>
              <w:numPr>
                <w:ilvl w:val="0"/>
                <w:numId w:val="20"/>
              </w:numPr>
            </w:pPr>
            <w:r>
              <w:t>Visible to Service &amp; New MSA Opportunity record type</w:t>
            </w:r>
          </w:p>
        </w:tc>
      </w:tr>
      <w:tr w:rsidR="001C457B" w:rsidRPr="00647084" w:rsidTr="001D4D21">
        <w:tc>
          <w:tcPr>
            <w:tcW w:w="2122" w:type="dxa"/>
          </w:tcPr>
          <w:p w:rsidR="001C457B" w:rsidRPr="00C13B32" w:rsidRDefault="001C457B" w:rsidP="001C457B"/>
        </w:tc>
        <w:tc>
          <w:tcPr>
            <w:tcW w:w="2126" w:type="dxa"/>
            <w:vAlign w:val="bottom"/>
          </w:tcPr>
          <w:p w:rsidR="001C457B" w:rsidRPr="00647084" w:rsidRDefault="001C457B" w:rsidP="001C457B">
            <w:r w:rsidRPr="00790FE7">
              <w:t>ROIC Service</w:t>
            </w:r>
          </w:p>
        </w:tc>
        <w:tc>
          <w:tcPr>
            <w:tcW w:w="4819" w:type="dxa"/>
          </w:tcPr>
          <w:p w:rsidR="001C457B" w:rsidRDefault="001C457B" w:rsidP="00424062">
            <w:pPr>
              <w:pStyle w:val="ListParagraph"/>
              <w:numPr>
                <w:ilvl w:val="0"/>
                <w:numId w:val="19"/>
              </w:numPr>
            </w:pPr>
            <w:r>
              <w:t>Required</w:t>
            </w:r>
            <w:r w:rsidR="0062483F">
              <w:t xml:space="preserve"> </w:t>
            </w:r>
            <w:r w:rsidR="00424062">
              <w:t>(If ROI</w:t>
            </w:r>
            <w:r w:rsidR="00D9353F">
              <w:t>C Product</w:t>
            </w:r>
            <w:r w:rsidR="00424062" w:rsidRPr="00424062">
              <w:t xml:space="preserve"> is null)</w:t>
            </w:r>
          </w:p>
          <w:p w:rsidR="001C457B" w:rsidRDefault="001C457B" w:rsidP="001C457B">
            <w:pPr>
              <w:pStyle w:val="ListParagraph"/>
              <w:numPr>
                <w:ilvl w:val="0"/>
                <w:numId w:val="19"/>
              </w:numPr>
            </w:pPr>
            <w:r>
              <w:t>Visible to All Regions</w:t>
            </w:r>
          </w:p>
          <w:p w:rsidR="001C457B" w:rsidRPr="00275AF3" w:rsidRDefault="001C457B" w:rsidP="001C457B">
            <w:pPr>
              <w:pStyle w:val="ListParagraph"/>
              <w:numPr>
                <w:ilvl w:val="0"/>
                <w:numId w:val="19"/>
              </w:numPr>
            </w:pPr>
            <w:r>
              <w:t>Visible to Service Opportunity record type</w:t>
            </w:r>
          </w:p>
        </w:tc>
      </w:tr>
      <w:tr w:rsidR="001C457B" w:rsidRPr="00647084" w:rsidTr="001D4D21">
        <w:tc>
          <w:tcPr>
            <w:tcW w:w="2122" w:type="dxa"/>
          </w:tcPr>
          <w:p w:rsidR="001C457B" w:rsidRDefault="001C457B" w:rsidP="001C457B"/>
        </w:tc>
        <w:tc>
          <w:tcPr>
            <w:tcW w:w="2126" w:type="dxa"/>
            <w:vAlign w:val="bottom"/>
          </w:tcPr>
          <w:p w:rsidR="001C457B" w:rsidRPr="00647084" w:rsidRDefault="001C457B" w:rsidP="001C457B">
            <w:r w:rsidRPr="004753BA">
              <w:t>Level of Effort</w:t>
            </w:r>
          </w:p>
        </w:tc>
        <w:tc>
          <w:tcPr>
            <w:tcW w:w="4819" w:type="dxa"/>
          </w:tcPr>
          <w:p w:rsidR="001C457B" w:rsidRDefault="001C457B" w:rsidP="001C457B">
            <w:pPr>
              <w:pStyle w:val="ListParagraph"/>
              <w:numPr>
                <w:ilvl w:val="0"/>
                <w:numId w:val="19"/>
              </w:numPr>
            </w:pPr>
            <w:r>
              <w:t>Required</w:t>
            </w:r>
          </w:p>
          <w:p w:rsidR="001C457B" w:rsidRDefault="001C457B" w:rsidP="001C457B">
            <w:pPr>
              <w:pStyle w:val="ListParagraph"/>
              <w:numPr>
                <w:ilvl w:val="0"/>
                <w:numId w:val="19"/>
              </w:numPr>
            </w:pPr>
            <w:r>
              <w:t>Visible to APAC, EMEA, LATAM Regions</w:t>
            </w:r>
          </w:p>
          <w:p w:rsidR="001C457B" w:rsidRPr="00275AF3" w:rsidRDefault="001C457B" w:rsidP="001C457B">
            <w:pPr>
              <w:pStyle w:val="ListParagraph"/>
              <w:numPr>
                <w:ilvl w:val="0"/>
                <w:numId w:val="19"/>
              </w:numPr>
            </w:pPr>
            <w:r>
              <w:t>Visible to Service Opportunity record type</w:t>
            </w:r>
          </w:p>
        </w:tc>
      </w:tr>
      <w:tr w:rsidR="001C457B" w:rsidRPr="00647084" w:rsidTr="001D4D21">
        <w:tc>
          <w:tcPr>
            <w:tcW w:w="2122" w:type="dxa"/>
          </w:tcPr>
          <w:p w:rsidR="001C457B" w:rsidRPr="00275AF3" w:rsidRDefault="001C457B" w:rsidP="001C457B">
            <w:r>
              <w:t>Gate 2 – Proposal fields Info</w:t>
            </w:r>
          </w:p>
        </w:tc>
        <w:tc>
          <w:tcPr>
            <w:tcW w:w="2126" w:type="dxa"/>
            <w:vAlign w:val="bottom"/>
          </w:tcPr>
          <w:p w:rsidR="001C457B" w:rsidRPr="00647084" w:rsidRDefault="001C457B" w:rsidP="001C457B"/>
        </w:tc>
        <w:tc>
          <w:tcPr>
            <w:tcW w:w="4819" w:type="dxa"/>
          </w:tcPr>
          <w:p w:rsidR="001C457B" w:rsidRPr="00275AF3" w:rsidRDefault="001C457B" w:rsidP="001C457B">
            <w:pPr>
              <w:pStyle w:val="ListParagraph"/>
            </w:pPr>
          </w:p>
        </w:tc>
      </w:tr>
      <w:tr w:rsidR="001C457B" w:rsidRPr="00647084" w:rsidTr="001D4D21">
        <w:tc>
          <w:tcPr>
            <w:tcW w:w="2122" w:type="dxa"/>
          </w:tcPr>
          <w:p w:rsidR="001C457B" w:rsidRDefault="001C457B" w:rsidP="001C457B"/>
        </w:tc>
        <w:tc>
          <w:tcPr>
            <w:tcW w:w="2126" w:type="dxa"/>
            <w:vAlign w:val="bottom"/>
          </w:tcPr>
          <w:p w:rsidR="001C457B" w:rsidRPr="00647084" w:rsidRDefault="001C457B" w:rsidP="001C457B">
            <w:r w:rsidRPr="00C6633D">
              <w:t>Gate 2 Approval Date</w:t>
            </w:r>
          </w:p>
        </w:tc>
        <w:tc>
          <w:tcPr>
            <w:tcW w:w="4819" w:type="dxa"/>
          </w:tcPr>
          <w:p w:rsidR="001C457B" w:rsidRDefault="001C457B" w:rsidP="001C457B">
            <w:pPr>
              <w:pStyle w:val="ListParagraph"/>
              <w:numPr>
                <w:ilvl w:val="0"/>
                <w:numId w:val="19"/>
              </w:numPr>
            </w:pPr>
            <w:r>
              <w:t>Visible to All Regions</w:t>
            </w:r>
          </w:p>
          <w:p w:rsidR="001C457B" w:rsidRPr="00275AF3" w:rsidRDefault="001C457B" w:rsidP="001C457B">
            <w:pPr>
              <w:pStyle w:val="ListParagraph"/>
              <w:numPr>
                <w:ilvl w:val="0"/>
                <w:numId w:val="19"/>
              </w:numPr>
            </w:pPr>
            <w:r>
              <w:t>Visible to Service &amp; New MSA Opportunity record type</w:t>
            </w:r>
          </w:p>
        </w:tc>
      </w:tr>
      <w:tr w:rsidR="001C457B" w:rsidRPr="00647084" w:rsidTr="001D4D21">
        <w:tc>
          <w:tcPr>
            <w:tcW w:w="2122" w:type="dxa"/>
          </w:tcPr>
          <w:p w:rsidR="001C457B" w:rsidRDefault="001C457B" w:rsidP="001C457B"/>
        </w:tc>
        <w:tc>
          <w:tcPr>
            <w:tcW w:w="2126" w:type="dxa"/>
            <w:vAlign w:val="bottom"/>
          </w:tcPr>
          <w:p w:rsidR="001C457B" w:rsidRPr="00C6633D" w:rsidRDefault="001C457B" w:rsidP="001C457B">
            <w:r w:rsidRPr="00C6633D">
              <w:t>Gate 2 Approvers</w:t>
            </w:r>
          </w:p>
        </w:tc>
        <w:tc>
          <w:tcPr>
            <w:tcW w:w="4819" w:type="dxa"/>
          </w:tcPr>
          <w:p w:rsidR="001C457B" w:rsidRDefault="001C457B" w:rsidP="001C457B">
            <w:pPr>
              <w:pStyle w:val="ListParagraph"/>
              <w:numPr>
                <w:ilvl w:val="0"/>
                <w:numId w:val="19"/>
              </w:numPr>
            </w:pPr>
            <w:r>
              <w:t>Visible to All Regions</w:t>
            </w:r>
          </w:p>
          <w:p w:rsidR="001C457B" w:rsidRPr="00275AF3" w:rsidRDefault="001C457B" w:rsidP="001C457B">
            <w:pPr>
              <w:pStyle w:val="ListParagraph"/>
            </w:pPr>
            <w:r>
              <w:t>Visible to Service &amp; New MSA Opportunity record type</w:t>
            </w:r>
          </w:p>
        </w:tc>
      </w:tr>
      <w:tr w:rsidR="001C457B" w:rsidRPr="00647084" w:rsidTr="001D4D21">
        <w:tc>
          <w:tcPr>
            <w:tcW w:w="2122" w:type="dxa"/>
          </w:tcPr>
          <w:p w:rsidR="001C457B" w:rsidRDefault="001C457B" w:rsidP="001C457B"/>
        </w:tc>
        <w:tc>
          <w:tcPr>
            <w:tcW w:w="2126" w:type="dxa"/>
            <w:vAlign w:val="bottom"/>
          </w:tcPr>
          <w:p w:rsidR="001C457B" w:rsidRPr="00C6633D" w:rsidRDefault="001C457B" w:rsidP="001C457B">
            <w:r w:rsidRPr="00C6633D">
              <w:t>Gate 2 Comments</w:t>
            </w:r>
          </w:p>
        </w:tc>
        <w:tc>
          <w:tcPr>
            <w:tcW w:w="4819" w:type="dxa"/>
          </w:tcPr>
          <w:p w:rsidR="001C457B" w:rsidRDefault="001C457B" w:rsidP="001C457B">
            <w:pPr>
              <w:pStyle w:val="ListParagraph"/>
              <w:numPr>
                <w:ilvl w:val="0"/>
                <w:numId w:val="19"/>
              </w:numPr>
            </w:pPr>
            <w:r>
              <w:t>Visible to All Regions</w:t>
            </w:r>
          </w:p>
          <w:p w:rsidR="001C457B" w:rsidRPr="00275AF3" w:rsidRDefault="001C457B" w:rsidP="001C457B">
            <w:pPr>
              <w:pStyle w:val="ListParagraph"/>
            </w:pPr>
            <w:r>
              <w:t>Visible to Service &amp; New MSA Opportunity record type</w:t>
            </w:r>
          </w:p>
        </w:tc>
      </w:tr>
      <w:tr w:rsidR="001C457B" w:rsidRPr="00647084" w:rsidTr="001D4D21">
        <w:tc>
          <w:tcPr>
            <w:tcW w:w="2122" w:type="dxa"/>
          </w:tcPr>
          <w:p w:rsidR="001C457B" w:rsidRDefault="001C457B" w:rsidP="001C457B"/>
        </w:tc>
        <w:tc>
          <w:tcPr>
            <w:tcW w:w="2126" w:type="dxa"/>
            <w:vAlign w:val="bottom"/>
          </w:tcPr>
          <w:p w:rsidR="001C457B" w:rsidRPr="00C6633D" w:rsidRDefault="001C457B" w:rsidP="001C457B">
            <w:r w:rsidRPr="00C6633D">
              <w:t>Proposal Sign Off Approved?</w:t>
            </w:r>
          </w:p>
        </w:tc>
        <w:tc>
          <w:tcPr>
            <w:tcW w:w="4819" w:type="dxa"/>
          </w:tcPr>
          <w:p w:rsidR="001C457B" w:rsidRDefault="001C457B" w:rsidP="001C457B">
            <w:pPr>
              <w:pStyle w:val="ListParagraph"/>
              <w:numPr>
                <w:ilvl w:val="0"/>
                <w:numId w:val="19"/>
              </w:numPr>
            </w:pPr>
            <w:r>
              <w:t>Visible to All Regions</w:t>
            </w:r>
          </w:p>
          <w:p w:rsidR="001C457B" w:rsidRPr="00275AF3" w:rsidRDefault="001C457B" w:rsidP="001C457B">
            <w:pPr>
              <w:pStyle w:val="ListParagraph"/>
              <w:numPr>
                <w:ilvl w:val="0"/>
                <w:numId w:val="19"/>
              </w:numPr>
            </w:pPr>
            <w:r>
              <w:t>Visible to Service &amp; New MSA Opportunity record type</w:t>
            </w:r>
          </w:p>
        </w:tc>
      </w:tr>
      <w:tr w:rsidR="001C457B" w:rsidRPr="00647084" w:rsidTr="001D4D21">
        <w:tc>
          <w:tcPr>
            <w:tcW w:w="2122" w:type="dxa"/>
          </w:tcPr>
          <w:p w:rsidR="001C457B" w:rsidRDefault="001C457B" w:rsidP="001C457B"/>
        </w:tc>
        <w:tc>
          <w:tcPr>
            <w:tcW w:w="2126" w:type="dxa"/>
            <w:vAlign w:val="bottom"/>
          </w:tcPr>
          <w:p w:rsidR="001C457B" w:rsidRPr="00C6633D" w:rsidRDefault="001C457B" w:rsidP="001C457B">
            <w:r w:rsidRPr="00C6633D">
              <w:t xml:space="preserve">Ready </w:t>
            </w:r>
            <w:r>
              <w:t>F</w:t>
            </w:r>
            <w:r w:rsidRPr="00C6633D">
              <w:t>or Proposal Sign Off</w:t>
            </w:r>
          </w:p>
        </w:tc>
        <w:tc>
          <w:tcPr>
            <w:tcW w:w="4819" w:type="dxa"/>
          </w:tcPr>
          <w:p w:rsidR="001C457B" w:rsidRDefault="001C457B" w:rsidP="001C457B">
            <w:pPr>
              <w:pStyle w:val="ListParagraph"/>
              <w:numPr>
                <w:ilvl w:val="0"/>
                <w:numId w:val="19"/>
              </w:numPr>
            </w:pPr>
            <w:r>
              <w:t>Visible to All Regions</w:t>
            </w:r>
          </w:p>
          <w:p w:rsidR="001C457B" w:rsidRPr="00275AF3" w:rsidRDefault="001C457B" w:rsidP="001C457B">
            <w:pPr>
              <w:pStyle w:val="ListParagraph"/>
              <w:numPr>
                <w:ilvl w:val="0"/>
                <w:numId w:val="19"/>
              </w:numPr>
            </w:pPr>
            <w:r>
              <w:t>Visible to Service &amp; New MSA Opportunity record type</w:t>
            </w:r>
          </w:p>
        </w:tc>
      </w:tr>
      <w:tr w:rsidR="001C457B" w:rsidRPr="00647084" w:rsidTr="001D4D21">
        <w:tc>
          <w:tcPr>
            <w:tcW w:w="2122" w:type="dxa"/>
          </w:tcPr>
          <w:p w:rsidR="001C457B" w:rsidRDefault="001C457B" w:rsidP="001C457B"/>
        </w:tc>
        <w:tc>
          <w:tcPr>
            <w:tcW w:w="2126" w:type="dxa"/>
            <w:vAlign w:val="bottom"/>
          </w:tcPr>
          <w:p w:rsidR="001C457B" w:rsidRPr="00C6633D" w:rsidRDefault="001C457B" w:rsidP="001C457B"/>
        </w:tc>
        <w:tc>
          <w:tcPr>
            <w:tcW w:w="4819" w:type="dxa"/>
          </w:tcPr>
          <w:p w:rsidR="001C457B" w:rsidRPr="00275AF3" w:rsidRDefault="001C457B" w:rsidP="001C457B">
            <w:pPr>
              <w:pStyle w:val="ListParagraph"/>
            </w:pPr>
          </w:p>
        </w:tc>
      </w:tr>
    </w:tbl>
    <w:p w:rsidR="00C16C76" w:rsidRDefault="00C16C76" w:rsidP="00C16C76"/>
    <w:p w:rsidR="00A1584C" w:rsidRDefault="00A1584C" w:rsidP="00A1584C">
      <w:pPr>
        <w:pStyle w:val="ListParagraph"/>
        <w:numPr>
          <w:ilvl w:val="0"/>
          <w:numId w:val="19"/>
        </w:numPr>
      </w:pPr>
      <w:r>
        <w:t xml:space="preserve">Create permission set “Modify Gate Fields Permission for Non-APAC Users” for Non-Apac Sales user for </w:t>
      </w:r>
      <w:r w:rsidR="00A514A8">
        <w:t>Gate-2 fields</w:t>
      </w:r>
      <w:r>
        <w:t xml:space="preserve">. </w:t>
      </w:r>
      <w:r w:rsidR="00A514A8">
        <w:t>Modify “</w:t>
      </w:r>
      <w:r>
        <w:t>Sales" profile to have read only right</w:t>
      </w:r>
      <w:r w:rsidR="007B5482">
        <w:t>s</w:t>
      </w:r>
      <w:r>
        <w:t xml:space="preserve"> on Gate</w:t>
      </w:r>
      <w:r w:rsidR="00A514A8">
        <w:t>-2</w:t>
      </w:r>
      <w:r>
        <w:t xml:space="preserve"> fields.</w:t>
      </w:r>
    </w:p>
    <w:p w:rsidR="00A514A8" w:rsidRDefault="00A514A8" w:rsidP="00A1584C">
      <w:pPr>
        <w:pStyle w:val="ListParagraph"/>
        <w:numPr>
          <w:ilvl w:val="0"/>
          <w:numId w:val="19"/>
        </w:numPr>
      </w:pPr>
      <w:r>
        <w:t>Gate-2 Fields: -</w:t>
      </w:r>
    </w:p>
    <w:p w:rsidR="00A514A8" w:rsidRDefault="00A514A8" w:rsidP="00A514A8">
      <w:pPr>
        <w:pStyle w:val="ListParagraph"/>
        <w:numPr>
          <w:ilvl w:val="1"/>
          <w:numId w:val="19"/>
        </w:numPr>
      </w:pPr>
      <w:r>
        <w:t>Proposal Sign Off Approved?</w:t>
      </w:r>
    </w:p>
    <w:p w:rsidR="00A514A8" w:rsidRDefault="00A514A8" w:rsidP="00A514A8">
      <w:pPr>
        <w:pStyle w:val="ListParagraph"/>
        <w:numPr>
          <w:ilvl w:val="1"/>
          <w:numId w:val="19"/>
        </w:numPr>
      </w:pPr>
      <w:r>
        <w:t>Gate 2 Approval Date</w:t>
      </w:r>
    </w:p>
    <w:p w:rsidR="00A514A8" w:rsidRDefault="00A514A8" w:rsidP="00A514A8">
      <w:pPr>
        <w:pStyle w:val="ListParagraph"/>
        <w:numPr>
          <w:ilvl w:val="1"/>
          <w:numId w:val="19"/>
        </w:numPr>
      </w:pPr>
      <w:r>
        <w:t>Gate 2 Approvers</w:t>
      </w:r>
    </w:p>
    <w:p w:rsidR="00A514A8" w:rsidRDefault="00A514A8" w:rsidP="00A514A8">
      <w:pPr>
        <w:pStyle w:val="ListParagraph"/>
        <w:numPr>
          <w:ilvl w:val="1"/>
          <w:numId w:val="19"/>
        </w:numPr>
      </w:pPr>
      <w:r>
        <w:t>Gate 2 Comments</w:t>
      </w:r>
    </w:p>
    <w:p w:rsidR="00A514A8" w:rsidRDefault="00A514A8" w:rsidP="00A514A8">
      <w:pPr>
        <w:pStyle w:val="ListParagraph"/>
      </w:pPr>
    </w:p>
    <w:p w:rsidR="00E040FE" w:rsidRDefault="00E040FE" w:rsidP="00E040FE">
      <w:pPr>
        <w:pStyle w:val="ListParagraph"/>
        <w:numPr>
          <w:ilvl w:val="0"/>
          <w:numId w:val="20"/>
        </w:numPr>
      </w:pPr>
      <w:r>
        <w:t>Modify Opportunity Trigger – “OpportunityTrigger” (Before Update) and trigger handler class -blogic_opportunity to do the following.</w:t>
      </w:r>
    </w:p>
    <w:p w:rsidR="00E040FE" w:rsidRPr="007403CD" w:rsidRDefault="00E040FE" w:rsidP="0019276F">
      <w:pPr>
        <w:pStyle w:val="ListParagraph"/>
        <w:numPr>
          <w:ilvl w:val="0"/>
          <w:numId w:val="59"/>
        </w:numPr>
      </w:pPr>
      <w:r>
        <w:t xml:space="preserve">Update Opportunity Stage from </w:t>
      </w:r>
      <w:r w:rsidRPr="00EE0645">
        <w:t>Proposal</w:t>
      </w:r>
      <w:r>
        <w:t xml:space="preserve"> to </w:t>
      </w:r>
      <w:r w:rsidRPr="00E040FE">
        <w:t>Negotiation</w:t>
      </w:r>
      <w:r>
        <w:t xml:space="preserve"> If all the Gate-2 Fields are entered.</w:t>
      </w:r>
    </w:p>
    <w:p w:rsidR="001A59EF" w:rsidRDefault="001A59EF" w:rsidP="001A59EF">
      <w:pPr>
        <w:pStyle w:val="Heading3"/>
        <w:rPr>
          <w:rFonts w:ascii="Georgia" w:hAnsi="Georgia"/>
          <w:b/>
          <w:color w:val="2F5496" w:themeColor="accent1" w:themeShade="BF"/>
          <w:sz w:val="28"/>
          <w:szCs w:val="28"/>
        </w:rPr>
      </w:pPr>
      <w:bookmarkStart w:id="79" w:name="_Toc512624387"/>
      <w:r>
        <w:rPr>
          <w:rFonts w:ascii="Georgia" w:hAnsi="Georgia"/>
          <w:b/>
          <w:color w:val="2F5496" w:themeColor="accent1" w:themeShade="BF"/>
          <w:sz w:val="28"/>
          <w:szCs w:val="28"/>
        </w:rPr>
        <w:t>Gate3 Approval</w:t>
      </w:r>
      <w:bookmarkEnd w:id="79"/>
    </w:p>
    <w:p w:rsidR="001A59EF" w:rsidRDefault="001A59EF" w:rsidP="001A59EF">
      <w:r>
        <w:t>This approval is required to move opportunity stage from Negotiation to Won. There are required fields to be filled to complete Gate</w:t>
      </w:r>
      <w:r w:rsidR="00677862">
        <w:t>3</w:t>
      </w:r>
      <w:r>
        <w:t xml:space="preserve"> approval. Required fields are different based on Opportunity record type (Service or New MSA) and Opportunity Region</w:t>
      </w:r>
    </w:p>
    <w:p w:rsidR="00A1584C" w:rsidRDefault="00A1584C" w:rsidP="00A1584C">
      <w:r w:rsidRPr="00B578CE">
        <w:t xml:space="preserve">For APAC: </w:t>
      </w:r>
      <w:r w:rsidR="00A514A8">
        <w:t xml:space="preserve">Below </w:t>
      </w:r>
      <w:r w:rsidRPr="00B578CE">
        <w:t>Gat</w:t>
      </w:r>
      <w:r w:rsidR="00A514A8">
        <w:t>e-3</w:t>
      </w:r>
      <w:r w:rsidRPr="00B578CE">
        <w:t xml:space="preserve"> fields should be readable by anyone but only editable for the Regional Admin</w:t>
      </w:r>
      <w:r>
        <w:t>.</w:t>
      </w:r>
    </w:p>
    <w:p w:rsidR="00A514A8" w:rsidRDefault="00A514A8" w:rsidP="00A514A8">
      <w:pPr>
        <w:pStyle w:val="ListParagraph"/>
        <w:numPr>
          <w:ilvl w:val="0"/>
          <w:numId w:val="57"/>
        </w:numPr>
      </w:pPr>
      <w:r>
        <w:t>Final Business Sign Off Approved?</w:t>
      </w:r>
    </w:p>
    <w:p w:rsidR="00A514A8" w:rsidRDefault="00A514A8" w:rsidP="00A514A8">
      <w:pPr>
        <w:pStyle w:val="ListParagraph"/>
        <w:numPr>
          <w:ilvl w:val="0"/>
          <w:numId w:val="56"/>
        </w:numPr>
      </w:pPr>
      <w:r>
        <w:t>Gate 3 Approval Date</w:t>
      </w:r>
    </w:p>
    <w:p w:rsidR="00A514A8" w:rsidRDefault="00A514A8" w:rsidP="00A514A8">
      <w:pPr>
        <w:pStyle w:val="ListParagraph"/>
        <w:numPr>
          <w:ilvl w:val="0"/>
          <w:numId w:val="56"/>
        </w:numPr>
      </w:pPr>
      <w:r>
        <w:t>Gate 3 Approvers</w:t>
      </w:r>
    </w:p>
    <w:p w:rsidR="00A514A8" w:rsidRDefault="00A514A8" w:rsidP="00A514A8">
      <w:pPr>
        <w:pStyle w:val="ListParagraph"/>
        <w:numPr>
          <w:ilvl w:val="0"/>
          <w:numId w:val="56"/>
        </w:numPr>
      </w:pPr>
      <w:r>
        <w:t>Gate 3 Comments</w:t>
      </w:r>
    </w:p>
    <w:p w:rsidR="00A1584C" w:rsidRDefault="00A1584C" w:rsidP="00A1584C">
      <w:r>
        <w:t xml:space="preserve">For APAC Region only below </w:t>
      </w:r>
      <w:r w:rsidR="00A514A8">
        <w:t xml:space="preserve">Gate-3 </w:t>
      </w:r>
      <w:r>
        <w:t xml:space="preserve">fields should be editable by APAC user and rest of fields should be editable only by Regional Admin. </w:t>
      </w:r>
    </w:p>
    <w:p w:rsidR="00A1584C" w:rsidRDefault="00A1584C" w:rsidP="00A514A8">
      <w:pPr>
        <w:pStyle w:val="ListParagraph"/>
        <w:numPr>
          <w:ilvl w:val="0"/>
          <w:numId w:val="55"/>
        </w:numPr>
      </w:pPr>
      <w:r w:rsidRPr="00B578CE">
        <w:t>Ready For Final Business Sign Off?</w:t>
      </w:r>
    </w:p>
    <w:p w:rsidR="00A1584C" w:rsidRDefault="00A1584C" w:rsidP="00A1584C">
      <w:r>
        <w:t>Applies to both Service/distribution record types</w:t>
      </w:r>
    </w:p>
    <w:p w:rsidR="00A1584C" w:rsidRPr="00C50A47" w:rsidRDefault="00A1584C" w:rsidP="001A59EF"/>
    <w:p w:rsidR="001A59EF" w:rsidRDefault="001A59EF" w:rsidP="001A59EF">
      <w:pPr>
        <w:pStyle w:val="Heading4"/>
        <w:rPr>
          <w:rFonts w:ascii="Georgia" w:hAnsi="Georgia"/>
          <w:b/>
          <w:sz w:val="24"/>
          <w:szCs w:val="24"/>
        </w:rPr>
      </w:pPr>
      <w:r w:rsidRPr="009D555F">
        <w:rPr>
          <w:rFonts w:ascii="Georgia" w:hAnsi="Georgia"/>
          <w:b/>
          <w:sz w:val="24"/>
          <w:szCs w:val="24"/>
        </w:rPr>
        <w:t>Components</w:t>
      </w:r>
    </w:p>
    <w:p w:rsidR="00814261" w:rsidRPr="00FD5A71" w:rsidRDefault="00814261" w:rsidP="00814261">
      <w:pPr>
        <w:numPr>
          <w:ilvl w:val="0"/>
          <w:numId w:val="2"/>
        </w:numPr>
        <w:spacing w:after="0" w:line="276" w:lineRule="auto"/>
        <w:ind w:hanging="360"/>
        <w:contextualSpacing/>
      </w:pPr>
      <w:r w:rsidRPr="00FD5A71">
        <w:t xml:space="preserve">Create a Custom Button (Approve Gate3) – To call below VisualForcePage. </w:t>
      </w:r>
    </w:p>
    <w:p w:rsidR="00814261" w:rsidRPr="00CA44ED" w:rsidRDefault="00814261" w:rsidP="00814261">
      <w:pPr>
        <w:numPr>
          <w:ilvl w:val="0"/>
          <w:numId w:val="2"/>
        </w:numPr>
        <w:spacing w:after="0" w:line="276" w:lineRule="auto"/>
        <w:ind w:hanging="360"/>
        <w:contextualSpacing/>
        <w:rPr>
          <w:color w:val="FF0000"/>
        </w:rPr>
      </w:pPr>
      <w:r w:rsidRPr="00FD5A71">
        <w:t xml:space="preserve">Create a new VisualForcePage – “Gate3ApprovalPage” which displays below fields depending upon Opportunity record type (Service or New MSA) and Opportunity Region </w:t>
      </w:r>
    </w:p>
    <w:p w:rsidR="00814261" w:rsidRPr="00FD5A71" w:rsidRDefault="00814261" w:rsidP="00814261">
      <w:pPr>
        <w:numPr>
          <w:ilvl w:val="0"/>
          <w:numId w:val="2"/>
        </w:numPr>
        <w:spacing w:after="0" w:line="276" w:lineRule="auto"/>
        <w:ind w:hanging="360"/>
        <w:contextualSpacing/>
      </w:pPr>
      <w:r w:rsidRPr="00FD5A71">
        <w:t>Create Controller Extension Class – “Gate3ApprovalControllerExt” which does the following,</w:t>
      </w:r>
    </w:p>
    <w:p w:rsidR="00814261" w:rsidRPr="00FD5A71" w:rsidRDefault="005353A8" w:rsidP="00814261">
      <w:pPr>
        <w:pStyle w:val="ListParagraph"/>
        <w:numPr>
          <w:ilvl w:val="1"/>
          <w:numId w:val="3"/>
        </w:numPr>
      </w:pPr>
      <w:r>
        <w:rPr>
          <w:noProof/>
          <w:lang w:eastAsia="en-IN"/>
        </w:rPr>
        <mc:AlternateContent>
          <mc:Choice Requires="wpi">
            <w:drawing>
              <wp:anchor distT="0" distB="0" distL="114300" distR="114300" simplePos="0" relativeHeight="252630016" behindDoc="0" locked="0" layoutInCell="1" allowOverlap="1" wp14:anchorId="32B374E3" wp14:editId="4B875D27">
                <wp:simplePos x="0" y="0"/>
                <wp:positionH relativeFrom="column">
                  <wp:posOffset>1063229</wp:posOffset>
                </wp:positionH>
                <wp:positionV relativeFrom="paragraph">
                  <wp:posOffset>140439</wp:posOffset>
                </wp:positionV>
                <wp:extent cx="40680" cy="4320"/>
                <wp:effectExtent l="38100" t="57150" r="54610" b="53340"/>
                <wp:wrapNone/>
                <wp:docPr id="29352" name="Ink 29352"/>
                <wp:cNvGraphicFramePr/>
                <a:graphic xmlns:a="http://schemas.openxmlformats.org/drawingml/2006/main">
                  <a:graphicData uri="http://schemas.microsoft.com/office/word/2010/wordprocessingInk">
                    <w14:contentPart bwMode="auto" r:id="rId17">
                      <w14:nvContentPartPr>
                        <w14:cNvContentPartPr/>
                      </w14:nvContentPartPr>
                      <w14:xfrm>
                        <a:off x="0" y="0"/>
                        <a:ext cx="40680" cy="4320"/>
                      </w14:xfrm>
                    </w14:contentPart>
                  </a:graphicData>
                </a:graphic>
              </wp:anchor>
            </w:drawing>
          </mc:Choice>
          <mc:Fallback>
            <w:pict>
              <v:shapetype w14:anchorId="07AFA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352" o:spid="_x0000_s1026" type="#_x0000_t75" style="position:absolute;margin-left:83.45pt;margin-top:10.35pt;width:3.9pt;height:1.7pt;z-index:25263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">
                <v:imagedata r:id="rId18" o:title=""/>
              </v:shape>
            </w:pict>
          </mc:Fallback>
        </mc:AlternateContent>
      </w:r>
      <w:r w:rsidR="00814261" w:rsidRPr="00FD5A71">
        <w:t>On Save, check all required fields are filled in and update Stage = Won</w:t>
      </w:r>
    </w:p>
    <w:p w:rsidR="003E3314" w:rsidRDefault="003E3314" w:rsidP="003E3314">
      <w:r>
        <w:t>Fields on VF Page,</w:t>
      </w:r>
    </w:p>
    <w:tbl>
      <w:tblPr>
        <w:tblStyle w:val="TableGrid"/>
        <w:tblW w:w="9067" w:type="dxa"/>
        <w:tblLayout w:type="fixed"/>
        <w:tblLook w:val="04A0" w:firstRow="1" w:lastRow="0" w:firstColumn="1" w:lastColumn="0" w:noHBand="0" w:noVBand="1"/>
      </w:tblPr>
      <w:tblGrid>
        <w:gridCol w:w="2122"/>
        <w:gridCol w:w="2126"/>
        <w:gridCol w:w="4819"/>
      </w:tblGrid>
      <w:tr w:rsidR="003E3314" w:rsidTr="001D4D21">
        <w:tc>
          <w:tcPr>
            <w:tcW w:w="2122" w:type="dxa"/>
            <w:shd w:val="clear" w:color="auto" w:fill="A6A6A6" w:themeFill="background1" w:themeFillShade="A6"/>
          </w:tcPr>
          <w:p w:rsidR="003E3314" w:rsidRDefault="003E3314" w:rsidP="001D4D21">
            <w:pPr>
              <w:jc w:val="center"/>
            </w:pPr>
            <w:r>
              <w:t>Section</w:t>
            </w:r>
          </w:p>
        </w:tc>
        <w:tc>
          <w:tcPr>
            <w:tcW w:w="2126" w:type="dxa"/>
            <w:shd w:val="clear" w:color="auto" w:fill="A6A6A6" w:themeFill="background1" w:themeFillShade="A6"/>
          </w:tcPr>
          <w:p w:rsidR="003E3314" w:rsidRDefault="003E3314" w:rsidP="001D4D21">
            <w:pPr>
              <w:jc w:val="center"/>
            </w:pPr>
            <w:r>
              <w:t>Field Label</w:t>
            </w:r>
          </w:p>
        </w:tc>
        <w:tc>
          <w:tcPr>
            <w:tcW w:w="4819" w:type="dxa"/>
            <w:shd w:val="clear" w:color="auto" w:fill="A6A6A6" w:themeFill="background1" w:themeFillShade="A6"/>
          </w:tcPr>
          <w:p w:rsidR="003E3314" w:rsidRDefault="003E3314" w:rsidP="001D4D21">
            <w:pPr>
              <w:jc w:val="center"/>
            </w:pPr>
            <w:r>
              <w:t>Details</w:t>
            </w:r>
          </w:p>
        </w:tc>
      </w:tr>
      <w:tr w:rsidR="003E3314" w:rsidTr="001D4D21">
        <w:tc>
          <w:tcPr>
            <w:tcW w:w="2122" w:type="dxa"/>
          </w:tcPr>
          <w:p w:rsidR="003E3314" w:rsidRDefault="003E3314" w:rsidP="001D4D21">
            <w:r>
              <w:t xml:space="preserve">Gate </w:t>
            </w:r>
            <w:r w:rsidR="002866EC">
              <w:t>3</w:t>
            </w:r>
            <w:r>
              <w:t xml:space="preserve"> – Required Fields Info</w:t>
            </w:r>
          </w:p>
        </w:tc>
        <w:tc>
          <w:tcPr>
            <w:tcW w:w="2126" w:type="dxa"/>
            <w:vAlign w:val="bottom"/>
          </w:tcPr>
          <w:p w:rsidR="003E3314" w:rsidRPr="00647084" w:rsidRDefault="003E3314" w:rsidP="001D4D21"/>
        </w:tc>
        <w:tc>
          <w:tcPr>
            <w:tcW w:w="4819" w:type="dxa"/>
          </w:tcPr>
          <w:p w:rsidR="003E3314" w:rsidRDefault="003E3314" w:rsidP="001D4D21"/>
        </w:tc>
      </w:tr>
      <w:tr w:rsidR="003E3314" w:rsidRPr="00647084" w:rsidTr="001D4D21">
        <w:tc>
          <w:tcPr>
            <w:tcW w:w="2122" w:type="dxa"/>
          </w:tcPr>
          <w:p w:rsidR="003E3314" w:rsidRPr="00647084" w:rsidRDefault="003E3314" w:rsidP="001D4D21"/>
        </w:tc>
        <w:tc>
          <w:tcPr>
            <w:tcW w:w="2126" w:type="dxa"/>
            <w:vAlign w:val="bottom"/>
          </w:tcPr>
          <w:p w:rsidR="003E3314" w:rsidRPr="00647084" w:rsidRDefault="003E3314" w:rsidP="001D4D21"/>
        </w:tc>
        <w:tc>
          <w:tcPr>
            <w:tcW w:w="4819" w:type="dxa"/>
          </w:tcPr>
          <w:p w:rsidR="003E3314" w:rsidRPr="00647084" w:rsidRDefault="003E3314" w:rsidP="000379FD">
            <w:pPr>
              <w:pStyle w:val="ListParagraph"/>
              <w:numPr>
                <w:ilvl w:val="0"/>
                <w:numId w:val="20"/>
              </w:numPr>
            </w:pPr>
          </w:p>
        </w:tc>
      </w:tr>
      <w:tr w:rsidR="003E3314" w:rsidRPr="00647084" w:rsidTr="00833068">
        <w:trPr>
          <w:trHeight w:val="854"/>
        </w:trPr>
        <w:tc>
          <w:tcPr>
            <w:tcW w:w="2122" w:type="dxa"/>
          </w:tcPr>
          <w:p w:rsidR="003E3314" w:rsidRPr="00647084" w:rsidRDefault="003E3314" w:rsidP="001D4D21"/>
        </w:tc>
        <w:tc>
          <w:tcPr>
            <w:tcW w:w="2126" w:type="dxa"/>
            <w:vAlign w:val="bottom"/>
          </w:tcPr>
          <w:p w:rsidR="003E3314" w:rsidRPr="00A346D4" w:rsidRDefault="008E7462" w:rsidP="001D4D21">
            <w:r w:rsidRPr="008E7462">
              <w:t>Awarded Date</w:t>
            </w:r>
          </w:p>
        </w:tc>
        <w:tc>
          <w:tcPr>
            <w:tcW w:w="4819" w:type="dxa"/>
          </w:tcPr>
          <w:p w:rsidR="00EF7191" w:rsidRDefault="00EF7191" w:rsidP="000379FD">
            <w:pPr>
              <w:pStyle w:val="ListParagraph"/>
              <w:numPr>
                <w:ilvl w:val="0"/>
                <w:numId w:val="20"/>
              </w:numPr>
            </w:pPr>
            <w:r>
              <w:t>Required</w:t>
            </w:r>
          </w:p>
          <w:p w:rsidR="00EF7191" w:rsidRDefault="00EF7191" w:rsidP="000379FD">
            <w:pPr>
              <w:pStyle w:val="ListParagraph"/>
              <w:numPr>
                <w:ilvl w:val="0"/>
                <w:numId w:val="20"/>
              </w:numPr>
            </w:pPr>
            <w:r>
              <w:t>Visible to All Regions</w:t>
            </w:r>
          </w:p>
          <w:p w:rsidR="003E3314" w:rsidRPr="00647084" w:rsidRDefault="00EF7191" w:rsidP="000379FD">
            <w:pPr>
              <w:pStyle w:val="ListParagraph"/>
              <w:numPr>
                <w:ilvl w:val="0"/>
                <w:numId w:val="20"/>
              </w:numPr>
            </w:pPr>
            <w:r>
              <w:t>Visible to Service &amp; New MSA Opportunity record type</w:t>
            </w:r>
          </w:p>
        </w:tc>
      </w:tr>
      <w:tr w:rsidR="00CA6703" w:rsidRPr="00647084" w:rsidTr="001D4D21">
        <w:tc>
          <w:tcPr>
            <w:tcW w:w="2122" w:type="dxa"/>
          </w:tcPr>
          <w:p w:rsidR="00CA6703" w:rsidRPr="00647084" w:rsidRDefault="00CA6703" w:rsidP="001D4D21"/>
        </w:tc>
        <w:tc>
          <w:tcPr>
            <w:tcW w:w="2126" w:type="dxa"/>
            <w:vAlign w:val="bottom"/>
          </w:tcPr>
          <w:p w:rsidR="00CA6703" w:rsidRPr="008E7462" w:rsidRDefault="004E48CE" w:rsidP="001D4D21">
            <w:r>
              <w:t>Open Status</w:t>
            </w:r>
          </w:p>
        </w:tc>
        <w:tc>
          <w:tcPr>
            <w:tcW w:w="4819" w:type="dxa"/>
          </w:tcPr>
          <w:p w:rsidR="00CA6703" w:rsidRDefault="00754629" w:rsidP="00833068">
            <w:pPr>
              <w:pStyle w:val="ListParagraph"/>
              <w:numPr>
                <w:ilvl w:val="0"/>
                <w:numId w:val="60"/>
              </w:numPr>
            </w:pPr>
            <w:r>
              <w:t>Required</w:t>
            </w:r>
          </w:p>
          <w:p w:rsidR="00754629" w:rsidRDefault="00754629" w:rsidP="00833068">
            <w:pPr>
              <w:pStyle w:val="ListParagraph"/>
              <w:numPr>
                <w:ilvl w:val="0"/>
                <w:numId w:val="60"/>
              </w:numPr>
            </w:pPr>
            <w:r>
              <w:t xml:space="preserve">Visible to all Regions </w:t>
            </w:r>
            <w:r w:rsidR="006A3143">
              <w:t>and equal to Awarded</w:t>
            </w:r>
          </w:p>
          <w:p w:rsidR="00754629" w:rsidRDefault="00754629" w:rsidP="00833068">
            <w:pPr>
              <w:pStyle w:val="ListParagraph"/>
              <w:numPr>
                <w:ilvl w:val="0"/>
                <w:numId w:val="60"/>
              </w:numPr>
            </w:pPr>
            <w:r>
              <w:t>Visible to Service &amp; New MSA Opportunity record type</w:t>
            </w:r>
          </w:p>
        </w:tc>
      </w:tr>
      <w:tr w:rsidR="00D62716" w:rsidRPr="00647084" w:rsidTr="001D4D21">
        <w:tc>
          <w:tcPr>
            <w:tcW w:w="2122" w:type="dxa"/>
          </w:tcPr>
          <w:p w:rsidR="00D62716" w:rsidRPr="00647084" w:rsidRDefault="00D62716" w:rsidP="001D4D21"/>
        </w:tc>
        <w:tc>
          <w:tcPr>
            <w:tcW w:w="2126" w:type="dxa"/>
            <w:vAlign w:val="bottom"/>
          </w:tcPr>
          <w:p w:rsidR="00D62716" w:rsidRPr="00CD77A5" w:rsidRDefault="00D62716" w:rsidP="001D4D21"/>
        </w:tc>
        <w:tc>
          <w:tcPr>
            <w:tcW w:w="4819" w:type="dxa"/>
          </w:tcPr>
          <w:p w:rsidR="00D62716" w:rsidRDefault="00D62716" w:rsidP="00833068">
            <w:pPr>
              <w:pStyle w:val="ListParagraph"/>
            </w:pPr>
          </w:p>
        </w:tc>
      </w:tr>
      <w:tr w:rsidR="003E3314" w:rsidRPr="00647084" w:rsidTr="001D4D21">
        <w:tc>
          <w:tcPr>
            <w:tcW w:w="2122" w:type="dxa"/>
          </w:tcPr>
          <w:p w:rsidR="003E3314" w:rsidRPr="00275AF3" w:rsidRDefault="002866EC" w:rsidP="001D4D21">
            <w:r>
              <w:lastRenderedPageBreak/>
              <w:t>Gate 3</w:t>
            </w:r>
            <w:r w:rsidR="003E3314">
              <w:t xml:space="preserve"> – </w:t>
            </w:r>
            <w:r>
              <w:t xml:space="preserve">Business Case Final </w:t>
            </w:r>
            <w:r w:rsidR="005F2D9E">
              <w:t>Fields</w:t>
            </w:r>
            <w:r w:rsidR="003E3314">
              <w:t xml:space="preserve"> Info</w:t>
            </w:r>
          </w:p>
        </w:tc>
        <w:tc>
          <w:tcPr>
            <w:tcW w:w="2126" w:type="dxa"/>
            <w:vAlign w:val="bottom"/>
          </w:tcPr>
          <w:p w:rsidR="003E3314" w:rsidRPr="00647084" w:rsidRDefault="003E3314" w:rsidP="001D4D21"/>
        </w:tc>
        <w:tc>
          <w:tcPr>
            <w:tcW w:w="4819" w:type="dxa"/>
          </w:tcPr>
          <w:p w:rsidR="003E3314" w:rsidRPr="00275AF3" w:rsidRDefault="003E3314" w:rsidP="001D4D21">
            <w:pPr>
              <w:pStyle w:val="ListParagraph"/>
            </w:pPr>
          </w:p>
        </w:tc>
      </w:tr>
      <w:tr w:rsidR="003E3314" w:rsidRPr="00647084" w:rsidTr="001D4D21">
        <w:tc>
          <w:tcPr>
            <w:tcW w:w="2122" w:type="dxa"/>
          </w:tcPr>
          <w:p w:rsidR="003E3314" w:rsidRDefault="003E3314" w:rsidP="001D4D21"/>
        </w:tc>
        <w:tc>
          <w:tcPr>
            <w:tcW w:w="2126" w:type="dxa"/>
            <w:vAlign w:val="bottom"/>
          </w:tcPr>
          <w:p w:rsidR="003E3314" w:rsidRPr="00647084" w:rsidRDefault="005F2D9E" w:rsidP="001D4D21">
            <w:r w:rsidRPr="005F2D9E">
              <w:t>Final Business Sign Off Approved?</w:t>
            </w:r>
          </w:p>
        </w:tc>
        <w:tc>
          <w:tcPr>
            <w:tcW w:w="4819" w:type="dxa"/>
          </w:tcPr>
          <w:p w:rsidR="005F2D9E" w:rsidRDefault="005F2D9E" w:rsidP="000379FD">
            <w:pPr>
              <w:pStyle w:val="ListParagraph"/>
              <w:numPr>
                <w:ilvl w:val="0"/>
                <w:numId w:val="19"/>
              </w:numPr>
            </w:pPr>
            <w:r>
              <w:t>Visible to All Regions</w:t>
            </w:r>
          </w:p>
          <w:p w:rsidR="003E3314" w:rsidRPr="00275AF3" w:rsidRDefault="005F2D9E" w:rsidP="000379FD">
            <w:pPr>
              <w:pStyle w:val="ListParagraph"/>
              <w:numPr>
                <w:ilvl w:val="0"/>
                <w:numId w:val="19"/>
              </w:numPr>
            </w:pPr>
            <w:r>
              <w:t>Visible to Service &amp; New MSA Opportunity record type</w:t>
            </w:r>
          </w:p>
        </w:tc>
      </w:tr>
      <w:tr w:rsidR="003E3314" w:rsidRPr="00647084" w:rsidTr="001D4D21">
        <w:tc>
          <w:tcPr>
            <w:tcW w:w="2122" w:type="dxa"/>
          </w:tcPr>
          <w:p w:rsidR="003E3314" w:rsidRDefault="003E3314" w:rsidP="001D4D21"/>
        </w:tc>
        <w:tc>
          <w:tcPr>
            <w:tcW w:w="2126" w:type="dxa"/>
            <w:vAlign w:val="bottom"/>
          </w:tcPr>
          <w:p w:rsidR="003E3314" w:rsidRPr="00C6633D" w:rsidRDefault="005F2D9E" w:rsidP="001D4D21">
            <w:r w:rsidRPr="005F2D9E">
              <w:t>Gate 3 Approval Date</w:t>
            </w:r>
          </w:p>
        </w:tc>
        <w:tc>
          <w:tcPr>
            <w:tcW w:w="4819" w:type="dxa"/>
          </w:tcPr>
          <w:p w:rsidR="005F2D9E" w:rsidRDefault="005F2D9E" w:rsidP="000379FD">
            <w:pPr>
              <w:pStyle w:val="ListParagraph"/>
              <w:numPr>
                <w:ilvl w:val="0"/>
                <w:numId w:val="19"/>
              </w:numPr>
            </w:pPr>
            <w:r>
              <w:t>Visible to All Regions</w:t>
            </w:r>
          </w:p>
          <w:p w:rsidR="003E3314" w:rsidRPr="00275AF3" w:rsidRDefault="005F2D9E" w:rsidP="000379FD">
            <w:pPr>
              <w:pStyle w:val="ListParagraph"/>
              <w:numPr>
                <w:ilvl w:val="0"/>
                <w:numId w:val="19"/>
              </w:numPr>
            </w:pPr>
            <w:r>
              <w:t>Visible to Service &amp; New MSA Opportunity record type</w:t>
            </w:r>
          </w:p>
        </w:tc>
      </w:tr>
      <w:tr w:rsidR="003E3314" w:rsidRPr="00647084" w:rsidTr="001D4D21">
        <w:tc>
          <w:tcPr>
            <w:tcW w:w="2122" w:type="dxa"/>
          </w:tcPr>
          <w:p w:rsidR="003E3314" w:rsidRDefault="003E3314" w:rsidP="001D4D21"/>
        </w:tc>
        <w:tc>
          <w:tcPr>
            <w:tcW w:w="2126" w:type="dxa"/>
            <w:vAlign w:val="bottom"/>
          </w:tcPr>
          <w:p w:rsidR="003E3314" w:rsidRPr="00C6633D" w:rsidRDefault="005F2D9E" w:rsidP="001D4D21">
            <w:r w:rsidRPr="005F2D9E">
              <w:t>Gate 3 Approvers</w:t>
            </w:r>
          </w:p>
        </w:tc>
        <w:tc>
          <w:tcPr>
            <w:tcW w:w="4819" w:type="dxa"/>
          </w:tcPr>
          <w:p w:rsidR="005F2D9E" w:rsidRDefault="005F2D9E" w:rsidP="000379FD">
            <w:pPr>
              <w:pStyle w:val="ListParagraph"/>
              <w:numPr>
                <w:ilvl w:val="0"/>
                <w:numId w:val="19"/>
              </w:numPr>
            </w:pPr>
            <w:r>
              <w:t>Visible to All Regions</w:t>
            </w:r>
          </w:p>
          <w:p w:rsidR="003E3314" w:rsidRPr="00275AF3" w:rsidRDefault="005F2D9E" w:rsidP="000379FD">
            <w:pPr>
              <w:pStyle w:val="ListParagraph"/>
              <w:numPr>
                <w:ilvl w:val="0"/>
                <w:numId w:val="19"/>
              </w:numPr>
            </w:pPr>
            <w:r>
              <w:t>Visible to Service &amp; New MSA Opportunity record type</w:t>
            </w:r>
          </w:p>
        </w:tc>
      </w:tr>
      <w:tr w:rsidR="003E3314" w:rsidRPr="00647084" w:rsidTr="001D4D21">
        <w:tc>
          <w:tcPr>
            <w:tcW w:w="2122" w:type="dxa"/>
          </w:tcPr>
          <w:p w:rsidR="003E3314" w:rsidRDefault="003E3314" w:rsidP="001D4D21"/>
        </w:tc>
        <w:tc>
          <w:tcPr>
            <w:tcW w:w="2126" w:type="dxa"/>
            <w:vAlign w:val="bottom"/>
          </w:tcPr>
          <w:p w:rsidR="003E3314" w:rsidRPr="00C6633D" w:rsidRDefault="005F2D9E" w:rsidP="001D4D21">
            <w:r w:rsidRPr="005F2D9E">
              <w:t>Gate 3 Comments</w:t>
            </w:r>
          </w:p>
        </w:tc>
        <w:tc>
          <w:tcPr>
            <w:tcW w:w="4819" w:type="dxa"/>
          </w:tcPr>
          <w:p w:rsidR="005F2D9E" w:rsidRDefault="005F2D9E" w:rsidP="000379FD">
            <w:pPr>
              <w:pStyle w:val="ListParagraph"/>
              <w:numPr>
                <w:ilvl w:val="0"/>
                <w:numId w:val="19"/>
              </w:numPr>
            </w:pPr>
            <w:r>
              <w:t>Visible to All Regions</w:t>
            </w:r>
          </w:p>
          <w:p w:rsidR="003E3314" w:rsidRPr="00275AF3" w:rsidRDefault="005F2D9E" w:rsidP="000379FD">
            <w:pPr>
              <w:pStyle w:val="ListParagraph"/>
              <w:numPr>
                <w:ilvl w:val="0"/>
                <w:numId w:val="19"/>
              </w:numPr>
            </w:pPr>
            <w:r>
              <w:t>Visible to Service &amp; New MSA Opportunity record type</w:t>
            </w:r>
          </w:p>
        </w:tc>
      </w:tr>
      <w:tr w:rsidR="003E3314" w:rsidRPr="00647084" w:rsidTr="001D4D21">
        <w:tc>
          <w:tcPr>
            <w:tcW w:w="2122" w:type="dxa"/>
          </w:tcPr>
          <w:p w:rsidR="003E3314" w:rsidRDefault="003E3314" w:rsidP="001D4D21"/>
        </w:tc>
        <w:tc>
          <w:tcPr>
            <w:tcW w:w="2126" w:type="dxa"/>
            <w:vAlign w:val="bottom"/>
          </w:tcPr>
          <w:p w:rsidR="003E3314" w:rsidRPr="00C6633D" w:rsidRDefault="005F2D9E" w:rsidP="001D4D21">
            <w:r w:rsidRPr="005F2D9E">
              <w:t>Ready For Final Business Sign Off?</w:t>
            </w:r>
          </w:p>
        </w:tc>
        <w:tc>
          <w:tcPr>
            <w:tcW w:w="4819" w:type="dxa"/>
          </w:tcPr>
          <w:p w:rsidR="005F2D9E" w:rsidRDefault="005F2D9E" w:rsidP="000379FD">
            <w:pPr>
              <w:pStyle w:val="ListParagraph"/>
              <w:numPr>
                <w:ilvl w:val="0"/>
                <w:numId w:val="19"/>
              </w:numPr>
            </w:pPr>
            <w:r>
              <w:t>Visible to All Regions</w:t>
            </w:r>
          </w:p>
          <w:p w:rsidR="003E3314" w:rsidRPr="00275AF3" w:rsidRDefault="005F2D9E" w:rsidP="000379FD">
            <w:pPr>
              <w:pStyle w:val="ListParagraph"/>
              <w:numPr>
                <w:ilvl w:val="0"/>
                <w:numId w:val="19"/>
              </w:numPr>
            </w:pPr>
            <w:r>
              <w:t>Visible to Service &amp; New MSA Opportunity record type</w:t>
            </w:r>
          </w:p>
        </w:tc>
      </w:tr>
      <w:tr w:rsidR="003E3314" w:rsidRPr="00647084" w:rsidTr="001D4D21">
        <w:tc>
          <w:tcPr>
            <w:tcW w:w="2122" w:type="dxa"/>
          </w:tcPr>
          <w:p w:rsidR="003E3314" w:rsidRDefault="003E3314" w:rsidP="001D4D21"/>
        </w:tc>
        <w:tc>
          <w:tcPr>
            <w:tcW w:w="2126" w:type="dxa"/>
            <w:vAlign w:val="bottom"/>
          </w:tcPr>
          <w:p w:rsidR="003E3314" w:rsidRPr="00C6633D" w:rsidRDefault="003E3314" w:rsidP="001D4D21"/>
        </w:tc>
        <w:tc>
          <w:tcPr>
            <w:tcW w:w="4819" w:type="dxa"/>
          </w:tcPr>
          <w:p w:rsidR="003E3314" w:rsidRPr="00275AF3" w:rsidRDefault="003E3314" w:rsidP="001D4D21">
            <w:pPr>
              <w:pStyle w:val="ListParagraph"/>
            </w:pPr>
          </w:p>
        </w:tc>
      </w:tr>
    </w:tbl>
    <w:p w:rsidR="003E3314" w:rsidRDefault="003E3314" w:rsidP="003E3314"/>
    <w:p w:rsidR="00A1584C" w:rsidRDefault="00A1584C" w:rsidP="00A1584C">
      <w:pPr>
        <w:pStyle w:val="ListParagraph"/>
        <w:numPr>
          <w:ilvl w:val="0"/>
          <w:numId w:val="19"/>
        </w:numPr>
      </w:pPr>
      <w:r>
        <w:t xml:space="preserve">Create permission set “Modify Gate Fields Permission for Non-APAC Users” for Non-Apac Sales user </w:t>
      </w:r>
      <w:r w:rsidR="00A514A8">
        <w:t>to</w:t>
      </w:r>
      <w:r>
        <w:t xml:space="preserve"> edit</w:t>
      </w:r>
      <w:r w:rsidR="00A514A8">
        <w:t xml:space="preserve"> Gate-3 fields</w:t>
      </w:r>
      <w:r>
        <w:t>. Modify "Sales" profile to have read only right on Gate</w:t>
      </w:r>
      <w:r w:rsidR="00A514A8">
        <w:t>-3</w:t>
      </w:r>
      <w:r>
        <w:t xml:space="preserve"> fields.</w:t>
      </w:r>
    </w:p>
    <w:p w:rsidR="00A514A8" w:rsidRDefault="00A514A8" w:rsidP="00A514A8">
      <w:pPr>
        <w:pStyle w:val="ListParagraph"/>
        <w:numPr>
          <w:ilvl w:val="0"/>
          <w:numId w:val="19"/>
        </w:numPr>
      </w:pPr>
      <w:r>
        <w:t>Gate-3 Fields:</w:t>
      </w:r>
    </w:p>
    <w:p w:rsidR="00A514A8" w:rsidRDefault="00A514A8" w:rsidP="00A514A8">
      <w:pPr>
        <w:pStyle w:val="ListParagraph"/>
        <w:numPr>
          <w:ilvl w:val="1"/>
          <w:numId w:val="19"/>
        </w:numPr>
      </w:pPr>
      <w:r>
        <w:t>Final Business Sign Off Approved?</w:t>
      </w:r>
    </w:p>
    <w:p w:rsidR="00A514A8" w:rsidRDefault="00A514A8" w:rsidP="00A514A8">
      <w:pPr>
        <w:pStyle w:val="ListParagraph"/>
        <w:numPr>
          <w:ilvl w:val="1"/>
          <w:numId w:val="19"/>
        </w:numPr>
      </w:pPr>
      <w:r>
        <w:t>Gate 3 Approval Date</w:t>
      </w:r>
    </w:p>
    <w:p w:rsidR="00A514A8" w:rsidRDefault="00A514A8" w:rsidP="00A514A8">
      <w:pPr>
        <w:pStyle w:val="ListParagraph"/>
        <w:numPr>
          <w:ilvl w:val="1"/>
          <w:numId w:val="19"/>
        </w:numPr>
      </w:pPr>
      <w:r>
        <w:t>Gate 3 Approvers</w:t>
      </w:r>
    </w:p>
    <w:p w:rsidR="00A514A8" w:rsidRPr="007403CD" w:rsidRDefault="00A514A8" w:rsidP="00A514A8">
      <w:pPr>
        <w:pStyle w:val="ListParagraph"/>
        <w:numPr>
          <w:ilvl w:val="1"/>
          <w:numId w:val="19"/>
        </w:numPr>
      </w:pPr>
      <w:r>
        <w:t>Gate 3 Comments</w:t>
      </w:r>
    </w:p>
    <w:p w:rsidR="007B5482" w:rsidRDefault="007B5482" w:rsidP="007B5482">
      <w:pPr>
        <w:pStyle w:val="ListParagraph"/>
        <w:numPr>
          <w:ilvl w:val="0"/>
          <w:numId w:val="19"/>
        </w:numPr>
      </w:pPr>
      <w:r>
        <w:t>Modify Opportunity Trigger – “OpportunityTrigger” (Before Update) and trigger handler class -blogic_opportunity to do the following.</w:t>
      </w:r>
    </w:p>
    <w:p w:rsidR="007B5482" w:rsidRPr="007403CD" w:rsidRDefault="007B5482" w:rsidP="007B5482">
      <w:pPr>
        <w:pStyle w:val="ListParagraph"/>
        <w:numPr>
          <w:ilvl w:val="0"/>
          <w:numId w:val="19"/>
        </w:numPr>
      </w:pPr>
      <w:r>
        <w:t xml:space="preserve">Update Opportunity Stage from </w:t>
      </w:r>
      <w:r w:rsidRPr="00E040FE">
        <w:t>Negotiation</w:t>
      </w:r>
      <w:r>
        <w:t xml:space="preserve"> to </w:t>
      </w:r>
      <w:r w:rsidRPr="007B5482">
        <w:t>Won</w:t>
      </w:r>
      <w:r>
        <w:t xml:space="preserve"> If all the Gate-3 Fields are entered.</w:t>
      </w:r>
    </w:p>
    <w:p w:rsidR="00A1584C" w:rsidRDefault="00A1584C" w:rsidP="003E3314"/>
    <w:p w:rsidR="00712FE3" w:rsidRDefault="00712FE3" w:rsidP="00712FE3">
      <w:pPr>
        <w:pStyle w:val="Heading3"/>
        <w:rPr>
          <w:rFonts w:ascii="Georgia" w:hAnsi="Georgia"/>
          <w:b/>
          <w:color w:val="2F5496" w:themeColor="accent1" w:themeShade="BF"/>
          <w:sz w:val="28"/>
          <w:szCs w:val="28"/>
        </w:rPr>
      </w:pPr>
      <w:bookmarkStart w:id="80" w:name="_Toc512624388"/>
      <w:r>
        <w:rPr>
          <w:rFonts w:ascii="Georgia" w:hAnsi="Georgia"/>
          <w:b/>
          <w:color w:val="2F5496" w:themeColor="accent1" w:themeShade="BF"/>
          <w:sz w:val="28"/>
          <w:szCs w:val="28"/>
        </w:rPr>
        <w:t>Change Record Type</w:t>
      </w:r>
      <w:bookmarkEnd w:id="80"/>
    </w:p>
    <w:p w:rsidR="00A773FD" w:rsidRPr="00A773FD" w:rsidRDefault="00A773FD" w:rsidP="00A773FD">
      <w:r>
        <w:t>System should allow to change the record type from Service to Distribution and vice versa. This change can be done by Regional Admin or CRM Admin only.</w:t>
      </w:r>
    </w:p>
    <w:p w:rsidR="00712FE3" w:rsidRDefault="00712FE3" w:rsidP="00712FE3">
      <w:pPr>
        <w:pStyle w:val="Heading4"/>
        <w:rPr>
          <w:rFonts w:ascii="Georgia" w:hAnsi="Georgia"/>
          <w:b/>
          <w:sz w:val="24"/>
          <w:szCs w:val="24"/>
        </w:rPr>
      </w:pPr>
      <w:r w:rsidRPr="009D555F">
        <w:rPr>
          <w:rFonts w:ascii="Georgia" w:hAnsi="Georgia"/>
          <w:b/>
          <w:sz w:val="24"/>
          <w:szCs w:val="24"/>
        </w:rPr>
        <w:t>Components</w:t>
      </w:r>
    </w:p>
    <w:p w:rsidR="00D866F0" w:rsidRDefault="00D866F0" w:rsidP="0061158E">
      <w:pPr>
        <w:numPr>
          <w:ilvl w:val="0"/>
          <w:numId w:val="2"/>
        </w:numPr>
        <w:spacing w:after="0" w:line="276" w:lineRule="auto"/>
        <w:ind w:hanging="360"/>
        <w:contextualSpacing/>
      </w:pPr>
      <w:r>
        <w:t>Custom Button (Change Record Type)</w:t>
      </w:r>
    </w:p>
    <w:p w:rsidR="00D866F0" w:rsidRDefault="00D866F0" w:rsidP="0061158E">
      <w:pPr>
        <w:pStyle w:val="ListParagraph"/>
        <w:numPr>
          <w:ilvl w:val="1"/>
          <w:numId w:val="3"/>
        </w:numPr>
      </w:pPr>
      <w:r>
        <w:t xml:space="preserve">If user is not Regional Admin or CRM Admin then show message “You are not authorized to change record type. </w:t>
      </w:r>
      <w:r w:rsidR="006E40EC">
        <w:t>Please contact Regional Admin</w:t>
      </w:r>
    </w:p>
    <w:p w:rsidR="00D866F0" w:rsidRDefault="00D866F0" w:rsidP="0061158E">
      <w:pPr>
        <w:pStyle w:val="ListParagraph"/>
        <w:numPr>
          <w:ilvl w:val="1"/>
          <w:numId w:val="3"/>
        </w:numPr>
      </w:pPr>
      <w:r>
        <w:t>If user is</w:t>
      </w:r>
      <w:r w:rsidR="006E40EC">
        <w:t xml:space="preserve"> </w:t>
      </w:r>
      <w:r>
        <w:t xml:space="preserve">Regional Admin or CRM Admin then show message “Are you sure you want to change record type? </w:t>
      </w:r>
      <w:r w:rsidR="00A52F32" w:rsidRPr="008E7321">
        <w:t>So if Opportunity record type is service and user is trying to change the record type from "Change Record Type" button then there will be 2 options (Remaining 2 record type) visible to user for change record type. It will same for other record types (MSA, Buy and Sell).</w:t>
      </w:r>
      <w:r w:rsidR="00A52F32">
        <w:rPr>
          <w:rFonts w:ascii="Calibri" w:hAnsi="Calibri"/>
          <w:sz w:val="22"/>
        </w:rPr>
        <w:t xml:space="preserve"> </w:t>
      </w:r>
      <w:r>
        <w:t>This will move the Opportunity Stage back to Prospecting”. If user click “Yes” then Set</w:t>
      </w:r>
    </w:p>
    <w:p w:rsidR="00D866F0" w:rsidRDefault="00D866F0" w:rsidP="0061158E">
      <w:pPr>
        <w:pStyle w:val="ListParagraph"/>
        <w:numPr>
          <w:ilvl w:val="2"/>
          <w:numId w:val="3"/>
        </w:numPr>
      </w:pPr>
      <w:r w:rsidRPr="00D866F0">
        <w:t>Stage = Prospecting</w:t>
      </w:r>
    </w:p>
    <w:p w:rsidR="00D866F0" w:rsidRDefault="00D866F0" w:rsidP="0061158E">
      <w:pPr>
        <w:pStyle w:val="ListParagraph"/>
        <w:numPr>
          <w:ilvl w:val="2"/>
          <w:numId w:val="3"/>
        </w:numPr>
      </w:pPr>
      <w:r w:rsidRPr="00D866F0">
        <w:t>Qualify for Qualification = False</w:t>
      </w:r>
    </w:p>
    <w:p w:rsidR="00D866F0" w:rsidRDefault="00D866F0" w:rsidP="0061158E">
      <w:pPr>
        <w:pStyle w:val="ListParagraph"/>
        <w:numPr>
          <w:ilvl w:val="2"/>
          <w:numId w:val="3"/>
        </w:numPr>
      </w:pPr>
      <w:r w:rsidRPr="00D866F0">
        <w:t>Ready for Proposal Signoff = False</w:t>
      </w:r>
    </w:p>
    <w:p w:rsidR="00D866F0" w:rsidRDefault="00D866F0" w:rsidP="0061158E">
      <w:pPr>
        <w:pStyle w:val="ListParagraph"/>
        <w:numPr>
          <w:ilvl w:val="2"/>
          <w:numId w:val="3"/>
        </w:numPr>
      </w:pPr>
      <w:r w:rsidRPr="00D866F0">
        <w:t>Ready for Final Business Signoff = False</w:t>
      </w:r>
    </w:p>
    <w:p w:rsidR="00D866F0" w:rsidRDefault="00293633" w:rsidP="0061158E">
      <w:pPr>
        <w:numPr>
          <w:ilvl w:val="0"/>
          <w:numId w:val="2"/>
        </w:numPr>
        <w:spacing w:after="0" w:line="276" w:lineRule="auto"/>
        <w:ind w:hanging="360"/>
        <w:contextualSpacing/>
      </w:pPr>
      <w:r>
        <w:t>Apex clas</w:t>
      </w:r>
      <w:r w:rsidR="00E4033C">
        <w:t>s</w:t>
      </w:r>
      <w:r w:rsidR="00D866F0">
        <w:t xml:space="preserve"> – </w:t>
      </w:r>
      <w:r w:rsidR="00B549DE">
        <w:t xml:space="preserve">This apex class will be called from button (Change Record Type). This will </w:t>
      </w:r>
      <w:r w:rsidRPr="00B549DE">
        <w:t xml:space="preserve">update the opportunity </w:t>
      </w:r>
      <w:r w:rsidR="00B549DE">
        <w:t>as</w:t>
      </w:r>
    </w:p>
    <w:p w:rsidR="00B549DE" w:rsidRDefault="00B549DE" w:rsidP="0061158E">
      <w:pPr>
        <w:pStyle w:val="ListParagraph"/>
        <w:numPr>
          <w:ilvl w:val="1"/>
          <w:numId w:val="3"/>
        </w:numPr>
      </w:pPr>
      <w:r>
        <w:t>Stage = Prospecting</w:t>
      </w:r>
    </w:p>
    <w:p w:rsidR="00B549DE" w:rsidRDefault="00B549DE" w:rsidP="0061158E">
      <w:pPr>
        <w:pStyle w:val="ListParagraph"/>
        <w:numPr>
          <w:ilvl w:val="1"/>
          <w:numId w:val="3"/>
        </w:numPr>
      </w:pPr>
      <w:r>
        <w:t>Qualify for Qualification = False</w:t>
      </w:r>
    </w:p>
    <w:p w:rsidR="00B549DE" w:rsidRDefault="00B549DE" w:rsidP="0061158E">
      <w:pPr>
        <w:pStyle w:val="ListParagraph"/>
        <w:numPr>
          <w:ilvl w:val="1"/>
          <w:numId w:val="3"/>
        </w:numPr>
      </w:pPr>
      <w:r>
        <w:lastRenderedPageBreak/>
        <w:t>Ready for Proposal Signoff = False</w:t>
      </w:r>
    </w:p>
    <w:p w:rsidR="00B549DE" w:rsidRDefault="00B549DE" w:rsidP="0061158E">
      <w:pPr>
        <w:pStyle w:val="ListParagraph"/>
        <w:numPr>
          <w:ilvl w:val="1"/>
          <w:numId w:val="3"/>
        </w:numPr>
      </w:pPr>
      <w:r>
        <w:t>Ready for Final Business Signoff = False</w:t>
      </w:r>
    </w:p>
    <w:p w:rsidR="00D866F0" w:rsidRPr="00D866F0" w:rsidRDefault="00D866F0" w:rsidP="00D866F0"/>
    <w:p w:rsidR="00CF2869" w:rsidRDefault="00CF2869" w:rsidP="00CF2869">
      <w:pPr>
        <w:pStyle w:val="Heading3"/>
        <w:rPr>
          <w:rFonts w:ascii="Georgia" w:hAnsi="Georgia"/>
          <w:b/>
          <w:color w:val="2F5496" w:themeColor="accent1" w:themeShade="BF"/>
          <w:sz w:val="28"/>
          <w:szCs w:val="28"/>
        </w:rPr>
      </w:pPr>
      <w:bookmarkStart w:id="81" w:name="_Toc512624389"/>
      <w:r>
        <w:rPr>
          <w:rFonts w:ascii="Georgia" w:hAnsi="Georgia"/>
          <w:b/>
          <w:color w:val="2F5496" w:themeColor="accent1" w:themeShade="BF"/>
          <w:sz w:val="28"/>
          <w:szCs w:val="28"/>
        </w:rPr>
        <w:t>Calculate Approval Level (Decision Board)</w:t>
      </w:r>
      <w:bookmarkEnd w:id="81"/>
    </w:p>
    <w:p w:rsidR="005E370F" w:rsidRDefault="005E370F" w:rsidP="005E370F">
      <w:r>
        <w:t>System should auto calculate value for “Decision Board” field and all approvers for the opportunity.</w:t>
      </w:r>
      <w:r w:rsidR="005466FB">
        <w:t xml:space="preserve"> This is based on the hurdle rate defined in custom setting against each parameter. Refer to hurdle rate.</w:t>
      </w:r>
    </w:p>
    <w:p w:rsidR="00FF02A8" w:rsidRPr="005E370F" w:rsidRDefault="00FF02A8" w:rsidP="005E370F">
      <w:r>
        <w:t xml:space="preserve">This calculation should not happen for Won, Lost or </w:t>
      </w:r>
      <w:r w:rsidRPr="00FF02A8">
        <w:t xml:space="preserve">Cancelled </w:t>
      </w:r>
      <w:r>
        <w:t>opportunity.</w:t>
      </w:r>
    </w:p>
    <w:p w:rsidR="00CF2869" w:rsidRDefault="00CF2869" w:rsidP="00CF2869">
      <w:pPr>
        <w:pStyle w:val="Heading4"/>
        <w:rPr>
          <w:rFonts w:ascii="Georgia" w:hAnsi="Georgia"/>
          <w:b/>
          <w:sz w:val="24"/>
          <w:szCs w:val="24"/>
        </w:rPr>
      </w:pPr>
      <w:r w:rsidRPr="009D555F">
        <w:rPr>
          <w:rFonts w:ascii="Georgia" w:hAnsi="Georgia"/>
          <w:b/>
          <w:sz w:val="24"/>
          <w:szCs w:val="24"/>
        </w:rPr>
        <w:t>Components</w:t>
      </w:r>
    </w:p>
    <w:p w:rsidR="005466FB" w:rsidRDefault="005466FB" w:rsidP="005466FB">
      <w:r>
        <w:t xml:space="preserve">The existing trigger on opportunity will be modified to update “Decision Board” and “Approvers” as per the new hurdle rates. </w:t>
      </w:r>
    </w:p>
    <w:p w:rsidR="00716996" w:rsidRDefault="00716996" w:rsidP="00716996">
      <w:pPr>
        <w:pStyle w:val="ListParagraph"/>
        <w:numPr>
          <w:ilvl w:val="0"/>
          <w:numId w:val="3"/>
        </w:numPr>
      </w:pPr>
      <w:r>
        <w:t xml:space="preserve">Update Opportunity Trigger’s handler class </w:t>
      </w:r>
      <w:r w:rsidR="002702A4">
        <w:t>“</w:t>
      </w:r>
      <w:r w:rsidRPr="00716996">
        <w:t>blogic_Opportunity</w:t>
      </w:r>
      <w:r w:rsidR="002702A4">
        <w:t>”’s</w:t>
      </w:r>
      <w:r>
        <w:t xml:space="preserve"> </w:t>
      </w:r>
      <w:r w:rsidR="0062483F">
        <w:t xml:space="preserve">method </w:t>
      </w:r>
      <w:r>
        <w:t>“</w:t>
      </w:r>
      <w:r w:rsidRPr="00716996">
        <w:t>populateGateFields</w:t>
      </w:r>
      <w:r>
        <w:t>” to calculate Decision Board values.</w:t>
      </w:r>
    </w:p>
    <w:p w:rsidR="00716996" w:rsidRDefault="00716996" w:rsidP="00716996">
      <w:pPr>
        <w:pStyle w:val="ListParagraph"/>
        <w:numPr>
          <w:ilvl w:val="0"/>
          <w:numId w:val="3"/>
        </w:numPr>
      </w:pPr>
      <w:r>
        <w:t xml:space="preserve">The Decision Board will have following values as per new the hurdle rates </w:t>
      </w:r>
    </w:p>
    <w:p w:rsidR="00716996" w:rsidRPr="00AF2222" w:rsidRDefault="00716996" w:rsidP="0062483F">
      <w:pPr>
        <w:pStyle w:val="ListParagraph"/>
        <w:ind w:left="1440"/>
      </w:pPr>
    </w:p>
    <w:p w:rsidR="00716996" w:rsidRDefault="00716996" w:rsidP="00A97082">
      <w:pPr>
        <w:pStyle w:val="ListParagraph"/>
        <w:numPr>
          <w:ilvl w:val="0"/>
          <w:numId w:val="42"/>
        </w:numPr>
      </w:pPr>
      <w:r>
        <w:t>CEO</w:t>
      </w:r>
    </w:p>
    <w:p w:rsidR="00716996" w:rsidRPr="00D35A47" w:rsidRDefault="00D35A47" w:rsidP="00A97082">
      <w:pPr>
        <w:pStyle w:val="ListParagraph"/>
        <w:numPr>
          <w:ilvl w:val="0"/>
          <w:numId w:val="42"/>
        </w:numPr>
      </w:pPr>
      <w:r w:rsidRPr="00D35A47">
        <w:t>Corporate</w:t>
      </w:r>
    </w:p>
    <w:p w:rsidR="00716996" w:rsidRDefault="004368F4" w:rsidP="00A97082">
      <w:pPr>
        <w:pStyle w:val="ListParagraph"/>
        <w:numPr>
          <w:ilvl w:val="0"/>
          <w:numId w:val="42"/>
        </w:numPr>
      </w:pPr>
      <w:r>
        <w:t>Region</w:t>
      </w:r>
    </w:p>
    <w:p w:rsidR="00BA5D43" w:rsidRDefault="00BA5D43" w:rsidP="00BA5D43">
      <w:pPr>
        <w:pStyle w:val="Heading3"/>
        <w:rPr>
          <w:rFonts w:ascii="Georgia" w:hAnsi="Georgia"/>
          <w:b/>
          <w:color w:val="2F5496" w:themeColor="accent1" w:themeShade="BF"/>
          <w:sz w:val="28"/>
          <w:szCs w:val="28"/>
        </w:rPr>
      </w:pPr>
      <w:bookmarkStart w:id="82" w:name="_Toc512624390"/>
      <w:r>
        <w:rPr>
          <w:rFonts w:ascii="Georgia" w:hAnsi="Georgia"/>
          <w:b/>
          <w:color w:val="2F5496" w:themeColor="accent1" w:themeShade="BF"/>
          <w:sz w:val="28"/>
          <w:szCs w:val="28"/>
        </w:rPr>
        <w:t>Modify Hurdle Rate</w:t>
      </w:r>
      <w:bookmarkEnd w:id="82"/>
    </w:p>
    <w:p w:rsidR="005C3B3A" w:rsidRPr="005C3B3A" w:rsidRDefault="005C3B3A" w:rsidP="005C3B3A">
      <w:r>
        <w:t xml:space="preserve">Hurdle rates are used to calculate “Decision Board” value. </w:t>
      </w:r>
      <w:r w:rsidR="00241F5E">
        <w:t xml:space="preserve">Values in hurdle rate is used </w:t>
      </w:r>
      <w:r>
        <w:t>to identify all approvers for an opportunity.</w:t>
      </w:r>
    </w:p>
    <w:p w:rsidR="00BA5D43" w:rsidRPr="009D555F" w:rsidRDefault="00BA5D43" w:rsidP="00BA5D43">
      <w:pPr>
        <w:pStyle w:val="Heading4"/>
        <w:rPr>
          <w:rFonts w:ascii="Georgia" w:hAnsi="Georgia"/>
          <w:b/>
          <w:sz w:val="24"/>
          <w:szCs w:val="24"/>
        </w:rPr>
      </w:pPr>
      <w:r w:rsidRPr="009D555F">
        <w:rPr>
          <w:rFonts w:ascii="Georgia" w:hAnsi="Georgia"/>
          <w:b/>
          <w:sz w:val="24"/>
          <w:szCs w:val="24"/>
        </w:rPr>
        <w:t>Components</w:t>
      </w:r>
    </w:p>
    <w:p w:rsidR="005C3B3A" w:rsidRDefault="005C3B3A" w:rsidP="005C3B3A">
      <w:r>
        <w:t xml:space="preserve">Hurdle rates are currently being maintained in custom settings. This custom setting should be changed to include </w:t>
      </w:r>
      <w:r w:rsidRPr="005C3B3A">
        <w:t>Total CAPEX, CAPEX IT, Total Capital Employed</w:t>
      </w:r>
    </w:p>
    <w:p w:rsidR="00E42218" w:rsidRDefault="006051C9" w:rsidP="00E42218">
      <w:pPr>
        <w:pStyle w:val="ListParagraph"/>
        <w:numPr>
          <w:ilvl w:val="0"/>
          <w:numId w:val="3"/>
        </w:numPr>
      </w:pPr>
      <w:r>
        <w:t xml:space="preserve">The Decision board will get calculate on the base below these fields </w:t>
      </w:r>
      <w:r w:rsidR="00E42218">
        <w:t>and the range of these fields are mentioned in custom setting  “</w:t>
      </w:r>
      <w:hyperlink r:id="rId19" w:history="1">
        <w:r w:rsidR="00E42218" w:rsidRPr="006051C9">
          <w:t>Sales Business Threshold</w:t>
        </w:r>
      </w:hyperlink>
      <w:r w:rsidR="00E42218">
        <w:t xml:space="preserve">”  as hurdle rates. </w:t>
      </w:r>
    </w:p>
    <w:p w:rsidR="00960CE2" w:rsidRPr="00895F3D" w:rsidRDefault="002766A8" w:rsidP="00A97082">
      <w:pPr>
        <w:pStyle w:val="ListParagraph"/>
        <w:numPr>
          <w:ilvl w:val="0"/>
          <w:numId w:val="43"/>
        </w:numPr>
      </w:pPr>
      <w:hyperlink r:id="rId20" w:history="1">
        <w:r w:rsidR="00960CE2" w:rsidRPr="00895F3D">
          <w:t xml:space="preserve">Annual Average Gross Revenue </w:t>
        </w:r>
      </w:hyperlink>
      <w:r w:rsidR="00960CE2" w:rsidRPr="00895F3D">
        <w:t>/Life Contract Value (Ordinary</w:t>
      </w:r>
    </w:p>
    <w:p w:rsidR="00960CE2" w:rsidRPr="00CF22F6" w:rsidRDefault="00960CE2" w:rsidP="00960CE2">
      <w:pPr>
        <w:pStyle w:val="ListParagraph"/>
        <w:ind w:left="1440"/>
      </w:pPr>
      <w:r w:rsidRPr="00895F3D">
        <w:t xml:space="preserve">Course of Business &amp; Corp is a party) </w:t>
      </w:r>
      <w:r w:rsidR="00895F3D" w:rsidRPr="00895F3D">
        <w:t xml:space="preserve">- Opportunity -&gt; </w:t>
      </w:r>
      <w:r w:rsidR="00E67107" w:rsidRPr="00CF22F6">
        <w:t>Total_Gross_Revenue_USD__c</w:t>
      </w:r>
    </w:p>
    <w:p w:rsidR="007A712E" w:rsidRPr="00CF22F6" w:rsidRDefault="007A712E" w:rsidP="00A97082">
      <w:pPr>
        <w:pStyle w:val="ListParagraph"/>
        <w:numPr>
          <w:ilvl w:val="0"/>
          <w:numId w:val="43"/>
        </w:numPr>
      </w:pPr>
      <w:r w:rsidRPr="00CF22F6">
        <w:t xml:space="preserve">CAPEX </w:t>
      </w:r>
      <w:r w:rsidR="00960CE2" w:rsidRPr="00CF22F6">
        <w:t>()</w:t>
      </w:r>
      <w:r w:rsidR="00895F3D" w:rsidRPr="00CF22F6">
        <w:t xml:space="preserve"> –</w:t>
      </w:r>
      <w:r w:rsidR="007805B3" w:rsidRPr="00CF22F6">
        <w:t xml:space="preserve"> </w:t>
      </w:r>
      <w:r w:rsidR="00895F3D" w:rsidRPr="00CF22F6">
        <w:t>Opportunity -&gt;</w:t>
      </w:r>
      <w:r w:rsidR="007805B3" w:rsidRPr="00CF22F6">
        <w:t xml:space="preserve"> CAPEX_Total_USD__c </w:t>
      </w:r>
    </w:p>
    <w:p w:rsidR="007A712E" w:rsidRPr="00CF22F6" w:rsidRDefault="007A712E" w:rsidP="00A97082">
      <w:pPr>
        <w:pStyle w:val="ListParagraph"/>
        <w:numPr>
          <w:ilvl w:val="0"/>
          <w:numId w:val="43"/>
        </w:numPr>
      </w:pPr>
      <w:r w:rsidRPr="00CF22F6">
        <w:t>Opportunity-&gt; Total Capital Employed (USD)</w:t>
      </w:r>
    </w:p>
    <w:p w:rsidR="007A712E" w:rsidRPr="00CB50AF" w:rsidRDefault="00960CE2" w:rsidP="00A97082">
      <w:pPr>
        <w:pStyle w:val="ListParagraph"/>
        <w:numPr>
          <w:ilvl w:val="0"/>
          <w:numId w:val="43"/>
        </w:numPr>
        <w:rPr>
          <w:color w:val="FF0000"/>
        </w:rPr>
      </w:pPr>
      <w:r w:rsidRPr="00833068">
        <w:t>Risk Adjusted minimum ROIC</w:t>
      </w:r>
      <w:r w:rsidR="0062483F">
        <w:t xml:space="preserve"> </w:t>
      </w:r>
      <w:r w:rsidRPr="00833068">
        <w:t>(exd Corp AllLocated)</w:t>
      </w:r>
      <w:r w:rsidR="00145860" w:rsidRPr="00833068">
        <w:t xml:space="preserve"> </w:t>
      </w:r>
      <w:r w:rsidR="00895F3D" w:rsidRPr="00833068">
        <w:t>=</w:t>
      </w:r>
      <w:r w:rsidR="00E417CD" w:rsidRPr="00833068">
        <w:t xml:space="preserve"> </w:t>
      </w:r>
      <w:r w:rsidR="007805B3" w:rsidRPr="00833068">
        <w:t xml:space="preserve">For Services </w:t>
      </w:r>
      <w:r w:rsidR="00895F3D" w:rsidRPr="00833068">
        <w:t xml:space="preserve">– Opportunity-&gt; </w:t>
      </w:r>
      <w:r w:rsidR="007805B3" w:rsidRPr="00833068">
        <w:t xml:space="preserve">ROIC Services, for all the country- </w:t>
      </w:r>
      <w:r w:rsidR="00895F3D" w:rsidRPr="00833068">
        <w:t xml:space="preserve">Opportunity-&gt; </w:t>
      </w:r>
      <w:r w:rsidR="007805B3" w:rsidRPr="00833068">
        <w:t>ROIC Product</w:t>
      </w:r>
      <w:r w:rsidR="00CB50AF" w:rsidRPr="00833068">
        <w:t xml:space="preserve"> </w:t>
      </w:r>
    </w:p>
    <w:p w:rsidR="00145860" w:rsidRPr="00895F3D" w:rsidRDefault="00145860" w:rsidP="00A97082">
      <w:pPr>
        <w:pStyle w:val="ListParagraph"/>
        <w:numPr>
          <w:ilvl w:val="0"/>
          <w:numId w:val="43"/>
        </w:numPr>
      </w:pPr>
      <w:r w:rsidRPr="00895F3D">
        <w:t>FS</w:t>
      </w:r>
      <w:r w:rsidR="00895F3D" w:rsidRPr="00895F3D">
        <w:t>- Opportunity Product-&gt;Risk_Exposure__c</w:t>
      </w:r>
    </w:p>
    <w:p w:rsidR="00145860" w:rsidRPr="00895F3D" w:rsidRDefault="00895F3D" w:rsidP="00A97082">
      <w:pPr>
        <w:pStyle w:val="ListParagraph"/>
        <w:numPr>
          <w:ilvl w:val="0"/>
          <w:numId w:val="43"/>
        </w:numPr>
      </w:pPr>
      <w:r w:rsidRPr="00895F3D">
        <w:t>BBTI- Opportunity Product-&gt;Point_of_Sales__c</w:t>
      </w:r>
    </w:p>
    <w:p w:rsidR="00F337D6" w:rsidRPr="00895F3D" w:rsidRDefault="00814667" w:rsidP="00A97082">
      <w:pPr>
        <w:pStyle w:val="ListParagraph"/>
        <w:numPr>
          <w:ilvl w:val="0"/>
          <w:numId w:val="43"/>
        </w:numPr>
      </w:pPr>
      <w:r w:rsidRPr="00895F3D">
        <w:t xml:space="preserve">Total FTE </w:t>
      </w:r>
      <w:r w:rsidR="00586E2D" w:rsidRPr="00895F3D">
        <w:t>=</w:t>
      </w:r>
      <w:r w:rsidRPr="00895F3D">
        <w:t xml:space="preserve"> </w:t>
      </w:r>
      <w:r w:rsidR="00895F3D" w:rsidRPr="00895F3D">
        <w:t>Opportunity-&gt;</w:t>
      </w:r>
      <w:r w:rsidRPr="00895F3D">
        <w:t>Level of Eff</w:t>
      </w:r>
      <w:r w:rsidR="00586E2D" w:rsidRPr="00895F3D">
        <w:t xml:space="preserve">ort; </w:t>
      </w:r>
      <w:r w:rsidRPr="00895F3D">
        <w:t xml:space="preserve"> </w:t>
      </w:r>
    </w:p>
    <w:p w:rsidR="00145860" w:rsidRPr="00895F3D" w:rsidRDefault="00814667" w:rsidP="00F337D6">
      <w:pPr>
        <w:pStyle w:val="ListParagraph"/>
        <w:ind w:left="1440"/>
      </w:pPr>
      <w:r w:rsidRPr="00895F3D">
        <w:t>Total IT COST =</w:t>
      </w:r>
      <w:r w:rsidR="00586E2D" w:rsidRPr="00895F3D">
        <w:t xml:space="preserve"> </w:t>
      </w:r>
      <w:r w:rsidR="00895F3D" w:rsidRPr="00895F3D">
        <w:t>Opportunity-&gt;</w:t>
      </w:r>
      <w:r w:rsidR="00586E2D" w:rsidRPr="00895F3D">
        <w:t xml:space="preserve">Implementation IT (USD) </w:t>
      </w:r>
      <w:r w:rsidR="00F337D6" w:rsidRPr="00895F3D">
        <w:t>+ CAPEX IT (USD)</w:t>
      </w:r>
    </w:p>
    <w:p w:rsidR="00145860" w:rsidRDefault="00145860" w:rsidP="00A97082">
      <w:pPr>
        <w:pStyle w:val="ListParagraph"/>
        <w:numPr>
          <w:ilvl w:val="0"/>
          <w:numId w:val="43"/>
        </w:numPr>
      </w:pPr>
      <w:r w:rsidRPr="00145860">
        <w:t xml:space="preserve">Opportunity -&gt; Unusual Risk </w:t>
      </w:r>
    </w:p>
    <w:p w:rsidR="00E42218" w:rsidRPr="00895F3D" w:rsidRDefault="00E42218" w:rsidP="00E42218">
      <w:pPr>
        <w:pStyle w:val="ListParagraph"/>
        <w:ind w:left="1440"/>
      </w:pPr>
    </w:p>
    <w:p w:rsidR="00145860" w:rsidRPr="00895F3D" w:rsidRDefault="00A773A2" w:rsidP="00A773A2">
      <w:pPr>
        <w:pStyle w:val="ListParagraph"/>
        <w:numPr>
          <w:ilvl w:val="0"/>
          <w:numId w:val="3"/>
        </w:numPr>
      </w:pPr>
      <w:r w:rsidRPr="00895F3D">
        <w:t xml:space="preserve">Currently there are few </w:t>
      </w:r>
      <w:r w:rsidR="008E4198" w:rsidRPr="00895F3D">
        <w:t xml:space="preserve">other </w:t>
      </w:r>
      <w:r w:rsidRPr="00895F3D">
        <w:t xml:space="preserve">fields which are existing in Custom </w:t>
      </w:r>
      <w:r w:rsidR="00E42218" w:rsidRPr="00895F3D">
        <w:t>setting</w:t>
      </w:r>
      <w:r w:rsidR="005465A8" w:rsidRPr="00895F3D">
        <w:t xml:space="preserve"> and we are using to calculate the Decision Board</w:t>
      </w:r>
      <w:r w:rsidR="00E42218" w:rsidRPr="00895F3D">
        <w:t>,</w:t>
      </w:r>
      <w:r w:rsidRPr="00895F3D">
        <w:t xml:space="preserve"> </w:t>
      </w:r>
      <w:r w:rsidR="0062483F" w:rsidRPr="00895F3D">
        <w:t>we</w:t>
      </w:r>
      <w:r w:rsidR="00895F3D" w:rsidRPr="00895F3D">
        <w:t xml:space="preserve"> will no longer use these fields and keep the values blank</w:t>
      </w:r>
      <w:r w:rsidRPr="00895F3D">
        <w:t xml:space="preserve"> The fields are … </w:t>
      </w:r>
    </w:p>
    <w:p w:rsidR="00A773A2" w:rsidRPr="00895F3D" w:rsidRDefault="00A773A2" w:rsidP="00895F3D">
      <w:pPr>
        <w:pStyle w:val="ListParagraph"/>
        <w:ind w:left="1440"/>
      </w:pPr>
    </w:p>
    <w:p w:rsidR="00E42218" w:rsidRPr="00895F3D" w:rsidRDefault="002766A8" w:rsidP="00A97082">
      <w:pPr>
        <w:pStyle w:val="ListParagraph"/>
        <w:numPr>
          <w:ilvl w:val="0"/>
          <w:numId w:val="44"/>
        </w:numPr>
      </w:pPr>
      <w:hyperlink r:id="rId21" w:history="1">
        <w:r w:rsidR="00E42218" w:rsidRPr="00895F3D">
          <w:t>Total Investment/CM</w:t>
        </w:r>
      </w:hyperlink>
      <w:r w:rsidR="00895F3D" w:rsidRPr="00895F3D">
        <w:t xml:space="preserve"> </w:t>
      </w:r>
    </w:p>
    <w:p w:rsidR="00E42218" w:rsidRPr="00895F3D" w:rsidRDefault="00E42218" w:rsidP="00A97082">
      <w:pPr>
        <w:pStyle w:val="ListParagraph"/>
        <w:numPr>
          <w:ilvl w:val="0"/>
          <w:numId w:val="44"/>
        </w:numPr>
      </w:pPr>
      <w:r w:rsidRPr="00895F3D">
        <w:t>Contribution Margin Ratio</w:t>
      </w:r>
      <w:r w:rsidR="00196D03" w:rsidRPr="00895F3D">
        <w:t xml:space="preserve"> </w:t>
      </w:r>
    </w:p>
    <w:p w:rsidR="00E42218" w:rsidRPr="00895F3D" w:rsidRDefault="00E42218" w:rsidP="008E2C25">
      <w:pPr>
        <w:pStyle w:val="ListParagraph"/>
        <w:numPr>
          <w:ilvl w:val="0"/>
          <w:numId w:val="44"/>
        </w:numPr>
      </w:pPr>
      <w:r w:rsidRPr="00895F3D">
        <w:t>Net Working Capital (USD)</w:t>
      </w:r>
      <w:r w:rsidR="00196D03" w:rsidRPr="00895F3D">
        <w:t xml:space="preserve"> </w:t>
      </w:r>
    </w:p>
    <w:p w:rsidR="006051C9" w:rsidRDefault="006051C9" w:rsidP="006051C9">
      <w:pPr>
        <w:pStyle w:val="ListParagraph"/>
      </w:pPr>
    </w:p>
    <w:p w:rsidR="00D974BE" w:rsidRDefault="00D974BE" w:rsidP="00D974BE">
      <w:pPr>
        <w:pStyle w:val="Heading3"/>
        <w:rPr>
          <w:rFonts w:ascii="Georgia" w:hAnsi="Georgia"/>
          <w:b/>
          <w:color w:val="2F5496" w:themeColor="accent1" w:themeShade="BF"/>
          <w:sz w:val="28"/>
          <w:szCs w:val="28"/>
        </w:rPr>
      </w:pPr>
      <w:bookmarkStart w:id="83" w:name="_Toc512624391"/>
      <w:r>
        <w:rPr>
          <w:rFonts w:ascii="Georgia" w:hAnsi="Georgia"/>
          <w:b/>
          <w:color w:val="2F5496" w:themeColor="accent1" w:themeShade="BF"/>
          <w:sz w:val="28"/>
          <w:szCs w:val="28"/>
        </w:rPr>
        <w:lastRenderedPageBreak/>
        <w:t>Update Service Line</w:t>
      </w:r>
      <w:r w:rsidR="003072C8">
        <w:rPr>
          <w:rFonts w:ascii="Georgia" w:hAnsi="Georgia"/>
          <w:b/>
          <w:color w:val="2F5496" w:themeColor="accent1" w:themeShade="BF"/>
          <w:sz w:val="28"/>
          <w:szCs w:val="28"/>
        </w:rPr>
        <w:t xml:space="preserve"> (Bulk Update)</w:t>
      </w:r>
      <w:bookmarkEnd w:id="83"/>
    </w:p>
    <w:p w:rsidR="005A4708" w:rsidRDefault="005A4708" w:rsidP="005A4708">
      <w:r>
        <w:t>Service Line is a new field being introduced on opportunity. This field contain abbreviation of all products/services added to opportunity as opportunity product. Abbreviation should be comma separated and have space. Abbreviation should not be dup</w:t>
      </w:r>
      <w:r w:rsidR="00AF35DC">
        <w:t xml:space="preserve">licated in “Service Line” field </w:t>
      </w:r>
      <w:r w:rsidR="00163541">
        <w:t xml:space="preserve">and </w:t>
      </w:r>
      <w:r w:rsidR="00163541" w:rsidRPr="00306A17">
        <w:t>Order</w:t>
      </w:r>
      <w:r w:rsidR="00AF35DC" w:rsidRPr="00306A17">
        <w:t xml:space="preserve"> them</w:t>
      </w:r>
      <w:r w:rsidR="00163541" w:rsidRPr="00306A17">
        <w:t xml:space="preserve"> alphabetically (ASC).</w:t>
      </w:r>
    </w:p>
    <w:p w:rsidR="00073B60" w:rsidRDefault="005A4708" w:rsidP="00073B60">
      <w:r w:rsidRPr="005A6A65">
        <w:t xml:space="preserve">System should provide a button or an option to launch Service Line field update for </w:t>
      </w:r>
      <w:r w:rsidR="007403CD" w:rsidRPr="005A6A65">
        <w:t>all opportunities</w:t>
      </w:r>
      <w:r w:rsidR="00073B60">
        <w:t xml:space="preserve"> where Stage &lt;&gt; Closed or (Stage = Closed and Closed Date in last one year).</w:t>
      </w:r>
    </w:p>
    <w:p w:rsidR="005A4708" w:rsidRPr="005A6A65" w:rsidRDefault="005A4708" w:rsidP="005A4708"/>
    <w:p w:rsidR="00D974BE" w:rsidRDefault="00D974BE" w:rsidP="00D974BE">
      <w:pPr>
        <w:pStyle w:val="Heading4"/>
        <w:rPr>
          <w:rFonts w:ascii="Georgia" w:hAnsi="Georgia"/>
          <w:b/>
          <w:sz w:val="24"/>
          <w:szCs w:val="24"/>
        </w:rPr>
      </w:pPr>
      <w:r w:rsidRPr="009D555F">
        <w:rPr>
          <w:rFonts w:ascii="Georgia" w:hAnsi="Georgia"/>
          <w:b/>
          <w:sz w:val="24"/>
          <w:szCs w:val="24"/>
        </w:rPr>
        <w:t>Components</w:t>
      </w:r>
    </w:p>
    <w:p w:rsidR="00CD4A23" w:rsidRPr="00FD5A71" w:rsidRDefault="00CD4A23" w:rsidP="00A97082">
      <w:pPr>
        <w:pStyle w:val="ListParagraph"/>
        <w:numPr>
          <w:ilvl w:val="0"/>
          <w:numId w:val="24"/>
        </w:numPr>
      </w:pPr>
      <w:r w:rsidRPr="00FD5A71">
        <w:t>Create a new Custom Home Page Component-"Update Service Line” of type- “Visualforce Area” and associate following VisualForcePage to it.</w:t>
      </w:r>
    </w:p>
    <w:p w:rsidR="00CD4A23" w:rsidRPr="00FD5A71" w:rsidRDefault="00CD4A23" w:rsidP="00A97082">
      <w:pPr>
        <w:pStyle w:val="ListParagraph"/>
        <w:numPr>
          <w:ilvl w:val="0"/>
          <w:numId w:val="24"/>
        </w:numPr>
      </w:pPr>
      <w:r w:rsidRPr="00FD5A71">
        <w:t xml:space="preserve">Create a new VisualForcePage - “UpdateServiceLinePage” with a button- “Update Service Line”, Create a Controller Class - “UpdateServiceLineController”. Upon clicking on this button </w:t>
      </w:r>
      <w:r w:rsidR="0098548B">
        <w:t>the “UpdateServiceLineController” will call “U</w:t>
      </w:r>
      <w:r w:rsidR="0098548B">
        <w:rPr>
          <w:rFonts w:ascii="Calibri" w:hAnsi="Calibri"/>
          <w:sz w:val="22"/>
        </w:rPr>
        <w:t>pdateServiceLineBatch</w:t>
      </w:r>
      <w:r w:rsidR="0098548B">
        <w:t xml:space="preserve">” batch which will </w:t>
      </w:r>
      <w:r w:rsidRPr="00FD5A71">
        <w:t xml:space="preserve">process the following </w:t>
      </w:r>
      <w:r w:rsidR="0098548B">
        <w:t>and once the process will get completed it will notify user through email. if some records gets fail then it will include info about those records also.</w:t>
      </w:r>
    </w:p>
    <w:p w:rsidR="00CD4A23" w:rsidRPr="00FD5A71" w:rsidRDefault="00CD4A23" w:rsidP="00A97082">
      <w:pPr>
        <w:pStyle w:val="ListParagraph"/>
        <w:numPr>
          <w:ilvl w:val="0"/>
          <w:numId w:val="25"/>
        </w:numPr>
      </w:pPr>
      <w:r w:rsidRPr="00FD5A71">
        <w:t>For below opportunities,</w:t>
      </w:r>
    </w:p>
    <w:p w:rsidR="00CD4A23" w:rsidRPr="00FD5A71" w:rsidRDefault="00CD4A23" w:rsidP="00CD4A23">
      <w:pPr>
        <w:pStyle w:val="ListParagraph"/>
        <w:ind w:left="1440"/>
      </w:pPr>
      <w:r w:rsidRPr="00FD5A71">
        <w:t>(Opportunity-&gt; Stage = Prospecting or Proposal or Negotiation) or</w:t>
      </w:r>
    </w:p>
    <w:p w:rsidR="00CD4A23" w:rsidRDefault="00CD4A23" w:rsidP="00CD4A23">
      <w:pPr>
        <w:pStyle w:val="ListParagraph"/>
        <w:ind w:left="1440"/>
      </w:pPr>
      <w:r w:rsidRPr="00FD5A71">
        <w:t xml:space="preserve">(Opportunity-&gt; Stage = Won or Lost or Cancelled and </w:t>
      </w:r>
      <w:r w:rsidR="00C77FB3" w:rsidRPr="00C77FB3">
        <w:t>Date of Won/Lost</w:t>
      </w:r>
      <w:r w:rsidR="00C77FB3">
        <w:t xml:space="preserve"> </w:t>
      </w:r>
      <w:r w:rsidRPr="00FD5A71">
        <w:t>in last one year)</w:t>
      </w:r>
    </w:p>
    <w:p w:rsidR="00CD4A23" w:rsidRPr="00040667" w:rsidRDefault="00C66823" w:rsidP="00A97082">
      <w:pPr>
        <w:pStyle w:val="ListParagraph"/>
        <w:numPr>
          <w:ilvl w:val="0"/>
          <w:numId w:val="25"/>
        </w:numPr>
      </w:pPr>
      <w:r>
        <w:rPr>
          <w:noProof/>
          <w:lang w:eastAsia="en-IN"/>
        </w:rPr>
        <mc:AlternateContent>
          <mc:Choice Requires="wpi">
            <w:drawing>
              <wp:anchor distT="0" distB="0" distL="114300" distR="114300" simplePos="0" relativeHeight="252792832" behindDoc="0" locked="0" layoutInCell="1" allowOverlap="1" wp14:anchorId="46C9A27A" wp14:editId="235D9211">
                <wp:simplePos x="0" y="0"/>
                <wp:positionH relativeFrom="column">
                  <wp:posOffset>4757189</wp:posOffset>
                </wp:positionH>
                <wp:positionV relativeFrom="paragraph">
                  <wp:posOffset>71371</wp:posOffset>
                </wp:positionV>
                <wp:extent cx="56880" cy="72720"/>
                <wp:effectExtent l="38100" t="19050" r="57785" b="41910"/>
                <wp:wrapNone/>
                <wp:docPr id="29559" name="Ink 29559"/>
                <wp:cNvGraphicFramePr/>
                <a:graphic xmlns:a="http://schemas.openxmlformats.org/drawingml/2006/main">
                  <a:graphicData uri="http://schemas.microsoft.com/office/word/2010/wordprocessingInk">
                    <w14:contentPart bwMode="auto" r:id="rId22">
                      <w14:nvContentPartPr>
                        <w14:cNvContentPartPr/>
                      </w14:nvContentPartPr>
                      <w14:xfrm>
                        <a:off x="0" y="0"/>
                        <a:ext cx="56880" cy="72720"/>
                      </w14:xfrm>
                    </w14:contentPart>
                  </a:graphicData>
                </a:graphic>
              </wp:anchor>
            </w:drawing>
          </mc:Choice>
          <mc:Fallback>
            <w:pict>
              <v:shape w14:anchorId="72348BAE" id="Ink 29559" o:spid="_x0000_s1026" type="#_x0000_t75" style="position:absolute;margin-left:373.8pt;margin-top:5.35pt;width:5.75pt;height:6.8pt;z-index:25279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">
                <v:imagedata r:id="rId23" o:title=""/>
              </v:shape>
            </w:pict>
          </mc:Fallback>
        </mc:AlternateContent>
      </w:r>
      <w:r w:rsidR="00CD4A23" w:rsidRPr="00FD5A71">
        <w:t>Recalculate Opportunity-&gt;Service Line</w:t>
      </w:r>
      <w:r w:rsidR="00CD4A23">
        <w:t>,</w:t>
      </w:r>
    </w:p>
    <w:p w:rsidR="00CD4A23" w:rsidRPr="00523168" w:rsidRDefault="00CD4A23" w:rsidP="00CD4A23">
      <w:pPr>
        <w:pStyle w:val="ListParagraph"/>
        <w:ind w:left="1440"/>
      </w:pPr>
      <w:r w:rsidRPr="00FD5A71">
        <w:t>Opportunity-&gt;Service Line = Related Opportunity Products-&gt;Product-&gt;Abbreviation</w:t>
      </w:r>
    </w:p>
    <w:p w:rsidR="0098548B" w:rsidRPr="00FD5A71" w:rsidRDefault="00CD4A23" w:rsidP="0098548B">
      <w:pPr>
        <w:pStyle w:val="ListParagraph"/>
        <w:numPr>
          <w:ilvl w:val="0"/>
          <w:numId w:val="25"/>
        </w:numPr>
      </w:pPr>
      <w:r w:rsidRPr="00FD5A71">
        <w:t>Abbreviation should be comma separated, have space, should not be duplicated and ordered Alphabetically in ASC</w:t>
      </w:r>
      <w:r w:rsidR="0098548B">
        <w:t>.</w:t>
      </w:r>
    </w:p>
    <w:p w:rsidR="00073B60" w:rsidRPr="00073B60" w:rsidRDefault="00073B60" w:rsidP="00712FE3"/>
    <w:p w:rsidR="003072C8" w:rsidRDefault="00084DD5" w:rsidP="003072C8">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 xml:space="preserve"> </w:t>
      </w:r>
      <w:bookmarkStart w:id="84" w:name="_Toc512624392"/>
      <w:r w:rsidR="003072C8">
        <w:rPr>
          <w:rFonts w:ascii="Georgia" w:hAnsi="Georgia"/>
          <w:b/>
          <w:color w:val="2F5496" w:themeColor="accent1" w:themeShade="BF"/>
          <w:sz w:val="28"/>
          <w:szCs w:val="28"/>
        </w:rPr>
        <w:t xml:space="preserve">Update Service </w:t>
      </w:r>
      <w:r>
        <w:rPr>
          <w:rFonts w:ascii="Georgia" w:hAnsi="Georgia"/>
          <w:b/>
          <w:color w:val="2F5496" w:themeColor="accent1" w:themeShade="BF"/>
          <w:sz w:val="28"/>
          <w:szCs w:val="28"/>
        </w:rPr>
        <w:t>Line (From Opportunity Product)</w:t>
      </w:r>
      <w:bookmarkEnd w:id="84"/>
    </w:p>
    <w:p w:rsidR="003072C8" w:rsidRDefault="003072C8" w:rsidP="003072C8">
      <w:r w:rsidRPr="00751315">
        <w:t>Create a summary of the services</w:t>
      </w:r>
      <w:r>
        <w:t xml:space="preserve"> (Service Line)</w:t>
      </w:r>
      <w:r w:rsidRPr="00751315">
        <w:t xml:space="preserve"> included on an opportunity using a list of abbreviations</w:t>
      </w:r>
      <w:r>
        <w:t xml:space="preserve"> from product</w:t>
      </w:r>
      <w:r w:rsidRPr="00751315">
        <w:t>. The abbreviations should be separated by a comma and a space.</w:t>
      </w:r>
    </w:p>
    <w:p w:rsidR="003072C8" w:rsidRDefault="003072C8" w:rsidP="003072C8">
      <w:pPr>
        <w:pStyle w:val="Heading4"/>
        <w:rPr>
          <w:rFonts w:ascii="Georgia" w:hAnsi="Georgia"/>
          <w:b/>
          <w:sz w:val="24"/>
          <w:szCs w:val="24"/>
        </w:rPr>
      </w:pPr>
      <w:r w:rsidRPr="009D555F">
        <w:rPr>
          <w:rFonts w:ascii="Georgia" w:hAnsi="Georgia"/>
          <w:b/>
          <w:sz w:val="24"/>
          <w:szCs w:val="24"/>
        </w:rPr>
        <w:t>Components</w:t>
      </w:r>
    </w:p>
    <w:p w:rsidR="00CD4A23" w:rsidRPr="00FD5A71" w:rsidRDefault="00CD4A23" w:rsidP="00CD4A23">
      <w:pPr>
        <w:numPr>
          <w:ilvl w:val="0"/>
          <w:numId w:val="2"/>
        </w:numPr>
        <w:spacing w:after="0" w:line="276" w:lineRule="auto"/>
        <w:ind w:hanging="360"/>
        <w:contextualSpacing/>
      </w:pPr>
      <w:r w:rsidRPr="00FD5A71">
        <w:t xml:space="preserve">Create a new Trigger on Opportunity Product-” OpportunityProductTrigger”, On After Insert, and after Delete call below trigger handler class method. </w:t>
      </w:r>
    </w:p>
    <w:p w:rsidR="00CD4A23" w:rsidRPr="00FD5A71" w:rsidRDefault="00CD4A23" w:rsidP="00CD4A23">
      <w:pPr>
        <w:numPr>
          <w:ilvl w:val="0"/>
          <w:numId w:val="2"/>
        </w:numPr>
        <w:spacing w:after="0" w:line="276" w:lineRule="auto"/>
        <w:ind w:hanging="360"/>
        <w:contextualSpacing/>
      </w:pPr>
      <w:r w:rsidRPr="00FD5A71">
        <w:t>Create trigger handler class – “OpportunityProductTriggerHandler”, create a method- “CalculateServiceLine” which does the following</w:t>
      </w:r>
    </w:p>
    <w:p w:rsidR="00CD4A23" w:rsidRPr="00FD5A71" w:rsidRDefault="00CD4A23" w:rsidP="00CD4A23">
      <w:pPr>
        <w:pStyle w:val="ListParagraph"/>
        <w:numPr>
          <w:ilvl w:val="1"/>
          <w:numId w:val="3"/>
        </w:numPr>
      </w:pPr>
      <w:r w:rsidRPr="00FD5A71">
        <w:t xml:space="preserve">Calculate value for Opportunity </w:t>
      </w:r>
      <w:r w:rsidRPr="00FD5A71">
        <w:sym w:font="Wingdings" w:char="F0E0"/>
      </w:r>
      <w:r w:rsidRPr="00FD5A71">
        <w:t xml:space="preserve"> Service line</w:t>
      </w:r>
    </w:p>
    <w:p w:rsidR="00CD4A23" w:rsidRPr="00FD5A71" w:rsidRDefault="00CD4A23" w:rsidP="00CD4A23">
      <w:pPr>
        <w:pStyle w:val="ListParagraph"/>
        <w:ind w:left="1440"/>
      </w:pPr>
      <w:r w:rsidRPr="00FD5A71">
        <w:t xml:space="preserve"> Opportunity </w:t>
      </w:r>
      <w:r w:rsidRPr="00FD5A71">
        <w:sym w:font="Wingdings" w:char="F0E0"/>
      </w:r>
      <w:r w:rsidRPr="00FD5A71">
        <w:t xml:space="preserve"> Service line = “Abbreviation” of all Opportunity Products of Opportunity separated by Comma and space</w:t>
      </w:r>
    </w:p>
    <w:p w:rsidR="00CD4A23" w:rsidRPr="00FD5A71" w:rsidRDefault="00CD4A23" w:rsidP="00CD4A23">
      <w:pPr>
        <w:pStyle w:val="ListParagraph"/>
        <w:numPr>
          <w:ilvl w:val="1"/>
          <w:numId w:val="3"/>
        </w:numPr>
      </w:pPr>
      <w:r w:rsidRPr="00FD5A71">
        <w:t>Value should be alphabetically sorted</w:t>
      </w:r>
    </w:p>
    <w:p w:rsidR="00CD4A23" w:rsidRPr="00FD5A71" w:rsidRDefault="00CD4A23" w:rsidP="00CD4A23">
      <w:pPr>
        <w:pStyle w:val="ListParagraph"/>
        <w:numPr>
          <w:ilvl w:val="1"/>
          <w:numId w:val="3"/>
        </w:numPr>
      </w:pPr>
      <w:r w:rsidRPr="00FD5A71">
        <w:t xml:space="preserve">Abbreviation should not be duplicated </w:t>
      </w:r>
    </w:p>
    <w:p w:rsidR="00E83F30" w:rsidRDefault="00CD4A23" w:rsidP="00CD4A23">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 xml:space="preserve"> </w:t>
      </w:r>
      <w:bookmarkStart w:id="85" w:name="_Toc512624393"/>
      <w:r w:rsidR="00E83F30">
        <w:rPr>
          <w:rFonts w:ascii="Georgia" w:hAnsi="Georgia"/>
          <w:b/>
          <w:color w:val="2F5496" w:themeColor="accent1" w:themeShade="BF"/>
          <w:sz w:val="28"/>
          <w:szCs w:val="28"/>
        </w:rPr>
        <w:t>“</w:t>
      </w:r>
      <w:hyperlink r:id="rId24" w:history="1">
        <w:r w:rsidR="00E83F30" w:rsidRPr="00B63A4A">
          <w:rPr>
            <w:rFonts w:ascii="Georgia" w:hAnsi="Georgia"/>
            <w:b/>
            <w:color w:val="2F5496" w:themeColor="accent1" w:themeShade="BF"/>
            <w:sz w:val="28"/>
            <w:szCs w:val="28"/>
          </w:rPr>
          <w:t>Add/Edit Services</w:t>
        </w:r>
      </w:hyperlink>
      <w:r w:rsidR="00E83F30">
        <w:rPr>
          <w:rFonts w:ascii="Georgia" w:hAnsi="Georgia"/>
          <w:b/>
          <w:color w:val="2F5496" w:themeColor="accent1" w:themeShade="BF"/>
          <w:sz w:val="28"/>
          <w:szCs w:val="28"/>
        </w:rPr>
        <w:t>” process</w:t>
      </w:r>
      <w:bookmarkEnd w:id="85"/>
    </w:p>
    <w:p w:rsidR="00E83F30" w:rsidRDefault="00E83F30" w:rsidP="00E83F30">
      <w:pPr>
        <w:ind w:left="720"/>
      </w:pPr>
      <w:r>
        <w:t xml:space="preserve">The “Add/Edit Service” allow user to select products to be added as opportunity product. The process will open a page layout where user </w:t>
      </w:r>
      <w:r w:rsidR="004B4FA9">
        <w:t>can</w:t>
      </w:r>
      <w:r>
        <w:t xml:space="preserve"> search for product based on Category – Service, Device and Non-Corp Business. The search will show all products in a category with following fields</w:t>
      </w:r>
    </w:p>
    <w:p w:rsidR="00E83F30" w:rsidRDefault="00E83F30" w:rsidP="0061158E">
      <w:pPr>
        <w:numPr>
          <w:ilvl w:val="0"/>
          <w:numId w:val="2"/>
        </w:numPr>
        <w:spacing w:after="0" w:line="276" w:lineRule="auto"/>
        <w:ind w:hanging="360"/>
        <w:contextualSpacing/>
      </w:pPr>
      <w:r>
        <w:t>LoB Category (Read Only)</w:t>
      </w:r>
    </w:p>
    <w:p w:rsidR="00E83F30" w:rsidRDefault="00E83F30" w:rsidP="0061158E">
      <w:pPr>
        <w:numPr>
          <w:ilvl w:val="0"/>
          <w:numId w:val="2"/>
        </w:numPr>
        <w:spacing w:after="0" w:line="276" w:lineRule="auto"/>
        <w:ind w:hanging="360"/>
        <w:contextualSpacing/>
      </w:pPr>
      <w:r>
        <w:t>LoB Level1 (Read Only)</w:t>
      </w:r>
    </w:p>
    <w:p w:rsidR="00E83F30" w:rsidRDefault="00E83F30" w:rsidP="0061158E">
      <w:pPr>
        <w:numPr>
          <w:ilvl w:val="0"/>
          <w:numId w:val="2"/>
        </w:numPr>
        <w:spacing w:after="0" w:line="276" w:lineRule="auto"/>
        <w:ind w:hanging="360"/>
        <w:contextualSpacing/>
      </w:pPr>
      <w:r>
        <w:t>LoB Level2 (Read Only)</w:t>
      </w:r>
    </w:p>
    <w:p w:rsidR="00E83F30" w:rsidRPr="00E861FC" w:rsidRDefault="00E83F30" w:rsidP="0061158E">
      <w:pPr>
        <w:numPr>
          <w:ilvl w:val="0"/>
          <w:numId w:val="2"/>
        </w:numPr>
        <w:spacing w:after="0" w:line="276" w:lineRule="auto"/>
        <w:ind w:hanging="360"/>
        <w:contextualSpacing/>
      </w:pPr>
      <w:r w:rsidRPr="00E861FC">
        <w:t>Volume (Editable)</w:t>
      </w:r>
    </w:p>
    <w:p w:rsidR="00163541" w:rsidRPr="00E861FC" w:rsidRDefault="00163541" w:rsidP="00163541">
      <w:pPr>
        <w:numPr>
          <w:ilvl w:val="0"/>
          <w:numId w:val="2"/>
        </w:numPr>
        <w:spacing w:after="0" w:line="276" w:lineRule="auto"/>
        <w:ind w:hanging="360"/>
        <w:contextualSpacing/>
      </w:pPr>
      <w:r w:rsidRPr="00E861FC">
        <w:t>Net Revenue (USD) (Editable)</w:t>
      </w:r>
    </w:p>
    <w:p w:rsidR="00E861FC" w:rsidRDefault="00163541" w:rsidP="00E861FC">
      <w:pPr>
        <w:numPr>
          <w:ilvl w:val="0"/>
          <w:numId w:val="2"/>
        </w:numPr>
        <w:spacing w:after="0" w:line="276" w:lineRule="auto"/>
        <w:ind w:hanging="360"/>
        <w:contextualSpacing/>
      </w:pPr>
      <w:r w:rsidRPr="00E861FC">
        <w:t>Gross Profit (USD) (Editable)</w:t>
      </w:r>
    </w:p>
    <w:p w:rsidR="00163541" w:rsidRPr="00E861FC" w:rsidRDefault="00163541" w:rsidP="00E861FC">
      <w:pPr>
        <w:numPr>
          <w:ilvl w:val="0"/>
          <w:numId w:val="2"/>
        </w:numPr>
        <w:spacing w:after="0" w:line="276" w:lineRule="auto"/>
        <w:ind w:hanging="360"/>
        <w:contextualSpacing/>
      </w:pPr>
      <w:r w:rsidRPr="00E861FC">
        <w:lastRenderedPageBreak/>
        <w:t>EBIT</w:t>
      </w:r>
      <w:r w:rsidR="00C77FB3">
        <w:t>D</w:t>
      </w:r>
      <w:r w:rsidRPr="00E861FC">
        <w:t>A (USD) (Editable)</w:t>
      </w:r>
    </w:p>
    <w:p w:rsidR="00E83F30" w:rsidRDefault="00E83F30" w:rsidP="00E83F30">
      <w:pPr>
        <w:ind w:left="720"/>
      </w:pPr>
    </w:p>
    <w:p w:rsidR="00FF6699" w:rsidRDefault="00FF6699" w:rsidP="00E83F30">
      <w:pPr>
        <w:ind w:left="720"/>
      </w:pPr>
      <w:r>
        <w:t>User can enter the value in editable fields and select the products to be added. On click of “Add Product” button, it will create opportunity product records for each product selected.</w:t>
      </w:r>
    </w:p>
    <w:p w:rsidR="00FF6699" w:rsidRDefault="00FF6699" w:rsidP="00E83F30">
      <w:pPr>
        <w:ind w:left="720"/>
      </w:pPr>
      <w:r>
        <w:t>This layout will also show a section with all the product already selected. And have delete option against each.</w:t>
      </w:r>
    </w:p>
    <w:p w:rsidR="00FF6699" w:rsidRDefault="00FF6699" w:rsidP="00E83F30">
      <w:pPr>
        <w:ind w:left="720"/>
      </w:pPr>
      <w:r>
        <w:rPr>
          <w:noProof/>
          <w:lang w:eastAsia="en-IN"/>
        </w:rPr>
        <w:drawing>
          <wp:inline distT="0" distB="0" distL="0" distR="0" wp14:anchorId="71BD7DD5" wp14:editId="20431DD2">
            <wp:extent cx="4716000" cy="29724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6000" cy="2972456"/>
                    </a:xfrm>
                    <a:prstGeom prst="rect">
                      <a:avLst/>
                    </a:prstGeom>
                  </pic:spPr>
                </pic:pic>
              </a:graphicData>
            </a:graphic>
          </wp:inline>
        </w:drawing>
      </w:r>
    </w:p>
    <w:p w:rsidR="00E83F30" w:rsidRDefault="00E83F30" w:rsidP="00E83F30">
      <w:pPr>
        <w:pStyle w:val="Heading4"/>
        <w:rPr>
          <w:rFonts w:ascii="Georgia" w:hAnsi="Georgia"/>
          <w:b/>
          <w:sz w:val="24"/>
          <w:szCs w:val="24"/>
        </w:rPr>
      </w:pPr>
      <w:r w:rsidRPr="009D555F">
        <w:rPr>
          <w:rFonts w:ascii="Georgia" w:hAnsi="Georgia"/>
          <w:b/>
          <w:sz w:val="24"/>
          <w:szCs w:val="24"/>
        </w:rPr>
        <w:t>Components</w:t>
      </w:r>
      <w:r>
        <w:rPr>
          <w:rFonts w:ascii="Georgia" w:hAnsi="Georgia"/>
          <w:b/>
          <w:sz w:val="24"/>
          <w:szCs w:val="24"/>
        </w:rPr>
        <w:t xml:space="preserve"> </w:t>
      </w:r>
    </w:p>
    <w:p w:rsidR="00BC2811" w:rsidRPr="00074BBA" w:rsidRDefault="00BC2811" w:rsidP="00BC2811">
      <w:pPr>
        <w:pStyle w:val="ListParagraph"/>
        <w:numPr>
          <w:ilvl w:val="0"/>
          <w:numId w:val="8"/>
        </w:numPr>
      </w:pPr>
      <w:r w:rsidRPr="00074BBA">
        <w:t>Upon clicking of “</w:t>
      </w:r>
      <w:hyperlink r:id="rId26" w:history="1">
        <w:r w:rsidRPr="00074BBA">
          <w:t>Add/Edit Services</w:t>
        </w:r>
      </w:hyperlink>
      <w:r w:rsidRPr="00074BBA">
        <w:t>” custom button below visualForcePage opens up,</w:t>
      </w:r>
    </w:p>
    <w:p w:rsidR="00BC2811" w:rsidRPr="00074BBA" w:rsidRDefault="00BC2811" w:rsidP="00BC2811">
      <w:pPr>
        <w:pStyle w:val="ListParagraph"/>
        <w:numPr>
          <w:ilvl w:val="0"/>
          <w:numId w:val="8"/>
        </w:numPr>
      </w:pPr>
      <w:r w:rsidRPr="00074BBA">
        <w:t>Create a new VisualforcePage - “OpportunityProductPage”, create a controller extension class- “OpportunityProductControllerExt”, which does the following</w:t>
      </w:r>
    </w:p>
    <w:p w:rsidR="00BC2811" w:rsidRPr="00074BBA" w:rsidRDefault="00BC2811" w:rsidP="00A97082">
      <w:pPr>
        <w:pStyle w:val="ListParagraph"/>
        <w:numPr>
          <w:ilvl w:val="0"/>
          <w:numId w:val="26"/>
        </w:numPr>
      </w:pPr>
      <w:r w:rsidRPr="00074BBA">
        <w:t>For Distribution Opportunities (New MSA, Purchase order), user can add products of LoB Categories-&gt; “Devices”, “Services”, “Non-Corp Business”</w:t>
      </w:r>
    </w:p>
    <w:p w:rsidR="00BC2811" w:rsidRPr="00074BBA" w:rsidRDefault="00BC2811" w:rsidP="00A97082">
      <w:pPr>
        <w:pStyle w:val="ListParagraph"/>
        <w:numPr>
          <w:ilvl w:val="0"/>
          <w:numId w:val="26"/>
        </w:numPr>
      </w:pPr>
      <w:r w:rsidRPr="00074BBA">
        <w:t>For Service Opportunities, user can add products of LoB Categories-&gt;” Services”</w:t>
      </w:r>
    </w:p>
    <w:p w:rsidR="00BC2811" w:rsidRPr="00074BBA" w:rsidRDefault="00BC2811" w:rsidP="00A97082">
      <w:pPr>
        <w:pStyle w:val="ListParagraph"/>
        <w:numPr>
          <w:ilvl w:val="0"/>
          <w:numId w:val="26"/>
        </w:numPr>
      </w:pPr>
      <w:r w:rsidRPr="00074BBA">
        <w:t>PricebookEntryId should be populated for each opportunity product created,</w:t>
      </w:r>
    </w:p>
    <w:p w:rsidR="00BC2811" w:rsidRPr="00D76AAD" w:rsidRDefault="00BC2811" w:rsidP="00BC2811">
      <w:pPr>
        <w:pStyle w:val="ListParagraph"/>
        <w:ind w:left="1944"/>
      </w:pPr>
      <w:r w:rsidRPr="00074BBA">
        <w:t>Opportunity Product-&gt;PricebookEntryId = selected Product’s PricebookEntryId from Standard PriceBook</w:t>
      </w:r>
    </w:p>
    <w:p w:rsidR="00683B19" w:rsidRDefault="00683B19" w:rsidP="00683B19">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 xml:space="preserve">Update </w:t>
      </w:r>
      <w:hyperlink r:id="rId27" w:history="1">
        <w:r w:rsidRPr="001C6FF3">
          <w:rPr>
            <w:rFonts w:ascii="Georgia" w:hAnsi="Georgia"/>
            <w:b/>
            <w:color w:val="2F5496" w:themeColor="accent1" w:themeShade="BF"/>
            <w:sz w:val="28"/>
            <w:szCs w:val="28"/>
          </w:rPr>
          <w:t>CAPEX Total (USD)</w:t>
        </w:r>
      </w:hyperlink>
    </w:p>
    <w:p w:rsidR="00683B19" w:rsidRPr="00EE6B7E" w:rsidRDefault="00683B19" w:rsidP="008E7321">
      <w:pPr>
        <w:pStyle w:val="Heading4"/>
        <w:rPr>
          <w:b/>
          <w:sz w:val="24"/>
          <w:szCs w:val="24"/>
        </w:rPr>
      </w:pPr>
      <w:r w:rsidRPr="008E7321">
        <w:rPr>
          <w:rFonts w:ascii="Georgia" w:hAnsi="Georgia"/>
          <w:b/>
          <w:sz w:val="24"/>
          <w:szCs w:val="24"/>
        </w:rPr>
        <w:t>Components</w:t>
      </w:r>
    </w:p>
    <w:p w:rsidR="00683B19" w:rsidRDefault="00683B19" w:rsidP="00683B19">
      <w:pPr>
        <w:ind w:left="720"/>
      </w:pPr>
      <w:r>
        <w:t xml:space="preserve">The existing trigger on opportunity will be modified to update </w:t>
      </w:r>
      <w:r w:rsidRPr="001C6FF3">
        <w:rPr>
          <w:b/>
        </w:rPr>
        <w:t>“CapexTotal(USD)”.</w:t>
      </w:r>
      <w:r>
        <w:t xml:space="preserve"> This field will contain the sum of </w:t>
      </w:r>
      <w:hyperlink r:id="rId28" w:history="1">
        <w:r>
          <w:rPr>
            <w:rFonts w:ascii="Arial" w:hAnsi="Arial" w:cs="Arial"/>
            <w:b/>
            <w:bCs/>
            <w:color w:val="000000"/>
            <w:sz w:val="18"/>
            <w:szCs w:val="18"/>
            <w:u w:val="single"/>
          </w:rPr>
          <w:t>CAPEX Other (USD)</w:t>
        </w:r>
      </w:hyperlink>
      <w:r>
        <w:rPr>
          <w:rFonts w:ascii="Arial" w:hAnsi="Arial" w:cs="Arial"/>
          <w:b/>
          <w:bCs/>
          <w:color w:val="000000"/>
          <w:sz w:val="18"/>
          <w:szCs w:val="18"/>
        </w:rPr>
        <w:t xml:space="preserve"> and </w:t>
      </w:r>
      <w:hyperlink r:id="rId29" w:history="1">
        <w:r>
          <w:rPr>
            <w:rFonts w:ascii="Arial" w:hAnsi="Arial" w:cs="Arial"/>
            <w:b/>
            <w:bCs/>
            <w:color w:val="000000"/>
            <w:sz w:val="18"/>
            <w:szCs w:val="18"/>
            <w:u w:val="single"/>
          </w:rPr>
          <w:t>CAPEX IT (USD)</w:t>
        </w:r>
      </w:hyperlink>
    </w:p>
    <w:p w:rsidR="00683B19" w:rsidRDefault="00683B19" w:rsidP="00683B19">
      <w:pPr>
        <w:pStyle w:val="ListParagraph"/>
        <w:numPr>
          <w:ilvl w:val="0"/>
          <w:numId w:val="3"/>
        </w:numPr>
      </w:pPr>
      <w:r>
        <w:t>Update Opportunity Trigger’s handler class “</w:t>
      </w:r>
      <w:r w:rsidRPr="00716996">
        <w:t>blogic_Opportunity</w:t>
      </w:r>
      <w:r>
        <w:t>’s” method “</w:t>
      </w:r>
      <w:r>
        <w:rPr>
          <w:rFonts w:ascii="Arial" w:hAnsi="Arial" w:cs="Arial"/>
          <w:color w:val="000000"/>
          <w:sz w:val="18"/>
          <w:szCs w:val="18"/>
        </w:rPr>
        <w:t>updateCAPEXFields</w:t>
      </w:r>
      <w:r>
        <w:t>” to calculate CapexTotal(USD) value.</w:t>
      </w:r>
    </w:p>
    <w:p w:rsidR="00683B19" w:rsidRDefault="00683B19" w:rsidP="00683B19">
      <w:pPr>
        <w:pStyle w:val="Heading3"/>
        <w:rPr>
          <w:rFonts w:ascii="Georgia" w:hAnsi="Georgia"/>
          <w:b/>
          <w:color w:val="2F5496" w:themeColor="accent1" w:themeShade="BF"/>
          <w:sz w:val="28"/>
          <w:szCs w:val="28"/>
        </w:rPr>
      </w:pPr>
      <w:r>
        <w:rPr>
          <w:rFonts w:ascii="Georgia" w:hAnsi="Georgia"/>
          <w:b/>
          <w:color w:val="2F5496" w:themeColor="accent1" w:themeShade="BF"/>
          <w:sz w:val="28"/>
          <w:szCs w:val="28"/>
        </w:rPr>
        <w:t>Update KeyStakeHolder and Description field on Opportunity whenever Lead converted opportunity is created.</w:t>
      </w:r>
    </w:p>
    <w:p w:rsidR="00683B19" w:rsidRDefault="00683B19" w:rsidP="00683B19">
      <w:pPr>
        <w:ind w:left="360"/>
      </w:pPr>
      <w:r>
        <w:t xml:space="preserve">The existing trigger on opportunity will be modified to update </w:t>
      </w:r>
      <w:r w:rsidRPr="000E758A">
        <w:rPr>
          <w:b/>
        </w:rPr>
        <w:t>“</w:t>
      </w:r>
      <w:r>
        <w:rPr>
          <w:b/>
        </w:rPr>
        <w:t>KeyStakeHolder</w:t>
      </w:r>
      <w:r w:rsidRPr="000E758A">
        <w:rPr>
          <w:b/>
        </w:rPr>
        <w:t>”</w:t>
      </w:r>
      <w:r>
        <w:rPr>
          <w:b/>
        </w:rPr>
        <w:t xml:space="preserve"> and “Description” </w:t>
      </w:r>
      <w:r w:rsidRPr="001C6FF3">
        <w:t>fields values.</w:t>
      </w:r>
      <w:r>
        <w:t xml:space="preserve"> </w:t>
      </w:r>
      <w:r>
        <w:rPr>
          <w:b/>
        </w:rPr>
        <w:t>KeyStakeHolder</w:t>
      </w:r>
      <w:r>
        <w:t xml:space="preserve"> field will contain the name of opportunity Owner as a value and </w:t>
      </w:r>
      <w:r w:rsidRPr="001C6FF3">
        <w:rPr>
          <w:b/>
        </w:rPr>
        <w:t>Description</w:t>
      </w:r>
      <w:r>
        <w:t xml:space="preserve"> field will contain the name of the opportunity.</w:t>
      </w:r>
    </w:p>
    <w:p w:rsidR="006A40CE" w:rsidRDefault="006A40CE" w:rsidP="006A40CE">
      <w:pPr>
        <w:pStyle w:val="Heading4"/>
        <w:rPr>
          <w:rFonts w:ascii="Georgia" w:hAnsi="Georgia"/>
          <w:b/>
          <w:sz w:val="24"/>
          <w:szCs w:val="24"/>
        </w:rPr>
      </w:pPr>
      <w:r w:rsidRPr="009D555F">
        <w:rPr>
          <w:rFonts w:ascii="Georgia" w:hAnsi="Georgia"/>
          <w:b/>
          <w:sz w:val="24"/>
          <w:szCs w:val="24"/>
        </w:rPr>
        <w:lastRenderedPageBreak/>
        <w:t>Components</w:t>
      </w:r>
      <w:r>
        <w:rPr>
          <w:rFonts w:ascii="Georgia" w:hAnsi="Georgia"/>
          <w:b/>
          <w:sz w:val="24"/>
          <w:szCs w:val="24"/>
        </w:rPr>
        <w:t xml:space="preserve"> </w:t>
      </w:r>
    </w:p>
    <w:p w:rsidR="006A40CE" w:rsidRDefault="006A40CE" w:rsidP="00683B19">
      <w:pPr>
        <w:ind w:left="360"/>
      </w:pPr>
    </w:p>
    <w:p w:rsidR="00683B19" w:rsidRDefault="00683B19" w:rsidP="00683B19">
      <w:pPr>
        <w:ind w:left="360"/>
      </w:pPr>
      <w:r>
        <w:t>Update Opportunity Trigger’s handler class “</w:t>
      </w:r>
      <w:r w:rsidRPr="00716996">
        <w:t>blogic_Opportunity</w:t>
      </w:r>
      <w:r>
        <w:t>’s” method “</w:t>
      </w:r>
      <w:r w:rsidRPr="001C6FF3">
        <w:rPr>
          <w:rFonts w:ascii="Arial" w:hAnsi="Arial" w:cs="Arial"/>
          <w:b/>
          <w:color w:val="000000"/>
          <w:sz w:val="18"/>
          <w:szCs w:val="18"/>
        </w:rPr>
        <w:t>updateOpportunityFields</w:t>
      </w:r>
      <w:r>
        <w:t>” will assign the value in both the fields.</w:t>
      </w:r>
    </w:p>
    <w:p w:rsidR="00683B19" w:rsidRPr="001C6FF3" w:rsidRDefault="00683B19" w:rsidP="00683B19"/>
    <w:p w:rsidR="004E67C4" w:rsidRDefault="004E67C4" w:rsidP="00712FE3">
      <w:pPr>
        <w:rPr>
          <w:color w:val="FF0000"/>
        </w:rPr>
      </w:pPr>
    </w:p>
    <w:p w:rsidR="004E67C4" w:rsidRDefault="00875B14" w:rsidP="004E67C4">
      <w:pPr>
        <w:pStyle w:val="Heading3"/>
        <w:rPr>
          <w:rFonts w:ascii="Georgia" w:hAnsi="Georgia"/>
          <w:b/>
          <w:color w:val="2F5496" w:themeColor="accent1" w:themeShade="BF"/>
          <w:sz w:val="28"/>
          <w:szCs w:val="28"/>
        </w:rPr>
      </w:pPr>
      <w:bookmarkStart w:id="86" w:name="_Toc512624394"/>
      <w:r>
        <w:rPr>
          <w:rFonts w:ascii="Georgia" w:hAnsi="Georgia"/>
          <w:b/>
          <w:color w:val="2F5496" w:themeColor="accent1" w:themeShade="BF"/>
          <w:sz w:val="28"/>
          <w:szCs w:val="28"/>
        </w:rPr>
        <w:t>Qualification Process</w:t>
      </w:r>
      <w:bookmarkEnd w:id="86"/>
    </w:p>
    <w:p w:rsidR="00875B14" w:rsidRDefault="00875B14" w:rsidP="004E67C4">
      <w:r>
        <w:t xml:space="preserve">Qualification process will be initiated from opportunity. From a button “Qualification Process”, a page will open with fields to fill for qualification process. After filling the form, information will be saved in opportunity. </w:t>
      </w:r>
    </w:p>
    <w:p w:rsidR="004E67C4" w:rsidRPr="008F6BFD" w:rsidRDefault="004E67C4" w:rsidP="004E67C4">
      <w:r>
        <w:t xml:space="preserve"> </w:t>
      </w:r>
      <w:r w:rsidR="00875B14">
        <w:t>A button “Print Qualification Form” will be provided on Qualification form to print a pdf file.</w:t>
      </w:r>
    </w:p>
    <w:p w:rsidR="004E67C4" w:rsidRDefault="004E67C4" w:rsidP="004E67C4">
      <w:pPr>
        <w:pStyle w:val="Heading4"/>
        <w:rPr>
          <w:rFonts w:ascii="Georgia" w:hAnsi="Georgia"/>
          <w:b/>
          <w:sz w:val="24"/>
          <w:szCs w:val="24"/>
        </w:rPr>
      </w:pPr>
      <w:r w:rsidRPr="009D555F">
        <w:rPr>
          <w:rFonts w:ascii="Georgia" w:hAnsi="Georgia"/>
          <w:b/>
          <w:sz w:val="24"/>
          <w:szCs w:val="24"/>
        </w:rPr>
        <w:t>Components</w:t>
      </w:r>
    </w:p>
    <w:p w:rsidR="00081FEA" w:rsidRPr="00074BBA" w:rsidRDefault="00081FEA" w:rsidP="00C50C27">
      <w:pPr>
        <w:numPr>
          <w:ilvl w:val="0"/>
          <w:numId w:val="2"/>
        </w:numPr>
        <w:spacing w:after="0" w:line="276" w:lineRule="auto"/>
        <w:ind w:hanging="360"/>
        <w:contextualSpacing/>
      </w:pPr>
      <w:r w:rsidRPr="00074BBA">
        <w:t>this button opens below visualForcePage.</w:t>
      </w:r>
    </w:p>
    <w:p w:rsidR="00081FEA" w:rsidRPr="00074BBA" w:rsidRDefault="00081FEA" w:rsidP="00081FEA">
      <w:pPr>
        <w:numPr>
          <w:ilvl w:val="0"/>
          <w:numId w:val="2"/>
        </w:numPr>
        <w:spacing w:after="0" w:line="276" w:lineRule="auto"/>
        <w:ind w:hanging="360"/>
        <w:contextualSpacing/>
      </w:pPr>
      <w:r w:rsidRPr="00074BBA">
        <w:t>Create a VisualForcePage - “QualificationProcessPage” with a button- “Print Qualification Form” and controller extension class- “QualificationProcessControllerExt”, this page consists of “Qualification form” which has following fields,</w:t>
      </w:r>
    </w:p>
    <w:tbl>
      <w:tblPr>
        <w:tblStyle w:val="TableGrid"/>
        <w:tblW w:w="9067" w:type="dxa"/>
        <w:tblLayout w:type="fixed"/>
        <w:tblLook w:val="04A0" w:firstRow="1" w:lastRow="0" w:firstColumn="1" w:lastColumn="0" w:noHBand="0" w:noVBand="1"/>
      </w:tblPr>
      <w:tblGrid>
        <w:gridCol w:w="2122"/>
        <w:gridCol w:w="2126"/>
        <w:gridCol w:w="4819"/>
      </w:tblGrid>
      <w:tr w:rsidR="00875B14" w:rsidTr="00907064">
        <w:tc>
          <w:tcPr>
            <w:tcW w:w="2122" w:type="dxa"/>
            <w:shd w:val="clear" w:color="auto" w:fill="A6A6A6" w:themeFill="background1" w:themeFillShade="A6"/>
          </w:tcPr>
          <w:p w:rsidR="00875B14" w:rsidRDefault="00875B14" w:rsidP="00907064">
            <w:pPr>
              <w:jc w:val="center"/>
            </w:pPr>
            <w:r>
              <w:t>Section</w:t>
            </w:r>
          </w:p>
        </w:tc>
        <w:tc>
          <w:tcPr>
            <w:tcW w:w="2126" w:type="dxa"/>
            <w:shd w:val="clear" w:color="auto" w:fill="A6A6A6" w:themeFill="background1" w:themeFillShade="A6"/>
          </w:tcPr>
          <w:p w:rsidR="00875B14" w:rsidRDefault="00875B14" w:rsidP="00907064">
            <w:pPr>
              <w:jc w:val="center"/>
            </w:pPr>
            <w:r>
              <w:t>Field Label</w:t>
            </w:r>
          </w:p>
        </w:tc>
        <w:tc>
          <w:tcPr>
            <w:tcW w:w="4819" w:type="dxa"/>
            <w:shd w:val="clear" w:color="auto" w:fill="A6A6A6" w:themeFill="background1" w:themeFillShade="A6"/>
          </w:tcPr>
          <w:p w:rsidR="00875B14" w:rsidRDefault="00875B14" w:rsidP="00907064">
            <w:pPr>
              <w:jc w:val="center"/>
            </w:pPr>
            <w:r>
              <w:t>Details</w:t>
            </w:r>
          </w:p>
        </w:tc>
      </w:tr>
      <w:tr w:rsidR="003D43B9" w:rsidTr="00907064">
        <w:tc>
          <w:tcPr>
            <w:tcW w:w="2122" w:type="dxa"/>
          </w:tcPr>
          <w:p w:rsidR="003D43B9" w:rsidRDefault="003D43B9" w:rsidP="003D43B9">
            <w:r>
              <w:t>Qualification Information</w:t>
            </w:r>
          </w:p>
        </w:tc>
        <w:tc>
          <w:tcPr>
            <w:tcW w:w="2126" w:type="dxa"/>
          </w:tcPr>
          <w:p w:rsidR="003D43B9" w:rsidRPr="00673E97" w:rsidRDefault="003D43B9" w:rsidP="003D43B9">
            <w:r>
              <w:t>Strategic F</w:t>
            </w:r>
            <w:r w:rsidRPr="00673E97">
              <w:t xml:space="preserve">it </w:t>
            </w:r>
          </w:p>
        </w:tc>
        <w:tc>
          <w:tcPr>
            <w:tcW w:w="4819" w:type="dxa"/>
          </w:tcPr>
          <w:p w:rsidR="003D43B9" w:rsidRDefault="003D43B9" w:rsidP="003D43B9"/>
        </w:tc>
      </w:tr>
      <w:tr w:rsidR="003D43B9" w:rsidRPr="00647084" w:rsidTr="00907064">
        <w:tc>
          <w:tcPr>
            <w:tcW w:w="2122" w:type="dxa"/>
          </w:tcPr>
          <w:p w:rsidR="003D43B9" w:rsidRPr="00647084" w:rsidRDefault="003D43B9" w:rsidP="003D43B9"/>
        </w:tc>
        <w:tc>
          <w:tcPr>
            <w:tcW w:w="2126" w:type="dxa"/>
          </w:tcPr>
          <w:p w:rsidR="003D43B9" w:rsidRPr="00673E97" w:rsidRDefault="003D43B9" w:rsidP="003D43B9">
            <w:r w:rsidRPr="00673E97">
              <w:t xml:space="preserve">Product </w:t>
            </w:r>
            <w:r>
              <w:t>F</w:t>
            </w:r>
            <w:r w:rsidRPr="00673E97">
              <w:t xml:space="preserve">it </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t>Platform A</w:t>
            </w:r>
            <w:r w:rsidRPr="00666A0A">
              <w:t>lignment</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t>Profit P</w:t>
            </w:r>
            <w:r w:rsidRPr="00666A0A">
              <w:t>otential</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t>Risk E</w:t>
            </w:r>
            <w:r w:rsidRPr="00666A0A">
              <w:t>valuation</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 xml:space="preserve">Financial </w:t>
            </w:r>
            <w:r>
              <w:t>E</w:t>
            </w:r>
            <w:r w:rsidRPr="00666A0A">
              <w:t>valuation</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Do we want it</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Can we win it</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Can we deliver</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Complexity</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Risk</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t>Compelling E</w:t>
            </w:r>
            <w:r w:rsidRPr="00666A0A">
              <w:t>vent</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t>Key Decision M</w:t>
            </w:r>
            <w:r w:rsidRPr="00666A0A">
              <w:t>aker/s</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 xml:space="preserve">Buying </w:t>
            </w:r>
            <w:r>
              <w:t>Group / S</w:t>
            </w:r>
            <w:r w:rsidRPr="00666A0A">
              <w:t>takeholders</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Formal &amp; Informal Buying Criteria</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Identify Threats</w:t>
            </w:r>
          </w:p>
        </w:tc>
        <w:tc>
          <w:tcPr>
            <w:tcW w:w="4819" w:type="dxa"/>
          </w:tcPr>
          <w:p w:rsidR="003D43B9" w:rsidRPr="00647084"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t>Competitive L</w:t>
            </w:r>
            <w:r w:rsidRPr="00666A0A">
              <w:t>andscape</w:t>
            </w:r>
          </w:p>
        </w:tc>
        <w:tc>
          <w:tcPr>
            <w:tcW w:w="4819" w:type="dxa"/>
          </w:tcPr>
          <w:p w:rsidR="003D43B9" w:rsidRDefault="003D43B9" w:rsidP="003D43B9"/>
        </w:tc>
      </w:tr>
      <w:tr w:rsidR="003D43B9" w:rsidRPr="00647084" w:rsidTr="00907064">
        <w:tc>
          <w:tcPr>
            <w:tcW w:w="2122" w:type="dxa"/>
          </w:tcPr>
          <w:p w:rsidR="003D43B9" w:rsidRPr="00647084" w:rsidRDefault="003D43B9" w:rsidP="003D43B9"/>
        </w:tc>
        <w:tc>
          <w:tcPr>
            <w:tcW w:w="2126" w:type="dxa"/>
          </w:tcPr>
          <w:p w:rsidR="003D43B9" w:rsidRPr="00666A0A" w:rsidRDefault="003D43B9" w:rsidP="003D43B9">
            <w:r w:rsidRPr="00666A0A">
              <w:t>How will we win</w:t>
            </w:r>
          </w:p>
        </w:tc>
        <w:tc>
          <w:tcPr>
            <w:tcW w:w="4819" w:type="dxa"/>
          </w:tcPr>
          <w:p w:rsidR="003D43B9" w:rsidRDefault="003D43B9" w:rsidP="003D43B9"/>
        </w:tc>
      </w:tr>
      <w:tr w:rsidR="003D43B9" w:rsidRPr="00647084" w:rsidTr="00907064">
        <w:tc>
          <w:tcPr>
            <w:tcW w:w="2122" w:type="dxa"/>
          </w:tcPr>
          <w:p w:rsidR="003D43B9" w:rsidRDefault="003D43B9" w:rsidP="003D43B9"/>
        </w:tc>
        <w:tc>
          <w:tcPr>
            <w:tcW w:w="2126" w:type="dxa"/>
          </w:tcPr>
          <w:p w:rsidR="003D43B9" w:rsidRPr="00666A0A" w:rsidRDefault="003D43B9" w:rsidP="003D43B9">
            <w:r w:rsidRPr="00666A0A">
              <w:t>Resources Required</w:t>
            </w:r>
          </w:p>
        </w:tc>
        <w:tc>
          <w:tcPr>
            <w:tcW w:w="4819" w:type="dxa"/>
          </w:tcPr>
          <w:p w:rsidR="003D43B9" w:rsidRDefault="003D43B9" w:rsidP="003D43B9"/>
        </w:tc>
      </w:tr>
      <w:tr w:rsidR="003D43B9" w:rsidRPr="00647084" w:rsidTr="00907064">
        <w:tc>
          <w:tcPr>
            <w:tcW w:w="2122" w:type="dxa"/>
          </w:tcPr>
          <w:p w:rsidR="003D43B9" w:rsidRDefault="003D43B9" w:rsidP="003D43B9"/>
        </w:tc>
        <w:tc>
          <w:tcPr>
            <w:tcW w:w="2126" w:type="dxa"/>
          </w:tcPr>
          <w:p w:rsidR="003D43B9" w:rsidRPr="00666A0A" w:rsidRDefault="003D43B9" w:rsidP="003D43B9">
            <w:r w:rsidRPr="00666A0A">
              <w:t>Approvals</w:t>
            </w:r>
          </w:p>
        </w:tc>
        <w:tc>
          <w:tcPr>
            <w:tcW w:w="4819" w:type="dxa"/>
          </w:tcPr>
          <w:p w:rsidR="003D43B9" w:rsidRDefault="003D43B9" w:rsidP="003D43B9"/>
        </w:tc>
      </w:tr>
      <w:tr w:rsidR="003D43B9" w:rsidRPr="00647084" w:rsidTr="00907064">
        <w:tc>
          <w:tcPr>
            <w:tcW w:w="2122" w:type="dxa"/>
          </w:tcPr>
          <w:p w:rsidR="003D43B9" w:rsidRDefault="003D43B9" w:rsidP="003D43B9"/>
        </w:tc>
        <w:tc>
          <w:tcPr>
            <w:tcW w:w="2126" w:type="dxa"/>
          </w:tcPr>
          <w:p w:rsidR="003D43B9" w:rsidRDefault="003D43B9" w:rsidP="003D43B9">
            <w:r w:rsidRPr="00666A0A">
              <w:t>Gaps</w:t>
            </w:r>
          </w:p>
        </w:tc>
        <w:tc>
          <w:tcPr>
            <w:tcW w:w="4819" w:type="dxa"/>
          </w:tcPr>
          <w:p w:rsidR="003D43B9" w:rsidRDefault="003D43B9" w:rsidP="003D43B9"/>
        </w:tc>
      </w:tr>
    </w:tbl>
    <w:p w:rsidR="00875B14" w:rsidRDefault="00875B14" w:rsidP="00875B14">
      <w:pPr>
        <w:spacing w:after="0" w:line="276" w:lineRule="auto"/>
        <w:ind w:left="720"/>
        <w:contextualSpacing/>
      </w:pPr>
    </w:p>
    <w:p w:rsidR="00081FEA" w:rsidRPr="00074BBA" w:rsidRDefault="00081FEA" w:rsidP="00081FEA">
      <w:pPr>
        <w:numPr>
          <w:ilvl w:val="0"/>
          <w:numId w:val="2"/>
        </w:numPr>
        <w:spacing w:after="0" w:line="276" w:lineRule="auto"/>
        <w:ind w:hanging="360"/>
        <w:contextualSpacing/>
      </w:pPr>
      <w:r w:rsidRPr="00074BBA">
        <w:t>Upon clicking of “Print Qualification form” button generates pdf version of the Qualificaton form.</w:t>
      </w:r>
    </w:p>
    <w:p w:rsidR="00081FEA" w:rsidRPr="00074BBA" w:rsidRDefault="00081FEA" w:rsidP="00081FEA">
      <w:pPr>
        <w:numPr>
          <w:ilvl w:val="0"/>
          <w:numId w:val="2"/>
        </w:numPr>
        <w:spacing w:after="0" w:line="276" w:lineRule="auto"/>
        <w:ind w:hanging="360"/>
        <w:contextualSpacing/>
      </w:pPr>
      <w:r w:rsidRPr="00074BBA">
        <w:t>Create a VisualForcePage- “PrintQualificationProcessPage” to generate pdf file for Qualification form.</w:t>
      </w:r>
    </w:p>
    <w:p w:rsidR="00FC03C2" w:rsidRDefault="00FC03C2" w:rsidP="00FC03C2">
      <w:pPr>
        <w:pStyle w:val="Heading3"/>
        <w:rPr>
          <w:rFonts w:ascii="Georgia" w:hAnsi="Georgia"/>
          <w:b/>
          <w:color w:val="2F5496" w:themeColor="accent1" w:themeShade="BF"/>
          <w:sz w:val="28"/>
          <w:szCs w:val="28"/>
        </w:rPr>
      </w:pPr>
      <w:bookmarkStart w:id="87" w:name="_Toc512624395"/>
      <w:r>
        <w:rPr>
          <w:rFonts w:ascii="Georgia" w:hAnsi="Georgia"/>
          <w:b/>
          <w:color w:val="2F5496" w:themeColor="accent1" w:themeShade="BF"/>
          <w:sz w:val="28"/>
          <w:szCs w:val="28"/>
        </w:rPr>
        <w:t>Email Notification Custom Setting</w:t>
      </w:r>
      <w:bookmarkEnd w:id="87"/>
      <w:r>
        <w:rPr>
          <w:rFonts w:ascii="Georgia" w:hAnsi="Georgia"/>
          <w:b/>
          <w:color w:val="2F5496" w:themeColor="accent1" w:themeShade="BF"/>
          <w:sz w:val="28"/>
          <w:szCs w:val="28"/>
        </w:rPr>
        <w:t xml:space="preserve"> </w:t>
      </w:r>
    </w:p>
    <w:p w:rsidR="00FC03C2" w:rsidRPr="00F31709" w:rsidRDefault="00FC03C2" w:rsidP="00FC03C2">
      <w:pPr>
        <w:ind w:left="720"/>
      </w:pPr>
      <w:r>
        <w:t>A custom setting - “Email Notification Settings” of type “List” would be created to make few parameters of notification configurable.</w:t>
      </w:r>
    </w:p>
    <w:p w:rsidR="00FC03C2" w:rsidRDefault="00FC03C2" w:rsidP="00FC03C2">
      <w:pPr>
        <w:pStyle w:val="Heading4"/>
        <w:rPr>
          <w:rFonts w:ascii="Georgia" w:hAnsi="Georgia"/>
          <w:b/>
          <w:sz w:val="24"/>
          <w:szCs w:val="24"/>
        </w:rPr>
      </w:pPr>
      <w:r w:rsidRPr="009D555F">
        <w:rPr>
          <w:rFonts w:ascii="Georgia" w:hAnsi="Georgia"/>
          <w:b/>
          <w:sz w:val="24"/>
          <w:szCs w:val="24"/>
        </w:rPr>
        <w:lastRenderedPageBreak/>
        <w:t>Components</w:t>
      </w:r>
    </w:p>
    <w:p w:rsidR="00FC03C2" w:rsidRDefault="00FC03C2" w:rsidP="00FC03C2">
      <w:pPr>
        <w:pStyle w:val="ListParagraph"/>
        <w:numPr>
          <w:ilvl w:val="0"/>
          <w:numId w:val="3"/>
        </w:numPr>
      </w:pPr>
      <w:r>
        <w:t>Custom setting fields</w:t>
      </w:r>
    </w:p>
    <w:tbl>
      <w:tblPr>
        <w:tblStyle w:val="TableGrid"/>
        <w:tblW w:w="0" w:type="auto"/>
        <w:tblLayout w:type="fixed"/>
        <w:tblLook w:val="04A0" w:firstRow="1" w:lastRow="0" w:firstColumn="1" w:lastColumn="0" w:noHBand="0" w:noVBand="1"/>
      </w:tblPr>
      <w:tblGrid>
        <w:gridCol w:w="2122"/>
        <w:gridCol w:w="2126"/>
        <w:gridCol w:w="1701"/>
        <w:gridCol w:w="3067"/>
      </w:tblGrid>
      <w:tr w:rsidR="00FC03C2" w:rsidTr="001B26B6">
        <w:tc>
          <w:tcPr>
            <w:tcW w:w="2122" w:type="dxa"/>
            <w:shd w:val="clear" w:color="auto" w:fill="A6A6A6" w:themeFill="background1" w:themeFillShade="A6"/>
          </w:tcPr>
          <w:p w:rsidR="00FC03C2" w:rsidRDefault="00FC03C2" w:rsidP="001B26B6">
            <w:pPr>
              <w:jc w:val="center"/>
            </w:pPr>
            <w:r>
              <w:t>Field Name</w:t>
            </w:r>
          </w:p>
        </w:tc>
        <w:tc>
          <w:tcPr>
            <w:tcW w:w="2126" w:type="dxa"/>
            <w:shd w:val="clear" w:color="auto" w:fill="A6A6A6" w:themeFill="background1" w:themeFillShade="A6"/>
          </w:tcPr>
          <w:p w:rsidR="00FC03C2" w:rsidRDefault="00FC03C2" w:rsidP="001B26B6">
            <w:pPr>
              <w:jc w:val="center"/>
            </w:pPr>
            <w:r>
              <w:t>Field Label</w:t>
            </w:r>
          </w:p>
        </w:tc>
        <w:tc>
          <w:tcPr>
            <w:tcW w:w="1701" w:type="dxa"/>
            <w:shd w:val="clear" w:color="auto" w:fill="A6A6A6" w:themeFill="background1" w:themeFillShade="A6"/>
          </w:tcPr>
          <w:p w:rsidR="00FC03C2" w:rsidRDefault="00FC03C2" w:rsidP="001B26B6">
            <w:pPr>
              <w:jc w:val="center"/>
            </w:pPr>
            <w:r>
              <w:t>Data Type</w:t>
            </w:r>
          </w:p>
        </w:tc>
        <w:tc>
          <w:tcPr>
            <w:tcW w:w="3067" w:type="dxa"/>
            <w:shd w:val="clear" w:color="auto" w:fill="A6A6A6" w:themeFill="background1" w:themeFillShade="A6"/>
          </w:tcPr>
          <w:p w:rsidR="00FC03C2" w:rsidRDefault="00FC03C2" w:rsidP="001B26B6">
            <w:pPr>
              <w:jc w:val="center"/>
            </w:pPr>
            <w:r>
              <w:t>Details</w:t>
            </w:r>
          </w:p>
        </w:tc>
      </w:tr>
      <w:tr w:rsidR="00FC03C2" w:rsidTr="001B26B6">
        <w:tc>
          <w:tcPr>
            <w:tcW w:w="2122" w:type="dxa"/>
          </w:tcPr>
          <w:p w:rsidR="00FC03C2" w:rsidRDefault="00FC03C2" w:rsidP="001B26B6">
            <w:r>
              <w:t>Name</w:t>
            </w:r>
          </w:p>
        </w:tc>
        <w:tc>
          <w:tcPr>
            <w:tcW w:w="2126" w:type="dxa"/>
          </w:tcPr>
          <w:p w:rsidR="00FC03C2" w:rsidRDefault="00FC03C2" w:rsidP="001B26B6">
            <w:pPr>
              <w:tabs>
                <w:tab w:val="right" w:pos="1910"/>
              </w:tabs>
            </w:pPr>
            <w:r>
              <w:t xml:space="preserve">Name </w:t>
            </w:r>
            <w:r>
              <w:tab/>
            </w:r>
          </w:p>
        </w:tc>
        <w:tc>
          <w:tcPr>
            <w:tcW w:w="1701" w:type="dxa"/>
          </w:tcPr>
          <w:p w:rsidR="00FC03C2" w:rsidRDefault="00FC03C2" w:rsidP="001B26B6">
            <w:r>
              <w:t>Text</w:t>
            </w:r>
          </w:p>
        </w:tc>
        <w:tc>
          <w:tcPr>
            <w:tcW w:w="3067" w:type="dxa"/>
          </w:tcPr>
          <w:p w:rsidR="00FC03C2" w:rsidRDefault="00FC03C2" w:rsidP="001B26B6">
            <w:r>
              <w:t xml:space="preserve">Standard field, identifies each entry as Unique </w:t>
            </w:r>
          </w:p>
        </w:tc>
      </w:tr>
      <w:tr w:rsidR="00FC03C2" w:rsidRPr="00C1089D" w:rsidTr="001B26B6">
        <w:tc>
          <w:tcPr>
            <w:tcW w:w="2122" w:type="dxa"/>
          </w:tcPr>
          <w:p w:rsidR="00FC03C2" w:rsidRPr="00D0348D" w:rsidRDefault="00FC03C2" w:rsidP="001B26B6">
            <w:r>
              <w:t>Object</w:t>
            </w:r>
          </w:p>
        </w:tc>
        <w:tc>
          <w:tcPr>
            <w:tcW w:w="2126" w:type="dxa"/>
          </w:tcPr>
          <w:p w:rsidR="00FC03C2" w:rsidRPr="00D0348D" w:rsidRDefault="00FC03C2" w:rsidP="001B26B6">
            <w:r>
              <w:t>Object</w:t>
            </w:r>
          </w:p>
        </w:tc>
        <w:tc>
          <w:tcPr>
            <w:tcW w:w="1701" w:type="dxa"/>
          </w:tcPr>
          <w:p w:rsidR="00FC03C2" w:rsidRPr="00D0348D" w:rsidRDefault="00FC03C2" w:rsidP="001B26B6">
            <w:r>
              <w:t>Text (80)</w:t>
            </w:r>
          </w:p>
        </w:tc>
        <w:tc>
          <w:tcPr>
            <w:tcW w:w="3067" w:type="dxa"/>
          </w:tcPr>
          <w:p w:rsidR="00FC03C2" w:rsidRPr="00D0348D" w:rsidRDefault="00FC03C2" w:rsidP="001B26B6"/>
        </w:tc>
      </w:tr>
      <w:tr w:rsidR="00FC03C2" w:rsidRPr="00C1089D" w:rsidTr="001B26B6">
        <w:tc>
          <w:tcPr>
            <w:tcW w:w="2122" w:type="dxa"/>
          </w:tcPr>
          <w:p w:rsidR="00FC03C2" w:rsidRPr="00D0348D" w:rsidRDefault="00FC03C2" w:rsidP="001B26B6">
            <w:r>
              <w:t>Is_Active</w:t>
            </w:r>
          </w:p>
        </w:tc>
        <w:tc>
          <w:tcPr>
            <w:tcW w:w="2126" w:type="dxa"/>
          </w:tcPr>
          <w:p w:rsidR="00FC03C2" w:rsidRPr="00D0348D" w:rsidRDefault="00FC03C2" w:rsidP="001B26B6">
            <w:r>
              <w:t>Is_Active</w:t>
            </w:r>
          </w:p>
        </w:tc>
        <w:tc>
          <w:tcPr>
            <w:tcW w:w="1701" w:type="dxa"/>
          </w:tcPr>
          <w:p w:rsidR="00FC03C2" w:rsidRPr="00D0348D" w:rsidRDefault="00FC03C2" w:rsidP="001B26B6">
            <w:r>
              <w:t>Checkbox</w:t>
            </w:r>
          </w:p>
        </w:tc>
        <w:tc>
          <w:tcPr>
            <w:tcW w:w="3067" w:type="dxa"/>
          </w:tcPr>
          <w:p w:rsidR="00FC03C2" w:rsidRPr="00D0348D" w:rsidRDefault="00FC03C2" w:rsidP="001B26B6">
            <w:r>
              <w:t>Notification turn on/off</w:t>
            </w:r>
          </w:p>
        </w:tc>
      </w:tr>
      <w:tr w:rsidR="00FC03C2" w:rsidRPr="00C1089D" w:rsidTr="001B26B6">
        <w:tc>
          <w:tcPr>
            <w:tcW w:w="2122" w:type="dxa"/>
          </w:tcPr>
          <w:p w:rsidR="00FC03C2" w:rsidRPr="008D329C" w:rsidRDefault="00FC03C2" w:rsidP="001B26B6">
            <w:r>
              <w:t>Notify_Manager</w:t>
            </w:r>
          </w:p>
        </w:tc>
        <w:tc>
          <w:tcPr>
            <w:tcW w:w="2126" w:type="dxa"/>
          </w:tcPr>
          <w:p w:rsidR="00FC03C2" w:rsidRPr="008D329C" w:rsidRDefault="00FC03C2" w:rsidP="001B26B6">
            <w:r>
              <w:t>Notify Manager</w:t>
            </w:r>
          </w:p>
        </w:tc>
        <w:tc>
          <w:tcPr>
            <w:tcW w:w="1701" w:type="dxa"/>
          </w:tcPr>
          <w:p w:rsidR="00FC03C2" w:rsidRDefault="00FC03C2" w:rsidP="001B26B6">
            <w:r>
              <w:t>Checkbox</w:t>
            </w:r>
          </w:p>
        </w:tc>
        <w:tc>
          <w:tcPr>
            <w:tcW w:w="3067" w:type="dxa"/>
          </w:tcPr>
          <w:p w:rsidR="00FC03C2" w:rsidRDefault="00FC03C2" w:rsidP="001B26B6">
            <w:r>
              <w:t>Notify Manager turn on/off</w:t>
            </w:r>
          </w:p>
        </w:tc>
      </w:tr>
      <w:tr w:rsidR="00FC03C2" w:rsidRPr="00C1089D" w:rsidTr="001B26B6">
        <w:tc>
          <w:tcPr>
            <w:tcW w:w="2122" w:type="dxa"/>
          </w:tcPr>
          <w:p w:rsidR="00FC03C2" w:rsidRDefault="00FC03C2" w:rsidP="001B26B6">
            <w:r>
              <w:t>Notifiaction_Recurrence</w:t>
            </w:r>
          </w:p>
        </w:tc>
        <w:tc>
          <w:tcPr>
            <w:tcW w:w="2126" w:type="dxa"/>
          </w:tcPr>
          <w:p w:rsidR="00FC03C2" w:rsidRDefault="00FC03C2" w:rsidP="001B26B6">
            <w:r>
              <w:t>Notifiaction Recurrence (In Days)</w:t>
            </w:r>
          </w:p>
        </w:tc>
        <w:tc>
          <w:tcPr>
            <w:tcW w:w="1701" w:type="dxa"/>
          </w:tcPr>
          <w:p w:rsidR="00FC03C2" w:rsidRDefault="00FC03C2" w:rsidP="001B26B6">
            <w:r>
              <w:t>Number</w:t>
            </w:r>
          </w:p>
        </w:tc>
        <w:tc>
          <w:tcPr>
            <w:tcW w:w="3067" w:type="dxa"/>
          </w:tcPr>
          <w:p w:rsidR="00FC03C2" w:rsidRDefault="00FC03C2" w:rsidP="001B26B6">
            <w:r>
              <w:t>Notifiaction Recurrence (In Days)</w:t>
            </w:r>
          </w:p>
        </w:tc>
      </w:tr>
      <w:tr w:rsidR="00FC03C2" w:rsidRPr="00C1089D" w:rsidTr="001B26B6">
        <w:tc>
          <w:tcPr>
            <w:tcW w:w="2122" w:type="dxa"/>
          </w:tcPr>
          <w:p w:rsidR="00FC03C2" w:rsidRDefault="00FC03C2" w:rsidP="001B26B6">
            <w:r>
              <w:t>Description</w:t>
            </w:r>
          </w:p>
        </w:tc>
        <w:tc>
          <w:tcPr>
            <w:tcW w:w="2126" w:type="dxa"/>
          </w:tcPr>
          <w:p w:rsidR="00FC03C2" w:rsidRDefault="00FC03C2" w:rsidP="001B26B6">
            <w:r>
              <w:t>Text (255)</w:t>
            </w:r>
          </w:p>
        </w:tc>
        <w:tc>
          <w:tcPr>
            <w:tcW w:w="1701" w:type="dxa"/>
          </w:tcPr>
          <w:p w:rsidR="00FC03C2" w:rsidRDefault="00FC03C2" w:rsidP="001B26B6"/>
        </w:tc>
        <w:tc>
          <w:tcPr>
            <w:tcW w:w="3067" w:type="dxa"/>
          </w:tcPr>
          <w:p w:rsidR="00FC03C2" w:rsidRDefault="00FC03C2" w:rsidP="001B26B6">
            <w:r>
              <w:t>Description about notification</w:t>
            </w:r>
          </w:p>
        </w:tc>
      </w:tr>
      <w:tr w:rsidR="00017F56" w:rsidRPr="00C1089D" w:rsidTr="001B26B6">
        <w:tc>
          <w:tcPr>
            <w:tcW w:w="2122" w:type="dxa"/>
          </w:tcPr>
          <w:p w:rsidR="00017F56" w:rsidRDefault="00017F56" w:rsidP="001B26B6"/>
          <w:p w:rsidR="00017F56" w:rsidRDefault="00017F56" w:rsidP="001B26B6">
            <w:r>
              <w:t>Initial Notification Days</w:t>
            </w:r>
          </w:p>
        </w:tc>
        <w:tc>
          <w:tcPr>
            <w:tcW w:w="2126" w:type="dxa"/>
          </w:tcPr>
          <w:p w:rsidR="00017F56" w:rsidRDefault="00017F56" w:rsidP="001B26B6">
            <w:r>
              <w:t>Initial Notification Days</w:t>
            </w:r>
          </w:p>
        </w:tc>
        <w:tc>
          <w:tcPr>
            <w:tcW w:w="1701" w:type="dxa"/>
          </w:tcPr>
          <w:p w:rsidR="00017F56" w:rsidRDefault="00017F56" w:rsidP="001B26B6">
            <w:r>
              <w:t>Number</w:t>
            </w:r>
          </w:p>
        </w:tc>
        <w:tc>
          <w:tcPr>
            <w:tcW w:w="3067" w:type="dxa"/>
          </w:tcPr>
          <w:p w:rsidR="00017F56" w:rsidRDefault="00017F56" w:rsidP="001B26B6">
            <w:r>
              <w:t>Value for intial notification days</w:t>
            </w:r>
          </w:p>
        </w:tc>
      </w:tr>
      <w:tr w:rsidR="000F1CEF" w:rsidRPr="00C1089D" w:rsidTr="001B26B6">
        <w:tc>
          <w:tcPr>
            <w:tcW w:w="2122" w:type="dxa"/>
          </w:tcPr>
          <w:p w:rsidR="000F1CEF" w:rsidRDefault="000F1CEF" w:rsidP="001B26B6">
            <w:r>
              <w:t>ProspectingStage(Days)</w:t>
            </w:r>
          </w:p>
        </w:tc>
        <w:tc>
          <w:tcPr>
            <w:tcW w:w="2126" w:type="dxa"/>
          </w:tcPr>
          <w:p w:rsidR="000F1CEF" w:rsidRDefault="000F1CEF" w:rsidP="001B26B6">
            <w:r>
              <w:t>ProspectingStage(Days)</w:t>
            </w:r>
          </w:p>
        </w:tc>
        <w:tc>
          <w:tcPr>
            <w:tcW w:w="1701" w:type="dxa"/>
          </w:tcPr>
          <w:p w:rsidR="000F1CEF" w:rsidRDefault="000F1CEF" w:rsidP="001B26B6">
            <w:r>
              <w:t>Number</w:t>
            </w:r>
          </w:p>
        </w:tc>
        <w:tc>
          <w:tcPr>
            <w:tcW w:w="3067" w:type="dxa"/>
          </w:tcPr>
          <w:p w:rsidR="000F1CEF" w:rsidRDefault="006330A9" w:rsidP="001B26B6">
            <w:r>
              <w:t>To configure Initial  notification days for Prospecting Stage</w:t>
            </w:r>
          </w:p>
        </w:tc>
      </w:tr>
      <w:tr w:rsidR="000F1CEF" w:rsidRPr="00C1089D" w:rsidTr="001B26B6">
        <w:tc>
          <w:tcPr>
            <w:tcW w:w="2122" w:type="dxa"/>
          </w:tcPr>
          <w:p w:rsidR="000F1CEF" w:rsidRDefault="000F1CEF" w:rsidP="001B26B6">
            <w:r>
              <w:t>ProposalStage(Days)</w:t>
            </w:r>
          </w:p>
        </w:tc>
        <w:tc>
          <w:tcPr>
            <w:tcW w:w="2126" w:type="dxa"/>
          </w:tcPr>
          <w:p w:rsidR="000F1CEF" w:rsidRDefault="000F1CEF" w:rsidP="001B26B6">
            <w:r>
              <w:t>ProposalStage(Days)</w:t>
            </w:r>
          </w:p>
        </w:tc>
        <w:tc>
          <w:tcPr>
            <w:tcW w:w="1701" w:type="dxa"/>
          </w:tcPr>
          <w:p w:rsidR="000F1CEF" w:rsidRDefault="000F1CEF" w:rsidP="001B26B6">
            <w:r>
              <w:t>Number</w:t>
            </w:r>
          </w:p>
        </w:tc>
        <w:tc>
          <w:tcPr>
            <w:tcW w:w="3067" w:type="dxa"/>
          </w:tcPr>
          <w:p w:rsidR="000F1CEF" w:rsidRDefault="00930974" w:rsidP="001B26B6">
            <w:r>
              <w:t>To configure Initial  notification days for Proposal Stage</w:t>
            </w:r>
          </w:p>
        </w:tc>
      </w:tr>
      <w:tr w:rsidR="000F1CEF" w:rsidRPr="00C1089D" w:rsidTr="001B26B6">
        <w:tc>
          <w:tcPr>
            <w:tcW w:w="2122" w:type="dxa"/>
          </w:tcPr>
          <w:p w:rsidR="000F1CEF" w:rsidRDefault="000F1CEF" w:rsidP="001B26B6">
            <w:r>
              <w:t>Nego</w:t>
            </w:r>
            <w:r w:rsidR="00930974">
              <w:t>t</w:t>
            </w:r>
            <w:r>
              <w:t>iationStage(Days)</w:t>
            </w:r>
          </w:p>
        </w:tc>
        <w:tc>
          <w:tcPr>
            <w:tcW w:w="2126" w:type="dxa"/>
          </w:tcPr>
          <w:p w:rsidR="000F1CEF" w:rsidRDefault="000F1CEF" w:rsidP="001B26B6">
            <w:r>
              <w:t>Nego</w:t>
            </w:r>
            <w:r w:rsidR="00930974">
              <w:t>ti</w:t>
            </w:r>
            <w:r>
              <w:t>ationStage(Days)</w:t>
            </w:r>
          </w:p>
        </w:tc>
        <w:tc>
          <w:tcPr>
            <w:tcW w:w="1701" w:type="dxa"/>
          </w:tcPr>
          <w:p w:rsidR="000F1CEF" w:rsidRDefault="000F1CEF" w:rsidP="001B26B6">
            <w:r>
              <w:t>Number</w:t>
            </w:r>
          </w:p>
        </w:tc>
        <w:tc>
          <w:tcPr>
            <w:tcW w:w="3067" w:type="dxa"/>
          </w:tcPr>
          <w:p w:rsidR="000F1CEF" w:rsidRDefault="00930974" w:rsidP="001B26B6">
            <w:r>
              <w:t>To configure Initial  notification days for Negotiation Stage</w:t>
            </w:r>
          </w:p>
        </w:tc>
      </w:tr>
    </w:tbl>
    <w:p w:rsidR="00FC03C2" w:rsidRDefault="00FC03C2" w:rsidP="00FC03C2">
      <w:pPr>
        <w:pStyle w:val="ListParagraph"/>
      </w:pPr>
    </w:p>
    <w:p w:rsidR="00FC03C2" w:rsidRDefault="00FC03C2" w:rsidP="00FC03C2">
      <w:pPr>
        <w:pStyle w:val="ListParagraph"/>
        <w:numPr>
          <w:ilvl w:val="0"/>
          <w:numId w:val="3"/>
        </w:numPr>
      </w:pPr>
      <w:r>
        <w:t xml:space="preserve">Custom setting entries for Opportunity notifications. </w:t>
      </w:r>
    </w:p>
    <w:tbl>
      <w:tblPr>
        <w:tblStyle w:val="TableGrid"/>
        <w:tblW w:w="9760" w:type="dxa"/>
        <w:tblLayout w:type="fixed"/>
        <w:tblLook w:val="04A0" w:firstRow="1" w:lastRow="0" w:firstColumn="1" w:lastColumn="0" w:noHBand="0" w:noVBand="1"/>
      </w:tblPr>
      <w:tblGrid>
        <w:gridCol w:w="1413"/>
        <w:gridCol w:w="881"/>
        <w:gridCol w:w="502"/>
        <w:gridCol w:w="574"/>
        <w:gridCol w:w="645"/>
        <w:gridCol w:w="1149"/>
        <w:gridCol w:w="1149"/>
        <w:gridCol w:w="1149"/>
        <w:gridCol w:w="1149"/>
        <w:gridCol w:w="1149"/>
      </w:tblGrid>
      <w:tr w:rsidR="00196829" w:rsidTr="0010705B">
        <w:trPr>
          <w:trHeight w:val="140"/>
        </w:trPr>
        <w:tc>
          <w:tcPr>
            <w:tcW w:w="1413" w:type="dxa"/>
            <w:shd w:val="clear" w:color="auto" w:fill="A6A6A6" w:themeFill="background1" w:themeFillShade="A6"/>
          </w:tcPr>
          <w:p w:rsidR="00196829" w:rsidRDefault="00196829" w:rsidP="00196829">
            <w:pPr>
              <w:jc w:val="center"/>
            </w:pPr>
            <w:r>
              <w:t>Name</w:t>
            </w:r>
          </w:p>
        </w:tc>
        <w:tc>
          <w:tcPr>
            <w:tcW w:w="881" w:type="dxa"/>
            <w:shd w:val="clear" w:color="auto" w:fill="A6A6A6" w:themeFill="background1" w:themeFillShade="A6"/>
          </w:tcPr>
          <w:p w:rsidR="00196829" w:rsidRDefault="00196829" w:rsidP="00196829">
            <w:pPr>
              <w:jc w:val="center"/>
            </w:pPr>
            <w:r>
              <w:t xml:space="preserve">Object </w:t>
            </w:r>
          </w:p>
        </w:tc>
        <w:tc>
          <w:tcPr>
            <w:tcW w:w="502" w:type="dxa"/>
            <w:shd w:val="clear" w:color="auto" w:fill="A6A6A6" w:themeFill="background1" w:themeFillShade="A6"/>
          </w:tcPr>
          <w:p w:rsidR="00196829" w:rsidRDefault="00196829" w:rsidP="00196829">
            <w:pPr>
              <w:jc w:val="center"/>
            </w:pPr>
            <w:r>
              <w:t>Is Active</w:t>
            </w:r>
          </w:p>
        </w:tc>
        <w:tc>
          <w:tcPr>
            <w:tcW w:w="574" w:type="dxa"/>
            <w:shd w:val="clear" w:color="auto" w:fill="A6A6A6" w:themeFill="background1" w:themeFillShade="A6"/>
          </w:tcPr>
          <w:p w:rsidR="00196829" w:rsidRDefault="00196829" w:rsidP="00196829">
            <w:pPr>
              <w:jc w:val="center"/>
            </w:pPr>
            <w:r>
              <w:t>Notify Manager</w:t>
            </w:r>
          </w:p>
        </w:tc>
        <w:tc>
          <w:tcPr>
            <w:tcW w:w="645" w:type="dxa"/>
            <w:shd w:val="clear" w:color="auto" w:fill="A6A6A6" w:themeFill="background1" w:themeFillShade="A6"/>
          </w:tcPr>
          <w:p w:rsidR="00196829" w:rsidRDefault="00196829" w:rsidP="00196829">
            <w:pPr>
              <w:jc w:val="center"/>
            </w:pPr>
            <w:r>
              <w:t>Notification Recurrence (In Days)</w:t>
            </w:r>
          </w:p>
        </w:tc>
        <w:tc>
          <w:tcPr>
            <w:tcW w:w="1149" w:type="dxa"/>
            <w:shd w:val="clear" w:color="auto" w:fill="A6A6A6" w:themeFill="background1" w:themeFillShade="A6"/>
          </w:tcPr>
          <w:p w:rsidR="00196829" w:rsidRDefault="00196829" w:rsidP="00196829">
            <w:pPr>
              <w:jc w:val="center"/>
            </w:pPr>
            <w:r>
              <w:t>Initial Notification Days</w:t>
            </w:r>
          </w:p>
        </w:tc>
        <w:tc>
          <w:tcPr>
            <w:tcW w:w="1149" w:type="dxa"/>
            <w:shd w:val="clear" w:color="auto" w:fill="A6A6A6" w:themeFill="background1" w:themeFillShade="A6"/>
          </w:tcPr>
          <w:p w:rsidR="00196829" w:rsidRDefault="00196829" w:rsidP="00196829">
            <w:pPr>
              <w:jc w:val="center"/>
            </w:pPr>
            <w:r>
              <w:t>Description</w:t>
            </w:r>
          </w:p>
        </w:tc>
        <w:tc>
          <w:tcPr>
            <w:tcW w:w="1149" w:type="dxa"/>
            <w:shd w:val="clear" w:color="auto" w:fill="A6A6A6" w:themeFill="background1" w:themeFillShade="A6"/>
          </w:tcPr>
          <w:p w:rsidR="00196829" w:rsidRDefault="00196829" w:rsidP="00196829">
            <w:pPr>
              <w:jc w:val="center"/>
            </w:pPr>
            <w:r>
              <w:t>ProspectingStage(Days)</w:t>
            </w:r>
          </w:p>
        </w:tc>
        <w:tc>
          <w:tcPr>
            <w:tcW w:w="1149" w:type="dxa"/>
            <w:shd w:val="clear" w:color="auto" w:fill="A6A6A6" w:themeFill="background1" w:themeFillShade="A6"/>
          </w:tcPr>
          <w:p w:rsidR="00196829" w:rsidRDefault="00196829" w:rsidP="00196829">
            <w:pPr>
              <w:jc w:val="center"/>
            </w:pPr>
            <w:r>
              <w:t>ProposalStage(Days)</w:t>
            </w:r>
          </w:p>
        </w:tc>
        <w:tc>
          <w:tcPr>
            <w:tcW w:w="1149" w:type="dxa"/>
            <w:shd w:val="clear" w:color="auto" w:fill="A6A6A6" w:themeFill="background1" w:themeFillShade="A6"/>
          </w:tcPr>
          <w:p w:rsidR="00196829" w:rsidRDefault="00196829" w:rsidP="00196829">
            <w:pPr>
              <w:jc w:val="center"/>
            </w:pPr>
            <w:r>
              <w:t>NegosiationStage(Days)</w:t>
            </w:r>
          </w:p>
        </w:tc>
      </w:tr>
      <w:tr w:rsidR="00196829" w:rsidTr="0010705B">
        <w:trPr>
          <w:trHeight w:val="140"/>
        </w:trPr>
        <w:tc>
          <w:tcPr>
            <w:tcW w:w="1413" w:type="dxa"/>
          </w:tcPr>
          <w:p w:rsidR="00196829" w:rsidRDefault="00196829" w:rsidP="00196829">
            <w:r>
              <w:t>Notifiy_</w:t>
            </w:r>
            <w:r w:rsidRPr="00034BDE">
              <w:t>Close</w:t>
            </w:r>
            <w:r>
              <w:t>_</w:t>
            </w:r>
            <w:r w:rsidRPr="00034BDE">
              <w:t>Date</w:t>
            </w:r>
            <w:r>
              <w:t>_21</w:t>
            </w:r>
            <w:r w:rsidRPr="00034BDE">
              <w:t>days</w:t>
            </w:r>
          </w:p>
        </w:tc>
        <w:tc>
          <w:tcPr>
            <w:tcW w:w="881" w:type="dxa"/>
          </w:tcPr>
          <w:p w:rsidR="00196829" w:rsidRDefault="00196829" w:rsidP="00196829">
            <w:pPr>
              <w:tabs>
                <w:tab w:val="right" w:pos="1910"/>
              </w:tabs>
            </w:pPr>
            <w:r>
              <w:t xml:space="preserve">Opportunity </w:t>
            </w:r>
            <w:r>
              <w:tab/>
            </w:r>
          </w:p>
        </w:tc>
        <w:tc>
          <w:tcPr>
            <w:tcW w:w="502" w:type="dxa"/>
          </w:tcPr>
          <w:p w:rsidR="00196829" w:rsidRDefault="00196829" w:rsidP="00196829">
            <w:r>
              <w:t>True</w:t>
            </w:r>
          </w:p>
        </w:tc>
        <w:tc>
          <w:tcPr>
            <w:tcW w:w="574" w:type="dxa"/>
          </w:tcPr>
          <w:p w:rsidR="00196829" w:rsidRDefault="00196829" w:rsidP="00196829">
            <w:r>
              <w:t>True</w:t>
            </w:r>
          </w:p>
        </w:tc>
        <w:tc>
          <w:tcPr>
            <w:tcW w:w="645" w:type="dxa"/>
          </w:tcPr>
          <w:p w:rsidR="00196829" w:rsidRDefault="00196829" w:rsidP="00196829">
            <w:r>
              <w:t>7</w:t>
            </w:r>
          </w:p>
        </w:tc>
        <w:tc>
          <w:tcPr>
            <w:tcW w:w="1149" w:type="dxa"/>
          </w:tcPr>
          <w:p w:rsidR="00196829" w:rsidRPr="00034BDE" w:rsidRDefault="00196829" w:rsidP="00196829">
            <w:r>
              <w:t>21</w:t>
            </w:r>
          </w:p>
        </w:tc>
        <w:tc>
          <w:tcPr>
            <w:tcW w:w="1149" w:type="dxa"/>
          </w:tcPr>
          <w:p w:rsidR="00196829" w:rsidRDefault="00196829" w:rsidP="00196829">
            <w:r w:rsidRPr="00034BDE">
              <w:t>Notifications for Close Date within 21 days</w:t>
            </w:r>
          </w:p>
        </w:tc>
        <w:tc>
          <w:tcPr>
            <w:tcW w:w="1149" w:type="dxa"/>
          </w:tcPr>
          <w:p w:rsidR="00196829" w:rsidRPr="00034BDE" w:rsidRDefault="00196829" w:rsidP="00196829"/>
        </w:tc>
        <w:tc>
          <w:tcPr>
            <w:tcW w:w="1149" w:type="dxa"/>
          </w:tcPr>
          <w:p w:rsidR="00196829" w:rsidRPr="00034BDE" w:rsidRDefault="00196829" w:rsidP="00196829"/>
        </w:tc>
        <w:tc>
          <w:tcPr>
            <w:tcW w:w="1149" w:type="dxa"/>
          </w:tcPr>
          <w:p w:rsidR="00196829" w:rsidRPr="00034BDE" w:rsidRDefault="00196829" w:rsidP="00196829"/>
        </w:tc>
      </w:tr>
      <w:tr w:rsidR="00196829" w:rsidRPr="00C1089D" w:rsidTr="0010705B">
        <w:trPr>
          <w:trHeight w:val="130"/>
        </w:trPr>
        <w:tc>
          <w:tcPr>
            <w:tcW w:w="1413" w:type="dxa"/>
          </w:tcPr>
          <w:p w:rsidR="00196829" w:rsidRPr="00D0348D" w:rsidRDefault="00196829" w:rsidP="00196829">
            <w:r w:rsidRPr="00034BDE">
              <w:t>Notif</w:t>
            </w:r>
            <w:r>
              <w:t>y_Bus_Case_Approval_21d</w:t>
            </w:r>
            <w:r w:rsidRPr="00034BDE">
              <w:t>ays</w:t>
            </w:r>
          </w:p>
        </w:tc>
        <w:tc>
          <w:tcPr>
            <w:tcW w:w="881" w:type="dxa"/>
          </w:tcPr>
          <w:p w:rsidR="00196829" w:rsidRPr="00D0348D" w:rsidRDefault="00196829" w:rsidP="00196829">
            <w:r>
              <w:t>Opportunity</w:t>
            </w:r>
          </w:p>
        </w:tc>
        <w:tc>
          <w:tcPr>
            <w:tcW w:w="502" w:type="dxa"/>
          </w:tcPr>
          <w:p w:rsidR="00196829" w:rsidRPr="00D0348D" w:rsidRDefault="00196829" w:rsidP="00196829">
            <w:r>
              <w:t>True</w:t>
            </w:r>
          </w:p>
        </w:tc>
        <w:tc>
          <w:tcPr>
            <w:tcW w:w="574" w:type="dxa"/>
          </w:tcPr>
          <w:p w:rsidR="00196829" w:rsidRPr="00D0348D" w:rsidRDefault="00196829" w:rsidP="00196829">
            <w:r>
              <w:t>True</w:t>
            </w:r>
          </w:p>
        </w:tc>
        <w:tc>
          <w:tcPr>
            <w:tcW w:w="645" w:type="dxa"/>
          </w:tcPr>
          <w:p w:rsidR="00196829" w:rsidRPr="00D0348D" w:rsidRDefault="00196829" w:rsidP="00196829">
            <w:r>
              <w:t>7</w:t>
            </w:r>
          </w:p>
        </w:tc>
        <w:tc>
          <w:tcPr>
            <w:tcW w:w="1149" w:type="dxa"/>
          </w:tcPr>
          <w:p w:rsidR="00196829" w:rsidRPr="00646B09" w:rsidRDefault="00196829" w:rsidP="00196829">
            <w:r>
              <w:t>21</w:t>
            </w:r>
          </w:p>
        </w:tc>
        <w:tc>
          <w:tcPr>
            <w:tcW w:w="1149" w:type="dxa"/>
          </w:tcPr>
          <w:p w:rsidR="00196829" w:rsidRPr="00D0348D" w:rsidRDefault="00196829" w:rsidP="00196829">
            <w:r w:rsidRPr="00646B09">
              <w:t>Notification for Business Case Approval within 21 days</w:t>
            </w:r>
          </w:p>
        </w:tc>
        <w:tc>
          <w:tcPr>
            <w:tcW w:w="1149" w:type="dxa"/>
          </w:tcPr>
          <w:p w:rsidR="00196829" w:rsidRPr="00646B09" w:rsidRDefault="00196829" w:rsidP="00196829"/>
        </w:tc>
        <w:tc>
          <w:tcPr>
            <w:tcW w:w="1149" w:type="dxa"/>
          </w:tcPr>
          <w:p w:rsidR="00196829" w:rsidRPr="00646B09" w:rsidRDefault="00196829" w:rsidP="00196829"/>
        </w:tc>
        <w:tc>
          <w:tcPr>
            <w:tcW w:w="1149" w:type="dxa"/>
          </w:tcPr>
          <w:p w:rsidR="00196829" w:rsidRPr="00646B09" w:rsidRDefault="00196829" w:rsidP="00196829"/>
        </w:tc>
      </w:tr>
      <w:tr w:rsidR="00196829" w:rsidRPr="00C1089D" w:rsidTr="0010705B">
        <w:trPr>
          <w:trHeight w:val="140"/>
        </w:trPr>
        <w:tc>
          <w:tcPr>
            <w:tcW w:w="1413" w:type="dxa"/>
          </w:tcPr>
          <w:p w:rsidR="00196829" w:rsidRPr="00D0348D" w:rsidRDefault="00196829" w:rsidP="00196829">
            <w:r w:rsidRPr="00646B09">
              <w:t>Notif</w:t>
            </w:r>
            <w:r>
              <w:t>y_Stage_U</w:t>
            </w:r>
            <w:r w:rsidRPr="00646B09">
              <w:t xml:space="preserve">nchanged </w:t>
            </w:r>
            <w:r>
              <w:t>_90</w:t>
            </w:r>
            <w:r w:rsidRPr="00646B09">
              <w:t>days</w:t>
            </w:r>
          </w:p>
        </w:tc>
        <w:tc>
          <w:tcPr>
            <w:tcW w:w="881" w:type="dxa"/>
          </w:tcPr>
          <w:p w:rsidR="00196829" w:rsidRPr="00D0348D" w:rsidRDefault="00196829" w:rsidP="00196829">
            <w:r>
              <w:t>Opportunity</w:t>
            </w:r>
          </w:p>
        </w:tc>
        <w:tc>
          <w:tcPr>
            <w:tcW w:w="502" w:type="dxa"/>
          </w:tcPr>
          <w:p w:rsidR="00196829" w:rsidRPr="00D0348D" w:rsidRDefault="00196829" w:rsidP="00196829">
            <w:r>
              <w:t>True</w:t>
            </w:r>
          </w:p>
        </w:tc>
        <w:tc>
          <w:tcPr>
            <w:tcW w:w="574" w:type="dxa"/>
          </w:tcPr>
          <w:p w:rsidR="00196829" w:rsidRPr="00D0348D" w:rsidRDefault="00196829" w:rsidP="00196829">
            <w:r>
              <w:t>True</w:t>
            </w:r>
          </w:p>
        </w:tc>
        <w:tc>
          <w:tcPr>
            <w:tcW w:w="645" w:type="dxa"/>
          </w:tcPr>
          <w:p w:rsidR="00196829" w:rsidRPr="00D0348D" w:rsidRDefault="00196829" w:rsidP="00196829">
            <w:r>
              <w:t>14</w:t>
            </w:r>
          </w:p>
        </w:tc>
        <w:tc>
          <w:tcPr>
            <w:tcW w:w="1149" w:type="dxa"/>
          </w:tcPr>
          <w:p w:rsidR="00196829" w:rsidRPr="00646B09" w:rsidRDefault="00196829" w:rsidP="00196829"/>
        </w:tc>
        <w:tc>
          <w:tcPr>
            <w:tcW w:w="1149" w:type="dxa"/>
          </w:tcPr>
          <w:p w:rsidR="00196829" w:rsidRPr="00D0348D" w:rsidRDefault="00196829" w:rsidP="00196829">
            <w:r w:rsidRPr="00646B09">
              <w:t>Notification for Opportunity stage unchanged for greater than 90 days</w:t>
            </w:r>
          </w:p>
        </w:tc>
        <w:tc>
          <w:tcPr>
            <w:tcW w:w="1149" w:type="dxa"/>
          </w:tcPr>
          <w:p w:rsidR="00196829" w:rsidRPr="00646B09" w:rsidRDefault="00196829" w:rsidP="00196829">
            <w:r>
              <w:t>30</w:t>
            </w:r>
          </w:p>
        </w:tc>
        <w:tc>
          <w:tcPr>
            <w:tcW w:w="1149" w:type="dxa"/>
          </w:tcPr>
          <w:p w:rsidR="00196829" w:rsidRPr="00646B09" w:rsidRDefault="00196829" w:rsidP="00196829">
            <w:r>
              <w:t>90</w:t>
            </w:r>
          </w:p>
        </w:tc>
        <w:tc>
          <w:tcPr>
            <w:tcW w:w="1149" w:type="dxa"/>
          </w:tcPr>
          <w:p w:rsidR="00196829" w:rsidRPr="00646B09" w:rsidRDefault="00196829" w:rsidP="00196829">
            <w:r>
              <w:t>60</w:t>
            </w:r>
          </w:p>
        </w:tc>
      </w:tr>
      <w:tr w:rsidR="00196829" w:rsidRPr="00C1089D" w:rsidTr="0010705B">
        <w:trPr>
          <w:trHeight w:val="140"/>
        </w:trPr>
        <w:tc>
          <w:tcPr>
            <w:tcW w:w="1413" w:type="dxa"/>
          </w:tcPr>
          <w:p w:rsidR="00196829" w:rsidRPr="008D329C" w:rsidRDefault="00196829" w:rsidP="00196829">
            <w:r>
              <w:t>Notify_P</w:t>
            </w:r>
            <w:r w:rsidRPr="00646B09">
              <w:t>L</w:t>
            </w:r>
            <w:r>
              <w:t>_</w:t>
            </w:r>
            <w:r w:rsidRPr="00646B09">
              <w:t>Impact</w:t>
            </w:r>
            <w:r>
              <w:t>_</w:t>
            </w:r>
            <w:r w:rsidRPr="00646B09">
              <w:t>Date</w:t>
            </w:r>
            <w:r>
              <w:t>_Past</w:t>
            </w:r>
          </w:p>
        </w:tc>
        <w:tc>
          <w:tcPr>
            <w:tcW w:w="881" w:type="dxa"/>
          </w:tcPr>
          <w:p w:rsidR="00196829" w:rsidRPr="008D329C" w:rsidRDefault="00196829" w:rsidP="00196829">
            <w:r>
              <w:t>Opportunity</w:t>
            </w:r>
          </w:p>
        </w:tc>
        <w:tc>
          <w:tcPr>
            <w:tcW w:w="502" w:type="dxa"/>
          </w:tcPr>
          <w:p w:rsidR="00196829" w:rsidRDefault="00196829" w:rsidP="00196829">
            <w:r>
              <w:t>True</w:t>
            </w:r>
          </w:p>
        </w:tc>
        <w:tc>
          <w:tcPr>
            <w:tcW w:w="574" w:type="dxa"/>
          </w:tcPr>
          <w:p w:rsidR="00196829" w:rsidRDefault="00196829" w:rsidP="00196829">
            <w:r>
              <w:t>True</w:t>
            </w:r>
          </w:p>
        </w:tc>
        <w:tc>
          <w:tcPr>
            <w:tcW w:w="645" w:type="dxa"/>
          </w:tcPr>
          <w:p w:rsidR="00196829" w:rsidRDefault="00196829" w:rsidP="00196829">
            <w:r>
              <w:t>7</w:t>
            </w:r>
          </w:p>
        </w:tc>
        <w:tc>
          <w:tcPr>
            <w:tcW w:w="1149" w:type="dxa"/>
          </w:tcPr>
          <w:p w:rsidR="00196829" w:rsidRPr="00646B09" w:rsidRDefault="00196829" w:rsidP="00196829"/>
        </w:tc>
        <w:tc>
          <w:tcPr>
            <w:tcW w:w="1149" w:type="dxa"/>
          </w:tcPr>
          <w:p w:rsidR="00196829" w:rsidRDefault="00196829" w:rsidP="00196829">
            <w:r w:rsidRPr="00646B09">
              <w:t>Notification if P&amp;L Impact Date in past</w:t>
            </w:r>
          </w:p>
        </w:tc>
        <w:tc>
          <w:tcPr>
            <w:tcW w:w="1149" w:type="dxa"/>
          </w:tcPr>
          <w:p w:rsidR="00196829" w:rsidRPr="00646B09" w:rsidRDefault="00196829" w:rsidP="00196829"/>
        </w:tc>
        <w:tc>
          <w:tcPr>
            <w:tcW w:w="1149" w:type="dxa"/>
          </w:tcPr>
          <w:p w:rsidR="00196829" w:rsidRPr="00646B09" w:rsidRDefault="00196829" w:rsidP="00196829"/>
        </w:tc>
        <w:tc>
          <w:tcPr>
            <w:tcW w:w="1149" w:type="dxa"/>
          </w:tcPr>
          <w:p w:rsidR="00196829" w:rsidRPr="00646B09" w:rsidRDefault="00196829" w:rsidP="00196829"/>
        </w:tc>
      </w:tr>
      <w:tr w:rsidR="00196829" w:rsidRPr="00C1089D" w:rsidTr="0010705B">
        <w:trPr>
          <w:trHeight w:val="280"/>
        </w:trPr>
        <w:tc>
          <w:tcPr>
            <w:tcW w:w="1413" w:type="dxa"/>
          </w:tcPr>
          <w:p w:rsidR="00196829" w:rsidRDefault="00196829" w:rsidP="00196829">
            <w:r>
              <w:lastRenderedPageBreak/>
              <w:t>Notify_</w:t>
            </w:r>
            <w:r w:rsidRPr="00646B09">
              <w:t>Proposal</w:t>
            </w:r>
            <w:r>
              <w:t>_</w:t>
            </w:r>
            <w:r w:rsidRPr="00646B09">
              <w:t>Due</w:t>
            </w:r>
            <w:r>
              <w:t>_Date_P</w:t>
            </w:r>
            <w:r w:rsidRPr="00646B09">
              <w:t>ast</w:t>
            </w:r>
          </w:p>
        </w:tc>
        <w:tc>
          <w:tcPr>
            <w:tcW w:w="881" w:type="dxa"/>
          </w:tcPr>
          <w:p w:rsidR="00196829" w:rsidRDefault="00196829" w:rsidP="00196829">
            <w:r>
              <w:t>Opportunity</w:t>
            </w:r>
          </w:p>
        </w:tc>
        <w:tc>
          <w:tcPr>
            <w:tcW w:w="502" w:type="dxa"/>
          </w:tcPr>
          <w:p w:rsidR="00196829" w:rsidRDefault="00196829" w:rsidP="00196829">
            <w:r>
              <w:t>True</w:t>
            </w:r>
          </w:p>
        </w:tc>
        <w:tc>
          <w:tcPr>
            <w:tcW w:w="574" w:type="dxa"/>
          </w:tcPr>
          <w:p w:rsidR="00196829" w:rsidRDefault="00196829" w:rsidP="00196829">
            <w:r>
              <w:t>True</w:t>
            </w:r>
          </w:p>
        </w:tc>
        <w:tc>
          <w:tcPr>
            <w:tcW w:w="645" w:type="dxa"/>
          </w:tcPr>
          <w:p w:rsidR="00196829" w:rsidRDefault="00196829" w:rsidP="00196829">
            <w:r>
              <w:t>7</w:t>
            </w:r>
          </w:p>
        </w:tc>
        <w:tc>
          <w:tcPr>
            <w:tcW w:w="1149" w:type="dxa"/>
          </w:tcPr>
          <w:p w:rsidR="00196829" w:rsidRPr="00646B09" w:rsidRDefault="00196829" w:rsidP="00196829"/>
        </w:tc>
        <w:tc>
          <w:tcPr>
            <w:tcW w:w="1149" w:type="dxa"/>
          </w:tcPr>
          <w:p w:rsidR="00196829" w:rsidRDefault="00196829" w:rsidP="00196829">
            <w:r w:rsidRPr="00646B09">
              <w:t>Notification if Proposal Due Date in past</w:t>
            </w:r>
          </w:p>
        </w:tc>
        <w:tc>
          <w:tcPr>
            <w:tcW w:w="1149" w:type="dxa"/>
          </w:tcPr>
          <w:p w:rsidR="00196829" w:rsidRPr="00646B09" w:rsidRDefault="00196829" w:rsidP="00196829"/>
        </w:tc>
        <w:tc>
          <w:tcPr>
            <w:tcW w:w="1149" w:type="dxa"/>
          </w:tcPr>
          <w:p w:rsidR="00196829" w:rsidRPr="00646B09" w:rsidRDefault="00196829" w:rsidP="00196829"/>
        </w:tc>
        <w:tc>
          <w:tcPr>
            <w:tcW w:w="1149" w:type="dxa"/>
          </w:tcPr>
          <w:p w:rsidR="00196829" w:rsidRPr="00646B09" w:rsidRDefault="00196829" w:rsidP="00196829"/>
        </w:tc>
      </w:tr>
      <w:tr w:rsidR="00196829" w:rsidRPr="00C1089D" w:rsidTr="0010705B">
        <w:trPr>
          <w:trHeight w:val="280"/>
        </w:trPr>
        <w:tc>
          <w:tcPr>
            <w:tcW w:w="1413" w:type="dxa"/>
          </w:tcPr>
          <w:p w:rsidR="00196829" w:rsidRDefault="00196829" w:rsidP="00196829">
            <w:r>
              <w:t>Notify_Closed_</w:t>
            </w:r>
            <w:r w:rsidRPr="00646B09">
              <w:t>Date</w:t>
            </w:r>
            <w:r>
              <w:t>_P</w:t>
            </w:r>
            <w:r w:rsidRPr="00646B09">
              <w:t>ast</w:t>
            </w:r>
          </w:p>
        </w:tc>
        <w:tc>
          <w:tcPr>
            <w:tcW w:w="881" w:type="dxa"/>
          </w:tcPr>
          <w:p w:rsidR="00196829" w:rsidRDefault="00196829" w:rsidP="00196829">
            <w:r>
              <w:t>Opportunity</w:t>
            </w:r>
          </w:p>
        </w:tc>
        <w:tc>
          <w:tcPr>
            <w:tcW w:w="502" w:type="dxa"/>
          </w:tcPr>
          <w:p w:rsidR="00196829" w:rsidRDefault="00196829" w:rsidP="00196829">
            <w:r>
              <w:t>True</w:t>
            </w:r>
          </w:p>
        </w:tc>
        <w:tc>
          <w:tcPr>
            <w:tcW w:w="574" w:type="dxa"/>
          </w:tcPr>
          <w:p w:rsidR="00196829" w:rsidRDefault="00196829" w:rsidP="00196829">
            <w:r>
              <w:t>True</w:t>
            </w:r>
          </w:p>
        </w:tc>
        <w:tc>
          <w:tcPr>
            <w:tcW w:w="645" w:type="dxa"/>
          </w:tcPr>
          <w:p w:rsidR="00196829" w:rsidRDefault="00196829" w:rsidP="00196829">
            <w:r>
              <w:t>7</w:t>
            </w:r>
          </w:p>
        </w:tc>
        <w:tc>
          <w:tcPr>
            <w:tcW w:w="1149" w:type="dxa"/>
          </w:tcPr>
          <w:p w:rsidR="00196829" w:rsidRPr="00646B09" w:rsidRDefault="00196829" w:rsidP="00196829"/>
        </w:tc>
        <w:tc>
          <w:tcPr>
            <w:tcW w:w="1149" w:type="dxa"/>
          </w:tcPr>
          <w:p w:rsidR="00196829" w:rsidRPr="00646B09" w:rsidRDefault="00196829" w:rsidP="00196829">
            <w:r w:rsidRPr="00646B09">
              <w:t>Notification if Closed Date in past</w:t>
            </w:r>
          </w:p>
        </w:tc>
        <w:tc>
          <w:tcPr>
            <w:tcW w:w="1149" w:type="dxa"/>
          </w:tcPr>
          <w:p w:rsidR="00196829" w:rsidRPr="00646B09" w:rsidRDefault="00196829" w:rsidP="00196829"/>
        </w:tc>
        <w:tc>
          <w:tcPr>
            <w:tcW w:w="1149" w:type="dxa"/>
          </w:tcPr>
          <w:p w:rsidR="00196829" w:rsidRPr="00646B09" w:rsidRDefault="00196829" w:rsidP="00196829"/>
        </w:tc>
        <w:tc>
          <w:tcPr>
            <w:tcW w:w="1149" w:type="dxa"/>
          </w:tcPr>
          <w:p w:rsidR="00196829" w:rsidRPr="00646B09" w:rsidRDefault="00196829" w:rsidP="00196829"/>
        </w:tc>
      </w:tr>
    </w:tbl>
    <w:p w:rsidR="00FC03C2" w:rsidRDefault="00FC03C2" w:rsidP="00FC03C2"/>
    <w:p w:rsidR="00FC03C2" w:rsidRPr="00B756E4" w:rsidRDefault="00FC03C2" w:rsidP="00FC03C2">
      <w:pPr>
        <w:pStyle w:val="ListParagraph"/>
        <w:numPr>
          <w:ilvl w:val="0"/>
          <w:numId w:val="3"/>
        </w:numPr>
        <w:rPr>
          <w:color w:val="FF0000"/>
        </w:rPr>
      </w:pPr>
      <w:r>
        <w:t>These entries will be referred in the code for the below mentioned notifications</w:t>
      </w:r>
    </w:p>
    <w:p w:rsidR="00D96307" w:rsidRDefault="00D96307" w:rsidP="00712FE3">
      <w:pPr>
        <w:rPr>
          <w:color w:val="FF0000"/>
        </w:rPr>
      </w:pPr>
    </w:p>
    <w:p w:rsidR="00D96307" w:rsidRDefault="00D96307" w:rsidP="00D96307">
      <w:pPr>
        <w:pStyle w:val="Heading3"/>
        <w:rPr>
          <w:rFonts w:ascii="Georgia" w:hAnsi="Georgia"/>
          <w:b/>
          <w:color w:val="2F5496" w:themeColor="accent1" w:themeShade="BF"/>
          <w:sz w:val="28"/>
          <w:szCs w:val="28"/>
        </w:rPr>
      </w:pPr>
      <w:bookmarkStart w:id="88" w:name="_Toc512624396"/>
      <w:r>
        <w:rPr>
          <w:rFonts w:ascii="Georgia" w:hAnsi="Georgia"/>
          <w:b/>
          <w:color w:val="2F5496" w:themeColor="accent1" w:themeShade="BF"/>
          <w:sz w:val="28"/>
          <w:szCs w:val="28"/>
        </w:rPr>
        <w:t>Notification for “Close Date” within 21 days</w:t>
      </w:r>
      <w:bookmarkEnd w:id="88"/>
    </w:p>
    <w:p w:rsidR="00D96307" w:rsidRPr="00F31709" w:rsidRDefault="00D96307" w:rsidP="00D96307">
      <w:pPr>
        <w:ind w:left="720"/>
      </w:pPr>
      <w:r>
        <w:t xml:space="preserve">When an opportunity stage is “Prospecting”, “Proposal” or “Negotiation” and Close Date &lt; (Today +21) And </w:t>
      </w:r>
      <w:r w:rsidR="004E48CE">
        <w:t>Open Status</w:t>
      </w:r>
      <w:r>
        <w:t xml:space="preserve"> &lt;&gt; OnHold then send a notification to Opportunity Owner</w:t>
      </w:r>
      <w:r w:rsidR="00EB1009">
        <w:t xml:space="preserve"> and his Manager</w:t>
      </w:r>
      <w:r w:rsidRPr="00F31709">
        <w:t>. And repeat this notification every week.</w:t>
      </w:r>
    </w:p>
    <w:p w:rsidR="00D96307" w:rsidRDefault="00D96307" w:rsidP="00D96307">
      <w:pPr>
        <w:pStyle w:val="Heading4"/>
        <w:rPr>
          <w:rFonts w:ascii="Georgia" w:hAnsi="Georgia"/>
          <w:b/>
          <w:sz w:val="24"/>
          <w:szCs w:val="24"/>
        </w:rPr>
      </w:pPr>
      <w:r w:rsidRPr="009D555F">
        <w:rPr>
          <w:rFonts w:ascii="Georgia" w:hAnsi="Georgia"/>
          <w:b/>
          <w:sz w:val="24"/>
          <w:szCs w:val="24"/>
        </w:rPr>
        <w:t>Components</w:t>
      </w:r>
    </w:p>
    <w:p w:rsidR="00D96307" w:rsidRDefault="00D96307" w:rsidP="00D96307">
      <w:pPr>
        <w:pStyle w:val="ListParagraph"/>
        <w:numPr>
          <w:ilvl w:val="0"/>
          <w:numId w:val="3"/>
        </w:numPr>
      </w:pPr>
      <w:r>
        <w:t xml:space="preserve">From Batch Job “SendNotificationsBatch”, Call method </w:t>
      </w:r>
      <w:r>
        <w:sym w:font="Wingdings" w:char="F0E0"/>
      </w:r>
      <w:r>
        <w:t xml:space="preserve"> notificationsFor</w:t>
      </w:r>
      <w:r w:rsidR="0049445F">
        <w:t>Opp</w:t>
      </w:r>
      <w:r w:rsidR="00675EB6">
        <w:t>Close</w:t>
      </w:r>
      <w:r w:rsidR="00133154">
        <w:t>Date</w:t>
      </w:r>
      <w:r>
        <w:t>. Method will do the following</w:t>
      </w:r>
    </w:p>
    <w:p w:rsidR="00D96307" w:rsidRDefault="00D96307" w:rsidP="00D96307">
      <w:pPr>
        <w:pStyle w:val="ListParagraph"/>
        <w:numPr>
          <w:ilvl w:val="1"/>
          <w:numId w:val="3"/>
        </w:numPr>
      </w:pPr>
      <w:r>
        <w:t xml:space="preserve">If Custom Setting </w:t>
      </w:r>
      <w:r>
        <w:sym w:font="Wingdings" w:char="F0E0"/>
      </w:r>
      <w:r>
        <w:t xml:space="preserve"> Notifications for </w:t>
      </w:r>
      <w:r w:rsidR="00675EB6">
        <w:t>Close Date</w:t>
      </w:r>
      <w:r>
        <w:t xml:space="preserve"> = True Then</w:t>
      </w:r>
    </w:p>
    <w:p w:rsidR="0049445F" w:rsidRDefault="00D96307" w:rsidP="00D96307">
      <w:pPr>
        <w:pStyle w:val="ListParagraph"/>
        <w:numPr>
          <w:ilvl w:val="2"/>
          <w:numId w:val="3"/>
        </w:numPr>
      </w:pPr>
      <w:r>
        <w:t xml:space="preserve">Get all </w:t>
      </w:r>
      <w:r w:rsidR="00675EB6">
        <w:t>Opportunities</w:t>
      </w:r>
      <w:r>
        <w:t xml:space="preserve"> with “Next Notification Date for </w:t>
      </w:r>
      <w:r w:rsidR="00675EB6">
        <w:t>Close Date</w:t>
      </w:r>
      <w:r>
        <w:t xml:space="preserve"> &lt;= Today and </w:t>
      </w:r>
      <w:r w:rsidR="0049445F">
        <w:t>Stage</w:t>
      </w:r>
      <w:r>
        <w:t xml:space="preserve"> </w:t>
      </w:r>
      <w:r w:rsidR="0049445F">
        <w:t xml:space="preserve">= </w:t>
      </w:r>
      <w:r>
        <w:t>“</w:t>
      </w:r>
      <w:r w:rsidR="0049445F">
        <w:t>Prospecting</w:t>
      </w:r>
      <w:r>
        <w:t>” or “</w:t>
      </w:r>
      <w:r w:rsidR="0049445F">
        <w:t>Proposal</w:t>
      </w:r>
      <w:r>
        <w:t>”</w:t>
      </w:r>
      <w:r w:rsidR="0049445F">
        <w:t xml:space="preserve"> or “Negotiation” and </w:t>
      </w:r>
    </w:p>
    <w:p w:rsidR="00D96307" w:rsidRDefault="004E48CE" w:rsidP="0049445F">
      <w:pPr>
        <w:pStyle w:val="ListParagraph"/>
        <w:ind w:left="2160"/>
      </w:pPr>
      <w:r>
        <w:t>Open Status</w:t>
      </w:r>
      <w:r w:rsidR="0049445F">
        <w:t xml:space="preserve"> &lt;&gt; OnHold.</w:t>
      </w:r>
    </w:p>
    <w:p w:rsidR="00D96307" w:rsidRDefault="00D96307" w:rsidP="00D96307">
      <w:pPr>
        <w:pStyle w:val="ListParagraph"/>
        <w:numPr>
          <w:ilvl w:val="2"/>
          <w:numId w:val="3"/>
        </w:numPr>
      </w:pPr>
      <w:r>
        <w:t xml:space="preserve">For each </w:t>
      </w:r>
      <w:r w:rsidR="00866637">
        <w:t>opportunity,</w:t>
      </w:r>
      <w:r>
        <w:t xml:space="preserve"> </w:t>
      </w:r>
    </w:p>
    <w:p w:rsidR="00D96307" w:rsidRDefault="00D96307" w:rsidP="00D96307">
      <w:pPr>
        <w:pStyle w:val="ListParagraph"/>
        <w:numPr>
          <w:ilvl w:val="3"/>
          <w:numId w:val="3"/>
        </w:numPr>
      </w:pPr>
      <w:r>
        <w:t xml:space="preserve">Send notification to </w:t>
      </w:r>
      <w:r w:rsidR="0049445F">
        <w:t>Opportunity</w:t>
      </w:r>
      <w:r>
        <w:t xml:space="preserve"> Owner</w:t>
      </w:r>
      <w:r w:rsidR="00DD18A4">
        <w:t xml:space="preserve"> </w:t>
      </w:r>
      <w:r>
        <w:t>based on email template “</w:t>
      </w:r>
      <w:r w:rsidR="0049445F" w:rsidRPr="00D6768C">
        <w:rPr>
          <w:rFonts w:cs="Arial"/>
          <w:color w:val="000000"/>
          <w:szCs w:val="20"/>
        </w:rPr>
        <w:t>Opportunity:Notification For Close Date</w:t>
      </w:r>
      <w:r>
        <w:t>”</w:t>
      </w:r>
    </w:p>
    <w:p w:rsidR="00DD18A4" w:rsidRDefault="00DD18A4" w:rsidP="00D96307">
      <w:pPr>
        <w:pStyle w:val="ListParagraph"/>
        <w:numPr>
          <w:ilvl w:val="3"/>
          <w:numId w:val="3"/>
        </w:numPr>
      </w:pPr>
      <w:r>
        <w:t>Send Notification to Opportunity Owner’s Manager if Custom setting-&gt;Send Notification to Manager for Close Date =true</w:t>
      </w:r>
    </w:p>
    <w:p w:rsidR="00D96307" w:rsidRDefault="00D96307" w:rsidP="00D96307">
      <w:pPr>
        <w:pStyle w:val="ListParagraph"/>
        <w:numPr>
          <w:ilvl w:val="2"/>
          <w:numId w:val="3"/>
        </w:numPr>
      </w:pPr>
      <w:r>
        <w:t xml:space="preserve"> Update “Next Notification Date for </w:t>
      </w:r>
      <w:r w:rsidR="0049445F">
        <w:t>Close Date</w:t>
      </w:r>
      <w:r>
        <w:t xml:space="preserve">” = Today + Custom Setting </w:t>
      </w:r>
      <w:r>
        <w:sym w:font="Wingdings" w:char="F0E0"/>
      </w:r>
      <w:r>
        <w:t xml:space="preserve"> </w:t>
      </w:r>
      <w:r w:rsidR="00930974">
        <w:t>Notification Recurrence (In Days)</w:t>
      </w:r>
      <w:r>
        <w:t xml:space="preserve"> for </w:t>
      </w:r>
      <w:r w:rsidR="0049445F">
        <w:t>Close Date</w:t>
      </w:r>
      <w:r>
        <w:t xml:space="preserve">  </w:t>
      </w:r>
    </w:p>
    <w:p w:rsidR="005C14AE" w:rsidRDefault="005C14AE" w:rsidP="00833068">
      <w:pPr>
        <w:pStyle w:val="ListParagraph"/>
        <w:ind w:left="2160"/>
      </w:pPr>
    </w:p>
    <w:p w:rsidR="00D96307" w:rsidRDefault="00AF5DF7" w:rsidP="005C14AE">
      <w:pPr>
        <w:numPr>
          <w:ilvl w:val="0"/>
          <w:numId w:val="3"/>
        </w:numPr>
        <w:spacing w:after="0" w:line="276" w:lineRule="auto"/>
        <w:contextualSpacing/>
      </w:pPr>
      <w:r>
        <w:t>Create</w:t>
      </w:r>
      <w:r w:rsidR="00D96307">
        <w:t xml:space="preserve"> </w:t>
      </w:r>
      <w:r w:rsidR="00017F56">
        <w:t xml:space="preserve">Opportunity Trigger’s handler class </w:t>
      </w:r>
      <w:r w:rsidR="005C14AE">
        <w:t>“</w:t>
      </w:r>
      <w:r w:rsidR="005C14AE" w:rsidRPr="005C14AE">
        <w:t>blogic_Opportunity</w:t>
      </w:r>
      <w:r w:rsidR="005C14AE">
        <w:t>” method “settingNotificationsForOppCloseDate”,</w:t>
      </w:r>
      <w:r w:rsidR="0021164B">
        <w:t xml:space="preserve"> </w:t>
      </w:r>
      <w:r w:rsidR="005C14AE">
        <w:t xml:space="preserve">which will perform below actions on </w:t>
      </w:r>
      <w:r w:rsidR="0021164B">
        <w:t>trigger’s</w:t>
      </w:r>
      <w:r w:rsidR="005C14AE">
        <w:t xml:space="preserve"> before insert and before update events</w:t>
      </w:r>
    </w:p>
    <w:p w:rsidR="00D96307" w:rsidRDefault="00D96307" w:rsidP="00D96307">
      <w:pPr>
        <w:numPr>
          <w:ilvl w:val="1"/>
          <w:numId w:val="3"/>
        </w:numPr>
        <w:spacing w:after="0" w:line="276" w:lineRule="auto"/>
        <w:contextualSpacing/>
      </w:pPr>
      <w:r>
        <w:t xml:space="preserve">For new </w:t>
      </w:r>
      <w:r w:rsidR="00675EB6">
        <w:t>Opportunity</w:t>
      </w:r>
      <w:r>
        <w:t xml:space="preserve">, </w:t>
      </w:r>
      <w:r w:rsidR="00675EB6">
        <w:t>“</w:t>
      </w:r>
      <w:r>
        <w:t xml:space="preserve">Next Notification Date for </w:t>
      </w:r>
      <w:r w:rsidR="00675EB6">
        <w:t>Close Date”</w:t>
      </w:r>
      <w:r>
        <w:t xml:space="preserve"> = </w:t>
      </w:r>
      <w:r w:rsidR="0049445F">
        <w:t>(</w:t>
      </w:r>
      <w:r w:rsidR="00675EB6">
        <w:t>Close Date</w:t>
      </w:r>
      <w:r>
        <w:t xml:space="preserve"> </w:t>
      </w:r>
      <w:r w:rsidR="0049445F">
        <w:t>–</w:t>
      </w:r>
      <w:r>
        <w:t xml:space="preserve"> </w:t>
      </w:r>
      <w:r w:rsidR="005C14AE">
        <w:t>Custom Setting-&gt;</w:t>
      </w:r>
      <w:r w:rsidR="005C14AE" w:rsidRPr="005C14AE">
        <w:t xml:space="preserve"> </w:t>
      </w:r>
      <w:r w:rsidR="005C14AE">
        <w:t>Initial Notification Days</w:t>
      </w:r>
      <w:r w:rsidR="0049445F">
        <w:t>)</w:t>
      </w:r>
    </w:p>
    <w:p w:rsidR="00D96307" w:rsidRPr="00A11748" w:rsidRDefault="00D96307" w:rsidP="00D96307">
      <w:pPr>
        <w:numPr>
          <w:ilvl w:val="1"/>
          <w:numId w:val="3"/>
        </w:numPr>
        <w:spacing w:after="0" w:line="276" w:lineRule="auto"/>
        <w:contextualSpacing/>
      </w:pPr>
      <w:r>
        <w:t xml:space="preserve">For existing </w:t>
      </w:r>
      <w:r w:rsidR="00675EB6">
        <w:t>Opportunity</w:t>
      </w:r>
      <w:r>
        <w:t xml:space="preserve">, if </w:t>
      </w:r>
      <w:r w:rsidR="00675EB6">
        <w:t>Close Date</w:t>
      </w:r>
      <w:r>
        <w:t xml:space="preserve"> changes then </w:t>
      </w:r>
      <w:r w:rsidR="00675EB6">
        <w:t>“</w:t>
      </w:r>
      <w:r>
        <w:t xml:space="preserve">Next Notification Date for </w:t>
      </w:r>
      <w:r w:rsidR="00675EB6">
        <w:t>Close Date”</w:t>
      </w:r>
      <w:r>
        <w:t xml:space="preserve"> = </w:t>
      </w:r>
      <w:r w:rsidR="0049445F">
        <w:t>(</w:t>
      </w:r>
      <w:r w:rsidR="00675EB6">
        <w:t>Close Date</w:t>
      </w:r>
      <w:r>
        <w:t xml:space="preserve"> </w:t>
      </w:r>
      <w:r w:rsidR="0049445F">
        <w:t>–</w:t>
      </w:r>
      <w:r w:rsidR="00675EB6">
        <w:t xml:space="preserve"> </w:t>
      </w:r>
      <w:r w:rsidR="005C14AE">
        <w:t>Custom Setting-&gt;</w:t>
      </w:r>
      <w:r w:rsidR="005C14AE" w:rsidRPr="005C14AE">
        <w:t xml:space="preserve"> </w:t>
      </w:r>
      <w:r w:rsidR="005C14AE">
        <w:t>Initial Notification Days</w:t>
      </w:r>
      <w:r w:rsidR="0049445F">
        <w:t>)</w:t>
      </w:r>
    </w:p>
    <w:p w:rsidR="00D96307" w:rsidRPr="00A11748" w:rsidRDefault="00D96307" w:rsidP="00D96307">
      <w:pPr>
        <w:pStyle w:val="ListParagraph"/>
        <w:spacing w:after="0" w:line="276" w:lineRule="auto"/>
        <w:ind w:left="1440"/>
      </w:pPr>
    </w:p>
    <w:p w:rsidR="00D96307" w:rsidRDefault="00D96307" w:rsidP="00D96307">
      <w:pPr>
        <w:numPr>
          <w:ilvl w:val="0"/>
          <w:numId w:val="2"/>
        </w:numPr>
        <w:spacing w:after="0" w:line="276" w:lineRule="auto"/>
        <w:ind w:hanging="360"/>
        <w:contextualSpacing/>
      </w:pPr>
      <w:r w:rsidRPr="00A11748">
        <w:t xml:space="preserve">Email Template Name: </w:t>
      </w:r>
      <w:r w:rsidR="0049445F" w:rsidRPr="00D6768C">
        <w:rPr>
          <w:rFonts w:cs="Arial"/>
          <w:color w:val="000000"/>
          <w:szCs w:val="20"/>
        </w:rPr>
        <w:t>Opportunity:Notification For Close Date</w:t>
      </w:r>
    </w:p>
    <w:p w:rsidR="0049445F" w:rsidRPr="00D6768C" w:rsidRDefault="0049445F" w:rsidP="0049445F">
      <w:pPr>
        <w:numPr>
          <w:ilvl w:val="0"/>
          <w:numId w:val="2"/>
        </w:numPr>
        <w:spacing w:after="0" w:line="276" w:lineRule="auto"/>
        <w:ind w:hanging="360"/>
        <w:contextualSpacing/>
        <w:rPr>
          <w:rFonts w:cs="Arial"/>
          <w:color w:val="000000"/>
          <w:szCs w:val="20"/>
        </w:rPr>
      </w:pPr>
      <w:r w:rsidRPr="00D6768C">
        <w:rPr>
          <w:rFonts w:cs="Arial"/>
          <w:color w:val="000000"/>
          <w:szCs w:val="20"/>
        </w:rPr>
        <w:t>Email Body:</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EMAIL TEXT: </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To: </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Owner] </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Subject: </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[Opportunity Name] - [Field trigger] is within the next 21 days </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Body: </w:t>
      </w:r>
    </w:p>
    <w:p w:rsidR="0049445F" w:rsidRPr="00A41AFA" w:rsidRDefault="0049445F" w:rsidP="0049445F">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Dear [Opportunity Owner] </w:t>
      </w:r>
    </w:p>
    <w:p w:rsidR="0049445F" w:rsidRDefault="0049445F" w:rsidP="0049445F">
      <w:pPr>
        <w:spacing w:after="0" w:line="276" w:lineRule="auto"/>
        <w:ind w:left="1440"/>
        <w:contextualSpacing/>
        <w:rPr>
          <w:rFonts w:cs="Arial"/>
          <w:color w:val="000000"/>
          <w:szCs w:val="20"/>
        </w:rPr>
      </w:pPr>
      <w:r w:rsidRPr="00A41AFA">
        <w:rPr>
          <w:rFonts w:cs="Arial"/>
          <w:color w:val="000000"/>
          <w:szCs w:val="20"/>
        </w:rPr>
        <w:t>Your opportunity [Opportunity name] has a [field trigger] that falls in the next 21 days. Please update your opportunity to reflect all recent activity / progress and revise</w:t>
      </w:r>
      <w:r>
        <w:rPr>
          <w:rFonts w:cs="Arial"/>
          <w:color w:val="000000"/>
          <w:szCs w:val="20"/>
        </w:rPr>
        <w:t xml:space="preserve"> </w:t>
      </w:r>
      <w:r w:rsidRPr="00A41AFA">
        <w:rPr>
          <w:rFonts w:cs="Arial"/>
          <w:color w:val="000000"/>
          <w:szCs w:val="20"/>
        </w:rPr>
        <w:t xml:space="preserve">the date if needed. </w:t>
      </w:r>
    </w:p>
    <w:p w:rsidR="0049445F" w:rsidRPr="00114C7F" w:rsidRDefault="0049445F" w:rsidP="0049445F">
      <w:pPr>
        <w:spacing w:after="0" w:line="276" w:lineRule="auto"/>
        <w:ind w:left="1440"/>
        <w:contextualSpacing/>
        <w:rPr>
          <w:rFonts w:cs="Arial"/>
          <w:color w:val="000000"/>
          <w:szCs w:val="20"/>
          <w:u w:val="single"/>
        </w:rPr>
      </w:pPr>
      <w:r w:rsidRPr="00114C7F">
        <w:rPr>
          <w:rFonts w:cs="Arial"/>
          <w:color w:val="000000"/>
          <w:szCs w:val="20"/>
          <w:u w:val="single"/>
        </w:rPr>
        <w:t>Link of Opportunity Record</w:t>
      </w:r>
    </w:p>
    <w:p w:rsidR="0049445F" w:rsidRDefault="0049445F" w:rsidP="0049445F">
      <w:pPr>
        <w:autoSpaceDE w:val="0"/>
        <w:autoSpaceDN w:val="0"/>
        <w:adjustRightInd w:val="0"/>
        <w:spacing w:after="0" w:line="240" w:lineRule="auto"/>
        <w:ind w:left="720" w:firstLine="720"/>
        <w:rPr>
          <w:rFonts w:cs="Arial"/>
          <w:color w:val="000000"/>
          <w:szCs w:val="20"/>
        </w:rPr>
      </w:pPr>
      <w:r w:rsidRPr="00A41AFA">
        <w:rPr>
          <w:rFonts w:cs="Arial"/>
          <w:color w:val="000000"/>
          <w:szCs w:val="20"/>
        </w:rPr>
        <w:lastRenderedPageBreak/>
        <w:t xml:space="preserve">If you need any assistance, please contact your Regional Deal Desk. </w:t>
      </w:r>
    </w:p>
    <w:p w:rsidR="0049445F" w:rsidRPr="00A11748" w:rsidRDefault="00D07F67" w:rsidP="00833068">
      <w:pPr>
        <w:spacing w:after="0" w:line="276" w:lineRule="auto"/>
        <w:contextualSpacing/>
      </w:pPr>
      <w:r>
        <w:rPr>
          <w:rFonts w:eastAsia="Times New Roman"/>
          <w:lang w:val="en-US"/>
        </w:rPr>
        <w:t>CRM system administration</w:t>
      </w:r>
    </w:p>
    <w:p w:rsidR="00D96307" w:rsidRDefault="00D96307" w:rsidP="00712FE3">
      <w:pPr>
        <w:rPr>
          <w:color w:val="FF0000"/>
        </w:rPr>
      </w:pPr>
    </w:p>
    <w:p w:rsidR="00866637" w:rsidRDefault="00866637" w:rsidP="00866637">
      <w:pPr>
        <w:pStyle w:val="Heading3"/>
        <w:rPr>
          <w:rFonts w:ascii="Georgia" w:hAnsi="Georgia"/>
          <w:b/>
          <w:color w:val="2F5496" w:themeColor="accent1" w:themeShade="BF"/>
          <w:sz w:val="28"/>
          <w:szCs w:val="28"/>
        </w:rPr>
      </w:pPr>
      <w:bookmarkStart w:id="89" w:name="_Hlk511228589"/>
      <w:bookmarkStart w:id="90" w:name="_Toc512624397"/>
      <w:r>
        <w:rPr>
          <w:rFonts w:ascii="Georgia" w:hAnsi="Georgia"/>
          <w:b/>
          <w:color w:val="2F5496" w:themeColor="accent1" w:themeShade="BF"/>
          <w:sz w:val="28"/>
          <w:szCs w:val="28"/>
        </w:rPr>
        <w:t>Notification for “Business Case Approval” within 21 days</w:t>
      </w:r>
      <w:bookmarkEnd w:id="89"/>
      <w:bookmarkEnd w:id="90"/>
      <w:r>
        <w:rPr>
          <w:rFonts w:ascii="Georgia" w:hAnsi="Georgia"/>
          <w:b/>
          <w:color w:val="2F5496" w:themeColor="accent1" w:themeShade="BF"/>
          <w:sz w:val="28"/>
          <w:szCs w:val="28"/>
        </w:rPr>
        <w:t xml:space="preserve"> </w:t>
      </w:r>
    </w:p>
    <w:p w:rsidR="00866637" w:rsidRDefault="00866637" w:rsidP="00712FE3">
      <w:r>
        <w:t xml:space="preserve">When </w:t>
      </w:r>
      <w:r w:rsidRPr="00044ED4">
        <w:t xml:space="preserve">an Opportunity </w:t>
      </w:r>
      <w:r w:rsidRPr="00044ED4">
        <w:sym w:font="Wingdings" w:char="F0E0"/>
      </w:r>
      <w:r w:rsidRPr="00044ED4">
        <w:t xml:space="preserve"> New Gate2 Approved = “No” and Expected Business Case Approval Date &lt; (Today +21) </w:t>
      </w:r>
      <w:r>
        <w:t xml:space="preserve">And </w:t>
      </w:r>
      <w:r w:rsidR="004E48CE">
        <w:t>Open Status</w:t>
      </w:r>
      <w:r>
        <w:t xml:space="preserve"> &lt;&gt; OnHold then</w:t>
      </w:r>
      <w:r w:rsidRPr="00044ED4">
        <w:t xml:space="preserve"> send a notification to Opportunity Owner</w:t>
      </w:r>
      <w:r w:rsidR="00DD18A4">
        <w:t xml:space="preserve"> and his Manager</w:t>
      </w:r>
      <w:r w:rsidRPr="00044ED4">
        <w:t>. And repeat this notification every wee</w:t>
      </w:r>
      <w:r>
        <w:t>k.</w:t>
      </w:r>
    </w:p>
    <w:p w:rsidR="00866637" w:rsidRDefault="00866637" w:rsidP="00866637">
      <w:pPr>
        <w:pStyle w:val="Heading4"/>
        <w:rPr>
          <w:rFonts w:ascii="Georgia" w:hAnsi="Georgia"/>
          <w:b/>
          <w:sz w:val="24"/>
          <w:szCs w:val="24"/>
        </w:rPr>
      </w:pPr>
      <w:r w:rsidRPr="009D555F">
        <w:rPr>
          <w:rFonts w:ascii="Georgia" w:hAnsi="Georgia"/>
          <w:b/>
          <w:sz w:val="24"/>
          <w:szCs w:val="24"/>
        </w:rPr>
        <w:t>Components</w:t>
      </w:r>
    </w:p>
    <w:p w:rsidR="00866637" w:rsidRDefault="00866637" w:rsidP="00866637">
      <w:pPr>
        <w:pStyle w:val="ListParagraph"/>
        <w:numPr>
          <w:ilvl w:val="0"/>
          <w:numId w:val="3"/>
        </w:numPr>
      </w:pPr>
      <w:r>
        <w:t xml:space="preserve">From Batch Job “SendNotificationsBatch”, Call method </w:t>
      </w:r>
      <w:r>
        <w:sym w:font="Wingdings" w:char="F0E0"/>
      </w:r>
      <w:r>
        <w:t xml:space="preserve"> notificationsForOppBusinessCaseApproval. Method will do the following</w:t>
      </w:r>
    </w:p>
    <w:p w:rsidR="00866637" w:rsidRDefault="00866637" w:rsidP="00866637">
      <w:pPr>
        <w:pStyle w:val="ListParagraph"/>
        <w:numPr>
          <w:ilvl w:val="1"/>
          <w:numId w:val="3"/>
        </w:numPr>
      </w:pPr>
      <w:r>
        <w:t xml:space="preserve">If Custom Setting </w:t>
      </w:r>
      <w:r>
        <w:sym w:font="Wingdings" w:char="F0E0"/>
      </w:r>
      <w:r>
        <w:t xml:space="preserve"> Notifications for Business Case Approval = True Then</w:t>
      </w:r>
    </w:p>
    <w:p w:rsidR="00866637" w:rsidRDefault="00866637" w:rsidP="00866637">
      <w:pPr>
        <w:pStyle w:val="ListParagraph"/>
        <w:numPr>
          <w:ilvl w:val="2"/>
          <w:numId w:val="3"/>
        </w:numPr>
      </w:pPr>
      <w:r>
        <w:t xml:space="preserve">Get all Opportunities with “Next Notification Date for Business Case Approval &lt;= Today and </w:t>
      </w:r>
      <w:r w:rsidRPr="00044ED4">
        <w:t>New Gate2 Approved</w:t>
      </w:r>
      <w:r>
        <w:t xml:space="preserve"> =” No” and </w:t>
      </w:r>
    </w:p>
    <w:p w:rsidR="00866637" w:rsidRDefault="004E48CE" w:rsidP="00866637">
      <w:pPr>
        <w:pStyle w:val="ListParagraph"/>
        <w:ind w:left="2160"/>
      </w:pPr>
      <w:r>
        <w:t>Open Status</w:t>
      </w:r>
      <w:r w:rsidR="00866637">
        <w:t xml:space="preserve"> &lt;&gt; OnHold.</w:t>
      </w:r>
    </w:p>
    <w:p w:rsidR="00866637" w:rsidRDefault="00866637" w:rsidP="00866637">
      <w:pPr>
        <w:pStyle w:val="ListParagraph"/>
        <w:numPr>
          <w:ilvl w:val="2"/>
          <w:numId w:val="3"/>
        </w:numPr>
      </w:pPr>
      <w:r>
        <w:t xml:space="preserve">For each Opportunity, </w:t>
      </w:r>
    </w:p>
    <w:p w:rsidR="00866637" w:rsidRDefault="00866637" w:rsidP="00866637">
      <w:pPr>
        <w:pStyle w:val="ListParagraph"/>
        <w:numPr>
          <w:ilvl w:val="3"/>
          <w:numId w:val="3"/>
        </w:numPr>
      </w:pPr>
      <w:r>
        <w:t>Send notification to Opportunity Owner based on email template “</w:t>
      </w:r>
      <w:r>
        <w:rPr>
          <w:rFonts w:cs="Arial"/>
          <w:color w:val="000000"/>
          <w:szCs w:val="20"/>
        </w:rPr>
        <w:t xml:space="preserve">Opportunity:Notification </w:t>
      </w:r>
      <w:r w:rsidRPr="00D6768C">
        <w:rPr>
          <w:rFonts w:cs="Arial"/>
          <w:color w:val="000000"/>
          <w:szCs w:val="20"/>
        </w:rPr>
        <w:t xml:space="preserve">For </w:t>
      </w:r>
      <w:r>
        <w:rPr>
          <w:rFonts w:cs="Arial"/>
          <w:color w:val="000000"/>
          <w:szCs w:val="20"/>
        </w:rPr>
        <w:t>Business Case Approval</w:t>
      </w:r>
      <w:r>
        <w:t>”</w:t>
      </w:r>
    </w:p>
    <w:p w:rsidR="00DD18A4" w:rsidRDefault="00DD18A4" w:rsidP="00866637">
      <w:pPr>
        <w:pStyle w:val="ListParagraph"/>
        <w:numPr>
          <w:ilvl w:val="3"/>
          <w:numId w:val="3"/>
        </w:numPr>
      </w:pPr>
      <w:r>
        <w:t>Send Notification to Opportunity Owner’s Manager if Custom setting-&gt;</w:t>
      </w:r>
      <w:r w:rsidRPr="00DD18A4">
        <w:t xml:space="preserve"> </w:t>
      </w:r>
      <w:r>
        <w:t>Send Notification to Manager for Business Case Approval = true</w:t>
      </w:r>
    </w:p>
    <w:p w:rsidR="00866637" w:rsidRDefault="00866637" w:rsidP="00866637">
      <w:pPr>
        <w:pStyle w:val="ListParagraph"/>
        <w:numPr>
          <w:ilvl w:val="2"/>
          <w:numId w:val="3"/>
        </w:numPr>
      </w:pPr>
      <w:r>
        <w:t xml:space="preserve"> Update “Next Notification Date for </w:t>
      </w:r>
      <w:r w:rsidR="00902631">
        <w:rPr>
          <w:rFonts w:cs="Arial"/>
          <w:color w:val="000000"/>
          <w:szCs w:val="20"/>
        </w:rPr>
        <w:t>Business Case Approval</w:t>
      </w:r>
      <w:r>
        <w:t xml:space="preserve">” = Today + Custom Setting </w:t>
      </w:r>
      <w:r>
        <w:sym w:font="Wingdings" w:char="F0E0"/>
      </w:r>
      <w:r>
        <w:t xml:space="preserve"> </w:t>
      </w:r>
      <w:r w:rsidR="00930974">
        <w:t>Notification Recurrence (In Days)</w:t>
      </w:r>
      <w:r>
        <w:t xml:space="preserve"> for </w:t>
      </w:r>
      <w:r w:rsidR="00902631">
        <w:rPr>
          <w:rFonts w:cs="Arial"/>
          <w:color w:val="000000"/>
          <w:szCs w:val="20"/>
        </w:rPr>
        <w:t>Business Case Approval</w:t>
      </w:r>
      <w:r>
        <w:t xml:space="preserve">  </w:t>
      </w:r>
    </w:p>
    <w:p w:rsidR="00866637" w:rsidRDefault="005C14AE" w:rsidP="00866637">
      <w:pPr>
        <w:numPr>
          <w:ilvl w:val="1"/>
          <w:numId w:val="3"/>
        </w:numPr>
        <w:spacing w:after="0" w:line="276" w:lineRule="auto"/>
        <w:contextualSpacing/>
      </w:pPr>
      <w:r w:rsidRPr="005C14AE">
        <w:t xml:space="preserve"> </w:t>
      </w:r>
      <w:r w:rsidR="00AF5DF7">
        <w:t>Create</w:t>
      </w:r>
      <w:r>
        <w:t xml:space="preserve"> Opportunity Trigger’s handler class “</w:t>
      </w:r>
      <w:r w:rsidRPr="005C14AE">
        <w:t>blogic_Opportunity</w:t>
      </w:r>
      <w:r>
        <w:t>”</w:t>
      </w:r>
      <w:r w:rsidR="00EA0B69">
        <w:t xml:space="preserve"> method </w:t>
      </w:r>
      <w:r>
        <w:t>“settingNotificationsForOppBusinessCaseApproval</w:t>
      </w:r>
      <w:r w:rsidR="0021164B">
        <w:t>”, which</w:t>
      </w:r>
      <w:r>
        <w:t xml:space="preserve"> will perform below actions on trigger’s before insert and before update events</w:t>
      </w:r>
      <w:r w:rsidR="00866637">
        <w:t xml:space="preserve">For new Opportunity, “Next Notification Date for </w:t>
      </w:r>
      <w:r w:rsidR="00902631">
        <w:rPr>
          <w:rFonts w:cs="Arial"/>
          <w:color w:val="000000"/>
          <w:szCs w:val="20"/>
        </w:rPr>
        <w:t>Business Case Approval</w:t>
      </w:r>
      <w:r w:rsidR="00866637">
        <w:t>” = (</w:t>
      </w:r>
      <w:r w:rsidR="00902631" w:rsidRPr="00044ED4">
        <w:t>Expected Business Case Approval Date</w:t>
      </w:r>
      <w:r w:rsidR="00866637">
        <w:t xml:space="preserve"> – </w:t>
      </w:r>
      <w:r>
        <w:t>Custom Setting-&gt;</w:t>
      </w:r>
      <w:r w:rsidRPr="005C14AE">
        <w:t xml:space="preserve"> </w:t>
      </w:r>
      <w:r>
        <w:t>Initial Notification Days</w:t>
      </w:r>
      <w:r w:rsidR="00866637">
        <w:t>)</w:t>
      </w:r>
    </w:p>
    <w:p w:rsidR="00866637" w:rsidRPr="00A11748" w:rsidRDefault="00866637" w:rsidP="00866637">
      <w:pPr>
        <w:numPr>
          <w:ilvl w:val="1"/>
          <w:numId w:val="3"/>
        </w:numPr>
        <w:spacing w:after="0" w:line="276" w:lineRule="auto"/>
        <w:contextualSpacing/>
      </w:pPr>
      <w:r>
        <w:t xml:space="preserve">For existing Opportunity, if </w:t>
      </w:r>
      <w:r w:rsidR="003005B7" w:rsidRPr="00044ED4">
        <w:t>Expected Business Case Approval Date</w:t>
      </w:r>
      <w:r>
        <w:t xml:space="preserve"> changes then “Next Notification Date for </w:t>
      </w:r>
      <w:r w:rsidR="00902631">
        <w:rPr>
          <w:rFonts w:cs="Arial"/>
          <w:color w:val="000000"/>
          <w:szCs w:val="20"/>
        </w:rPr>
        <w:t>Business Case Approval</w:t>
      </w:r>
      <w:r>
        <w:t>” = (</w:t>
      </w:r>
      <w:r w:rsidR="00902631" w:rsidRPr="00044ED4">
        <w:t>Expected Business Case Approval Date</w:t>
      </w:r>
      <w:r>
        <w:t xml:space="preserve"> – </w:t>
      </w:r>
      <w:r w:rsidR="005C14AE">
        <w:t>Custom Setting-&gt;</w:t>
      </w:r>
      <w:r w:rsidR="005C14AE" w:rsidRPr="005C14AE">
        <w:t xml:space="preserve"> </w:t>
      </w:r>
      <w:r w:rsidR="005C14AE">
        <w:t xml:space="preserve">Initial Notification </w:t>
      </w:r>
      <w:r w:rsidR="0021164B">
        <w:t>Days</w:t>
      </w:r>
      <w:r w:rsidR="0021164B" w:rsidDel="005C14AE">
        <w:t>)</w:t>
      </w:r>
    </w:p>
    <w:p w:rsidR="00866637" w:rsidRPr="00A11748" w:rsidRDefault="00866637" w:rsidP="00866637">
      <w:pPr>
        <w:pStyle w:val="ListParagraph"/>
        <w:spacing w:after="0" w:line="276" w:lineRule="auto"/>
        <w:ind w:left="1440"/>
      </w:pPr>
    </w:p>
    <w:p w:rsidR="00902631" w:rsidRDefault="00902631" w:rsidP="00902631">
      <w:pPr>
        <w:numPr>
          <w:ilvl w:val="0"/>
          <w:numId w:val="2"/>
        </w:numPr>
        <w:spacing w:after="0" w:line="276" w:lineRule="auto"/>
        <w:ind w:hanging="360"/>
        <w:contextualSpacing/>
      </w:pPr>
      <w:r w:rsidRPr="00A11748">
        <w:t xml:space="preserve">Email Template Name: </w:t>
      </w:r>
      <w:r w:rsidRPr="00D6768C">
        <w:rPr>
          <w:rFonts w:cs="Arial"/>
          <w:color w:val="000000"/>
          <w:szCs w:val="20"/>
        </w:rPr>
        <w:t xml:space="preserve">Opportunity:Notification For </w:t>
      </w:r>
      <w:r w:rsidRPr="00044ED4">
        <w:t>Business Case Approval</w:t>
      </w:r>
    </w:p>
    <w:p w:rsidR="00B951EE" w:rsidRDefault="00B951EE" w:rsidP="00B951EE">
      <w:pPr>
        <w:numPr>
          <w:ilvl w:val="0"/>
          <w:numId w:val="2"/>
        </w:numPr>
        <w:spacing w:after="0" w:line="276" w:lineRule="auto"/>
        <w:ind w:hanging="360"/>
        <w:contextualSpacing/>
      </w:pPr>
      <w:r w:rsidRPr="00D6768C">
        <w:t>Email Body</w:t>
      </w:r>
      <w:r>
        <w:t>:</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EMAIL TEXT: </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To: </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Owner] </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Subject: </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[Opportunity Name] - [Field trigger] is within the next 21 days </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Body: </w:t>
      </w:r>
    </w:p>
    <w:p w:rsidR="00B951EE" w:rsidRPr="00A41AFA" w:rsidRDefault="00B951EE" w:rsidP="00B951EE">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Dear [Opportunity Owner] </w:t>
      </w:r>
    </w:p>
    <w:p w:rsidR="00B951EE" w:rsidRDefault="00B951EE" w:rsidP="00B951EE">
      <w:pPr>
        <w:spacing w:after="0" w:line="276" w:lineRule="auto"/>
        <w:ind w:left="1440"/>
        <w:contextualSpacing/>
        <w:rPr>
          <w:rFonts w:cs="Arial"/>
          <w:color w:val="000000"/>
          <w:szCs w:val="20"/>
        </w:rPr>
      </w:pPr>
      <w:r w:rsidRPr="00A41AFA">
        <w:rPr>
          <w:rFonts w:cs="Arial"/>
          <w:color w:val="000000"/>
          <w:szCs w:val="20"/>
        </w:rPr>
        <w:t>Your opportunity [Opportunity name] has a [field trigger] that falls in the next 21 days. Please update your opportunity to reflect all recent activity / progress and revise</w:t>
      </w:r>
      <w:r>
        <w:rPr>
          <w:rFonts w:cs="Arial"/>
          <w:color w:val="000000"/>
          <w:szCs w:val="20"/>
        </w:rPr>
        <w:t xml:space="preserve"> </w:t>
      </w:r>
      <w:r w:rsidRPr="00A41AFA">
        <w:rPr>
          <w:rFonts w:cs="Arial"/>
          <w:color w:val="000000"/>
          <w:szCs w:val="20"/>
        </w:rPr>
        <w:t xml:space="preserve">the date if needed. </w:t>
      </w:r>
    </w:p>
    <w:p w:rsidR="00B951EE" w:rsidRPr="00114C7F" w:rsidRDefault="00B951EE" w:rsidP="00B951EE">
      <w:pPr>
        <w:spacing w:after="0" w:line="276" w:lineRule="auto"/>
        <w:ind w:left="1440"/>
        <w:contextualSpacing/>
        <w:rPr>
          <w:rFonts w:cs="Arial"/>
          <w:color w:val="000000"/>
          <w:szCs w:val="20"/>
          <w:u w:val="single"/>
        </w:rPr>
      </w:pPr>
      <w:r w:rsidRPr="00114C7F">
        <w:rPr>
          <w:rFonts w:cs="Arial"/>
          <w:color w:val="000000"/>
          <w:szCs w:val="20"/>
          <w:u w:val="single"/>
        </w:rPr>
        <w:t>Link of Opportunity Record</w:t>
      </w:r>
    </w:p>
    <w:p w:rsidR="00B951EE" w:rsidRDefault="00B951EE" w:rsidP="00B951EE">
      <w:pPr>
        <w:autoSpaceDE w:val="0"/>
        <w:autoSpaceDN w:val="0"/>
        <w:adjustRightInd w:val="0"/>
        <w:spacing w:after="0" w:line="240" w:lineRule="auto"/>
        <w:ind w:left="720" w:firstLine="720"/>
        <w:rPr>
          <w:rFonts w:cs="Arial"/>
          <w:color w:val="000000"/>
          <w:szCs w:val="20"/>
        </w:rPr>
      </w:pPr>
      <w:r w:rsidRPr="00A41AFA">
        <w:rPr>
          <w:rFonts w:cs="Arial"/>
          <w:color w:val="000000"/>
          <w:szCs w:val="20"/>
        </w:rPr>
        <w:t xml:space="preserve">If you need any assistance, please contact your Regional Deal Desk. </w:t>
      </w:r>
    </w:p>
    <w:p w:rsidR="00B951EE" w:rsidRPr="00A41AFA" w:rsidRDefault="00B951EE" w:rsidP="00B951EE">
      <w:pPr>
        <w:autoSpaceDE w:val="0"/>
        <w:autoSpaceDN w:val="0"/>
        <w:adjustRightInd w:val="0"/>
        <w:spacing w:after="0" w:line="240" w:lineRule="auto"/>
        <w:ind w:left="720" w:firstLine="720"/>
        <w:rPr>
          <w:rFonts w:cs="Arial"/>
          <w:color w:val="000000"/>
          <w:szCs w:val="20"/>
        </w:rPr>
      </w:pPr>
    </w:p>
    <w:p w:rsidR="00B951EE" w:rsidRDefault="00D07F67" w:rsidP="00B951EE">
      <w:pPr>
        <w:ind w:left="720" w:firstLine="720"/>
        <w:rPr>
          <w:rFonts w:cs="Arial"/>
          <w:color w:val="000000"/>
          <w:szCs w:val="20"/>
        </w:rPr>
      </w:pPr>
      <w:r>
        <w:rPr>
          <w:rFonts w:eastAsia="Times New Roman"/>
          <w:lang w:val="en-US"/>
        </w:rPr>
        <w:t>CRM system administration</w:t>
      </w:r>
    </w:p>
    <w:p w:rsidR="00B951EE" w:rsidRDefault="00B951EE" w:rsidP="00B951EE">
      <w:pPr>
        <w:pStyle w:val="Heading3"/>
        <w:rPr>
          <w:rFonts w:ascii="Georgia" w:hAnsi="Georgia"/>
          <w:b/>
          <w:color w:val="2F5496" w:themeColor="accent1" w:themeShade="BF"/>
          <w:sz w:val="28"/>
          <w:szCs w:val="28"/>
        </w:rPr>
      </w:pPr>
      <w:bookmarkStart w:id="91" w:name="_Toc512624398"/>
      <w:r>
        <w:rPr>
          <w:rFonts w:ascii="Georgia" w:hAnsi="Georgia"/>
          <w:b/>
          <w:color w:val="2F5496" w:themeColor="accent1" w:themeShade="BF"/>
          <w:sz w:val="28"/>
          <w:szCs w:val="28"/>
        </w:rPr>
        <w:lastRenderedPageBreak/>
        <w:t xml:space="preserve">Notification for Opportunity stage unchanged </w:t>
      </w:r>
      <w:r w:rsidR="0010705B">
        <w:rPr>
          <w:rFonts w:ascii="Georgia" w:hAnsi="Georgia"/>
          <w:b/>
          <w:color w:val="2F5496" w:themeColor="accent1" w:themeShade="BF"/>
          <w:sz w:val="28"/>
          <w:szCs w:val="28"/>
        </w:rPr>
        <w:t>for long</w:t>
      </w:r>
      <w:bookmarkEnd w:id="91"/>
    </w:p>
    <w:p w:rsidR="00B951EE" w:rsidRDefault="00527181" w:rsidP="00712FE3">
      <w:r w:rsidRPr="00AF1174">
        <w:t xml:space="preserve">When an opportunity Stage is unchanged for </w:t>
      </w:r>
      <w:r w:rsidR="00A0240C">
        <w:t>X days (Depends on Stage value)</w:t>
      </w:r>
      <w:r w:rsidRPr="00AF1174">
        <w:t xml:space="preserve"> </w:t>
      </w:r>
      <w:r>
        <w:t xml:space="preserve">And </w:t>
      </w:r>
      <w:r w:rsidR="004E48CE">
        <w:t>Open Status</w:t>
      </w:r>
      <w:r>
        <w:t xml:space="preserve"> &lt;&gt; OnHold </w:t>
      </w:r>
      <w:r w:rsidRPr="00AF1174">
        <w:t>then send a notification to Opportunity Owner</w:t>
      </w:r>
      <w:r w:rsidR="00DD18A4">
        <w:t xml:space="preserve"> and his Manager</w:t>
      </w:r>
      <w:r w:rsidRPr="00AF1174">
        <w:t>. And repeat this notification every two week</w:t>
      </w:r>
      <w:r>
        <w:t>.</w:t>
      </w:r>
    </w:p>
    <w:p w:rsidR="00527181" w:rsidRDefault="00527181" w:rsidP="00527181">
      <w:pPr>
        <w:pStyle w:val="Heading4"/>
        <w:rPr>
          <w:rFonts w:ascii="Georgia" w:hAnsi="Georgia"/>
          <w:b/>
          <w:sz w:val="24"/>
          <w:szCs w:val="24"/>
        </w:rPr>
      </w:pPr>
      <w:r w:rsidRPr="009D555F">
        <w:rPr>
          <w:rFonts w:ascii="Georgia" w:hAnsi="Georgia"/>
          <w:b/>
          <w:sz w:val="24"/>
          <w:szCs w:val="24"/>
        </w:rPr>
        <w:t>Components</w:t>
      </w:r>
    </w:p>
    <w:p w:rsidR="00527181" w:rsidRDefault="00527181" w:rsidP="00527181">
      <w:pPr>
        <w:pStyle w:val="ListParagraph"/>
        <w:numPr>
          <w:ilvl w:val="0"/>
          <w:numId w:val="3"/>
        </w:numPr>
      </w:pPr>
      <w:r>
        <w:t xml:space="preserve">From Batch Job “SendNotificationsBatch”, Call method </w:t>
      </w:r>
      <w:r>
        <w:sym w:font="Wingdings" w:char="F0E0"/>
      </w:r>
      <w:r>
        <w:t xml:space="preserve"> notificationsForOppStageUnchanged. Method will do the following</w:t>
      </w:r>
    </w:p>
    <w:p w:rsidR="00527181" w:rsidRDefault="00527181" w:rsidP="00527181">
      <w:pPr>
        <w:pStyle w:val="ListParagraph"/>
        <w:numPr>
          <w:ilvl w:val="1"/>
          <w:numId w:val="3"/>
        </w:numPr>
      </w:pPr>
      <w:r>
        <w:t xml:space="preserve">If Custom Setting </w:t>
      </w:r>
      <w:r>
        <w:sym w:font="Wingdings" w:char="F0E0"/>
      </w:r>
      <w:r>
        <w:t xml:space="preserve"> Notifications for Opportunity Stage Unchanged = True Then</w:t>
      </w:r>
    </w:p>
    <w:p w:rsidR="00527181" w:rsidRDefault="00527181" w:rsidP="00527181">
      <w:pPr>
        <w:pStyle w:val="ListParagraph"/>
        <w:numPr>
          <w:ilvl w:val="2"/>
          <w:numId w:val="3"/>
        </w:numPr>
      </w:pPr>
      <w:r>
        <w:t xml:space="preserve">Get all Opportunities with “Next Notification Date for Opportunity Stage Unchanged &lt;= Today and </w:t>
      </w:r>
    </w:p>
    <w:p w:rsidR="00527181" w:rsidRDefault="004E48CE" w:rsidP="00527181">
      <w:pPr>
        <w:pStyle w:val="ListParagraph"/>
        <w:ind w:left="2160"/>
      </w:pPr>
      <w:r>
        <w:t>Open Status</w:t>
      </w:r>
      <w:r w:rsidR="00527181">
        <w:t xml:space="preserve"> &lt;&gt; OnHold.</w:t>
      </w:r>
    </w:p>
    <w:p w:rsidR="00527181" w:rsidRDefault="00527181" w:rsidP="00527181">
      <w:pPr>
        <w:pStyle w:val="ListParagraph"/>
        <w:numPr>
          <w:ilvl w:val="2"/>
          <w:numId w:val="3"/>
        </w:numPr>
      </w:pPr>
      <w:r>
        <w:t xml:space="preserve">For each Opportunity, </w:t>
      </w:r>
    </w:p>
    <w:p w:rsidR="00527181" w:rsidRDefault="00527181" w:rsidP="00527181">
      <w:pPr>
        <w:pStyle w:val="ListParagraph"/>
        <w:numPr>
          <w:ilvl w:val="3"/>
          <w:numId w:val="3"/>
        </w:numPr>
      </w:pPr>
      <w:r>
        <w:t>Send notification to Opportunity Owner based on email template “</w:t>
      </w:r>
      <w:r>
        <w:rPr>
          <w:rFonts w:cs="Arial"/>
          <w:color w:val="000000"/>
          <w:szCs w:val="20"/>
        </w:rPr>
        <w:t xml:space="preserve">Opportunity:Notification </w:t>
      </w:r>
      <w:r w:rsidRPr="00D6768C">
        <w:rPr>
          <w:rFonts w:cs="Arial"/>
          <w:color w:val="000000"/>
          <w:szCs w:val="20"/>
        </w:rPr>
        <w:t xml:space="preserve">For </w:t>
      </w:r>
      <w:r>
        <w:t>Opportunity Stage Unchanged”</w:t>
      </w:r>
    </w:p>
    <w:p w:rsidR="00DD18A4" w:rsidRDefault="00DD18A4" w:rsidP="00527181">
      <w:pPr>
        <w:pStyle w:val="ListParagraph"/>
        <w:numPr>
          <w:ilvl w:val="3"/>
          <w:numId w:val="3"/>
        </w:numPr>
      </w:pPr>
      <w:r>
        <w:t>Send Notification to Opportunity Owner’s Manager if Custom setting-&gt;</w:t>
      </w:r>
      <w:r w:rsidRPr="00DD18A4">
        <w:t xml:space="preserve"> </w:t>
      </w:r>
      <w:r>
        <w:t>Send Notification to Manager for Opportunity Stage Unchanged =true</w:t>
      </w:r>
    </w:p>
    <w:p w:rsidR="00527181" w:rsidRDefault="00527181" w:rsidP="00527181">
      <w:pPr>
        <w:pStyle w:val="ListParagraph"/>
        <w:numPr>
          <w:ilvl w:val="2"/>
          <w:numId w:val="3"/>
        </w:numPr>
      </w:pPr>
      <w:r>
        <w:t xml:space="preserve"> Update “Next Notification Date for Opportunity Stage Unchanged” = Today + Custom Setting </w:t>
      </w:r>
      <w:r>
        <w:sym w:font="Wingdings" w:char="F0E0"/>
      </w:r>
      <w:r>
        <w:t xml:space="preserve"> </w:t>
      </w:r>
      <w:r w:rsidR="00930974">
        <w:t>Notification Recurrence (In Days)</w:t>
      </w:r>
      <w:r>
        <w:t xml:space="preserve"> for </w:t>
      </w:r>
      <w:r w:rsidR="003005B7">
        <w:t>Opportunity Stage Unchanged</w:t>
      </w:r>
      <w:r>
        <w:t xml:space="preserve">  </w:t>
      </w:r>
    </w:p>
    <w:p w:rsidR="00A0240C" w:rsidRDefault="00EA0B69" w:rsidP="00527181">
      <w:pPr>
        <w:numPr>
          <w:ilvl w:val="1"/>
          <w:numId w:val="3"/>
        </w:numPr>
        <w:spacing w:after="0" w:line="276" w:lineRule="auto"/>
        <w:contextualSpacing/>
      </w:pPr>
      <w:r w:rsidRPr="00EA0B69">
        <w:t xml:space="preserve"> </w:t>
      </w:r>
      <w:r w:rsidR="00AF5DF7">
        <w:t>Create</w:t>
      </w:r>
      <w:r>
        <w:t xml:space="preserve"> Opportunity Trigger’s handler class “</w:t>
      </w:r>
      <w:r w:rsidRPr="005C14AE">
        <w:t>blogic_Opportunity</w:t>
      </w:r>
      <w:r>
        <w:t>” method “settingNotificationsForOppStageUnchanged</w:t>
      </w:r>
      <w:r w:rsidR="0010705B">
        <w:t>”, which</w:t>
      </w:r>
      <w:r>
        <w:t xml:space="preserve"> will perform below actions on trigger’s before insert and before update events</w:t>
      </w:r>
      <w:r w:rsidR="008E6D87">
        <w:t>.</w:t>
      </w:r>
    </w:p>
    <w:p w:rsidR="00527181" w:rsidRDefault="00527181" w:rsidP="00A0240C">
      <w:pPr>
        <w:numPr>
          <w:ilvl w:val="2"/>
          <w:numId w:val="3"/>
        </w:numPr>
        <w:spacing w:after="0" w:line="276" w:lineRule="auto"/>
        <w:contextualSpacing/>
      </w:pPr>
      <w:r>
        <w:t xml:space="preserve">For new Opportunity, </w:t>
      </w:r>
      <w:r w:rsidR="00EA0B69">
        <w:t>if Opportunity-&gt;Stage</w:t>
      </w:r>
      <w:r w:rsidR="00A0240C">
        <w:t>=” Prospecting</w:t>
      </w:r>
      <w:r w:rsidR="00EA0B69">
        <w:t>”</w:t>
      </w:r>
      <w:r w:rsidR="00A0240C">
        <w:t xml:space="preserve"> and Probability &gt; 0</w:t>
      </w:r>
      <w:r w:rsidR="000F1CEF">
        <w:t xml:space="preserve">% </w:t>
      </w:r>
      <w:r w:rsidR="00EA0B69">
        <w:t xml:space="preserve">then </w:t>
      </w:r>
      <w:r>
        <w:t xml:space="preserve">“Next Notification Date for Opportunity Stage Unchanged” = (Today + </w:t>
      </w:r>
      <w:r w:rsidR="000F1CEF">
        <w:t>Custom Setting-&gt;ProspectingStage(Days)</w:t>
      </w:r>
      <w:r>
        <w:t>)</w:t>
      </w:r>
    </w:p>
    <w:p w:rsidR="00A0240C" w:rsidRDefault="00A0240C" w:rsidP="00A0240C">
      <w:pPr>
        <w:spacing w:after="0" w:line="276" w:lineRule="auto"/>
        <w:ind w:left="2160"/>
        <w:contextualSpacing/>
      </w:pPr>
    </w:p>
    <w:p w:rsidR="00A0240C" w:rsidRDefault="00A0240C" w:rsidP="00A0240C">
      <w:pPr>
        <w:numPr>
          <w:ilvl w:val="2"/>
          <w:numId w:val="3"/>
        </w:numPr>
        <w:spacing w:after="0" w:line="276" w:lineRule="auto"/>
        <w:contextualSpacing/>
      </w:pPr>
      <w:r>
        <w:t xml:space="preserve">For existing Opportunity, if Stage changes and </w:t>
      </w:r>
      <w:r w:rsidRPr="000F1CEF">
        <w:t>Opportunity</w:t>
      </w:r>
      <w:r>
        <w:t>-&gt;Stage=” Prospecting” and Probability &gt; 0% then “Next Notification Date for Opportunity Stage Unchanged” = (Today + Custom Setting-&gt;ProspectingStage(Days))</w:t>
      </w:r>
    </w:p>
    <w:p w:rsidR="00A0240C" w:rsidRDefault="00A0240C" w:rsidP="00A0240C">
      <w:pPr>
        <w:spacing w:after="0" w:line="276" w:lineRule="auto"/>
        <w:ind w:left="1440"/>
        <w:contextualSpacing/>
      </w:pPr>
    </w:p>
    <w:p w:rsidR="00527181" w:rsidRDefault="00527181" w:rsidP="00A0240C">
      <w:pPr>
        <w:numPr>
          <w:ilvl w:val="2"/>
          <w:numId w:val="3"/>
        </w:numPr>
        <w:spacing w:after="0" w:line="276" w:lineRule="auto"/>
        <w:contextualSpacing/>
      </w:pPr>
      <w:r>
        <w:t xml:space="preserve">For existing Opportunity, if </w:t>
      </w:r>
      <w:r w:rsidR="003005B7">
        <w:t>Stage</w:t>
      </w:r>
      <w:r>
        <w:t xml:space="preserve"> changes</w:t>
      </w:r>
      <w:r w:rsidR="000F1CEF">
        <w:t xml:space="preserve"> </w:t>
      </w:r>
      <w:r w:rsidR="0010705B">
        <w:t xml:space="preserve">and </w:t>
      </w:r>
      <w:r w:rsidR="0010705B" w:rsidRPr="000F1CEF">
        <w:t>Opportunity</w:t>
      </w:r>
      <w:r w:rsidR="000F1CEF">
        <w:t>-&gt;Stage</w:t>
      </w:r>
      <w:r w:rsidR="0010705B">
        <w:t>=” Proposal</w:t>
      </w:r>
      <w:r w:rsidR="000F1CEF" w:rsidRPr="000F1CEF">
        <w:t>”</w:t>
      </w:r>
      <w:r>
        <w:t xml:space="preserve"> then “Next Notification Date for </w:t>
      </w:r>
      <w:r w:rsidR="003005B7">
        <w:t>Opportunity Stage Unchanged</w:t>
      </w:r>
      <w:r>
        <w:t xml:space="preserve">” = (Today + </w:t>
      </w:r>
      <w:r w:rsidR="000F1CEF">
        <w:t>Custom Setting-&gt;ProposalStage(Days)</w:t>
      </w:r>
    </w:p>
    <w:p w:rsidR="000F1CEF" w:rsidRPr="00A11748" w:rsidRDefault="000F1CEF" w:rsidP="00A0240C">
      <w:pPr>
        <w:numPr>
          <w:ilvl w:val="2"/>
          <w:numId w:val="3"/>
        </w:numPr>
        <w:spacing w:after="0" w:line="276" w:lineRule="auto"/>
        <w:contextualSpacing/>
      </w:pPr>
      <w:r>
        <w:t xml:space="preserve">For existing Opportunity, if Stage changes </w:t>
      </w:r>
      <w:r w:rsidR="0010705B">
        <w:t xml:space="preserve">and </w:t>
      </w:r>
      <w:r w:rsidR="0010705B" w:rsidRPr="000F1CEF">
        <w:t>Opportunity</w:t>
      </w:r>
      <w:r>
        <w:t>-&gt;Stage</w:t>
      </w:r>
      <w:r w:rsidR="0010705B">
        <w:t>=” Negotiation</w:t>
      </w:r>
      <w:r w:rsidRPr="000F1CEF">
        <w:t>”</w:t>
      </w:r>
      <w:r>
        <w:t xml:space="preserve"> then “Next Notification Date for Opportunity Stage Unchanged” = (Today + Custom Setting-&gt;</w:t>
      </w:r>
      <w:r w:rsidRPr="000F1CEF">
        <w:t xml:space="preserve"> </w:t>
      </w:r>
      <w:r>
        <w:t>NegotiationStage(Days)</w:t>
      </w:r>
    </w:p>
    <w:p w:rsidR="00527181" w:rsidRPr="00A11748" w:rsidRDefault="00527181" w:rsidP="00527181">
      <w:pPr>
        <w:pStyle w:val="ListParagraph"/>
        <w:spacing w:after="0" w:line="276" w:lineRule="auto"/>
        <w:ind w:left="1440"/>
      </w:pPr>
    </w:p>
    <w:p w:rsidR="00527181" w:rsidRDefault="00527181" w:rsidP="00527181">
      <w:pPr>
        <w:numPr>
          <w:ilvl w:val="0"/>
          <w:numId w:val="2"/>
        </w:numPr>
        <w:spacing w:after="0" w:line="276" w:lineRule="auto"/>
        <w:ind w:hanging="360"/>
        <w:contextualSpacing/>
      </w:pPr>
      <w:r w:rsidRPr="00A11748">
        <w:t xml:space="preserve">Email Template Name: </w:t>
      </w:r>
      <w:r w:rsidR="003005B7">
        <w:rPr>
          <w:rFonts w:cs="Arial"/>
          <w:color w:val="000000"/>
          <w:szCs w:val="20"/>
        </w:rPr>
        <w:t xml:space="preserve">Opportunity:Notification </w:t>
      </w:r>
      <w:r w:rsidR="003005B7" w:rsidRPr="00D6768C">
        <w:rPr>
          <w:rFonts w:cs="Arial"/>
          <w:color w:val="000000"/>
          <w:szCs w:val="20"/>
        </w:rPr>
        <w:t xml:space="preserve">For </w:t>
      </w:r>
      <w:r w:rsidR="003005B7">
        <w:t>Opportunity Stage Unchanged</w:t>
      </w:r>
    </w:p>
    <w:p w:rsidR="00B65077" w:rsidRPr="00D6768C" w:rsidRDefault="00B65077" w:rsidP="00B65077">
      <w:pPr>
        <w:numPr>
          <w:ilvl w:val="0"/>
          <w:numId w:val="2"/>
        </w:numPr>
        <w:spacing w:after="0" w:line="276" w:lineRule="auto"/>
        <w:ind w:hanging="360"/>
        <w:contextualSpacing/>
      </w:pPr>
      <w:r w:rsidRPr="00D6768C">
        <w:t>Email Body:</w:t>
      </w:r>
    </w:p>
    <w:p w:rsidR="00B65077" w:rsidRDefault="00B65077" w:rsidP="00B65077">
      <w:pPr>
        <w:numPr>
          <w:ilvl w:val="0"/>
          <w:numId w:val="2"/>
        </w:numPr>
        <w:spacing w:after="0" w:line="276" w:lineRule="auto"/>
        <w:ind w:hanging="360"/>
        <w:contextualSpacing/>
      </w:pPr>
      <w:r>
        <w:t>Notification template</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EMAIL TEXT: </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To: </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Owner] </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Subject: </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color w:val="000000"/>
          <w:szCs w:val="20"/>
        </w:rPr>
        <w:t>Opportunity: [Opportunity Name] - [</w:t>
      </w:r>
      <w:r>
        <w:rPr>
          <w:rFonts w:cs="Arial"/>
          <w:color w:val="000000"/>
          <w:szCs w:val="20"/>
        </w:rPr>
        <w:t>Stage</w:t>
      </w:r>
      <w:r w:rsidRPr="00A41AFA">
        <w:rPr>
          <w:rFonts w:cs="Arial"/>
          <w:color w:val="000000"/>
          <w:szCs w:val="20"/>
        </w:rPr>
        <w:t xml:space="preserve">] </w:t>
      </w:r>
      <w:r>
        <w:rPr>
          <w:rFonts w:cs="Arial"/>
          <w:color w:val="000000"/>
          <w:szCs w:val="20"/>
        </w:rPr>
        <w:t>has [Time in stage]</w:t>
      </w:r>
      <w:r w:rsidRPr="00A41AFA">
        <w:rPr>
          <w:rFonts w:cs="Arial"/>
          <w:color w:val="000000"/>
          <w:szCs w:val="20"/>
        </w:rPr>
        <w:t xml:space="preserve"> </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Body: </w:t>
      </w:r>
    </w:p>
    <w:p w:rsidR="00B65077" w:rsidRPr="00A41AFA" w:rsidRDefault="00B65077" w:rsidP="00B65077">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Dear [Opportunity Owner] </w:t>
      </w:r>
    </w:p>
    <w:p w:rsidR="00B65077" w:rsidRDefault="00B65077" w:rsidP="00B65077">
      <w:pPr>
        <w:spacing w:after="0" w:line="276" w:lineRule="auto"/>
        <w:ind w:left="1440"/>
        <w:contextualSpacing/>
        <w:rPr>
          <w:rFonts w:cs="Arial"/>
          <w:color w:val="000000"/>
          <w:szCs w:val="20"/>
        </w:rPr>
      </w:pPr>
      <w:r w:rsidRPr="00A41AFA">
        <w:rPr>
          <w:rFonts w:cs="Arial"/>
          <w:color w:val="000000"/>
          <w:szCs w:val="20"/>
        </w:rPr>
        <w:t xml:space="preserve">Your opportunity [Opportunity name] has </w:t>
      </w:r>
      <w:r>
        <w:rPr>
          <w:rFonts w:cs="Arial"/>
          <w:color w:val="000000"/>
          <w:szCs w:val="20"/>
        </w:rPr>
        <w:t>spent [Time in stage] days in the stage of [stage]. Please review if there is any update needed.</w:t>
      </w:r>
    </w:p>
    <w:p w:rsidR="00B65077" w:rsidRPr="00114C7F" w:rsidRDefault="00B65077" w:rsidP="00B65077">
      <w:pPr>
        <w:spacing w:after="0" w:line="276" w:lineRule="auto"/>
        <w:ind w:left="1440"/>
        <w:contextualSpacing/>
        <w:rPr>
          <w:rFonts w:cs="Arial"/>
          <w:color w:val="000000"/>
          <w:szCs w:val="20"/>
          <w:u w:val="single"/>
        </w:rPr>
      </w:pPr>
      <w:r w:rsidRPr="00114C7F">
        <w:rPr>
          <w:rFonts w:cs="Arial"/>
          <w:color w:val="000000"/>
          <w:szCs w:val="20"/>
          <w:u w:val="single"/>
        </w:rPr>
        <w:t>Link of Opportunity Record</w:t>
      </w:r>
    </w:p>
    <w:p w:rsidR="00B65077" w:rsidRDefault="00B65077" w:rsidP="00B65077">
      <w:pPr>
        <w:autoSpaceDE w:val="0"/>
        <w:autoSpaceDN w:val="0"/>
        <w:adjustRightInd w:val="0"/>
        <w:spacing w:after="0" w:line="240" w:lineRule="auto"/>
        <w:ind w:left="720" w:firstLine="720"/>
        <w:rPr>
          <w:rFonts w:cs="Arial"/>
          <w:color w:val="000000"/>
          <w:szCs w:val="20"/>
        </w:rPr>
      </w:pPr>
      <w:r w:rsidRPr="00A41AFA">
        <w:rPr>
          <w:rFonts w:cs="Arial"/>
          <w:color w:val="000000"/>
          <w:szCs w:val="20"/>
        </w:rPr>
        <w:lastRenderedPageBreak/>
        <w:t xml:space="preserve">If you need any assistance, please contact your Regional Deal Desk. </w:t>
      </w:r>
    </w:p>
    <w:p w:rsidR="00B65077" w:rsidRPr="00A41AFA" w:rsidRDefault="00B65077" w:rsidP="00B65077">
      <w:pPr>
        <w:autoSpaceDE w:val="0"/>
        <w:autoSpaceDN w:val="0"/>
        <w:adjustRightInd w:val="0"/>
        <w:spacing w:after="0" w:line="240" w:lineRule="auto"/>
        <w:ind w:left="720" w:firstLine="720"/>
        <w:rPr>
          <w:rFonts w:cs="Arial"/>
          <w:color w:val="000000"/>
          <w:szCs w:val="20"/>
        </w:rPr>
      </w:pPr>
    </w:p>
    <w:p w:rsidR="007C29F7" w:rsidRDefault="00D07F67" w:rsidP="00B65077">
      <w:pPr>
        <w:spacing w:after="0" w:line="276" w:lineRule="auto"/>
        <w:ind w:left="720"/>
        <w:contextualSpacing/>
        <w:rPr>
          <w:rFonts w:cs="Arial"/>
          <w:color w:val="000000"/>
          <w:szCs w:val="20"/>
        </w:rPr>
      </w:pPr>
      <w:r>
        <w:rPr>
          <w:rFonts w:eastAsia="Times New Roman"/>
          <w:lang w:val="en-US"/>
        </w:rPr>
        <w:t>CRM system administration</w:t>
      </w:r>
    </w:p>
    <w:p w:rsidR="007C29F7" w:rsidRDefault="007C29F7" w:rsidP="00B65077">
      <w:pPr>
        <w:spacing w:after="0" w:line="276" w:lineRule="auto"/>
        <w:ind w:left="720"/>
        <w:contextualSpacing/>
        <w:rPr>
          <w:rFonts w:cs="Arial"/>
          <w:color w:val="000000"/>
          <w:szCs w:val="20"/>
        </w:rPr>
      </w:pPr>
    </w:p>
    <w:p w:rsidR="007C29F7" w:rsidRDefault="007C29F7" w:rsidP="007C29F7">
      <w:pPr>
        <w:pStyle w:val="Heading3"/>
        <w:rPr>
          <w:rFonts w:ascii="Georgia" w:hAnsi="Georgia"/>
          <w:b/>
          <w:color w:val="2F5496" w:themeColor="accent1" w:themeShade="BF"/>
          <w:sz w:val="28"/>
          <w:szCs w:val="28"/>
        </w:rPr>
      </w:pPr>
      <w:bookmarkStart w:id="92" w:name="_Toc512624399"/>
      <w:r>
        <w:rPr>
          <w:rFonts w:ascii="Georgia" w:hAnsi="Georgia"/>
          <w:b/>
          <w:color w:val="2F5496" w:themeColor="accent1" w:themeShade="BF"/>
          <w:sz w:val="28"/>
          <w:szCs w:val="28"/>
        </w:rPr>
        <w:t>Notification if P&amp;L Impact Date in past.</w:t>
      </w:r>
      <w:bookmarkEnd w:id="92"/>
    </w:p>
    <w:p w:rsidR="007C29F7" w:rsidRDefault="007C29F7" w:rsidP="007C29F7">
      <w:r w:rsidRPr="00044ED4">
        <w:t xml:space="preserve">When Opportunity P&amp;L Impact Date in past </w:t>
      </w:r>
      <w:r>
        <w:t xml:space="preserve">And </w:t>
      </w:r>
      <w:r w:rsidR="004E48CE">
        <w:t>Open Status</w:t>
      </w:r>
      <w:r>
        <w:t xml:space="preserve"> &lt;&gt; OnHold </w:t>
      </w:r>
      <w:r w:rsidRPr="00044ED4">
        <w:t>then send a notification to Opportunity Owner</w:t>
      </w:r>
      <w:r w:rsidR="00DD18A4">
        <w:t xml:space="preserve"> and his Manager</w:t>
      </w:r>
      <w:r w:rsidRPr="00044ED4">
        <w:t>. And repeat this notification every week.</w:t>
      </w:r>
    </w:p>
    <w:p w:rsidR="007C29F7" w:rsidRDefault="007C29F7" w:rsidP="007C29F7">
      <w:pPr>
        <w:pStyle w:val="Heading4"/>
        <w:rPr>
          <w:rFonts w:ascii="Georgia" w:hAnsi="Georgia"/>
          <w:b/>
          <w:sz w:val="24"/>
          <w:szCs w:val="24"/>
        </w:rPr>
      </w:pPr>
      <w:r w:rsidRPr="009D555F">
        <w:rPr>
          <w:rFonts w:ascii="Georgia" w:hAnsi="Georgia"/>
          <w:b/>
          <w:sz w:val="24"/>
          <w:szCs w:val="24"/>
        </w:rPr>
        <w:t>Components</w:t>
      </w:r>
    </w:p>
    <w:p w:rsidR="000E5CBE" w:rsidRDefault="000E5CBE" w:rsidP="000E5CBE">
      <w:pPr>
        <w:pStyle w:val="ListParagraph"/>
        <w:numPr>
          <w:ilvl w:val="0"/>
          <w:numId w:val="3"/>
        </w:numPr>
      </w:pPr>
      <w:r>
        <w:t xml:space="preserve">From Batch Job “SendNotificationsBatch”, Call method </w:t>
      </w:r>
      <w:r>
        <w:sym w:font="Wingdings" w:char="F0E0"/>
      </w:r>
      <w:r>
        <w:t xml:space="preserve"> notificationsForOppPL</w:t>
      </w:r>
      <w:r w:rsidR="003C53B8">
        <w:t>Impact</w:t>
      </w:r>
      <w:r>
        <w:t>PastDate. Method will do the following</w:t>
      </w:r>
    </w:p>
    <w:p w:rsidR="000E5CBE" w:rsidRDefault="000E5CBE" w:rsidP="000E5CBE">
      <w:pPr>
        <w:pStyle w:val="ListParagraph"/>
        <w:numPr>
          <w:ilvl w:val="1"/>
          <w:numId w:val="3"/>
        </w:numPr>
      </w:pPr>
      <w:r>
        <w:t xml:space="preserve">If Custom Setting </w:t>
      </w:r>
      <w:r>
        <w:sym w:font="Wingdings" w:char="F0E0"/>
      </w:r>
      <w:r>
        <w:t xml:space="preserve"> Notifications for Opportunity PL</w:t>
      </w:r>
      <w:r w:rsidR="003C53B8">
        <w:t>Impact</w:t>
      </w:r>
      <w:r>
        <w:t xml:space="preserve"> </w:t>
      </w:r>
      <w:r w:rsidR="003C53B8">
        <w:t>Past</w:t>
      </w:r>
      <w:r>
        <w:t>Date = True Then</w:t>
      </w:r>
    </w:p>
    <w:p w:rsidR="000E5CBE" w:rsidRDefault="000E5CBE" w:rsidP="000E5CBE">
      <w:pPr>
        <w:pStyle w:val="ListParagraph"/>
        <w:numPr>
          <w:ilvl w:val="2"/>
          <w:numId w:val="3"/>
        </w:numPr>
      </w:pPr>
      <w:r>
        <w:t>Get all Opportunities with “Next Notification Date for Opportunity PL</w:t>
      </w:r>
      <w:r w:rsidR="003C53B8">
        <w:t>Impact</w:t>
      </w:r>
      <w:r>
        <w:t xml:space="preserve"> </w:t>
      </w:r>
      <w:r w:rsidR="003C53B8">
        <w:t>Past</w:t>
      </w:r>
      <w:r>
        <w:t xml:space="preserve">Date &lt;= Today and </w:t>
      </w:r>
    </w:p>
    <w:p w:rsidR="000E5CBE" w:rsidRDefault="004E48CE" w:rsidP="000E5CBE">
      <w:pPr>
        <w:pStyle w:val="ListParagraph"/>
        <w:ind w:left="2160"/>
      </w:pPr>
      <w:r>
        <w:t>Open Status</w:t>
      </w:r>
      <w:r w:rsidR="000E5CBE">
        <w:t xml:space="preserve"> &lt;&gt; OnHold.</w:t>
      </w:r>
    </w:p>
    <w:p w:rsidR="000E5CBE" w:rsidRDefault="000E5CBE" w:rsidP="000E5CBE">
      <w:pPr>
        <w:pStyle w:val="ListParagraph"/>
        <w:numPr>
          <w:ilvl w:val="2"/>
          <w:numId w:val="3"/>
        </w:numPr>
      </w:pPr>
      <w:r>
        <w:t xml:space="preserve">For each Opportunity, </w:t>
      </w:r>
    </w:p>
    <w:p w:rsidR="000E5CBE" w:rsidRDefault="000E5CBE" w:rsidP="000E5CBE">
      <w:pPr>
        <w:pStyle w:val="ListParagraph"/>
        <w:numPr>
          <w:ilvl w:val="3"/>
          <w:numId w:val="3"/>
        </w:numPr>
      </w:pPr>
      <w:r>
        <w:t>Send notification to Opportunity Owner based on email template “</w:t>
      </w:r>
      <w:r>
        <w:rPr>
          <w:rFonts w:cs="Arial"/>
          <w:color w:val="000000"/>
          <w:szCs w:val="20"/>
        </w:rPr>
        <w:t xml:space="preserve">Opportunity:Notification </w:t>
      </w:r>
      <w:r w:rsidRPr="00D6768C">
        <w:rPr>
          <w:rFonts w:cs="Arial"/>
          <w:color w:val="000000"/>
          <w:szCs w:val="20"/>
        </w:rPr>
        <w:t xml:space="preserve">For </w:t>
      </w:r>
      <w:r>
        <w:t xml:space="preserve">Opportunity </w:t>
      </w:r>
      <w:r w:rsidR="003C53B8">
        <w:t>PLImpact Past</w:t>
      </w:r>
      <w:r>
        <w:t>Date”</w:t>
      </w:r>
    </w:p>
    <w:p w:rsidR="00DD18A4" w:rsidRDefault="00DD18A4" w:rsidP="000E5CBE">
      <w:pPr>
        <w:pStyle w:val="ListParagraph"/>
        <w:numPr>
          <w:ilvl w:val="3"/>
          <w:numId w:val="3"/>
        </w:numPr>
      </w:pPr>
      <w:r>
        <w:t>Send Notification to Opportunity Owner’s Manager if Custom setting-&gt;</w:t>
      </w:r>
      <w:r w:rsidRPr="00DD18A4">
        <w:t xml:space="preserve"> </w:t>
      </w:r>
      <w:r>
        <w:t>Send Notification to Manager for Opportunity PLImpact PastDate =true</w:t>
      </w:r>
    </w:p>
    <w:p w:rsidR="007C29F7" w:rsidRPr="000E5CBE" w:rsidRDefault="000E5CBE" w:rsidP="000E5CBE">
      <w:pPr>
        <w:pStyle w:val="ListParagraph"/>
        <w:numPr>
          <w:ilvl w:val="2"/>
          <w:numId w:val="3"/>
        </w:numPr>
        <w:spacing w:after="0" w:line="276" w:lineRule="auto"/>
        <w:rPr>
          <w:rFonts w:cs="Arial"/>
          <w:color w:val="000000"/>
          <w:szCs w:val="20"/>
        </w:rPr>
      </w:pPr>
      <w:r>
        <w:t>Update “Next Notification Date for Opportunity PL</w:t>
      </w:r>
      <w:r w:rsidR="003C53B8">
        <w:t>Impact</w:t>
      </w:r>
      <w:r>
        <w:t xml:space="preserve"> </w:t>
      </w:r>
      <w:r w:rsidR="003C53B8">
        <w:t>Past</w:t>
      </w:r>
      <w:r>
        <w:t xml:space="preserve">Date” = Today + Custom Setting </w:t>
      </w:r>
      <w:r>
        <w:sym w:font="Wingdings" w:char="F0E0"/>
      </w:r>
      <w:r>
        <w:t xml:space="preserve"> </w:t>
      </w:r>
      <w:r w:rsidR="00762751">
        <w:t>Notification Recurrence (In Days)</w:t>
      </w:r>
      <w:r>
        <w:t xml:space="preserve"> for Opportunity PL</w:t>
      </w:r>
      <w:r w:rsidR="003C53B8">
        <w:t>Impact</w:t>
      </w:r>
      <w:r>
        <w:t xml:space="preserve"> </w:t>
      </w:r>
      <w:r w:rsidR="003C53B8">
        <w:t>Past</w:t>
      </w:r>
      <w:r>
        <w:t xml:space="preserve">Date  </w:t>
      </w:r>
    </w:p>
    <w:p w:rsidR="000E5CBE" w:rsidRDefault="000E5CBE" w:rsidP="000E5CBE">
      <w:pPr>
        <w:pStyle w:val="ListParagraph"/>
        <w:spacing w:after="0" w:line="276" w:lineRule="auto"/>
        <w:ind w:left="1440"/>
      </w:pPr>
    </w:p>
    <w:p w:rsidR="000E5CBE" w:rsidRDefault="000E5CBE" w:rsidP="000E5CBE">
      <w:pPr>
        <w:numPr>
          <w:ilvl w:val="0"/>
          <w:numId w:val="3"/>
        </w:numPr>
        <w:spacing w:after="0" w:line="276" w:lineRule="auto"/>
        <w:contextualSpacing/>
      </w:pPr>
      <w:r>
        <w:t>Modify Process Builder &lt;&lt;Name of process builder&gt;&gt;</w:t>
      </w:r>
    </w:p>
    <w:p w:rsidR="000E5CBE" w:rsidRDefault="000E5CBE" w:rsidP="000E5CBE">
      <w:pPr>
        <w:numPr>
          <w:ilvl w:val="1"/>
          <w:numId w:val="3"/>
        </w:numPr>
        <w:spacing w:after="0" w:line="276" w:lineRule="auto"/>
        <w:contextualSpacing/>
      </w:pPr>
      <w:r>
        <w:t>For new Opportunity, “Next Notification Date for Opportunity PL</w:t>
      </w:r>
      <w:r w:rsidR="003C53B8">
        <w:t>Impact</w:t>
      </w:r>
      <w:r>
        <w:t xml:space="preserve"> PastDate” = (P&amp;L Impact Date + 1)</w:t>
      </w:r>
    </w:p>
    <w:p w:rsidR="000E5CBE" w:rsidRPr="00A11748" w:rsidRDefault="000E5CBE" w:rsidP="000E5CBE">
      <w:pPr>
        <w:numPr>
          <w:ilvl w:val="1"/>
          <w:numId w:val="3"/>
        </w:numPr>
        <w:spacing w:after="0" w:line="276" w:lineRule="auto"/>
        <w:contextualSpacing/>
      </w:pPr>
      <w:r>
        <w:t>For existing Opportunity, if PL Impact</w:t>
      </w:r>
      <w:r w:rsidR="000A7329">
        <w:t xml:space="preserve"> </w:t>
      </w:r>
      <w:r>
        <w:t>Date changes then “Next Notification Date for Opportunity PL</w:t>
      </w:r>
      <w:r w:rsidR="003C53B8">
        <w:t>Impact</w:t>
      </w:r>
      <w:r>
        <w:t xml:space="preserve"> PastDate” = (P&amp;L Impact Date + 1)</w:t>
      </w:r>
    </w:p>
    <w:p w:rsidR="000E5CBE" w:rsidRPr="00A11748" w:rsidRDefault="000E5CBE" w:rsidP="000E5CBE">
      <w:pPr>
        <w:pStyle w:val="ListParagraph"/>
        <w:spacing w:after="0" w:line="276" w:lineRule="auto"/>
        <w:ind w:left="1440"/>
      </w:pPr>
    </w:p>
    <w:p w:rsidR="000E5CBE" w:rsidRDefault="000E5CBE" w:rsidP="000E5CBE">
      <w:pPr>
        <w:numPr>
          <w:ilvl w:val="0"/>
          <w:numId w:val="2"/>
        </w:numPr>
        <w:spacing w:after="0" w:line="276" w:lineRule="auto"/>
        <w:ind w:hanging="360"/>
        <w:contextualSpacing/>
      </w:pPr>
      <w:r w:rsidRPr="00A11748">
        <w:t xml:space="preserve">Email Template Name: </w:t>
      </w:r>
      <w:r>
        <w:rPr>
          <w:rFonts w:cs="Arial"/>
          <w:color w:val="000000"/>
          <w:szCs w:val="20"/>
        </w:rPr>
        <w:t xml:space="preserve">Opportunity:Notification </w:t>
      </w:r>
      <w:r w:rsidRPr="00D6768C">
        <w:rPr>
          <w:rFonts w:cs="Arial"/>
          <w:color w:val="000000"/>
          <w:szCs w:val="20"/>
        </w:rPr>
        <w:t xml:space="preserve">For </w:t>
      </w:r>
      <w:r>
        <w:t xml:space="preserve">Opportunity </w:t>
      </w:r>
      <w:r w:rsidR="00B5253D">
        <w:t>PL</w:t>
      </w:r>
      <w:r w:rsidR="003C53B8">
        <w:t>Impact</w:t>
      </w:r>
      <w:r w:rsidR="00B5253D">
        <w:t xml:space="preserve"> PastDate</w:t>
      </w:r>
    </w:p>
    <w:p w:rsidR="000E5CBE" w:rsidRPr="00D6768C" w:rsidRDefault="000E5CBE" w:rsidP="000E5CBE">
      <w:pPr>
        <w:numPr>
          <w:ilvl w:val="0"/>
          <w:numId w:val="2"/>
        </w:numPr>
        <w:spacing w:after="0" w:line="276" w:lineRule="auto"/>
        <w:ind w:hanging="360"/>
        <w:contextualSpacing/>
      </w:pPr>
      <w:r w:rsidRPr="00D6768C">
        <w:t>Email Body:</w:t>
      </w:r>
    </w:p>
    <w:p w:rsidR="000E5CBE" w:rsidRDefault="000E5CBE" w:rsidP="000E5CBE">
      <w:pPr>
        <w:numPr>
          <w:ilvl w:val="0"/>
          <w:numId w:val="2"/>
        </w:numPr>
        <w:spacing w:after="0" w:line="276" w:lineRule="auto"/>
        <w:ind w:hanging="360"/>
        <w:contextualSpacing/>
      </w:pPr>
      <w:r>
        <w:t>Notification template</w:t>
      </w:r>
    </w:p>
    <w:p w:rsidR="000E5CBE" w:rsidRPr="00A41AFA" w:rsidRDefault="000E5CBE" w:rsidP="000E5CBE">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EMAIL TEXT: </w:t>
      </w:r>
    </w:p>
    <w:p w:rsidR="000E5CBE" w:rsidRPr="00A41AFA" w:rsidRDefault="000E5CBE" w:rsidP="000E5CBE">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To: </w:t>
      </w:r>
    </w:p>
    <w:p w:rsidR="000E5CBE" w:rsidRPr="00A41AFA" w:rsidRDefault="000E5CBE" w:rsidP="000E5CBE">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Owner] </w:t>
      </w:r>
    </w:p>
    <w:p w:rsidR="000E5CBE" w:rsidRPr="00A41AFA" w:rsidRDefault="000E5CBE" w:rsidP="000E5CBE">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Subject: </w:t>
      </w:r>
    </w:p>
    <w:p w:rsidR="000E5CBE" w:rsidRDefault="000E5CBE" w:rsidP="000E5CBE">
      <w:pPr>
        <w:autoSpaceDE w:val="0"/>
        <w:autoSpaceDN w:val="0"/>
        <w:adjustRightInd w:val="0"/>
        <w:spacing w:after="0" w:line="240" w:lineRule="auto"/>
        <w:ind w:left="720"/>
        <w:rPr>
          <w:rFonts w:cs="Arial"/>
          <w:color w:val="000000"/>
          <w:szCs w:val="20"/>
        </w:rPr>
      </w:pPr>
      <w:r w:rsidRPr="00992630">
        <w:rPr>
          <w:rFonts w:cs="Arial"/>
          <w:color w:val="000000"/>
          <w:szCs w:val="20"/>
        </w:rPr>
        <w:t>Opportunity: [Opportunity Name] - [</w:t>
      </w:r>
      <w:r w:rsidRPr="00FC2393">
        <w:rPr>
          <w:rFonts w:cs="Arial"/>
          <w:color w:val="000000"/>
          <w:szCs w:val="20"/>
        </w:rPr>
        <w:t>field trigger</w:t>
      </w:r>
      <w:r w:rsidRPr="00992630">
        <w:rPr>
          <w:rFonts w:cs="Arial"/>
          <w:color w:val="000000"/>
          <w:szCs w:val="20"/>
        </w:rPr>
        <w:t xml:space="preserve">] need update </w:t>
      </w:r>
    </w:p>
    <w:p w:rsidR="000E5CBE" w:rsidRDefault="000E5CBE" w:rsidP="000E5CBE">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Body: </w:t>
      </w:r>
    </w:p>
    <w:p w:rsidR="000E5CBE" w:rsidRPr="00C35EDA" w:rsidRDefault="000E5CBE" w:rsidP="000E5CBE">
      <w:pPr>
        <w:autoSpaceDE w:val="0"/>
        <w:autoSpaceDN w:val="0"/>
        <w:adjustRightInd w:val="0"/>
        <w:spacing w:after="0" w:line="240" w:lineRule="auto"/>
        <w:ind w:left="720"/>
        <w:rPr>
          <w:rFonts w:cs="Arial"/>
          <w:color w:val="000000"/>
          <w:szCs w:val="20"/>
        </w:rPr>
      </w:pPr>
      <w:r w:rsidRPr="00C35EDA">
        <w:rPr>
          <w:rFonts w:cs="Arial"/>
          <w:color w:val="000000"/>
          <w:szCs w:val="20"/>
        </w:rPr>
        <w:t>Dear [Opportunity Owner]</w:t>
      </w:r>
    </w:p>
    <w:p w:rsidR="000E5CBE" w:rsidRDefault="000E5CBE" w:rsidP="000E5CBE">
      <w:pPr>
        <w:spacing w:after="0" w:line="276" w:lineRule="auto"/>
        <w:ind w:left="1440"/>
        <w:contextualSpacing/>
        <w:rPr>
          <w:rFonts w:cs="Arial"/>
          <w:color w:val="000000"/>
          <w:szCs w:val="20"/>
          <w:u w:val="single"/>
        </w:rPr>
      </w:pPr>
      <w:r w:rsidRPr="00C35EDA">
        <w:rPr>
          <w:rFonts w:cs="Arial"/>
          <w:color w:val="000000"/>
          <w:szCs w:val="20"/>
        </w:rPr>
        <w:t>Your opportunity [Opportunity name] has [</w:t>
      </w:r>
      <w:r w:rsidRPr="00FC2393">
        <w:rPr>
          <w:rFonts w:cs="Arial"/>
          <w:color w:val="000000"/>
          <w:szCs w:val="20"/>
        </w:rPr>
        <w:t>field trigger</w:t>
      </w:r>
      <w:r w:rsidRPr="00C35EDA">
        <w:rPr>
          <w:rFonts w:cs="Arial"/>
          <w:color w:val="000000"/>
          <w:szCs w:val="20"/>
        </w:rPr>
        <w:t>] that is in the past. Please update your opportunity to reflect all recent activity / progress and revise any dates as necessary.</w:t>
      </w:r>
      <w:r w:rsidRPr="00C35EDA">
        <w:rPr>
          <w:rFonts w:cs="Arial"/>
          <w:color w:val="000000"/>
          <w:szCs w:val="20"/>
          <w:u w:val="single"/>
        </w:rPr>
        <w:t xml:space="preserve"> </w:t>
      </w:r>
    </w:p>
    <w:p w:rsidR="000E5CBE" w:rsidRPr="00114C7F" w:rsidRDefault="000E5CBE" w:rsidP="000E5CBE">
      <w:pPr>
        <w:spacing w:after="0" w:line="276" w:lineRule="auto"/>
        <w:ind w:left="1440"/>
        <w:contextualSpacing/>
        <w:rPr>
          <w:rFonts w:cs="Arial"/>
          <w:color w:val="000000"/>
          <w:szCs w:val="20"/>
          <w:u w:val="single"/>
        </w:rPr>
      </w:pPr>
      <w:r w:rsidRPr="00114C7F">
        <w:rPr>
          <w:rFonts w:cs="Arial"/>
          <w:color w:val="000000"/>
          <w:szCs w:val="20"/>
          <w:u w:val="single"/>
        </w:rPr>
        <w:t>Link of Opportunity Record</w:t>
      </w:r>
    </w:p>
    <w:p w:rsidR="000E5CBE" w:rsidRDefault="000E5CBE" w:rsidP="000E5CBE">
      <w:pPr>
        <w:autoSpaceDE w:val="0"/>
        <w:autoSpaceDN w:val="0"/>
        <w:adjustRightInd w:val="0"/>
        <w:spacing w:after="0" w:line="240" w:lineRule="auto"/>
        <w:ind w:left="720" w:firstLine="720"/>
        <w:rPr>
          <w:rFonts w:cs="Arial"/>
          <w:color w:val="000000"/>
          <w:szCs w:val="20"/>
        </w:rPr>
      </w:pPr>
      <w:r w:rsidRPr="00A41AFA">
        <w:rPr>
          <w:rFonts w:cs="Arial"/>
          <w:color w:val="000000"/>
          <w:szCs w:val="20"/>
        </w:rPr>
        <w:t xml:space="preserve">If you need any assistance, please contact your Regional Deal Desk. </w:t>
      </w:r>
    </w:p>
    <w:p w:rsidR="000E5CBE" w:rsidRPr="00A41AFA" w:rsidRDefault="000E5CBE" w:rsidP="000E5CBE">
      <w:pPr>
        <w:autoSpaceDE w:val="0"/>
        <w:autoSpaceDN w:val="0"/>
        <w:adjustRightInd w:val="0"/>
        <w:spacing w:after="0" w:line="240" w:lineRule="auto"/>
        <w:ind w:left="720" w:firstLine="720"/>
        <w:rPr>
          <w:rFonts w:cs="Arial"/>
          <w:color w:val="000000"/>
          <w:szCs w:val="20"/>
        </w:rPr>
      </w:pPr>
    </w:p>
    <w:p w:rsidR="002842E1" w:rsidRDefault="00D07F67" w:rsidP="00B65077">
      <w:pPr>
        <w:spacing w:after="0" w:line="276" w:lineRule="auto"/>
        <w:ind w:left="720"/>
        <w:contextualSpacing/>
      </w:pPr>
      <w:r>
        <w:rPr>
          <w:rFonts w:eastAsia="Times New Roman"/>
          <w:lang w:val="en-US"/>
        </w:rPr>
        <w:t>CRM system administration</w:t>
      </w:r>
    </w:p>
    <w:p w:rsidR="000A7329" w:rsidRDefault="000A7329" w:rsidP="000A7329">
      <w:pPr>
        <w:pStyle w:val="Heading3"/>
        <w:rPr>
          <w:rFonts w:ascii="Georgia" w:hAnsi="Georgia"/>
          <w:b/>
          <w:color w:val="2F5496" w:themeColor="accent1" w:themeShade="BF"/>
          <w:sz w:val="28"/>
          <w:szCs w:val="28"/>
        </w:rPr>
      </w:pPr>
      <w:bookmarkStart w:id="93" w:name="_Toc512624400"/>
      <w:r>
        <w:rPr>
          <w:rFonts w:ascii="Georgia" w:hAnsi="Georgia"/>
          <w:b/>
          <w:color w:val="2F5496" w:themeColor="accent1" w:themeShade="BF"/>
          <w:sz w:val="28"/>
          <w:szCs w:val="28"/>
        </w:rPr>
        <w:t xml:space="preserve">Notification if </w:t>
      </w:r>
      <w:r w:rsidR="003C53B8">
        <w:rPr>
          <w:rFonts w:ascii="Georgia" w:hAnsi="Georgia"/>
          <w:b/>
          <w:color w:val="2F5496" w:themeColor="accent1" w:themeShade="BF"/>
          <w:sz w:val="28"/>
          <w:szCs w:val="28"/>
        </w:rPr>
        <w:t xml:space="preserve">Proposal Due </w:t>
      </w:r>
      <w:r>
        <w:rPr>
          <w:rFonts w:ascii="Georgia" w:hAnsi="Georgia"/>
          <w:b/>
          <w:color w:val="2F5496" w:themeColor="accent1" w:themeShade="BF"/>
          <w:sz w:val="28"/>
          <w:szCs w:val="28"/>
        </w:rPr>
        <w:t>Date in past.</w:t>
      </w:r>
      <w:bookmarkEnd w:id="93"/>
    </w:p>
    <w:p w:rsidR="000A7329" w:rsidRDefault="000A7329" w:rsidP="000A7329">
      <w:r w:rsidRPr="00044ED4">
        <w:t>When Opportunity P</w:t>
      </w:r>
      <w:r w:rsidR="003C53B8">
        <w:t>roposal Due Date</w:t>
      </w:r>
      <w:r w:rsidRPr="00044ED4">
        <w:t xml:space="preserve"> in past </w:t>
      </w:r>
      <w:r>
        <w:t xml:space="preserve">And </w:t>
      </w:r>
      <w:r w:rsidR="004E48CE">
        <w:t>Open Status</w:t>
      </w:r>
      <w:r>
        <w:t xml:space="preserve"> &lt;&gt; OnHold </w:t>
      </w:r>
      <w:r w:rsidRPr="00044ED4">
        <w:t>then send a notification to Opportunity Owner</w:t>
      </w:r>
      <w:r w:rsidR="00DD18A4">
        <w:t xml:space="preserve"> and his Manager</w:t>
      </w:r>
      <w:r w:rsidRPr="00044ED4">
        <w:t>. And repeat this notification every week.</w:t>
      </w:r>
    </w:p>
    <w:p w:rsidR="000A7329" w:rsidRDefault="000A7329" w:rsidP="000A7329">
      <w:pPr>
        <w:pStyle w:val="Heading4"/>
        <w:rPr>
          <w:rFonts w:ascii="Georgia" w:hAnsi="Georgia"/>
          <w:b/>
          <w:sz w:val="24"/>
          <w:szCs w:val="24"/>
        </w:rPr>
      </w:pPr>
      <w:r w:rsidRPr="009D555F">
        <w:rPr>
          <w:rFonts w:ascii="Georgia" w:hAnsi="Georgia"/>
          <w:b/>
          <w:sz w:val="24"/>
          <w:szCs w:val="24"/>
        </w:rPr>
        <w:t>Components</w:t>
      </w:r>
    </w:p>
    <w:p w:rsidR="000A7329" w:rsidRDefault="000A7329" w:rsidP="000A7329">
      <w:pPr>
        <w:pStyle w:val="ListParagraph"/>
        <w:numPr>
          <w:ilvl w:val="0"/>
          <w:numId w:val="3"/>
        </w:numPr>
      </w:pPr>
      <w:r>
        <w:t xml:space="preserve">From Batch Job “SendNotificationsBatch”, Call method </w:t>
      </w:r>
      <w:r>
        <w:sym w:font="Wingdings" w:char="F0E0"/>
      </w:r>
      <w:r>
        <w:t xml:space="preserve"> notificationsForOpp</w:t>
      </w:r>
      <w:r w:rsidR="003C53B8" w:rsidRPr="00044ED4">
        <w:t>P</w:t>
      </w:r>
      <w:r w:rsidR="003C53B8">
        <w:t>roposalDue</w:t>
      </w:r>
      <w:r>
        <w:t>PastDate. Method will do the following</w:t>
      </w:r>
    </w:p>
    <w:p w:rsidR="000A7329" w:rsidRDefault="000A7329" w:rsidP="000A7329">
      <w:pPr>
        <w:pStyle w:val="ListParagraph"/>
        <w:numPr>
          <w:ilvl w:val="1"/>
          <w:numId w:val="3"/>
        </w:numPr>
      </w:pPr>
      <w:r>
        <w:lastRenderedPageBreak/>
        <w:t xml:space="preserve">If Custom Setting </w:t>
      </w:r>
      <w:r>
        <w:sym w:font="Wingdings" w:char="F0E0"/>
      </w:r>
      <w:r>
        <w:t xml:space="preserve"> Notifications for Opportunity </w:t>
      </w:r>
      <w:r w:rsidR="003C53B8">
        <w:t xml:space="preserve">ProposalDue </w:t>
      </w:r>
      <w:r>
        <w:t>PastDate = True Then</w:t>
      </w:r>
    </w:p>
    <w:p w:rsidR="000A7329" w:rsidRDefault="000A7329" w:rsidP="000A7329">
      <w:pPr>
        <w:pStyle w:val="ListParagraph"/>
        <w:numPr>
          <w:ilvl w:val="2"/>
          <w:numId w:val="3"/>
        </w:numPr>
      </w:pPr>
      <w:r>
        <w:t xml:space="preserve">Get all Opportunities with “Next Notification Date for Opportunity </w:t>
      </w:r>
      <w:r w:rsidR="003C53B8" w:rsidRPr="00044ED4">
        <w:t>P</w:t>
      </w:r>
      <w:r w:rsidR="003C53B8">
        <w:t>roposalDue</w:t>
      </w:r>
      <w:r>
        <w:t xml:space="preserve"> </w:t>
      </w:r>
      <w:r w:rsidR="003C53B8">
        <w:t>Past</w:t>
      </w:r>
      <w:r>
        <w:t xml:space="preserve">Date &lt;= Today and </w:t>
      </w:r>
    </w:p>
    <w:p w:rsidR="000A7329" w:rsidRDefault="004E48CE" w:rsidP="000A7329">
      <w:pPr>
        <w:pStyle w:val="ListParagraph"/>
        <w:ind w:left="2160"/>
      </w:pPr>
      <w:r>
        <w:t>Open Status</w:t>
      </w:r>
      <w:r w:rsidR="000A7329">
        <w:t xml:space="preserve"> &lt;&gt; OnHold.</w:t>
      </w:r>
    </w:p>
    <w:p w:rsidR="000A7329" w:rsidRDefault="000A7329" w:rsidP="000A7329">
      <w:pPr>
        <w:pStyle w:val="ListParagraph"/>
        <w:numPr>
          <w:ilvl w:val="2"/>
          <w:numId w:val="3"/>
        </w:numPr>
      </w:pPr>
      <w:r>
        <w:t xml:space="preserve">For each Opportunity, </w:t>
      </w:r>
    </w:p>
    <w:p w:rsidR="000A7329" w:rsidRDefault="000A7329" w:rsidP="000A7329">
      <w:pPr>
        <w:pStyle w:val="ListParagraph"/>
        <w:numPr>
          <w:ilvl w:val="3"/>
          <w:numId w:val="3"/>
        </w:numPr>
      </w:pPr>
      <w:r>
        <w:t>Send notification to Opportunity Owner based on email template “</w:t>
      </w:r>
      <w:r>
        <w:rPr>
          <w:rFonts w:cs="Arial"/>
          <w:color w:val="000000"/>
          <w:szCs w:val="20"/>
        </w:rPr>
        <w:t xml:space="preserve">Opportunity:Notification </w:t>
      </w:r>
      <w:r w:rsidRPr="00D6768C">
        <w:rPr>
          <w:rFonts w:cs="Arial"/>
          <w:color w:val="000000"/>
          <w:szCs w:val="20"/>
        </w:rPr>
        <w:t xml:space="preserve">For </w:t>
      </w:r>
      <w:r>
        <w:t xml:space="preserve">Opportunity </w:t>
      </w:r>
      <w:r w:rsidR="003C53B8" w:rsidRPr="00044ED4">
        <w:t>P</w:t>
      </w:r>
      <w:r w:rsidR="003C53B8">
        <w:t>roposalDue</w:t>
      </w:r>
      <w:r>
        <w:t xml:space="preserve"> </w:t>
      </w:r>
      <w:r w:rsidR="003C53B8">
        <w:t>Past</w:t>
      </w:r>
      <w:r>
        <w:t>Date”</w:t>
      </w:r>
    </w:p>
    <w:p w:rsidR="00DD18A4" w:rsidRDefault="00DD18A4" w:rsidP="000A7329">
      <w:pPr>
        <w:pStyle w:val="ListParagraph"/>
        <w:numPr>
          <w:ilvl w:val="3"/>
          <w:numId w:val="3"/>
        </w:numPr>
      </w:pPr>
      <w:r>
        <w:t>Send Notification to Opportunity Owner’s Manager if Custom setting-&gt;</w:t>
      </w:r>
      <w:r w:rsidRPr="00DD18A4">
        <w:t xml:space="preserve"> </w:t>
      </w:r>
      <w:r>
        <w:t>Send Notification to Manager for Opportunity ProposalDue PastDate = true</w:t>
      </w:r>
    </w:p>
    <w:p w:rsidR="000A7329" w:rsidRPr="000E5CBE" w:rsidRDefault="000A7329" w:rsidP="000A7329">
      <w:pPr>
        <w:pStyle w:val="ListParagraph"/>
        <w:numPr>
          <w:ilvl w:val="2"/>
          <w:numId w:val="3"/>
        </w:numPr>
        <w:spacing w:after="0" w:line="276" w:lineRule="auto"/>
        <w:rPr>
          <w:rFonts w:cs="Arial"/>
          <w:color w:val="000000"/>
          <w:szCs w:val="20"/>
        </w:rPr>
      </w:pPr>
      <w:r>
        <w:t xml:space="preserve">Update “Next Notification Date for Opportunity </w:t>
      </w:r>
      <w:r w:rsidR="003C53B8" w:rsidRPr="00044ED4">
        <w:t>P</w:t>
      </w:r>
      <w:r w:rsidR="003C53B8">
        <w:t>roposalDue</w:t>
      </w:r>
      <w:r>
        <w:t xml:space="preserve"> </w:t>
      </w:r>
      <w:r w:rsidR="003C53B8">
        <w:t>Past</w:t>
      </w:r>
      <w:r>
        <w:t xml:space="preserve">Date” = Today + Custom Setting </w:t>
      </w:r>
      <w:r>
        <w:sym w:font="Wingdings" w:char="F0E0"/>
      </w:r>
      <w:r>
        <w:t xml:space="preserve"> </w:t>
      </w:r>
      <w:r w:rsidR="00762751">
        <w:t>Notification Recurrence (In Days)</w:t>
      </w:r>
      <w:r>
        <w:t xml:space="preserve"> for Opportunity </w:t>
      </w:r>
      <w:r w:rsidR="003C53B8" w:rsidRPr="00044ED4">
        <w:t>P</w:t>
      </w:r>
      <w:r w:rsidR="003C53B8">
        <w:t>roposalDue</w:t>
      </w:r>
      <w:r>
        <w:t xml:space="preserve"> </w:t>
      </w:r>
      <w:r w:rsidR="003C53B8">
        <w:t>Past</w:t>
      </w:r>
      <w:r>
        <w:t xml:space="preserve">Date  </w:t>
      </w:r>
    </w:p>
    <w:p w:rsidR="000A7329" w:rsidRDefault="000A7329" w:rsidP="000A7329">
      <w:pPr>
        <w:pStyle w:val="ListParagraph"/>
        <w:spacing w:after="0" w:line="276" w:lineRule="auto"/>
        <w:ind w:left="1440"/>
      </w:pPr>
    </w:p>
    <w:p w:rsidR="000A7329" w:rsidRDefault="000A7329" w:rsidP="000A7329">
      <w:pPr>
        <w:numPr>
          <w:ilvl w:val="0"/>
          <w:numId w:val="3"/>
        </w:numPr>
        <w:spacing w:after="0" w:line="276" w:lineRule="auto"/>
        <w:contextualSpacing/>
      </w:pPr>
      <w:r>
        <w:t>Modify Process Builder &lt;&lt;Name of process builder&gt;&gt;</w:t>
      </w:r>
    </w:p>
    <w:p w:rsidR="000A7329" w:rsidRDefault="000A7329" w:rsidP="000A7329">
      <w:pPr>
        <w:numPr>
          <w:ilvl w:val="1"/>
          <w:numId w:val="3"/>
        </w:numPr>
        <w:spacing w:after="0" w:line="276" w:lineRule="auto"/>
        <w:contextualSpacing/>
      </w:pPr>
      <w:r>
        <w:t xml:space="preserve">For new Opportunity, “Next Notification Date for Opportunity </w:t>
      </w:r>
      <w:r w:rsidR="003C53B8" w:rsidRPr="00044ED4">
        <w:t>P</w:t>
      </w:r>
      <w:r w:rsidR="003C53B8">
        <w:t>roposalDue Past</w:t>
      </w:r>
      <w:r>
        <w:t>Date” = (</w:t>
      </w:r>
      <w:r w:rsidR="003C53B8" w:rsidRPr="00044ED4">
        <w:t>P</w:t>
      </w:r>
      <w:r w:rsidR="003C53B8">
        <w:t>roposal Due Date</w:t>
      </w:r>
      <w:r>
        <w:t xml:space="preserve"> + 1)</w:t>
      </w:r>
    </w:p>
    <w:p w:rsidR="000A7329" w:rsidRPr="00A11748" w:rsidRDefault="000A7329" w:rsidP="000A7329">
      <w:pPr>
        <w:numPr>
          <w:ilvl w:val="1"/>
          <w:numId w:val="3"/>
        </w:numPr>
        <w:spacing w:after="0" w:line="276" w:lineRule="auto"/>
        <w:contextualSpacing/>
      </w:pPr>
      <w:r>
        <w:t xml:space="preserve">For existing Opportunity, if PL Impact Date changes then “Next Notification Date for Opportunity </w:t>
      </w:r>
      <w:r w:rsidR="003C53B8" w:rsidRPr="00044ED4">
        <w:t>P</w:t>
      </w:r>
      <w:r w:rsidR="003C53B8">
        <w:t>roposalDue Past</w:t>
      </w:r>
      <w:r>
        <w:t>Date” = (</w:t>
      </w:r>
      <w:r w:rsidR="003C53B8" w:rsidRPr="00044ED4">
        <w:t>P</w:t>
      </w:r>
      <w:r w:rsidR="003C53B8">
        <w:t>roposal Due Date</w:t>
      </w:r>
      <w:r>
        <w:t xml:space="preserve"> + 1)</w:t>
      </w:r>
    </w:p>
    <w:p w:rsidR="000A7329" w:rsidRPr="00A11748" w:rsidRDefault="000A7329" w:rsidP="000A7329">
      <w:pPr>
        <w:pStyle w:val="ListParagraph"/>
        <w:spacing w:after="0" w:line="276" w:lineRule="auto"/>
        <w:ind w:left="1440"/>
      </w:pPr>
    </w:p>
    <w:p w:rsidR="000A7329" w:rsidRDefault="000A7329" w:rsidP="000A7329">
      <w:pPr>
        <w:numPr>
          <w:ilvl w:val="0"/>
          <w:numId w:val="2"/>
        </w:numPr>
        <w:spacing w:after="0" w:line="276" w:lineRule="auto"/>
        <w:ind w:hanging="360"/>
        <w:contextualSpacing/>
      </w:pPr>
      <w:r w:rsidRPr="00A11748">
        <w:t xml:space="preserve">Email Template Name: </w:t>
      </w:r>
      <w:r>
        <w:rPr>
          <w:rFonts w:cs="Arial"/>
          <w:color w:val="000000"/>
          <w:szCs w:val="20"/>
        </w:rPr>
        <w:t xml:space="preserve">Opportunity:Notification </w:t>
      </w:r>
      <w:r w:rsidRPr="00D6768C">
        <w:rPr>
          <w:rFonts w:cs="Arial"/>
          <w:color w:val="000000"/>
          <w:szCs w:val="20"/>
        </w:rPr>
        <w:t xml:space="preserve">For </w:t>
      </w:r>
      <w:r>
        <w:t xml:space="preserve">Opportunity </w:t>
      </w:r>
      <w:r w:rsidR="003C53B8" w:rsidRPr="00044ED4">
        <w:t>P</w:t>
      </w:r>
      <w:r w:rsidR="003C53B8">
        <w:t xml:space="preserve">roposalDue </w:t>
      </w:r>
      <w:r>
        <w:t>PastDate</w:t>
      </w:r>
    </w:p>
    <w:p w:rsidR="000A7329" w:rsidRPr="00D6768C" w:rsidRDefault="000A7329" w:rsidP="000A7329">
      <w:pPr>
        <w:numPr>
          <w:ilvl w:val="0"/>
          <w:numId w:val="2"/>
        </w:numPr>
        <w:spacing w:after="0" w:line="276" w:lineRule="auto"/>
        <w:ind w:hanging="360"/>
        <w:contextualSpacing/>
      </w:pPr>
      <w:r w:rsidRPr="00D6768C">
        <w:t>Email Body:</w:t>
      </w:r>
    </w:p>
    <w:p w:rsidR="000A7329" w:rsidRDefault="000A7329" w:rsidP="000A7329">
      <w:pPr>
        <w:numPr>
          <w:ilvl w:val="0"/>
          <w:numId w:val="2"/>
        </w:numPr>
        <w:spacing w:after="0" w:line="276" w:lineRule="auto"/>
        <w:ind w:hanging="360"/>
        <w:contextualSpacing/>
      </w:pPr>
      <w:r>
        <w:t>Notification template</w:t>
      </w:r>
    </w:p>
    <w:p w:rsidR="000A7329" w:rsidRPr="00A41AFA" w:rsidRDefault="000A7329" w:rsidP="000A7329">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EMAIL TEXT: </w:t>
      </w:r>
    </w:p>
    <w:p w:rsidR="000A7329" w:rsidRPr="00A41AFA" w:rsidRDefault="000A7329" w:rsidP="000A7329">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To: </w:t>
      </w:r>
    </w:p>
    <w:p w:rsidR="000A7329" w:rsidRPr="00A41AFA" w:rsidRDefault="000A7329" w:rsidP="000A7329">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Owner] </w:t>
      </w:r>
    </w:p>
    <w:p w:rsidR="000A7329" w:rsidRPr="00A41AFA" w:rsidRDefault="000A7329" w:rsidP="000A7329">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Subject: </w:t>
      </w:r>
    </w:p>
    <w:p w:rsidR="000A7329" w:rsidRDefault="000A7329" w:rsidP="000A7329">
      <w:pPr>
        <w:autoSpaceDE w:val="0"/>
        <w:autoSpaceDN w:val="0"/>
        <w:adjustRightInd w:val="0"/>
        <w:spacing w:after="0" w:line="240" w:lineRule="auto"/>
        <w:ind w:left="720"/>
        <w:rPr>
          <w:rFonts w:cs="Arial"/>
          <w:color w:val="000000"/>
          <w:szCs w:val="20"/>
        </w:rPr>
      </w:pPr>
      <w:r w:rsidRPr="00992630">
        <w:rPr>
          <w:rFonts w:cs="Arial"/>
          <w:color w:val="000000"/>
          <w:szCs w:val="20"/>
        </w:rPr>
        <w:t>Opportunity: [Opportunity Name] - [</w:t>
      </w:r>
      <w:r w:rsidRPr="00FC2393">
        <w:rPr>
          <w:rFonts w:cs="Arial"/>
          <w:color w:val="000000"/>
          <w:szCs w:val="20"/>
        </w:rPr>
        <w:t>field trigger</w:t>
      </w:r>
      <w:r w:rsidRPr="00992630">
        <w:rPr>
          <w:rFonts w:cs="Arial"/>
          <w:color w:val="000000"/>
          <w:szCs w:val="20"/>
        </w:rPr>
        <w:t xml:space="preserve">] need update </w:t>
      </w:r>
    </w:p>
    <w:p w:rsidR="000A7329" w:rsidRDefault="000A7329" w:rsidP="000A7329">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Body: </w:t>
      </w:r>
    </w:p>
    <w:p w:rsidR="000A7329" w:rsidRPr="00C35EDA" w:rsidRDefault="000A7329" w:rsidP="000A7329">
      <w:pPr>
        <w:autoSpaceDE w:val="0"/>
        <w:autoSpaceDN w:val="0"/>
        <w:adjustRightInd w:val="0"/>
        <w:spacing w:after="0" w:line="240" w:lineRule="auto"/>
        <w:ind w:left="720"/>
        <w:rPr>
          <w:rFonts w:cs="Arial"/>
          <w:color w:val="000000"/>
          <w:szCs w:val="20"/>
        </w:rPr>
      </w:pPr>
      <w:r w:rsidRPr="00C35EDA">
        <w:rPr>
          <w:rFonts w:cs="Arial"/>
          <w:color w:val="000000"/>
          <w:szCs w:val="20"/>
        </w:rPr>
        <w:t>Dear [Opportunity Owner]</w:t>
      </w:r>
    </w:p>
    <w:p w:rsidR="000A7329" w:rsidRDefault="000A7329" w:rsidP="000A7329">
      <w:pPr>
        <w:spacing w:after="0" w:line="276" w:lineRule="auto"/>
        <w:ind w:left="1440"/>
        <w:contextualSpacing/>
        <w:rPr>
          <w:rFonts w:cs="Arial"/>
          <w:color w:val="000000"/>
          <w:szCs w:val="20"/>
          <w:u w:val="single"/>
        </w:rPr>
      </w:pPr>
      <w:r w:rsidRPr="00C35EDA">
        <w:rPr>
          <w:rFonts w:cs="Arial"/>
          <w:color w:val="000000"/>
          <w:szCs w:val="20"/>
        </w:rPr>
        <w:t>Your opportunity [Opportunity name] has [</w:t>
      </w:r>
      <w:r w:rsidRPr="00FC2393">
        <w:rPr>
          <w:rFonts w:cs="Arial"/>
          <w:color w:val="000000"/>
          <w:szCs w:val="20"/>
        </w:rPr>
        <w:t>field trigger</w:t>
      </w:r>
      <w:r w:rsidRPr="00C35EDA">
        <w:rPr>
          <w:rFonts w:cs="Arial"/>
          <w:color w:val="000000"/>
          <w:szCs w:val="20"/>
        </w:rPr>
        <w:t>] that is in the past. Please update your opportunity to reflect all recent activity / progress and revise any dates as necessary.</w:t>
      </w:r>
      <w:r w:rsidRPr="00C35EDA">
        <w:rPr>
          <w:rFonts w:cs="Arial"/>
          <w:color w:val="000000"/>
          <w:szCs w:val="20"/>
          <w:u w:val="single"/>
        </w:rPr>
        <w:t xml:space="preserve"> </w:t>
      </w:r>
    </w:p>
    <w:p w:rsidR="000A7329" w:rsidRPr="00114C7F" w:rsidRDefault="000A7329" w:rsidP="000A7329">
      <w:pPr>
        <w:spacing w:after="0" w:line="276" w:lineRule="auto"/>
        <w:ind w:left="1440"/>
        <w:contextualSpacing/>
        <w:rPr>
          <w:rFonts w:cs="Arial"/>
          <w:color w:val="000000"/>
          <w:szCs w:val="20"/>
          <w:u w:val="single"/>
        </w:rPr>
      </w:pPr>
      <w:r w:rsidRPr="00114C7F">
        <w:rPr>
          <w:rFonts w:cs="Arial"/>
          <w:color w:val="000000"/>
          <w:szCs w:val="20"/>
          <w:u w:val="single"/>
        </w:rPr>
        <w:t>Link of Opportunity Record</w:t>
      </w:r>
    </w:p>
    <w:p w:rsidR="000A7329" w:rsidRDefault="000A7329" w:rsidP="000A7329">
      <w:pPr>
        <w:autoSpaceDE w:val="0"/>
        <w:autoSpaceDN w:val="0"/>
        <w:adjustRightInd w:val="0"/>
        <w:spacing w:after="0" w:line="240" w:lineRule="auto"/>
        <w:ind w:left="720" w:firstLine="720"/>
        <w:rPr>
          <w:rFonts w:cs="Arial"/>
          <w:color w:val="000000"/>
          <w:szCs w:val="20"/>
        </w:rPr>
      </w:pPr>
      <w:r w:rsidRPr="00A41AFA">
        <w:rPr>
          <w:rFonts w:cs="Arial"/>
          <w:color w:val="000000"/>
          <w:szCs w:val="20"/>
        </w:rPr>
        <w:t xml:space="preserve">If you need any assistance, please contact your Regional Deal Desk. </w:t>
      </w:r>
    </w:p>
    <w:p w:rsidR="000A7329" w:rsidRPr="00A41AFA" w:rsidRDefault="000A7329" w:rsidP="000A7329">
      <w:pPr>
        <w:autoSpaceDE w:val="0"/>
        <w:autoSpaceDN w:val="0"/>
        <w:adjustRightInd w:val="0"/>
        <w:spacing w:after="0" w:line="240" w:lineRule="auto"/>
        <w:ind w:left="720" w:firstLine="720"/>
        <w:rPr>
          <w:rFonts w:cs="Arial"/>
          <w:color w:val="000000"/>
          <w:szCs w:val="20"/>
        </w:rPr>
      </w:pPr>
    </w:p>
    <w:p w:rsidR="000A7329" w:rsidRDefault="00D07F67" w:rsidP="00B65077">
      <w:pPr>
        <w:spacing w:after="0" w:line="276" w:lineRule="auto"/>
        <w:ind w:left="720"/>
        <w:contextualSpacing/>
      </w:pPr>
      <w:r>
        <w:rPr>
          <w:rFonts w:eastAsia="Times New Roman"/>
          <w:lang w:val="en-US"/>
        </w:rPr>
        <w:t>CRM system administration</w:t>
      </w:r>
    </w:p>
    <w:p w:rsidR="003C53B8" w:rsidRDefault="003C53B8" w:rsidP="003C53B8">
      <w:pPr>
        <w:pStyle w:val="Heading3"/>
        <w:rPr>
          <w:rFonts w:ascii="Georgia" w:hAnsi="Georgia"/>
          <w:b/>
          <w:color w:val="2F5496" w:themeColor="accent1" w:themeShade="BF"/>
          <w:sz w:val="28"/>
          <w:szCs w:val="28"/>
        </w:rPr>
      </w:pPr>
      <w:bookmarkStart w:id="94" w:name="_Toc512624401"/>
      <w:r>
        <w:rPr>
          <w:rFonts w:ascii="Georgia" w:hAnsi="Georgia"/>
          <w:b/>
          <w:color w:val="2F5496" w:themeColor="accent1" w:themeShade="BF"/>
          <w:sz w:val="28"/>
          <w:szCs w:val="28"/>
        </w:rPr>
        <w:t>Notification if Closed Date in past.</w:t>
      </w:r>
      <w:bookmarkEnd w:id="94"/>
    </w:p>
    <w:p w:rsidR="003C53B8" w:rsidRDefault="003C53B8" w:rsidP="003C53B8">
      <w:r w:rsidRPr="00044ED4">
        <w:t xml:space="preserve">When Opportunity </w:t>
      </w:r>
      <w:r>
        <w:t xml:space="preserve">Close Date </w:t>
      </w:r>
      <w:r w:rsidRPr="00044ED4">
        <w:t xml:space="preserve">in past </w:t>
      </w:r>
      <w:r>
        <w:t xml:space="preserve">And </w:t>
      </w:r>
      <w:r w:rsidR="004E48CE">
        <w:t>Open Status</w:t>
      </w:r>
      <w:r>
        <w:t xml:space="preserve"> &lt;&gt; OnHold </w:t>
      </w:r>
      <w:r w:rsidRPr="00044ED4">
        <w:t>then send a notification to Opportunity Owner</w:t>
      </w:r>
      <w:r w:rsidR="00DD18A4">
        <w:t xml:space="preserve"> and his Manager</w:t>
      </w:r>
      <w:r w:rsidRPr="00044ED4">
        <w:t>. And repeat this notification every week.</w:t>
      </w:r>
    </w:p>
    <w:p w:rsidR="003C53B8" w:rsidRDefault="003C53B8" w:rsidP="003C53B8">
      <w:pPr>
        <w:pStyle w:val="Heading4"/>
        <w:rPr>
          <w:rFonts w:ascii="Georgia" w:hAnsi="Georgia"/>
          <w:b/>
          <w:sz w:val="24"/>
          <w:szCs w:val="24"/>
        </w:rPr>
      </w:pPr>
      <w:r w:rsidRPr="009D555F">
        <w:rPr>
          <w:rFonts w:ascii="Georgia" w:hAnsi="Georgia"/>
          <w:b/>
          <w:sz w:val="24"/>
          <w:szCs w:val="24"/>
        </w:rPr>
        <w:t>Components</w:t>
      </w:r>
    </w:p>
    <w:p w:rsidR="003C53B8" w:rsidRDefault="003C53B8" w:rsidP="003C53B8">
      <w:pPr>
        <w:pStyle w:val="ListParagraph"/>
        <w:numPr>
          <w:ilvl w:val="0"/>
          <w:numId w:val="3"/>
        </w:numPr>
      </w:pPr>
      <w:r>
        <w:t xml:space="preserve">From Batch Job “SendNotificationsBatch”, Call method </w:t>
      </w:r>
      <w:r>
        <w:sym w:font="Wingdings" w:char="F0E0"/>
      </w:r>
      <w:r>
        <w:t xml:space="preserve"> notificationsForOpp</w:t>
      </w:r>
      <w:bookmarkStart w:id="95" w:name="_Hlk511330023"/>
      <w:r>
        <w:t>Close</w:t>
      </w:r>
      <w:bookmarkEnd w:id="95"/>
      <w:r>
        <w:t>PastDate. Method will do the following</w:t>
      </w:r>
    </w:p>
    <w:p w:rsidR="003C53B8" w:rsidRDefault="003C53B8" w:rsidP="003C53B8">
      <w:pPr>
        <w:pStyle w:val="ListParagraph"/>
        <w:numPr>
          <w:ilvl w:val="1"/>
          <w:numId w:val="3"/>
        </w:numPr>
      </w:pPr>
      <w:r>
        <w:t xml:space="preserve">If Custom Setting </w:t>
      </w:r>
      <w:r>
        <w:sym w:font="Wingdings" w:char="F0E0"/>
      </w:r>
      <w:r>
        <w:t xml:space="preserve"> Notifications for Opportunity Close PastDate = True Then</w:t>
      </w:r>
    </w:p>
    <w:p w:rsidR="003C53B8" w:rsidRDefault="003C53B8" w:rsidP="003C53B8">
      <w:pPr>
        <w:pStyle w:val="ListParagraph"/>
        <w:numPr>
          <w:ilvl w:val="2"/>
          <w:numId w:val="3"/>
        </w:numPr>
      </w:pPr>
      <w:r>
        <w:t xml:space="preserve">Get all Opportunities with “Next Notification Date for Opportunity Close PastDate &lt;= Today and </w:t>
      </w:r>
    </w:p>
    <w:p w:rsidR="003C53B8" w:rsidRDefault="004E48CE" w:rsidP="003C53B8">
      <w:pPr>
        <w:pStyle w:val="ListParagraph"/>
        <w:ind w:left="2160"/>
      </w:pPr>
      <w:r>
        <w:t>Open Status</w:t>
      </w:r>
      <w:r w:rsidR="003C53B8">
        <w:t xml:space="preserve"> &lt;&gt; OnHold.</w:t>
      </w:r>
    </w:p>
    <w:p w:rsidR="003C53B8" w:rsidRDefault="003C53B8" w:rsidP="003C53B8">
      <w:pPr>
        <w:pStyle w:val="ListParagraph"/>
        <w:numPr>
          <w:ilvl w:val="2"/>
          <w:numId w:val="3"/>
        </w:numPr>
      </w:pPr>
      <w:r>
        <w:t xml:space="preserve">For each Opportunity, </w:t>
      </w:r>
    </w:p>
    <w:p w:rsidR="003C53B8" w:rsidRDefault="003C53B8" w:rsidP="003C53B8">
      <w:pPr>
        <w:pStyle w:val="ListParagraph"/>
        <w:numPr>
          <w:ilvl w:val="3"/>
          <w:numId w:val="3"/>
        </w:numPr>
      </w:pPr>
      <w:r>
        <w:t>Send notification to Opportunity Owner based on email template “</w:t>
      </w:r>
      <w:r>
        <w:rPr>
          <w:rFonts w:cs="Arial"/>
          <w:color w:val="000000"/>
          <w:szCs w:val="20"/>
        </w:rPr>
        <w:t xml:space="preserve">Opportunity:Notification </w:t>
      </w:r>
      <w:r w:rsidRPr="00D6768C">
        <w:rPr>
          <w:rFonts w:cs="Arial"/>
          <w:color w:val="000000"/>
          <w:szCs w:val="20"/>
        </w:rPr>
        <w:t xml:space="preserve">For </w:t>
      </w:r>
      <w:r>
        <w:t>Opportunity Close PastDate”</w:t>
      </w:r>
    </w:p>
    <w:p w:rsidR="00DD18A4" w:rsidRDefault="00DD18A4" w:rsidP="003C53B8">
      <w:pPr>
        <w:pStyle w:val="ListParagraph"/>
        <w:numPr>
          <w:ilvl w:val="3"/>
          <w:numId w:val="3"/>
        </w:numPr>
      </w:pPr>
      <w:r>
        <w:t>Send Notification to Opportunity Owner’s Manager if Custom setting-&gt;</w:t>
      </w:r>
      <w:r w:rsidRPr="00DD18A4">
        <w:t xml:space="preserve"> </w:t>
      </w:r>
      <w:r>
        <w:t>Send Notification to Manager for Opportunity Close PastDate</w:t>
      </w:r>
      <w:r w:rsidR="00C73AF2">
        <w:t xml:space="preserve"> = true</w:t>
      </w:r>
    </w:p>
    <w:p w:rsidR="003C53B8" w:rsidRPr="000E5CBE" w:rsidRDefault="003C53B8" w:rsidP="003C53B8">
      <w:pPr>
        <w:pStyle w:val="ListParagraph"/>
        <w:numPr>
          <w:ilvl w:val="2"/>
          <w:numId w:val="3"/>
        </w:numPr>
        <w:spacing w:after="0" w:line="276" w:lineRule="auto"/>
        <w:rPr>
          <w:rFonts w:cs="Arial"/>
          <w:color w:val="000000"/>
          <w:szCs w:val="20"/>
        </w:rPr>
      </w:pPr>
      <w:r>
        <w:lastRenderedPageBreak/>
        <w:t xml:space="preserve">Update “Next Notification Date for Opportunity Close PastDate” = Today + Custom Setting </w:t>
      </w:r>
      <w:r>
        <w:sym w:font="Wingdings" w:char="F0E0"/>
      </w:r>
      <w:r>
        <w:t xml:space="preserve"> </w:t>
      </w:r>
      <w:r w:rsidR="00762751">
        <w:t>Notification Recurrence (In Days)</w:t>
      </w:r>
      <w:r>
        <w:t xml:space="preserve"> for Opportunity Close PastDate  </w:t>
      </w:r>
    </w:p>
    <w:p w:rsidR="003C53B8" w:rsidRDefault="003C53B8" w:rsidP="003C53B8">
      <w:pPr>
        <w:pStyle w:val="ListParagraph"/>
        <w:spacing w:after="0" w:line="276" w:lineRule="auto"/>
        <w:ind w:left="1440"/>
      </w:pPr>
    </w:p>
    <w:p w:rsidR="003C53B8" w:rsidRDefault="003C53B8" w:rsidP="003C53B8">
      <w:pPr>
        <w:numPr>
          <w:ilvl w:val="0"/>
          <w:numId w:val="3"/>
        </w:numPr>
        <w:spacing w:after="0" w:line="276" w:lineRule="auto"/>
        <w:contextualSpacing/>
      </w:pPr>
      <w:r>
        <w:t>Modify Process Builder &lt;&lt;Name of process builder&gt;&gt;</w:t>
      </w:r>
    </w:p>
    <w:p w:rsidR="003C53B8" w:rsidRDefault="003C53B8" w:rsidP="003C53B8">
      <w:pPr>
        <w:numPr>
          <w:ilvl w:val="1"/>
          <w:numId w:val="3"/>
        </w:numPr>
        <w:spacing w:after="0" w:line="276" w:lineRule="auto"/>
        <w:contextualSpacing/>
      </w:pPr>
      <w:r>
        <w:t>For new Opportunity, “Next Notification Date for Opportunity Close PastDate” = (Close Date + 1)</w:t>
      </w:r>
    </w:p>
    <w:p w:rsidR="003C53B8" w:rsidRPr="00A11748" w:rsidRDefault="003C53B8" w:rsidP="003C53B8">
      <w:pPr>
        <w:numPr>
          <w:ilvl w:val="1"/>
          <w:numId w:val="3"/>
        </w:numPr>
        <w:spacing w:after="0" w:line="276" w:lineRule="auto"/>
        <w:contextualSpacing/>
      </w:pPr>
      <w:r>
        <w:t xml:space="preserve">For existing Opportunity, if PL Impact Date changes then “Next Notification Date for Opportunity </w:t>
      </w:r>
      <w:r w:rsidR="00B24814">
        <w:t xml:space="preserve">Close </w:t>
      </w:r>
      <w:r>
        <w:t>PastDate” = (Close Date + 1)</w:t>
      </w:r>
    </w:p>
    <w:p w:rsidR="003C53B8" w:rsidRPr="00A11748" w:rsidRDefault="003C53B8" w:rsidP="003C53B8">
      <w:pPr>
        <w:pStyle w:val="ListParagraph"/>
        <w:spacing w:after="0" w:line="276" w:lineRule="auto"/>
        <w:ind w:left="1440"/>
      </w:pPr>
    </w:p>
    <w:p w:rsidR="003C53B8" w:rsidRDefault="003C53B8" w:rsidP="003C53B8">
      <w:pPr>
        <w:numPr>
          <w:ilvl w:val="0"/>
          <w:numId w:val="2"/>
        </w:numPr>
        <w:spacing w:after="0" w:line="276" w:lineRule="auto"/>
        <w:ind w:hanging="360"/>
        <w:contextualSpacing/>
      </w:pPr>
      <w:r w:rsidRPr="00A11748">
        <w:t xml:space="preserve">Email Template Name: </w:t>
      </w:r>
      <w:r>
        <w:rPr>
          <w:rFonts w:cs="Arial"/>
          <w:color w:val="000000"/>
          <w:szCs w:val="20"/>
        </w:rPr>
        <w:t xml:space="preserve">Opportunity:Notification </w:t>
      </w:r>
      <w:r w:rsidRPr="00D6768C">
        <w:rPr>
          <w:rFonts w:cs="Arial"/>
          <w:color w:val="000000"/>
          <w:szCs w:val="20"/>
        </w:rPr>
        <w:t xml:space="preserve">For </w:t>
      </w:r>
      <w:r>
        <w:t xml:space="preserve">Opportunity </w:t>
      </w:r>
      <w:r w:rsidR="00B24814">
        <w:t xml:space="preserve">Close </w:t>
      </w:r>
      <w:r>
        <w:t>PastDate</w:t>
      </w:r>
    </w:p>
    <w:p w:rsidR="003C53B8" w:rsidRPr="00D6768C" w:rsidRDefault="003C53B8" w:rsidP="003C53B8">
      <w:pPr>
        <w:numPr>
          <w:ilvl w:val="0"/>
          <w:numId w:val="2"/>
        </w:numPr>
        <w:spacing w:after="0" w:line="276" w:lineRule="auto"/>
        <w:ind w:hanging="360"/>
        <w:contextualSpacing/>
      </w:pPr>
      <w:r w:rsidRPr="00D6768C">
        <w:t>Email Body:</w:t>
      </w:r>
    </w:p>
    <w:p w:rsidR="003C53B8" w:rsidRDefault="003C53B8" w:rsidP="003C53B8">
      <w:pPr>
        <w:numPr>
          <w:ilvl w:val="0"/>
          <w:numId w:val="2"/>
        </w:numPr>
        <w:spacing w:after="0" w:line="276" w:lineRule="auto"/>
        <w:ind w:hanging="360"/>
        <w:contextualSpacing/>
      </w:pPr>
      <w:r>
        <w:t>Notification template</w:t>
      </w:r>
    </w:p>
    <w:p w:rsidR="003C53B8" w:rsidRPr="00A41AFA" w:rsidRDefault="003C53B8" w:rsidP="003C53B8">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EMAIL TEXT: </w:t>
      </w:r>
    </w:p>
    <w:p w:rsidR="003C53B8" w:rsidRPr="00A41AFA" w:rsidRDefault="003C53B8" w:rsidP="003C53B8">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To: </w:t>
      </w:r>
    </w:p>
    <w:p w:rsidR="003C53B8" w:rsidRPr="00A41AFA" w:rsidRDefault="003C53B8" w:rsidP="003C53B8">
      <w:pPr>
        <w:autoSpaceDE w:val="0"/>
        <w:autoSpaceDN w:val="0"/>
        <w:adjustRightInd w:val="0"/>
        <w:spacing w:after="0" w:line="240" w:lineRule="auto"/>
        <w:ind w:left="720"/>
        <w:rPr>
          <w:rFonts w:cs="Arial"/>
          <w:color w:val="000000"/>
          <w:szCs w:val="20"/>
        </w:rPr>
      </w:pPr>
      <w:r w:rsidRPr="00A41AFA">
        <w:rPr>
          <w:rFonts w:cs="Arial"/>
          <w:color w:val="000000"/>
          <w:szCs w:val="20"/>
        </w:rPr>
        <w:t xml:space="preserve">[Opportunity Owner] </w:t>
      </w:r>
    </w:p>
    <w:p w:rsidR="003C53B8" w:rsidRPr="00A41AFA" w:rsidRDefault="003C53B8" w:rsidP="003C53B8">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Subject: </w:t>
      </w:r>
    </w:p>
    <w:p w:rsidR="003C53B8" w:rsidRDefault="003C53B8" w:rsidP="003C53B8">
      <w:pPr>
        <w:autoSpaceDE w:val="0"/>
        <w:autoSpaceDN w:val="0"/>
        <w:adjustRightInd w:val="0"/>
        <w:spacing w:after="0" w:line="240" w:lineRule="auto"/>
        <w:ind w:left="720"/>
        <w:rPr>
          <w:rFonts w:cs="Arial"/>
          <w:color w:val="000000"/>
          <w:szCs w:val="20"/>
        </w:rPr>
      </w:pPr>
      <w:r w:rsidRPr="00992630">
        <w:rPr>
          <w:rFonts w:cs="Arial"/>
          <w:color w:val="000000"/>
          <w:szCs w:val="20"/>
        </w:rPr>
        <w:t>Opportunity: [Opportunity Name] - [</w:t>
      </w:r>
      <w:r w:rsidRPr="00FC2393">
        <w:rPr>
          <w:rFonts w:cs="Arial"/>
          <w:color w:val="000000"/>
          <w:szCs w:val="20"/>
        </w:rPr>
        <w:t>field trigger</w:t>
      </w:r>
      <w:r w:rsidRPr="00992630">
        <w:rPr>
          <w:rFonts w:cs="Arial"/>
          <w:color w:val="000000"/>
          <w:szCs w:val="20"/>
        </w:rPr>
        <w:t xml:space="preserve">] need update </w:t>
      </w:r>
    </w:p>
    <w:p w:rsidR="003C53B8" w:rsidRDefault="003C53B8" w:rsidP="003C53B8">
      <w:pPr>
        <w:autoSpaceDE w:val="0"/>
        <w:autoSpaceDN w:val="0"/>
        <w:adjustRightInd w:val="0"/>
        <w:spacing w:after="0" w:line="240" w:lineRule="auto"/>
        <w:ind w:left="720"/>
        <w:rPr>
          <w:rFonts w:cs="Arial"/>
          <w:color w:val="000000"/>
          <w:szCs w:val="20"/>
        </w:rPr>
      </w:pPr>
      <w:r w:rsidRPr="00A41AFA">
        <w:rPr>
          <w:rFonts w:cs="Arial"/>
          <w:b/>
          <w:bCs/>
          <w:color w:val="000000"/>
          <w:szCs w:val="20"/>
        </w:rPr>
        <w:t xml:space="preserve">Body: </w:t>
      </w:r>
    </w:p>
    <w:p w:rsidR="003C53B8" w:rsidRPr="00C35EDA" w:rsidRDefault="003C53B8" w:rsidP="003C53B8">
      <w:pPr>
        <w:autoSpaceDE w:val="0"/>
        <w:autoSpaceDN w:val="0"/>
        <w:adjustRightInd w:val="0"/>
        <w:spacing w:after="0" w:line="240" w:lineRule="auto"/>
        <w:ind w:left="720"/>
        <w:rPr>
          <w:rFonts w:cs="Arial"/>
          <w:color w:val="000000"/>
          <w:szCs w:val="20"/>
        </w:rPr>
      </w:pPr>
      <w:r w:rsidRPr="00C35EDA">
        <w:rPr>
          <w:rFonts w:cs="Arial"/>
          <w:color w:val="000000"/>
          <w:szCs w:val="20"/>
        </w:rPr>
        <w:t>Dear [Opportunity Owner]</w:t>
      </w:r>
    </w:p>
    <w:p w:rsidR="003C53B8" w:rsidRDefault="003C53B8" w:rsidP="003C53B8">
      <w:pPr>
        <w:spacing w:after="0" w:line="276" w:lineRule="auto"/>
        <w:ind w:left="1440"/>
        <w:contextualSpacing/>
        <w:rPr>
          <w:rFonts w:cs="Arial"/>
          <w:color w:val="000000"/>
          <w:szCs w:val="20"/>
          <w:u w:val="single"/>
        </w:rPr>
      </w:pPr>
      <w:r w:rsidRPr="00C35EDA">
        <w:rPr>
          <w:rFonts w:cs="Arial"/>
          <w:color w:val="000000"/>
          <w:szCs w:val="20"/>
        </w:rPr>
        <w:t>Your opportunity [Opportunity name] has [</w:t>
      </w:r>
      <w:r w:rsidRPr="00FC2393">
        <w:rPr>
          <w:rFonts w:cs="Arial"/>
          <w:color w:val="000000"/>
          <w:szCs w:val="20"/>
        </w:rPr>
        <w:t>field trigger</w:t>
      </w:r>
      <w:r w:rsidRPr="00C35EDA">
        <w:rPr>
          <w:rFonts w:cs="Arial"/>
          <w:color w:val="000000"/>
          <w:szCs w:val="20"/>
        </w:rPr>
        <w:t>] that is in the past. Please update your opportunity to reflect all recent activity / progress and revise any dates as necessary.</w:t>
      </w:r>
      <w:r w:rsidRPr="00C35EDA">
        <w:rPr>
          <w:rFonts w:cs="Arial"/>
          <w:color w:val="000000"/>
          <w:szCs w:val="20"/>
          <w:u w:val="single"/>
        </w:rPr>
        <w:t xml:space="preserve"> </w:t>
      </w:r>
    </w:p>
    <w:p w:rsidR="003C53B8" w:rsidRPr="00114C7F" w:rsidRDefault="00DC712B" w:rsidP="003C53B8">
      <w:pPr>
        <w:spacing w:after="0" w:line="276" w:lineRule="auto"/>
        <w:ind w:left="1440"/>
        <w:contextualSpacing/>
        <w:rPr>
          <w:rFonts w:cs="Arial"/>
          <w:color w:val="000000"/>
          <w:szCs w:val="20"/>
          <w:u w:val="single"/>
        </w:rPr>
      </w:pPr>
      <w:r>
        <w:rPr>
          <w:rFonts w:cs="Arial"/>
          <w:noProof/>
          <w:color w:val="000000"/>
          <w:szCs w:val="20"/>
          <w:u w:val="single"/>
          <w:lang w:eastAsia="en-IN"/>
        </w:rPr>
        <mc:AlternateContent>
          <mc:Choice Requires="wpi">
            <w:drawing>
              <wp:anchor distT="0" distB="0" distL="114300" distR="114300" simplePos="0" relativeHeight="252109824" behindDoc="0" locked="0" layoutInCell="1" allowOverlap="1" wp14:anchorId="76AF5706" wp14:editId="11F1C624">
                <wp:simplePos x="0" y="0"/>
                <wp:positionH relativeFrom="column">
                  <wp:posOffset>5719864</wp:posOffset>
                </wp:positionH>
                <wp:positionV relativeFrom="paragraph">
                  <wp:posOffset>51120</wp:posOffset>
                </wp:positionV>
                <wp:extent cx="137160" cy="201600"/>
                <wp:effectExtent l="38100" t="38100" r="53340" b="46355"/>
                <wp:wrapNone/>
                <wp:docPr id="28954" name="Ink 28954"/>
                <wp:cNvGraphicFramePr/>
                <a:graphic xmlns:a="http://schemas.openxmlformats.org/drawingml/2006/main">
                  <a:graphicData uri="http://schemas.microsoft.com/office/word/2010/wordprocessingInk">
                    <w14:contentPart bwMode="auto" r:id="rId30">
                      <w14:nvContentPartPr>
                        <w14:cNvContentPartPr/>
                      </w14:nvContentPartPr>
                      <w14:xfrm>
                        <a:off x="0" y="0"/>
                        <a:ext cx="137160" cy="201600"/>
                      </w14:xfrm>
                    </w14:contentPart>
                  </a:graphicData>
                </a:graphic>
              </wp:anchor>
            </w:drawing>
          </mc:Choice>
          <mc:Fallback>
            <w:pict>
              <v:shape w14:anchorId="065A012E" id="Ink 28954" o:spid="_x0000_s1026" type="#_x0000_t75" style="position:absolute;margin-left:449.8pt;margin-top:3.3pt;width:12.15pt;height:17.0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">
                <v:imagedata r:id="rId31" o:title=""/>
              </v:shape>
            </w:pict>
          </mc:Fallback>
        </mc:AlternateContent>
      </w:r>
      <w:r w:rsidR="003C53B8" w:rsidRPr="00114C7F">
        <w:rPr>
          <w:rFonts w:cs="Arial"/>
          <w:color w:val="000000"/>
          <w:szCs w:val="20"/>
          <w:u w:val="single"/>
        </w:rPr>
        <w:t>Link of Opportunity Record</w:t>
      </w:r>
    </w:p>
    <w:p w:rsidR="003C53B8" w:rsidRDefault="003C53B8" w:rsidP="003C53B8">
      <w:pPr>
        <w:autoSpaceDE w:val="0"/>
        <w:autoSpaceDN w:val="0"/>
        <w:adjustRightInd w:val="0"/>
        <w:spacing w:after="0" w:line="240" w:lineRule="auto"/>
        <w:ind w:left="720" w:firstLine="720"/>
        <w:rPr>
          <w:rFonts w:cs="Arial"/>
          <w:color w:val="000000"/>
          <w:szCs w:val="20"/>
        </w:rPr>
      </w:pPr>
      <w:r w:rsidRPr="00A41AFA">
        <w:rPr>
          <w:rFonts w:cs="Arial"/>
          <w:color w:val="000000"/>
          <w:szCs w:val="20"/>
        </w:rPr>
        <w:t xml:space="preserve">If you need any assistance, please contact your Regional Deal Desk. </w:t>
      </w:r>
    </w:p>
    <w:p w:rsidR="003C53B8" w:rsidRPr="00A41AFA" w:rsidRDefault="00DC712B" w:rsidP="003C53B8">
      <w:pPr>
        <w:autoSpaceDE w:val="0"/>
        <w:autoSpaceDN w:val="0"/>
        <w:adjustRightInd w:val="0"/>
        <w:spacing w:after="0" w:line="240" w:lineRule="auto"/>
        <w:ind w:left="720" w:firstLine="720"/>
        <w:rPr>
          <w:rFonts w:cs="Arial"/>
          <w:color w:val="000000"/>
          <w:szCs w:val="20"/>
        </w:rPr>
      </w:pPr>
      <w:r>
        <w:rPr>
          <w:rFonts w:cs="Arial"/>
          <w:noProof/>
          <w:color w:val="000000"/>
          <w:szCs w:val="20"/>
          <w:lang w:eastAsia="en-IN"/>
        </w:rPr>
        <mc:AlternateContent>
          <mc:Choice Requires="wpi">
            <w:drawing>
              <wp:anchor distT="0" distB="0" distL="114300" distR="114300" simplePos="0" relativeHeight="252110848" behindDoc="0" locked="0" layoutInCell="1" allowOverlap="1" wp14:anchorId="18CD9524" wp14:editId="27DF5D42">
                <wp:simplePos x="0" y="0"/>
                <wp:positionH relativeFrom="column">
                  <wp:posOffset>5889064</wp:posOffset>
                </wp:positionH>
                <wp:positionV relativeFrom="paragraph">
                  <wp:posOffset>91520</wp:posOffset>
                </wp:positionV>
                <wp:extent cx="8280" cy="4320"/>
                <wp:effectExtent l="57150" t="57150" r="48895" b="53340"/>
                <wp:wrapNone/>
                <wp:docPr id="28955" name="Ink 28955"/>
                <wp:cNvGraphicFramePr/>
                <a:graphic xmlns:a="http://schemas.openxmlformats.org/drawingml/2006/main">
                  <a:graphicData uri="http://schemas.microsoft.com/office/word/2010/wordprocessingInk">
                    <w14:contentPart bwMode="auto" r:id="rId32">
                      <w14:nvContentPartPr>
                        <w14:cNvContentPartPr/>
                      </w14:nvContentPartPr>
                      <w14:xfrm>
                        <a:off x="0" y="0"/>
                        <a:ext cx="8280" cy="4320"/>
                      </w14:xfrm>
                    </w14:contentPart>
                  </a:graphicData>
                </a:graphic>
              </wp:anchor>
            </w:drawing>
          </mc:Choice>
          <mc:Fallback>
            <w:pict>
              <v:shape w14:anchorId="68160789" id="Ink 28955" o:spid="_x0000_s1026" type="#_x0000_t75" style="position:absolute;margin-left:462.95pt;margin-top:6.4pt;width:1.95pt;height:2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">
                <v:imagedata r:id="rId33" o:title=""/>
              </v:shape>
            </w:pict>
          </mc:Fallback>
        </mc:AlternateContent>
      </w:r>
    </w:p>
    <w:p w:rsidR="000A7329" w:rsidRDefault="00DA7DD0" w:rsidP="003C53B8">
      <w:pPr>
        <w:spacing w:after="0" w:line="276" w:lineRule="auto"/>
        <w:ind w:left="720"/>
        <w:contextualSpacing/>
      </w:pPr>
      <w:r>
        <w:rPr>
          <w:rFonts w:eastAsia="Times New Roman"/>
          <w:lang w:val="en-US"/>
        </w:rPr>
        <w:t>CRM system administration</w:t>
      </w:r>
    </w:p>
    <w:p w:rsidR="003C53B8" w:rsidRDefault="003C53B8" w:rsidP="00B65077">
      <w:pPr>
        <w:spacing w:after="0" w:line="276" w:lineRule="auto"/>
        <w:ind w:left="720"/>
        <w:contextualSpacing/>
      </w:pPr>
    </w:p>
    <w:p w:rsidR="003C53B8" w:rsidRDefault="003C53B8" w:rsidP="00B65077">
      <w:pPr>
        <w:spacing w:after="0" w:line="276" w:lineRule="auto"/>
        <w:ind w:left="720"/>
        <w:contextualSpacing/>
      </w:pPr>
    </w:p>
    <w:p w:rsidR="00A776C6" w:rsidRPr="009460F6" w:rsidRDefault="00A776C6" w:rsidP="009460F6">
      <w:pPr>
        <w:ind w:left="720" w:firstLine="720"/>
        <w:rPr>
          <w:rFonts w:cs="Arial"/>
          <w:color w:val="000000"/>
          <w:szCs w:val="20"/>
        </w:rPr>
      </w:pPr>
    </w:p>
    <w:p w:rsidR="005E1EFD" w:rsidRDefault="005E1EFD" w:rsidP="005E1EFD">
      <w:pPr>
        <w:pStyle w:val="Heading2"/>
        <w:rPr>
          <w:rFonts w:ascii="Georgia" w:hAnsi="Georgia"/>
          <w:b/>
          <w:sz w:val="32"/>
          <w:szCs w:val="32"/>
        </w:rPr>
      </w:pPr>
      <w:bookmarkStart w:id="96" w:name="_Toc512624402"/>
      <w:r w:rsidRPr="003966D4">
        <w:rPr>
          <w:rFonts w:ascii="Georgia" w:hAnsi="Georgia"/>
          <w:b/>
          <w:sz w:val="32"/>
          <w:szCs w:val="32"/>
        </w:rPr>
        <w:t>Data Management</w:t>
      </w:r>
      <w:bookmarkEnd w:id="96"/>
    </w:p>
    <w:p w:rsidR="009E2788" w:rsidRDefault="00A23F0F" w:rsidP="009E2788">
      <w:pPr>
        <w:pStyle w:val="ListParagraph"/>
        <w:numPr>
          <w:ilvl w:val="0"/>
          <w:numId w:val="3"/>
        </w:numPr>
      </w:pPr>
      <w:r>
        <w:t>Update</w:t>
      </w:r>
      <w:r w:rsidR="009E2788">
        <w:t xml:space="preserve"> Partner Account for all exiting Opportunities.</w:t>
      </w:r>
    </w:p>
    <w:p w:rsidR="009E2788" w:rsidRDefault="009E2788" w:rsidP="009E2788">
      <w:pPr>
        <w:pStyle w:val="ListParagraph"/>
        <w:numPr>
          <w:ilvl w:val="0"/>
          <w:numId w:val="63"/>
        </w:numPr>
      </w:pPr>
      <w:r>
        <w:t>Export record</w:t>
      </w:r>
      <w:r w:rsidR="00BD3D2F">
        <w:t>s</w:t>
      </w:r>
      <w:r>
        <w:t xml:space="preserve"> from </w:t>
      </w:r>
      <w:r w:rsidRPr="009E2788">
        <w:t>OpportunityPartner</w:t>
      </w:r>
      <w:r>
        <w:t xml:space="preserve"> object of Salesforce through data loader in CSV file.</w:t>
      </w:r>
    </w:p>
    <w:p w:rsidR="00E30AA3" w:rsidRDefault="00E30AA3" w:rsidP="009E2788">
      <w:pPr>
        <w:pStyle w:val="ListParagraph"/>
        <w:numPr>
          <w:ilvl w:val="0"/>
          <w:numId w:val="63"/>
        </w:numPr>
      </w:pPr>
      <w:r>
        <w:t>Export Existing Opportunity Records in CSV file through data loader.</w:t>
      </w:r>
    </w:p>
    <w:p w:rsidR="009E2788" w:rsidRDefault="009E2788" w:rsidP="00234375">
      <w:pPr>
        <w:pStyle w:val="ListParagraph"/>
        <w:numPr>
          <w:ilvl w:val="0"/>
          <w:numId w:val="63"/>
        </w:numPr>
      </w:pPr>
      <w:r>
        <w:t xml:space="preserve">Match </w:t>
      </w:r>
      <w:r w:rsidRPr="009E2788">
        <w:t>Opportunity</w:t>
      </w:r>
      <w:r>
        <w:t xml:space="preserve"> record id with </w:t>
      </w:r>
      <w:r w:rsidR="00234375" w:rsidRPr="00234375">
        <w:t>OpportunityId</w:t>
      </w:r>
      <w:r w:rsidR="00234375">
        <w:t xml:space="preserve"> </w:t>
      </w:r>
      <w:r>
        <w:t xml:space="preserve">field of </w:t>
      </w:r>
      <w:r w:rsidR="00234375" w:rsidRPr="009E2788">
        <w:t>OpportunityPartner</w:t>
      </w:r>
      <w:r>
        <w:t xml:space="preserve"> and get the  </w:t>
      </w:r>
      <w:r w:rsidRPr="006F1EBD">
        <w:t>AccountToId</w:t>
      </w:r>
      <w:r>
        <w:t xml:space="preserve"> field value in CSV file</w:t>
      </w:r>
      <w:r w:rsidR="004B29B8">
        <w:t>.</w:t>
      </w:r>
    </w:p>
    <w:p w:rsidR="00234375" w:rsidRDefault="00234375" w:rsidP="00234375">
      <w:pPr>
        <w:pStyle w:val="ListParagraph"/>
        <w:numPr>
          <w:ilvl w:val="0"/>
          <w:numId w:val="63"/>
        </w:numPr>
      </w:pPr>
      <w:r>
        <w:t>Update Opportunity-&gt;Partner Account=</w:t>
      </w:r>
      <w:r w:rsidRPr="00234375">
        <w:t xml:space="preserve"> </w:t>
      </w:r>
      <w:r w:rsidRPr="009E2788">
        <w:t>OpportunityPartner</w:t>
      </w:r>
      <w:r>
        <w:t xml:space="preserve"> -&gt;</w:t>
      </w:r>
      <w:r w:rsidRPr="006F1EBD">
        <w:t>AccountToId</w:t>
      </w:r>
      <w:r>
        <w:t xml:space="preserve"> in CSV file</w:t>
      </w:r>
    </w:p>
    <w:p w:rsidR="00234375" w:rsidRPr="006F1EBD" w:rsidRDefault="00234375" w:rsidP="00234375">
      <w:pPr>
        <w:pStyle w:val="ListParagraph"/>
        <w:numPr>
          <w:ilvl w:val="0"/>
          <w:numId w:val="63"/>
        </w:numPr>
      </w:pPr>
      <w:r>
        <w:t xml:space="preserve">Import updated Opportunity’s CSV file through data loader </w:t>
      </w:r>
    </w:p>
    <w:p w:rsidR="009E2788" w:rsidRPr="009E2788" w:rsidRDefault="00234375" w:rsidP="00234375">
      <w:pPr>
        <w:pStyle w:val="ListParagraph"/>
        <w:ind w:left="1440"/>
      </w:pPr>
      <w:r>
        <w:t>And update Opportunity records.</w:t>
      </w:r>
    </w:p>
    <w:p w:rsidR="00612DBB" w:rsidRDefault="00612DBB" w:rsidP="0061158E">
      <w:pPr>
        <w:numPr>
          <w:ilvl w:val="0"/>
          <w:numId w:val="2"/>
        </w:numPr>
        <w:spacing w:after="0" w:line="276" w:lineRule="auto"/>
        <w:ind w:hanging="360"/>
        <w:contextualSpacing/>
      </w:pPr>
      <w:r w:rsidRPr="005979FE">
        <w:t>Update Service Line field for all opportunities</w:t>
      </w:r>
      <w:r w:rsidR="005979FE">
        <w:t>.</w:t>
      </w:r>
    </w:p>
    <w:p w:rsidR="005C67DD" w:rsidRDefault="005C67DD" w:rsidP="005C67DD">
      <w:pPr>
        <w:pStyle w:val="ListParagraph"/>
        <w:numPr>
          <w:ilvl w:val="1"/>
          <w:numId w:val="3"/>
        </w:numPr>
        <w:spacing w:after="0" w:line="276" w:lineRule="auto"/>
      </w:pPr>
      <w:r w:rsidRPr="005C67DD">
        <w:t>This will be covered in section - 8.5.9 Update Service Line (Bulk Update)</w:t>
      </w:r>
      <w:r>
        <w:t>.</w:t>
      </w:r>
    </w:p>
    <w:p w:rsidR="00CD0BFC" w:rsidRDefault="00A41CFE" w:rsidP="0061158E">
      <w:pPr>
        <w:numPr>
          <w:ilvl w:val="0"/>
          <w:numId w:val="2"/>
        </w:numPr>
        <w:spacing w:after="0" w:line="276" w:lineRule="auto"/>
        <w:ind w:hanging="360"/>
        <w:contextualSpacing/>
      </w:pPr>
      <w:r w:rsidRPr="005979FE">
        <w:t>Update ultim</w:t>
      </w:r>
      <w:r w:rsidR="005979FE">
        <w:t>ate parent on all opportunities.</w:t>
      </w:r>
    </w:p>
    <w:p w:rsidR="005C67DD" w:rsidRPr="005C67DD" w:rsidRDefault="005C67DD" w:rsidP="005C67DD">
      <w:pPr>
        <w:pStyle w:val="ListParagraph"/>
        <w:numPr>
          <w:ilvl w:val="1"/>
          <w:numId w:val="3"/>
        </w:numPr>
        <w:spacing w:after="0" w:line="276" w:lineRule="auto"/>
      </w:pPr>
      <w:r w:rsidRPr="005C67DD">
        <w:t>This will be covered under Section-6.6 Account Data Management</w:t>
      </w:r>
    </w:p>
    <w:p w:rsidR="005C67DD" w:rsidRDefault="005979FE" w:rsidP="005C67DD">
      <w:pPr>
        <w:numPr>
          <w:ilvl w:val="0"/>
          <w:numId w:val="2"/>
        </w:numPr>
        <w:spacing w:after="0" w:line="276" w:lineRule="auto"/>
        <w:ind w:hanging="360"/>
        <w:contextualSpacing/>
      </w:pPr>
      <w:r w:rsidRPr="005979FE">
        <w:t>Update “</w:t>
      </w:r>
      <w:r w:rsidR="004E48CE">
        <w:t>Open Status</w:t>
      </w:r>
      <w:r w:rsidRPr="005979FE">
        <w:t>” field for all opportunities</w:t>
      </w:r>
    </w:p>
    <w:p w:rsidR="005C67DD" w:rsidRPr="005C67DD" w:rsidRDefault="005C67DD" w:rsidP="005C67DD">
      <w:pPr>
        <w:pStyle w:val="ListParagraph"/>
        <w:numPr>
          <w:ilvl w:val="1"/>
          <w:numId w:val="3"/>
        </w:numPr>
        <w:spacing w:after="0" w:line="276" w:lineRule="auto"/>
      </w:pPr>
      <w:r w:rsidRPr="005C67DD">
        <w:t>Step1: Export all opportunities as csv file using data loader.</w:t>
      </w:r>
    </w:p>
    <w:p w:rsidR="005C67DD" w:rsidRPr="005C67DD" w:rsidRDefault="005C67DD" w:rsidP="005C67DD">
      <w:pPr>
        <w:pStyle w:val="ListParagraph"/>
        <w:numPr>
          <w:ilvl w:val="1"/>
          <w:numId w:val="3"/>
        </w:numPr>
        <w:spacing w:after="0" w:line="276" w:lineRule="auto"/>
      </w:pPr>
      <w:r w:rsidRPr="005C67DD">
        <w:t xml:space="preserve">Step2: Modify csv to map </w:t>
      </w:r>
      <w:r w:rsidR="004E48CE">
        <w:t>Open Status</w:t>
      </w:r>
      <w:r w:rsidRPr="005C67DD">
        <w:t xml:space="preserve"> field as below,</w:t>
      </w:r>
    </w:p>
    <w:p w:rsidR="005C67DD" w:rsidRPr="005C67DD" w:rsidRDefault="005C67DD" w:rsidP="005C67DD">
      <w:pPr>
        <w:pStyle w:val="ListParagraph"/>
        <w:spacing w:after="0" w:line="276" w:lineRule="auto"/>
        <w:ind w:left="1440"/>
      </w:pPr>
      <w:r w:rsidRPr="005C67DD">
        <w:t xml:space="preserve">If Opportunity-&gt;Awarded = Yes then </w:t>
      </w:r>
      <w:r w:rsidR="004E48CE">
        <w:t>Open Status</w:t>
      </w:r>
      <w:r w:rsidRPr="005C67DD">
        <w:t xml:space="preserve"> = Awarded</w:t>
      </w:r>
    </w:p>
    <w:p w:rsidR="005C67DD" w:rsidRPr="005C67DD" w:rsidRDefault="005C67DD" w:rsidP="005C67DD">
      <w:pPr>
        <w:pStyle w:val="ListParagraph"/>
        <w:spacing w:after="0" w:line="276" w:lineRule="auto"/>
        <w:ind w:left="1440"/>
      </w:pPr>
      <w:r w:rsidRPr="005C67DD">
        <w:t xml:space="preserve">If Opportunity-&gt;Onhold = Yes then </w:t>
      </w:r>
      <w:r w:rsidR="004E48CE">
        <w:t>Open Status</w:t>
      </w:r>
      <w:r w:rsidRPr="005C67DD">
        <w:t xml:space="preserve"> = Onhold</w:t>
      </w:r>
    </w:p>
    <w:p w:rsidR="005C67DD" w:rsidRPr="005C67DD" w:rsidRDefault="005C67DD" w:rsidP="005C67DD">
      <w:pPr>
        <w:pStyle w:val="ListParagraph"/>
        <w:spacing w:after="0" w:line="276" w:lineRule="auto"/>
        <w:ind w:left="1440"/>
      </w:pPr>
      <w:r w:rsidRPr="005C67DD">
        <w:t xml:space="preserve">If Opportunity-&gt;Suspect = Yes then </w:t>
      </w:r>
      <w:r w:rsidR="004E48CE">
        <w:t>Open Status</w:t>
      </w:r>
      <w:r w:rsidRPr="005C67DD">
        <w:t xml:space="preserve"> = Suspect</w:t>
      </w:r>
    </w:p>
    <w:p w:rsidR="005C67DD" w:rsidRPr="005C67DD" w:rsidRDefault="005C67DD" w:rsidP="005C67DD">
      <w:pPr>
        <w:pStyle w:val="ListParagraph"/>
        <w:spacing w:after="0" w:line="276" w:lineRule="auto"/>
        <w:ind w:left="1440"/>
      </w:pPr>
      <w:r w:rsidRPr="005C67DD">
        <w:t xml:space="preserve">Else </w:t>
      </w:r>
      <w:r w:rsidR="004E48CE">
        <w:t>Open Status</w:t>
      </w:r>
      <w:r w:rsidRPr="005C67DD">
        <w:t xml:space="preserve"> = Pursuit</w:t>
      </w:r>
    </w:p>
    <w:p w:rsidR="005E6D0E" w:rsidRDefault="005C67DD" w:rsidP="005E6D0E">
      <w:pPr>
        <w:pStyle w:val="ListParagraph"/>
        <w:numPr>
          <w:ilvl w:val="1"/>
          <w:numId w:val="3"/>
        </w:numPr>
        <w:spacing w:after="0" w:line="276" w:lineRule="auto"/>
      </w:pPr>
      <w:r w:rsidRPr="005C67DD">
        <w:t>Step3: Import csv to update these Opportunity records.</w:t>
      </w:r>
    </w:p>
    <w:p w:rsidR="005E6D0E" w:rsidRDefault="005E6D0E" w:rsidP="005E6D0E">
      <w:pPr>
        <w:pStyle w:val="ListParagraph"/>
        <w:numPr>
          <w:ilvl w:val="0"/>
          <w:numId w:val="3"/>
        </w:numPr>
        <w:spacing w:after="0" w:line="276" w:lineRule="auto"/>
      </w:pPr>
      <w:r>
        <w:lastRenderedPageBreak/>
        <w:t>Create a batch class “Updat Notification Date Field” on Opportunity, which will run once and perform following actions:</w:t>
      </w:r>
    </w:p>
    <w:p w:rsidR="005E6D0E" w:rsidRDefault="005E6D0E" w:rsidP="005E6D0E">
      <w:pPr>
        <w:pStyle w:val="ListParagraph"/>
        <w:numPr>
          <w:ilvl w:val="1"/>
          <w:numId w:val="3"/>
        </w:numPr>
        <w:spacing w:after="0" w:line="276" w:lineRule="auto"/>
      </w:pPr>
      <w:r>
        <w:t>Update “Next Notification date for close date” field on Opportunity for “Notification for Close Date” functionality</w:t>
      </w:r>
    </w:p>
    <w:p w:rsidR="005E6D0E" w:rsidRPr="005C67DD" w:rsidRDefault="005E6D0E" w:rsidP="005E6D0E">
      <w:pPr>
        <w:pStyle w:val="ListParagraph"/>
        <w:numPr>
          <w:ilvl w:val="1"/>
          <w:numId w:val="3"/>
        </w:numPr>
        <w:spacing w:after="0" w:line="276" w:lineRule="auto"/>
      </w:pPr>
      <w:r>
        <w:t>Update “</w:t>
      </w:r>
      <w:r w:rsidRPr="002B2552">
        <w:t>Next_Notification_Date_for_Business_Case__c</w:t>
      </w:r>
      <w:r>
        <w:t>” field on Opportunity for “Notification for business case” functionality</w:t>
      </w:r>
    </w:p>
    <w:p w:rsidR="005E6D0E" w:rsidRPr="005C67DD" w:rsidRDefault="005E6D0E" w:rsidP="005E6D0E">
      <w:pPr>
        <w:pStyle w:val="ListParagraph"/>
        <w:numPr>
          <w:ilvl w:val="1"/>
          <w:numId w:val="3"/>
        </w:numPr>
        <w:spacing w:after="0" w:line="276" w:lineRule="auto"/>
      </w:pPr>
      <w:r>
        <w:t>Update “</w:t>
      </w:r>
      <w:r w:rsidRPr="002B2552">
        <w:t>Notification_Opportunity_stage_unchanged__c</w:t>
      </w:r>
      <w:r>
        <w:t>” field on Opportunity for “Notification for Opportunity stage Unchaged” functionality</w:t>
      </w:r>
    </w:p>
    <w:p w:rsidR="005E6D0E" w:rsidRPr="005C67DD" w:rsidRDefault="005E6D0E" w:rsidP="005E6D0E">
      <w:pPr>
        <w:pStyle w:val="ListParagraph"/>
        <w:numPr>
          <w:ilvl w:val="1"/>
          <w:numId w:val="3"/>
        </w:numPr>
        <w:spacing w:after="0" w:line="276" w:lineRule="auto"/>
      </w:pPr>
      <w:r>
        <w:t>Update “</w:t>
      </w:r>
      <w:r w:rsidRPr="002B2552">
        <w:t>Next_Notification_for_P_l_Impact__c</w:t>
      </w:r>
      <w:r>
        <w:t>” field on Opportunity for “Notification for P&amp;L impact” functionality</w:t>
      </w:r>
    </w:p>
    <w:p w:rsidR="005E6D0E" w:rsidRPr="005C67DD" w:rsidRDefault="005E6D0E" w:rsidP="005E6D0E">
      <w:pPr>
        <w:pStyle w:val="ListParagraph"/>
        <w:numPr>
          <w:ilvl w:val="1"/>
          <w:numId w:val="3"/>
        </w:numPr>
        <w:spacing w:after="0" w:line="276" w:lineRule="auto"/>
      </w:pPr>
      <w:r>
        <w:t>Update “</w:t>
      </w:r>
      <w:r w:rsidRPr="002B2552">
        <w:t>Notification_For_Oppty_Close_Past_Date__c</w:t>
      </w:r>
      <w:r>
        <w:t>” field on Opportunity for “Notification for Close Past Date” functionality</w:t>
      </w:r>
    </w:p>
    <w:p w:rsidR="005E6D0E" w:rsidRDefault="005E6D0E" w:rsidP="005E6D0E">
      <w:pPr>
        <w:pStyle w:val="ListParagraph"/>
        <w:numPr>
          <w:ilvl w:val="1"/>
          <w:numId w:val="3"/>
        </w:numPr>
        <w:spacing w:after="0" w:line="276" w:lineRule="auto"/>
      </w:pPr>
      <w:r>
        <w:t>Update “</w:t>
      </w:r>
      <w:r w:rsidRPr="002B2552">
        <w:t>Notification_For_Proposal_Due_Date_Past__c</w:t>
      </w:r>
      <w:r>
        <w:t>” field on Opportunity for “Notification for Proposal due Date past” functionality</w:t>
      </w:r>
    </w:p>
    <w:p w:rsidR="005E6D0E" w:rsidRDefault="005E6D0E" w:rsidP="005E6D0E">
      <w:pPr>
        <w:pStyle w:val="ListParagraph"/>
        <w:numPr>
          <w:ilvl w:val="0"/>
          <w:numId w:val="3"/>
        </w:numPr>
        <w:spacing w:after="0" w:line="276" w:lineRule="auto"/>
      </w:pPr>
      <w:r w:rsidRPr="00442805">
        <w:t>If Probability = 0% then Set Open Status = Suspect. If Probability &gt; 0% and Open Status = Suspect then Set Open Status = “In Pursuit”</w:t>
      </w:r>
    </w:p>
    <w:p w:rsidR="005E6D0E" w:rsidRDefault="005E6D0E" w:rsidP="008E7321">
      <w:pPr>
        <w:pStyle w:val="ListParagraph"/>
        <w:numPr>
          <w:ilvl w:val="0"/>
          <w:numId w:val="3"/>
        </w:numPr>
        <w:spacing w:after="0" w:line="276" w:lineRule="auto"/>
      </w:pPr>
      <w:r>
        <w:t>Update Record Type (Earlier record type were managed through workflow rule but now we have deactivated workflow rules related to record type)</w:t>
      </w:r>
    </w:p>
    <w:p w:rsidR="005E6D0E" w:rsidRPr="005C67DD" w:rsidRDefault="005E6D0E" w:rsidP="008E7321">
      <w:pPr>
        <w:pStyle w:val="ListParagraph"/>
        <w:numPr>
          <w:ilvl w:val="0"/>
          <w:numId w:val="3"/>
        </w:numPr>
        <w:spacing w:after="0" w:line="276" w:lineRule="auto"/>
      </w:pPr>
      <w:r>
        <w:t>Update Opportunity stage based on Gate1, Gate2, Gate3 conditions</w:t>
      </w:r>
    </w:p>
    <w:p w:rsidR="00067C82" w:rsidRPr="004D10BA" w:rsidRDefault="00067C82" w:rsidP="00067C82">
      <w:pPr>
        <w:numPr>
          <w:ilvl w:val="0"/>
          <w:numId w:val="3"/>
        </w:numPr>
        <w:spacing w:after="0" w:line="276" w:lineRule="auto"/>
        <w:contextualSpacing/>
      </w:pPr>
      <w:r w:rsidRPr="004D10BA">
        <w:t>For Business Case Financial Section, below is the details for fields and data management. Data management would be done for all existing opportunities (including closed Opportunities).</w:t>
      </w:r>
    </w:p>
    <w:tbl>
      <w:tblPr>
        <w:tblStyle w:val="TableGrid"/>
        <w:tblW w:w="0" w:type="auto"/>
        <w:tblInd w:w="1327" w:type="dxa"/>
        <w:tblLayout w:type="fixed"/>
        <w:tblLook w:val="04A0" w:firstRow="1" w:lastRow="0" w:firstColumn="1" w:lastColumn="0" w:noHBand="0" w:noVBand="1"/>
      </w:tblPr>
      <w:tblGrid>
        <w:gridCol w:w="2122"/>
        <w:gridCol w:w="2126"/>
        <w:gridCol w:w="3067"/>
      </w:tblGrid>
      <w:tr w:rsidR="00067C82" w:rsidTr="000666D0">
        <w:tc>
          <w:tcPr>
            <w:tcW w:w="2122" w:type="dxa"/>
            <w:shd w:val="clear" w:color="auto" w:fill="A6A6A6" w:themeFill="background1" w:themeFillShade="A6"/>
          </w:tcPr>
          <w:p w:rsidR="00067C82" w:rsidRDefault="00067C82" w:rsidP="00833068">
            <w:pPr>
              <w:jc w:val="center"/>
            </w:pPr>
            <w:r>
              <w:t xml:space="preserve">New Field </w:t>
            </w:r>
          </w:p>
        </w:tc>
        <w:tc>
          <w:tcPr>
            <w:tcW w:w="2126" w:type="dxa"/>
            <w:shd w:val="clear" w:color="auto" w:fill="A6A6A6" w:themeFill="background1" w:themeFillShade="A6"/>
          </w:tcPr>
          <w:p w:rsidR="00067C82" w:rsidRDefault="00067C82" w:rsidP="00833068">
            <w:pPr>
              <w:jc w:val="center"/>
            </w:pPr>
            <w:r>
              <w:t xml:space="preserve">Old Field </w:t>
            </w:r>
          </w:p>
        </w:tc>
        <w:tc>
          <w:tcPr>
            <w:tcW w:w="3067" w:type="dxa"/>
            <w:shd w:val="clear" w:color="auto" w:fill="A6A6A6" w:themeFill="background1" w:themeFillShade="A6"/>
          </w:tcPr>
          <w:p w:rsidR="00067C82" w:rsidRDefault="00067C82" w:rsidP="00833068">
            <w:pPr>
              <w:jc w:val="center"/>
            </w:pPr>
            <w:r>
              <w:t>Data Management Details</w:t>
            </w:r>
          </w:p>
        </w:tc>
      </w:tr>
      <w:tr w:rsidR="00067C82" w:rsidTr="000666D0">
        <w:tc>
          <w:tcPr>
            <w:tcW w:w="2122" w:type="dxa"/>
          </w:tcPr>
          <w:p w:rsidR="00067C82" w:rsidRDefault="00067C82" w:rsidP="00833068">
            <w:r w:rsidRPr="00472299">
              <w:t xml:space="preserve">Total Gross Revenue USD </w:t>
            </w:r>
          </w:p>
          <w:p w:rsidR="00067C82" w:rsidRDefault="00067C82" w:rsidP="00833068">
            <w:r w:rsidRPr="00472299">
              <w:t>(Currency)</w:t>
            </w:r>
          </w:p>
        </w:tc>
        <w:tc>
          <w:tcPr>
            <w:tcW w:w="2126" w:type="dxa"/>
          </w:tcPr>
          <w:p w:rsidR="00067C82" w:rsidRDefault="00067C82" w:rsidP="00833068">
            <w:pPr>
              <w:tabs>
                <w:tab w:val="right" w:pos="1910"/>
              </w:tabs>
            </w:pPr>
            <w:r>
              <w:t>Gross Revenue (USD)</w:t>
            </w:r>
          </w:p>
          <w:p w:rsidR="00067C82" w:rsidRDefault="00067C82" w:rsidP="00833068">
            <w:pPr>
              <w:tabs>
                <w:tab w:val="right" w:pos="1910"/>
              </w:tabs>
            </w:pPr>
            <w:r w:rsidRPr="00472299">
              <w:t>(Formula)</w:t>
            </w:r>
            <w:r>
              <w:tab/>
            </w:r>
          </w:p>
        </w:tc>
        <w:tc>
          <w:tcPr>
            <w:tcW w:w="3067" w:type="dxa"/>
          </w:tcPr>
          <w:p w:rsidR="00067C82" w:rsidRDefault="00067C82" w:rsidP="00833068">
            <w:r>
              <w:t>Copy old field value to new</w:t>
            </w:r>
          </w:p>
        </w:tc>
      </w:tr>
      <w:tr w:rsidR="00067C82" w:rsidRPr="00C1089D" w:rsidTr="000666D0">
        <w:tc>
          <w:tcPr>
            <w:tcW w:w="2122" w:type="dxa"/>
          </w:tcPr>
          <w:p w:rsidR="00067C82" w:rsidRDefault="00067C82" w:rsidP="00833068">
            <w:r w:rsidRPr="00472299">
              <w:t xml:space="preserve">Total Net Revenue (USD)  </w:t>
            </w:r>
          </w:p>
          <w:p w:rsidR="00067C82" w:rsidRPr="00D0348D" w:rsidRDefault="00067C82" w:rsidP="00833068">
            <w:r w:rsidRPr="00472299">
              <w:t>Roll-Up-Summary:</w:t>
            </w:r>
            <w:r>
              <w:t xml:space="preserve"> </w:t>
            </w:r>
            <w:r w:rsidRPr="00472299">
              <w:t>Opportunity Product-&gt;Net Revenue (USD)</w:t>
            </w:r>
          </w:p>
        </w:tc>
        <w:tc>
          <w:tcPr>
            <w:tcW w:w="2126" w:type="dxa"/>
          </w:tcPr>
          <w:p w:rsidR="00067C82" w:rsidRPr="00D0348D" w:rsidRDefault="00067C82" w:rsidP="00833068">
            <w:r w:rsidRPr="00472299">
              <w:t>Net Revenue (USD) (Formula)</w:t>
            </w:r>
          </w:p>
        </w:tc>
        <w:tc>
          <w:tcPr>
            <w:tcW w:w="3067" w:type="dxa"/>
          </w:tcPr>
          <w:p w:rsidR="00067C82" w:rsidRPr="00D0348D" w:rsidRDefault="00067C82" w:rsidP="00833068">
            <w:r>
              <w:t>No data management required</w:t>
            </w:r>
          </w:p>
        </w:tc>
      </w:tr>
      <w:tr w:rsidR="00067C82" w:rsidRPr="00C1089D" w:rsidTr="000666D0">
        <w:tc>
          <w:tcPr>
            <w:tcW w:w="2122" w:type="dxa"/>
          </w:tcPr>
          <w:p w:rsidR="00067C82" w:rsidRDefault="00067C82" w:rsidP="00833068">
            <w:r w:rsidRPr="00472299">
              <w:t xml:space="preserve">Total Gross Profit (USD) </w:t>
            </w:r>
          </w:p>
          <w:p w:rsidR="00067C82" w:rsidRPr="00D0348D" w:rsidRDefault="00067C82" w:rsidP="00833068">
            <w:r w:rsidRPr="00472299">
              <w:t>Roll-Up-Summary:</w:t>
            </w:r>
            <w:r>
              <w:t xml:space="preserve"> </w:t>
            </w:r>
            <w:r w:rsidRPr="00472299">
              <w:t>Opportunity Product-&gt;Gross Profit (USD)</w:t>
            </w:r>
          </w:p>
        </w:tc>
        <w:tc>
          <w:tcPr>
            <w:tcW w:w="2126" w:type="dxa"/>
          </w:tcPr>
          <w:p w:rsidR="00067C82" w:rsidRPr="00D0348D" w:rsidRDefault="00067C82" w:rsidP="00833068">
            <w:r w:rsidRPr="00472299">
              <w:t>Gross Profit (USD) (Formula)</w:t>
            </w:r>
          </w:p>
        </w:tc>
        <w:tc>
          <w:tcPr>
            <w:tcW w:w="3067" w:type="dxa"/>
          </w:tcPr>
          <w:p w:rsidR="00067C82" w:rsidRPr="00D0348D" w:rsidRDefault="00067C82" w:rsidP="00833068">
            <w:r>
              <w:t>No data management required</w:t>
            </w:r>
          </w:p>
        </w:tc>
      </w:tr>
      <w:tr w:rsidR="00067C82" w:rsidRPr="00C1089D" w:rsidTr="000666D0">
        <w:tc>
          <w:tcPr>
            <w:tcW w:w="2122" w:type="dxa"/>
          </w:tcPr>
          <w:p w:rsidR="00067C82" w:rsidRPr="008D329C" w:rsidRDefault="00067C82" w:rsidP="00833068">
            <w:r w:rsidRPr="00472299">
              <w:t>Total EBITDA (USD) Roll-Up-Summary:</w:t>
            </w:r>
            <w:r>
              <w:t xml:space="preserve"> </w:t>
            </w:r>
            <w:r w:rsidRPr="00472299">
              <w:t>Opportunity Product-&gt;EBITDA (USD)</w:t>
            </w:r>
          </w:p>
        </w:tc>
        <w:tc>
          <w:tcPr>
            <w:tcW w:w="2126" w:type="dxa"/>
          </w:tcPr>
          <w:p w:rsidR="00067C82" w:rsidRPr="008D329C" w:rsidRDefault="00067C82" w:rsidP="00833068">
            <w:r w:rsidRPr="0018131E">
              <w:t>EBITDA (USD) (Formula)</w:t>
            </w:r>
          </w:p>
        </w:tc>
        <w:tc>
          <w:tcPr>
            <w:tcW w:w="3067" w:type="dxa"/>
          </w:tcPr>
          <w:p w:rsidR="00067C82" w:rsidRDefault="00067C82" w:rsidP="00833068">
            <w:r>
              <w:t>No data management required</w:t>
            </w:r>
          </w:p>
        </w:tc>
      </w:tr>
      <w:tr w:rsidR="00067C82" w:rsidRPr="00C1089D" w:rsidTr="000666D0">
        <w:tc>
          <w:tcPr>
            <w:tcW w:w="2122" w:type="dxa"/>
          </w:tcPr>
          <w:p w:rsidR="00067C82" w:rsidRDefault="00067C82" w:rsidP="00833068">
            <w:r w:rsidRPr="0018131E">
              <w:t>Total EBIT (USD)</w:t>
            </w:r>
            <w:r>
              <w:t xml:space="preserve"> (</w:t>
            </w:r>
            <w:r w:rsidRPr="0018131E">
              <w:t>Currency</w:t>
            </w:r>
            <w:r>
              <w:t>)</w:t>
            </w:r>
          </w:p>
        </w:tc>
        <w:tc>
          <w:tcPr>
            <w:tcW w:w="2126" w:type="dxa"/>
          </w:tcPr>
          <w:p w:rsidR="00067C82" w:rsidRDefault="00067C82" w:rsidP="00833068">
            <w:r>
              <w:t>EBIT (USD)</w:t>
            </w:r>
            <w:r w:rsidRPr="0018131E">
              <w:t xml:space="preserve"> (Formula)</w:t>
            </w:r>
          </w:p>
        </w:tc>
        <w:tc>
          <w:tcPr>
            <w:tcW w:w="3067" w:type="dxa"/>
          </w:tcPr>
          <w:p w:rsidR="00067C82" w:rsidRDefault="00067C82" w:rsidP="00833068">
            <w:r>
              <w:t>Copy old field value to new</w:t>
            </w:r>
          </w:p>
        </w:tc>
      </w:tr>
      <w:tr w:rsidR="00067C82" w:rsidRPr="00C1089D" w:rsidTr="000666D0">
        <w:tc>
          <w:tcPr>
            <w:tcW w:w="2122" w:type="dxa"/>
          </w:tcPr>
          <w:p w:rsidR="00067C82" w:rsidRDefault="00067C82" w:rsidP="00833068">
            <w:r w:rsidRPr="0018131E">
              <w:t>Total Net Income USD</w:t>
            </w:r>
          </w:p>
          <w:p w:rsidR="00067C82" w:rsidRDefault="00067C82" w:rsidP="00833068">
            <w:r>
              <w:t>(</w:t>
            </w:r>
            <w:r w:rsidRPr="0018131E">
              <w:t>Currency</w:t>
            </w:r>
            <w:r>
              <w:t>)</w:t>
            </w:r>
          </w:p>
        </w:tc>
        <w:tc>
          <w:tcPr>
            <w:tcW w:w="2126" w:type="dxa"/>
          </w:tcPr>
          <w:p w:rsidR="00067C82" w:rsidRDefault="00067C82" w:rsidP="00833068">
            <w:r w:rsidRPr="0018131E">
              <w:t>Net Income (USD) (Formula)</w:t>
            </w:r>
          </w:p>
        </w:tc>
        <w:tc>
          <w:tcPr>
            <w:tcW w:w="3067" w:type="dxa"/>
          </w:tcPr>
          <w:p w:rsidR="00067C82" w:rsidRDefault="00067C82" w:rsidP="00833068">
            <w:r>
              <w:t>Copy old field value to new</w:t>
            </w:r>
          </w:p>
        </w:tc>
      </w:tr>
      <w:tr w:rsidR="00067C82" w:rsidRPr="00C1089D" w:rsidTr="000666D0">
        <w:tc>
          <w:tcPr>
            <w:tcW w:w="2122" w:type="dxa"/>
          </w:tcPr>
          <w:p w:rsidR="00067C82" w:rsidRDefault="00067C82" w:rsidP="00833068">
            <w:r w:rsidRPr="0018131E">
              <w:t>Average CCC (days)</w:t>
            </w:r>
          </w:p>
        </w:tc>
        <w:tc>
          <w:tcPr>
            <w:tcW w:w="2126" w:type="dxa"/>
          </w:tcPr>
          <w:p w:rsidR="00067C82" w:rsidRDefault="00067C82" w:rsidP="00833068">
            <w:r w:rsidRPr="0018131E">
              <w:t>CCC Total</w:t>
            </w:r>
          </w:p>
        </w:tc>
        <w:tc>
          <w:tcPr>
            <w:tcW w:w="3067" w:type="dxa"/>
          </w:tcPr>
          <w:p w:rsidR="00067C82" w:rsidRDefault="00067C82" w:rsidP="00833068">
            <w:r>
              <w:t>Same field will be used, Field is renamed as “</w:t>
            </w:r>
            <w:r w:rsidRPr="0018131E">
              <w:t>Average CCC (days)</w:t>
            </w:r>
            <w:r>
              <w:t>”</w:t>
            </w:r>
          </w:p>
        </w:tc>
      </w:tr>
      <w:tr w:rsidR="00067C82" w:rsidRPr="00C1089D" w:rsidTr="000666D0">
        <w:tc>
          <w:tcPr>
            <w:tcW w:w="2122" w:type="dxa"/>
          </w:tcPr>
          <w:p w:rsidR="00067C82" w:rsidRDefault="00067C82" w:rsidP="00833068">
            <w:r w:rsidRPr="0018131E">
              <w:t>Net Working Capital (USD)</w:t>
            </w:r>
          </w:p>
        </w:tc>
        <w:tc>
          <w:tcPr>
            <w:tcW w:w="2126" w:type="dxa"/>
          </w:tcPr>
          <w:p w:rsidR="00067C82" w:rsidRPr="0022593A" w:rsidRDefault="00067C82" w:rsidP="00833068">
            <w:r w:rsidRPr="0018131E">
              <w:t>Net Working Capital (USD)</w:t>
            </w:r>
          </w:p>
        </w:tc>
        <w:tc>
          <w:tcPr>
            <w:tcW w:w="3067" w:type="dxa"/>
          </w:tcPr>
          <w:p w:rsidR="00067C82" w:rsidRDefault="00067C82" w:rsidP="00833068">
            <w:r>
              <w:t xml:space="preserve">Same field will be used </w:t>
            </w:r>
          </w:p>
        </w:tc>
      </w:tr>
      <w:tr w:rsidR="00067C82" w:rsidRPr="00C1089D" w:rsidTr="000666D0">
        <w:tc>
          <w:tcPr>
            <w:tcW w:w="2122" w:type="dxa"/>
          </w:tcPr>
          <w:p w:rsidR="00067C82" w:rsidRDefault="00067C82" w:rsidP="00833068">
            <w:r w:rsidRPr="0018131E">
              <w:t>CAPEX Total (USD)</w:t>
            </w:r>
          </w:p>
        </w:tc>
        <w:tc>
          <w:tcPr>
            <w:tcW w:w="2126" w:type="dxa"/>
          </w:tcPr>
          <w:p w:rsidR="00067C82" w:rsidRDefault="00067C82" w:rsidP="00833068">
            <w:r w:rsidRPr="0018131E">
              <w:t>CAPEX Total (USD)</w:t>
            </w:r>
          </w:p>
        </w:tc>
        <w:tc>
          <w:tcPr>
            <w:tcW w:w="3067" w:type="dxa"/>
          </w:tcPr>
          <w:p w:rsidR="00067C82" w:rsidRDefault="00067C82" w:rsidP="00833068">
            <w:r>
              <w:t>Same field will be used</w:t>
            </w:r>
          </w:p>
        </w:tc>
      </w:tr>
      <w:tr w:rsidR="00067C82" w:rsidRPr="00C1089D" w:rsidTr="000666D0">
        <w:tc>
          <w:tcPr>
            <w:tcW w:w="2122" w:type="dxa"/>
          </w:tcPr>
          <w:p w:rsidR="00067C82" w:rsidRDefault="00067C82" w:rsidP="00833068">
            <w:r w:rsidRPr="0018131E">
              <w:t>Total Capital Employed (USD)</w:t>
            </w:r>
          </w:p>
          <w:p w:rsidR="00067C82" w:rsidRDefault="00067C82" w:rsidP="00833068">
            <w:r w:rsidRPr="0018131E">
              <w:t>(Formula)</w:t>
            </w:r>
          </w:p>
        </w:tc>
        <w:tc>
          <w:tcPr>
            <w:tcW w:w="2126" w:type="dxa"/>
          </w:tcPr>
          <w:p w:rsidR="00067C82" w:rsidRDefault="00067C82" w:rsidP="00833068">
            <w:r w:rsidRPr="0018131E">
              <w:t>Total Capital Employed (USD)</w:t>
            </w:r>
          </w:p>
          <w:p w:rsidR="00067C82" w:rsidRPr="0022593A" w:rsidRDefault="00067C82" w:rsidP="00833068">
            <w:r>
              <w:t>(Currency)</w:t>
            </w:r>
          </w:p>
        </w:tc>
        <w:tc>
          <w:tcPr>
            <w:tcW w:w="3067" w:type="dxa"/>
          </w:tcPr>
          <w:p w:rsidR="00067C82" w:rsidRDefault="00067C82" w:rsidP="00833068">
            <w:r>
              <w:t>No data management required</w:t>
            </w:r>
          </w:p>
        </w:tc>
      </w:tr>
      <w:tr w:rsidR="00067C82" w:rsidRPr="00C1089D" w:rsidTr="000666D0">
        <w:tc>
          <w:tcPr>
            <w:tcW w:w="2122" w:type="dxa"/>
          </w:tcPr>
          <w:p w:rsidR="00067C82" w:rsidRPr="00074BBA" w:rsidRDefault="00067C82" w:rsidP="00833068">
            <w:r w:rsidRPr="00992953">
              <w:lastRenderedPageBreak/>
              <w:t>ROIC Overall Opportunity</w:t>
            </w:r>
          </w:p>
        </w:tc>
        <w:tc>
          <w:tcPr>
            <w:tcW w:w="2126" w:type="dxa"/>
          </w:tcPr>
          <w:p w:rsidR="00067C82" w:rsidRPr="00074BBA" w:rsidRDefault="00067C82" w:rsidP="00833068">
            <w:r>
              <w:t>-</w:t>
            </w:r>
          </w:p>
        </w:tc>
        <w:tc>
          <w:tcPr>
            <w:tcW w:w="3067" w:type="dxa"/>
          </w:tcPr>
          <w:p w:rsidR="00067C82" w:rsidRPr="00074BBA" w:rsidRDefault="00067C82" w:rsidP="00833068">
            <w:r>
              <w:t>New Field created, Old field is not available</w:t>
            </w:r>
          </w:p>
        </w:tc>
      </w:tr>
      <w:tr w:rsidR="00067C82" w:rsidRPr="00C1089D" w:rsidTr="000666D0">
        <w:tc>
          <w:tcPr>
            <w:tcW w:w="2122" w:type="dxa"/>
          </w:tcPr>
          <w:p w:rsidR="00067C82" w:rsidRDefault="00067C82" w:rsidP="00833068">
            <w:r>
              <w:t>-</w:t>
            </w:r>
          </w:p>
        </w:tc>
        <w:tc>
          <w:tcPr>
            <w:tcW w:w="2126" w:type="dxa"/>
          </w:tcPr>
          <w:p w:rsidR="00067C82" w:rsidRPr="0018131E" w:rsidRDefault="00067C82" w:rsidP="00833068">
            <w:r w:rsidRPr="0018131E">
              <w:t>FCF (USD)</w:t>
            </w:r>
          </w:p>
        </w:tc>
        <w:tc>
          <w:tcPr>
            <w:tcW w:w="3067" w:type="dxa"/>
          </w:tcPr>
          <w:p w:rsidR="00067C82" w:rsidRDefault="00067C82" w:rsidP="00833068">
            <w:r>
              <w:t>Old field no longer required</w:t>
            </w:r>
          </w:p>
        </w:tc>
      </w:tr>
      <w:tr w:rsidR="00067C82" w:rsidRPr="00C1089D" w:rsidTr="000666D0">
        <w:tc>
          <w:tcPr>
            <w:tcW w:w="2122" w:type="dxa"/>
          </w:tcPr>
          <w:p w:rsidR="00067C82" w:rsidRDefault="00067C82" w:rsidP="00833068">
            <w:r w:rsidRPr="0018131E">
              <w:t>Leverage Ratio (TCE / EBITDA)</w:t>
            </w:r>
          </w:p>
          <w:p w:rsidR="00067C82" w:rsidRPr="00074BBA" w:rsidRDefault="00067C82" w:rsidP="00833068">
            <w:r>
              <w:t>(Formula)</w:t>
            </w:r>
          </w:p>
        </w:tc>
        <w:tc>
          <w:tcPr>
            <w:tcW w:w="2126" w:type="dxa"/>
          </w:tcPr>
          <w:p w:rsidR="00067C82" w:rsidRDefault="00067C82" w:rsidP="00833068">
            <w:r w:rsidRPr="005A5F88">
              <w:t>Leverage Ratio (TCE / EBITDA)</w:t>
            </w:r>
            <w:r>
              <w:t xml:space="preserve"> </w:t>
            </w:r>
          </w:p>
          <w:p w:rsidR="00067C82" w:rsidRPr="00074BBA" w:rsidRDefault="00067C82" w:rsidP="00833068">
            <w:r>
              <w:t>(</w:t>
            </w:r>
            <w:r w:rsidRPr="005A5F88">
              <w:t>Number</w:t>
            </w:r>
            <w:r>
              <w:t>)</w:t>
            </w:r>
          </w:p>
        </w:tc>
        <w:tc>
          <w:tcPr>
            <w:tcW w:w="3067" w:type="dxa"/>
          </w:tcPr>
          <w:p w:rsidR="00067C82" w:rsidRPr="00074BBA" w:rsidRDefault="00067C82" w:rsidP="00833068">
            <w:r>
              <w:t>Not Data management required</w:t>
            </w:r>
          </w:p>
        </w:tc>
      </w:tr>
    </w:tbl>
    <w:p w:rsidR="00612DBB" w:rsidRPr="00612DBB" w:rsidRDefault="00612DBB" w:rsidP="00612DBB"/>
    <w:p w:rsidR="005E1EFD" w:rsidRPr="005E1EFD" w:rsidRDefault="005E1EFD" w:rsidP="005E1EFD">
      <w:pPr>
        <w:pStyle w:val="Heading2"/>
        <w:rPr>
          <w:rFonts w:ascii="Georgia" w:hAnsi="Georgia"/>
          <w:b/>
          <w:sz w:val="32"/>
          <w:szCs w:val="32"/>
        </w:rPr>
      </w:pPr>
      <w:bookmarkStart w:id="97" w:name="_Toc512624403"/>
      <w:r w:rsidRPr="00375AEB">
        <w:rPr>
          <w:rFonts w:ascii="Georgia" w:hAnsi="Georgia"/>
          <w:b/>
          <w:sz w:val="32"/>
          <w:szCs w:val="32"/>
        </w:rPr>
        <w:t>Other considerations</w:t>
      </w:r>
      <w:bookmarkEnd w:id="97"/>
    </w:p>
    <w:p w:rsidR="005E1EFD" w:rsidRDefault="001B4E6D" w:rsidP="0061158E">
      <w:pPr>
        <w:numPr>
          <w:ilvl w:val="0"/>
          <w:numId w:val="2"/>
        </w:numPr>
        <w:spacing w:after="0" w:line="276" w:lineRule="auto"/>
        <w:ind w:hanging="360"/>
        <w:contextualSpacing/>
      </w:pPr>
      <w:r w:rsidRPr="001B4E6D">
        <w:t xml:space="preserve">Include </w:t>
      </w:r>
      <w:r w:rsidR="00AB71FA">
        <w:t>all</w:t>
      </w:r>
      <w:r w:rsidRPr="001B4E6D">
        <w:t xml:space="preserve"> new field</w:t>
      </w:r>
      <w:r w:rsidR="00582CF0">
        <w:t>s</w:t>
      </w:r>
      <w:r w:rsidRPr="001B4E6D">
        <w:t xml:space="preserve"> on the Custom Report type “Opportunities with or without Products”</w:t>
      </w:r>
    </w:p>
    <w:p w:rsidR="006C7205" w:rsidRDefault="006C7205" w:rsidP="0061158E">
      <w:pPr>
        <w:numPr>
          <w:ilvl w:val="0"/>
          <w:numId w:val="2"/>
        </w:numPr>
        <w:spacing w:after="0" w:line="276" w:lineRule="auto"/>
        <w:ind w:hanging="360"/>
        <w:contextualSpacing/>
      </w:pPr>
      <w:r>
        <w:t>Review and modify the validation rules based on new fields introduced and fields removed from layout.</w:t>
      </w:r>
    </w:p>
    <w:p w:rsidR="00251E48" w:rsidRDefault="007549B9" w:rsidP="0061158E">
      <w:pPr>
        <w:pStyle w:val="ListParagraph"/>
        <w:numPr>
          <w:ilvl w:val="1"/>
          <w:numId w:val="3"/>
        </w:numPr>
      </w:pPr>
      <w:r w:rsidRPr="007549B9">
        <w:t>Modify all validation rule that involve Target Close date and exchange it by Close Date</w:t>
      </w:r>
    </w:p>
    <w:p w:rsidR="007549B9" w:rsidRDefault="007549B9" w:rsidP="0061158E">
      <w:pPr>
        <w:pStyle w:val="ListParagraph"/>
        <w:numPr>
          <w:ilvl w:val="1"/>
          <w:numId w:val="3"/>
        </w:numPr>
      </w:pPr>
      <w:r>
        <w:t>Remove Type from all existing validation rule</w:t>
      </w:r>
      <w:r w:rsidR="00A20B43">
        <w:t>s</w:t>
      </w:r>
    </w:p>
    <w:p w:rsidR="007B2123" w:rsidRDefault="007B2123" w:rsidP="0061158E">
      <w:pPr>
        <w:numPr>
          <w:ilvl w:val="0"/>
          <w:numId w:val="2"/>
        </w:numPr>
        <w:spacing w:after="0" w:line="276" w:lineRule="auto"/>
        <w:ind w:hanging="360"/>
        <w:contextualSpacing/>
      </w:pPr>
      <w:r w:rsidRPr="007B2123">
        <w:t>Global Region, Sub Region and Country</w:t>
      </w:r>
      <w:r w:rsidR="00123DB4">
        <w:t xml:space="preserve"> field and their dependency should be fixed as per the details provided in Appendix A</w:t>
      </w:r>
    </w:p>
    <w:p w:rsidR="000E7D78" w:rsidRDefault="00441069" w:rsidP="0061158E">
      <w:pPr>
        <w:numPr>
          <w:ilvl w:val="0"/>
          <w:numId w:val="2"/>
        </w:numPr>
        <w:spacing w:after="0" w:line="276" w:lineRule="auto"/>
        <w:ind w:hanging="360"/>
        <w:contextualSpacing/>
      </w:pPr>
      <w:r>
        <w:t xml:space="preserve">For all fields planned to be removed from page layout, check its dependency on all components (including validation rules. Workflow rules, approvals, custom code) and do the relevant changes. </w:t>
      </w:r>
    </w:p>
    <w:p w:rsidR="000E7D78" w:rsidRDefault="000E7D78" w:rsidP="0061158E">
      <w:pPr>
        <w:numPr>
          <w:ilvl w:val="0"/>
          <w:numId w:val="2"/>
        </w:numPr>
        <w:spacing w:after="0" w:line="276" w:lineRule="auto"/>
        <w:ind w:hanging="360"/>
        <w:contextualSpacing/>
      </w:pPr>
      <w:r w:rsidRPr="000E7D78">
        <w:t>Rename opportunity record type “Purchase Order” to “Buy and Sell”</w:t>
      </w:r>
    </w:p>
    <w:p w:rsidR="00075C8E" w:rsidRPr="00CF39FC" w:rsidRDefault="00075C8E" w:rsidP="0061158E">
      <w:pPr>
        <w:numPr>
          <w:ilvl w:val="0"/>
          <w:numId w:val="2"/>
        </w:numPr>
        <w:spacing w:after="0" w:line="276" w:lineRule="auto"/>
        <w:ind w:hanging="360"/>
        <w:contextualSpacing/>
      </w:pPr>
      <w:r w:rsidRPr="00CF39FC">
        <w:t>Remove Change Originator field validation to allow inactive users to be originators – Inactive Users are not allowed to be selected in User lookup in Salesforce.</w:t>
      </w:r>
    </w:p>
    <w:p w:rsidR="005466FB" w:rsidRDefault="005466FB" w:rsidP="0061158E">
      <w:pPr>
        <w:numPr>
          <w:ilvl w:val="0"/>
          <w:numId w:val="2"/>
        </w:numPr>
        <w:spacing w:after="0" w:line="276" w:lineRule="auto"/>
        <w:ind w:hanging="360"/>
        <w:contextualSpacing/>
      </w:pPr>
      <w:r>
        <w:t xml:space="preserve">All Gates approvals will be done manually. </w:t>
      </w:r>
      <w:r w:rsidR="005608DC">
        <w:t>So,</w:t>
      </w:r>
      <w:r>
        <w:t xml:space="preserve"> there will not be any change in existing approval process components.</w:t>
      </w:r>
    </w:p>
    <w:p w:rsidR="00590763" w:rsidRPr="00CF39FC" w:rsidRDefault="005608DC">
      <w:pPr>
        <w:numPr>
          <w:ilvl w:val="0"/>
          <w:numId w:val="2"/>
        </w:numPr>
        <w:spacing w:after="0" w:line="276" w:lineRule="auto"/>
        <w:ind w:hanging="360"/>
        <w:contextualSpacing/>
      </w:pPr>
      <w:r>
        <w:t>Template of business case upload will change. This will have fields corresponding to summary information. There will not be any yearly information</w:t>
      </w:r>
      <w:r w:rsidR="00CF39FC" w:rsidRPr="00CF39FC">
        <w:t>Change</w:t>
      </w:r>
      <w:r w:rsidR="00590763" w:rsidRPr="00CF39FC">
        <w:t xml:space="preserve"> the validation rule so that</w:t>
      </w:r>
    </w:p>
    <w:p w:rsidR="00590763" w:rsidRDefault="00CF0724" w:rsidP="00590763">
      <w:pPr>
        <w:pStyle w:val="ListParagraph"/>
        <w:numPr>
          <w:ilvl w:val="1"/>
          <w:numId w:val="3"/>
        </w:numPr>
      </w:pPr>
      <w:r>
        <w:t>Stage of Won opportunity cannot be changed back.</w:t>
      </w:r>
    </w:p>
    <w:p w:rsidR="00AF6CBA" w:rsidRPr="00E85D14" w:rsidRDefault="00CF0724" w:rsidP="00CF0724">
      <w:pPr>
        <w:pStyle w:val="ListParagraph"/>
        <w:numPr>
          <w:ilvl w:val="1"/>
          <w:numId w:val="3"/>
        </w:numPr>
      </w:pPr>
      <w:r>
        <w:t xml:space="preserve">Lost or Cancelled opportunity can be changed back to “Prospecting” only. </w:t>
      </w:r>
      <w:r w:rsidR="00AF6CBA" w:rsidRPr="00E85D14">
        <w:t>And following fields should be changed</w:t>
      </w:r>
    </w:p>
    <w:p w:rsidR="00AF6CBA" w:rsidRPr="00E85D14" w:rsidRDefault="00CF0724" w:rsidP="00AF6CBA">
      <w:pPr>
        <w:pStyle w:val="ListParagraph"/>
        <w:numPr>
          <w:ilvl w:val="2"/>
          <w:numId w:val="3"/>
        </w:numPr>
      </w:pPr>
      <w:r w:rsidRPr="00E85D14">
        <w:t>Qu</w:t>
      </w:r>
      <w:r w:rsidR="00AF6CBA" w:rsidRPr="00E85D14">
        <w:t>alify for Qualification = False</w:t>
      </w:r>
    </w:p>
    <w:p w:rsidR="00AF6CBA" w:rsidRPr="00E85D14" w:rsidRDefault="00CF0724" w:rsidP="00AF6CBA">
      <w:pPr>
        <w:pStyle w:val="ListParagraph"/>
        <w:numPr>
          <w:ilvl w:val="2"/>
          <w:numId w:val="3"/>
        </w:numPr>
      </w:pPr>
      <w:r w:rsidRPr="00E85D14">
        <w:t>Read</w:t>
      </w:r>
      <w:r w:rsidR="00AF6CBA" w:rsidRPr="00E85D14">
        <w:t>y for Proposal Signoff = False</w:t>
      </w:r>
    </w:p>
    <w:p w:rsidR="00CF0724" w:rsidRPr="00E85D14" w:rsidRDefault="00CF0724" w:rsidP="00AF6CBA">
      <w:pPr>
        <w:pStyle w:val="ListParagraph"/>
        <w:numPr>
          <w:ilvl w:val="2"/>
          <w:numId w:val="3"/>
        </w:numPr>
      </w:pPr>
      <w:r w:rsidRPr="00E85D14">
        <w:t>Ready for Final Business Signoff = False</w:t>
      </w:r>
    </w:p>
    <w:p w:rsidR="00E43678" w:rsidRPr="00163541" w:rsidRDefault="00E43678" w:rsidP="00E43678">
      <w:pPr>
        <w:pStyle w:val="ListParagraph"/>
        <w:numPr>
          <w:ilvl w:val="0"/>
          <w:numId w:val="3"/>
        </w:numPr>
      </w:pPr>
      <w:r>
        <w:t>Append “</w:t>
      </w:r>
      <w:r w:rsidR="005A5B6C">
        <w:t>OBSOLETE</w:t>
      </w:r>
      <w:r>
        <w:t>” in “Field Label” for all fields to be removed from layout.</w:t>
      </w:r>
      <w:r>
        <w:rPr>
          <w:sz w:val="23"/>
          <w:szCs w:val="23"/>
        </w:rPr>
        <w:t xml:space="preserve"> </w:t>
      </w:r>
    </w:p>
    <w:p w:rsidR="00163541" w:rsidRDefault="00163541" w:rsidP="00E43678">
      <w:pPr>
        <w:pStyle w:val="ListParagraph"/>
        <w:numPr>
          <w:ilvl w:val="0"/>
          <w:numId w:val="3"/>
        </w:numPr>
      </w:pPr>
      <w:r w:rsidRPr="00893879">
        <w:t xml:space="preserve">If Gross Revenue = 0 and Net Revenue &lt;&gt; 0 then the system should update Gross Revenue = Net Revenue.  Gross Revenue is Editable. </w:t>
      </w:r>
    </w:p>
    <w:p w:rsidR="00050D72" w:rsidRDefault="006C7811" w:rsidP="00050D72">
      <w:pPr>
        <w:pStyle w:val="ListParagraph"/>
        <w:numPr>
          <w:ilvl w:val="0"/>
          <w:numId w:val="3"/>
        </w:numPr>
      </w:pPr>
      <w:r>
        <w:t xml:space="preserve">  </w:t>
      </w:r>
      <w:r w:rsidR="00050D72" w:rsidRPr="00050D72">
        <w:t>A close opportunity could be reopen by the Regional Admin or CRM Admin</w:t>
      </w:r>
    </w:p>
    <w:p w:rsidR="00050D72" w:rsidRDefault="00050D72" w:rsidP="00050D72">
      <w:pPr>
        <w:pStyle w:val="ListParagraph"/>
        <w:numPr>
          <w:ilvl w:val="0"/>
          <w:numId w:val="50"/>
        </w:numPr>
      </w:pPr>
      <w:r>
        <w:t xml:space="preserve">Use the same Utility class of Change Record Type functionality. This will </w:t>
      </w:r>
      <w:r w:rsidRPr="00B549DE">
        <w:t xml:space="preserve">update the opportunity </w:t>
      </w:r>
      <w:r>
        <w:t xml:space="preserve">as :- </w:t>
      </w:r>
    </w:p>
    <w:p w:rsidR="00050D72" w:rsidRDefault="00050D72" w:rsidP="00050D72">
      <w:pPr>
        <w:pStyle w:val="ListParagraph"/>
        <w:ind w:left="1440"/>
      </w:pPr>
      <w:r>
        <w:t>Stage = Prospecting</w:t>
      </w:r>
    </w:p>
    <w:p w:rsidR="00050D72" w:rsidRDefault="00050D72" w:rsidP="00050D72">
      <w:pPr>
        <w:pStyle w:val="ListParagraph"/>
        <w:ind w:left="1440"/>
      </w:pPr>
      <w:r>
        <w:t>Qualify for Qualification = False</w:t>
      </w:r>
    </w:p>
    <w:p w:rsidR="00050D72" w:rsidRDefault="00050D72" w:rsidP="00050D72">
      <w:pPr>
        <w:pStyle w:val="ListParagraph"/>
        <w:ind w:left="1440"/>
      </w:pPr>
      <w:r>
        <w:t>Ready for Proposal Signoff = False</w:t>
      </w:r>
    </w:p>
    <w:p w:rsidR="00050D72" w:rsidRDefault="00050D72" w:rsidP="00050D72">
      <w:pPr>
        <w:pStyle w:val="ListParagraph"/>
        <w:ind w:left="1440"/>
      </w:pPr>
      <w:r>
        <w:t>Ready for Final Business Signoff = False</w:t>
      </w:r>
    </w:p>
    <w:p w:rsidR="00050D72" w:rsidRDefault="00050D72" w:rsidP="00050D72">
      <w:pPr>
        <w:pStyle w:val="ListParagraph"/>
        <w:ind w:left="1440"/>
      </w:pPr>
    </w:p>
    <w:p w:rsidR="00050D72" w:rsidRDefault="00050D72" w:rsidP="00050D72">
      <w:pPr>
        <w:pStyle w:val="ListParagraph"/>
        <w:ind w:left="1440"/>
      </w:pPr>
    </w:p>
    <w:p w:rsidR="00077C5C" w:rsidRDefault="00077C5C" w:rsidP="00077C5C">
      <w:pPr>
        <w:pStyle w:val="ListParagraph"/>
        <w:ind w:left="1440"/>
      </w:pPr>
    </w:p>
    <w:p w:rsidR="00E132AA" w:rsidRPr="009D555F" w:rsidRDefault="00E132AA" w:rsidP="00E132AA">
      <w:pPr>
        <w:pStyle w:val="Heading1"/>
        <w:rPr>
          <w:rFonts w:ascii="Georgia" w:hAnsi="Georgia"/>
          <w:b/>
          <w:i/>
          <w:sz w:val="40"/>
          <w:szCs w:val="40"/>
        </w:rPr>
      </w:pPr>
      <w:bookmarkStart w:id="98" w:name="_Toc512624404"/>
      <w:r>
        <w:rPr>
          <w:rFonts w:ascii="Georgia" w:hAnsi="Georgia"/>
          <w:b/>
          <w:i/>
          <w:sz w:val="40"/>
          <w:szCs w:val="40"/>
        </w:rPr>
        <w:t>Opportunity Product</w:t>
      </w:r>
      <w:r w:rsidRPr="009D555F">
        <w:rPr>
          <w:rFonts w:ascii="Georgia" w:hAnsi="Georgia"/>
          <w:b/>
          <w:i/>
          <w:sz w:val="40"/>
          <w:szCs w:val="40"/>
        </w:rPr>
        <w:t xml:space="preserve"> Management</w:t>
      </w:r>
      <w:bookmarkEnd w:id="98"/>
    </w:p>
    <w:p w:rsidR="00E132AA" w:rsidRDefault="00E132AA" w:rsidP="00E132AA">
      <w:pPr>
        <w:pStyle w:val="Heading2"/>
        <w:rPr>
          <w:rFonts w:ascii="Georgia" w:hAnsi="Georgia"/>
          <w:b/>
          <w:sz w:val="32"/>
          <w:szCs w:val="32"/>
        </w:rPr>
      </w:pPr>
      <w:bookmarkStart w:id="99" w:name="_Toc512624405"/>
      <w:r w:rsidRPr="009D555F">
        <w:rPr>
          <w:rFonts w:ascii="Georgia" w:hAnsi="Georgia"/>
          <w:b/>
          <w:sz w:val="32"/>
          <w:szCs w:val="32"/>
        </w:rPr>
        <w:t>Overview</w:t>
      </w:r>
      <w:bookmarkEnd w:id="99"/>
    </w:p>
    <w:p w:rsidR="00E132AA" w:rsidRPr="007267C0" w:rsidRDefault="00E132AA" w:rsidP="00E132AA"/>
    <w:p w:rsidR="00E132AA" w:rsidRDefault="00E132AA" w:rsidP="00E132AA">
      <w:pPr>
        <w:pStyle w:val="Heading2"/>
        <w:rPr>
          <w:rFonts w:ascii="Georgia" w:hAnsi="Georgia"/>
          <w:b/>
          <w:sz w:val="32"/>
          <w:szCs w:val="32"/>
        </w:rPr>
      </w:pPr>
      <w:bookmarkStart w:id="100" w:name="_Toc512624406"/>
      <w:r w:rsidRPr="009D555F">
        <w:rPr>
          <w:rFonts w:ascii="Georgia" w:hAnsi="Georgia"/>
          <w:b/>
          <w:sz w:val="32"/>
          <w:szCs w:val="32"/>
        </w:rPr>
        <w:t>Object and Field definition</w:t>
      </w:r>
      <w:bookmarkEnd w:id="100"/>
    </w:p>
    <w:tbl>
      <w:tblPr>
        <w:tblStyle w:val="TableGrid"/>
        <w:tblW w:w="0" w:type="auto"/>
        <w:tblLayout w:type="fixed"/>
        <w:tblLook w:val="04A0" w:firstRow="1" w:lastRow="0" w:firstColumn="1" w:lastColumn="0" w:noHBand="0" w:noVBand="1"/>
      </w:tblPr>
      <w:tblGrid>
        <w:gridCol w:w="2122"/>
        <w:gridCol w:w="2126"/>
        <w:gridCol w:w="1701"/>
        <w:gridCol w:w="3067"/>
      </w:tblGrid>
      <w:tr w:rsidR="00081FEA" w:rsidTr="00C50C27">
        <w:tc>
          <w:tcPr>
            <w:tcW w:w="2122" w:type="dxa"/>
            <w:shd w:val="clear" w:color="auto" w:fill="A6A6A6" w:themeFill="background1" w:themeFillShade="A6"/>
          </w:tcPr>
          <w:p w:rsidR="00081FEA" w:rsidRDefault="00081FEA" w:rsidP="00C50C27">
            <w:pPr>
              <w:jc w:val="center"/>
            </w:pPr>
            <w:r>
              <w:t>Field Name</w:t>
            </w:r>
          </w:p>
        </w:tc>
        <w:tc>
          <w:tcPr>
            <w:tcW w:w="2126" w:type="dxa"/>
            <w:shd w:val="clear" w:color="auto" w:fill="A6A6A6" w:themeFill="background1" w:themeFillShade="A6"/>
          </w:tcPr>
          <w:p w:rsidR="00081FEA" w:rsidRDefault="00081FEA" w:rsidP="00C50C27">
            <w:pPr>
              <w:jc w:val="center"/>
            </w:pPr>
            <w:r>
              <w:t>Field Label</w:t>
            </w:r>
          </w:p>
        </w:tc>
        <w:tc>
          <w:tcPr>
            <w:tcW w:w="1701" w:type="dxa"/>
            <w:shd w:val="clear" w:color="auto" w:fill="A6A6A6" w:themeFill="background1" w:themeFillShade="A6"/>
          </w:tcPr>
          <w:p w:rsidR="00081FEA" w:rsidRDefault="00081FEA" w:rsidP="00C50C27">
            <w:pPr>
              <w:jc w:val="center"/>
            </w:pPr>
            <w:r>
              <w:t>Data Type</w:t>
            </w:r>
          </w:p>
        </w:tc>
        <w:tc>
          <w:tcPr>
            <w:tcW w:w="3067" w:type="dxa"/>
            <w:shd w:val="clear" w:color="auto" w:fill="A6A6A6" w:themeFill="background1" w:themeFillShade="A6"/>
          </w:tcPr>
          <w:p w:rsidR="00081FEA" w:rsidRDefault="00081FEA" w:rsidP="00C50C27">
            <w:pPr>
              <w:jc w:val="center"/>
            </w:pPr>
            <w:r>
              <w:t>Details</w:t>
            </w:r>
          </w:p>
        </w:tc>
      </w:tr>
      <w:tr w:rsidR="00081FEA" w:rsidTr="00C50C27">
        <w:tc>
          <w:tcPr>
            <w:tcW w:w="2122" w:type="dxa"/>
          </w:tcPr>
          <w:p w:rsidR="00081FEA" w:rsidRDefault="00081FEA" w:rsidP="00C50C27">
            <w:r>
              <w:lastRenderedPageBreak/>
              <w:t>Quantity</w:t>
            </w:r>
          </w:p>
        </w:tc>
        <w:tc>
          <w:tcPr>
            <w:tcW w:w="2126" w:type="dxa"/>
          </w:tcPr>
          <w:p w:rsidR="00081FEA" w:rsidRDefault="00081FEA" w:rsidP="004B3398">
            <w:pPr>
              <w:tabs>
                <w:tab w:val="right" w:pos="1910"/>
              </w:tabs>
            </w:pPr>
            <w:r>
              <w:t>Quantity</w:t>
            </w:r>
            <w:r w:rsidR="004B3398">
              <w:tab/>
            </w:r>
          </w:p>
        </w:tc>
        <w:tc>
          <w:tcPr>
            <w:tcW w:w="1701" w:type="dxa"/>
          </w:tcPr>
          <w:p w:rsidR="00081FEA" w:rsidRDefault="00081FEA" w:rsidP="00C50C27">
            <w:r>
              <w:t>Number</w:t>
            </w:r>
          </w:p>
        </w:tc>
        <w:tc>
          <w:tcPr>
            <w:tcW w:w="3067" w:type="dxa"/>
          </w:tcPr>
          <w:p w:rsidR="00081FEA" w:rsidRDefault="00081FEA" w:rsidP="00C50C27">
            <w:r>
              <w:t>Rename to “Volume”</w:t>
            </w:r>
          </w:p>
        </w:tc>
      </w:tr>
      <w:tr w:rsidR="00081FEA" w:rsidRPr="00C1089D" w:rsidTr="00C50C27">
        <w:tc>
          <w:tcPr>
            <w:tcW w:w="2122" w:type="dxa"/>
          </w:tcPr>
          <w:p w:rsidR="00081FEA" w:rsidRPr="00D0348D" w:rsidRDefault="00081FEA" w:rsidP="00C50C27">
            <w:r w:rsidRPr="00D0348D">
              <w:t>Point_of_Sales__c</w:t>
            </w:r>
          </w:p>
        </w:tc>
        <w:tc>
          <w:tcPr>
            <w:tcW w:w="2126" w:type="dxa"/>
          </w:tcPr>
          <w:p w:rsidR="00081FEA" w:rsidRPr="00D0348D" w:rsidRDefault="00081FEA" w:rsidP="00C50C27">
            <w:r w:rsidRPr="00D0348D">
              <w:t>Point of Sales</w:t>
            </w:r>
          </w:p>
        </w:tc>
        <w:tc>
          <w:tcPr>
            <w:tcW w:w="1701" w:type="dxa"/>
          </w:tcPr>
          <w:p w:rsidR="00081FEA" w:rsidRPr="00D0348D" w:rsidRDefault="00081FEA" w:rsidP="00C50C27">
            <w:r w:rsidRPr="00D0348D">
              <w:t>Number (No Decimal)</w:t>
            </w:r>
          </w:p>
        </w:tc>
        <w:tc>
          <w:tcPr>
            <w:tcW w:w="3067" w:type="dxa"/>
          </w:tcPr>
          <w:p w:rsidR="00081FEA" w:rsidRPr="00D0348D" w:rsidRDefault="00775235" w:rsidP="00D0348D">
            <w:r w:rsidRPr="00D0348D">
              <w:t>Collection Point for BBTI</w:t>
            </w:r>
            <w:r w:rsidR="009D0221" w:rsidRPr="00D0348D">
              <w:t xml:space="preserve"> -</w:t>
            </w:r>
          </w:p>
        </w:tc>
      </w:tr>
      <w:tr w:rsidR="00081FEA" w:rsidRPr="00C1089D" w:rsidTr="00C50C27">
        <w:tc>
          <w:tcPr>
            <w:tcW w:w="2122" w:type="dxa"/>
          </w:tcPr>
          <w:p w:rsidR="00081FEA" w:rsidRPr="00D0348D" w:rsidRDefault="00081FEA" w:rsidP="00C50C27">
            <w:r w:rsidRPr="00D0348D">
              <w:t>Risk_Exposure__c</w:t>
            </w:r>
          </w:p>
        </w:tc>
        <w:tc>
          <w:tcPr>
            <w:tcW w:w="2126" w:type="dxa"/>
          </w:tcPr>
          <w:p w:rsidR="00081FEA" w:rsidRPr="00D0348D" w:rsidRDefault="00081FEA" w:rsidP="00C50C27">
            <w:r w:rsidRPr="00D0348D">
              <w:t>Risk Exposure</w:t>
            </w:r>
          </w:p>
        </w:tc>
        <w:tc>
          <w:tcPr>
            <w:tcW w:w="1701" w:type="dxa"/>
          </w:tcPr>
          <w:p w:rsidR="00081FEA" w:rsidRPr="00D0348D" w:rsidRDefault="00081FEA" w:rsidP="00C50C27">
            <w:r w:rsidRPr="00D0348D">
              <w:t>Currency (16,0)</w:t>
            </w:r>
          </w:p>
        </w:tc>
        <w:tc>
          <w:tcPr>
            <w:tcW w:w="3067" w:type="dxa"/>
          </w:tcPr>
          <w:p w:rsidR="00081FEA" w:rsidRPr="00D0348D" w:rsidRDefault="00775235" w:rsidP="00D0348D">
            <w:r w:rsidRPr="00D0348D">
              <w:t>Risk exposure for FS</w:t>
            </w:r>
          </w:p>
        </w:tc>
      </w:tr>
      <w:tr w:rsidR="00081FEA" w:rsidRPr="00C1089D" w:rsidTr="00C50C27">
        <w:tc>
          <w:tcPr>
            <w:tcW w:w="2122" w:type="dxa"/>
          </w:tcPr>
          <w:p w:rsidR="00081FEA" w:rsidRPr="008D329C" w:rsidRDefault="00081FEA" w:rsidP="00C50C27">
            <w:r>
              <w:t>LoB_Category__c</w:t>
            </w:r>
          </w:p>
        </w:tc>
        <w:tc>
          <w:tcPr>
            <w:tcW w:w="2126" w:type="dxa"/>
          </w:tcPr>
          <w:p w:rsidR="00081FEA" w:rsidRPr="008D329C" w:rsidRDefault="00081FEA" w:rsidP="00C50C27">
            <w:r>
              <w:t>LoB Category</w:t>
            </w:r>
          </w:p>
        </w:tc>
        <w:tc>
          <w:tcPr>
            <w:tcW w:w="1701" w:type="dxa"/>
          </w:tcPr>
          <w:p w:rsidR="00081FEA" w:rsidRDefault="00081FEA" w:rsidP="00C50C27">
            <w:r>
              <w:t>Formula (Text)</w:t>
            </w:r>
          </w:p>
        </w:tc>
        <w:tc>
          <w:tcPr>
            <w:tcW w:w="3067" w:type="dxa"/>
          </w:tcPr>
          <w:p w:rsidR="00081FEA" w:rsidRDefault="00081FEA" w:rsidP="00C50C27">
            <w:r>
              <w:t xml:space="preserve">Product Id </w:t>
            </w:r>
            <w:r>
              <w:sym w:font="Wingdings" w:char="F0E0"/>
            </w:r>
            <w:r>
              <w:t xml:space="preserve"> LoB Category</w:t>
            </w:r>
          </w:p>
        </w:tc>
      </w:tr>
      <w:tr w:rsidR="00081FEA" w:rsidRPr="00C1089D" w:rsidTr="00C50C27">
        <w:tc>
          <w:tcPr>
            <w:tcW w:w="2122" w:type="dxa"/>
          </w:tcPr>
          <w:p w:rsidR="00081FEA" w:rsidRDefault="00081FEA" w:rsidP="00C50C27">
            <w:r>
              <w:t>LoB_Level_1__c</w:t>
            </w:r>
          </w:p>
        </w:tc>
        <w:tc>
          <w:tcPr>
            <w:tcW w:w="2126" w:type="dxa"/>
          </w:tcPr>
          <w:p w:rsidR="00081FEA" w:rsidRDefault="00081FEA" w:rsidP="00C50C27">
            <w:r>
              <w:t>LoB Level1</w:t>
            </w:r>
          </w:p>
        </w:tc>
        <w:tc>
          <w:tcPr>
            <w:tcW w:w="1701" w:type="dxa"/>
          </w:tcPr>
          <w:p w:rsidR="00081FEA" w:rsidRDefault="00081FEA" w:rsidP="00C50C27">
            <w:r>
              <w:t>Formula (Text)</w:t>
            </w:r>
          </w:p>
        </w:tc>
        <w:tc>
          <w:tcPr>
            <w:tcW w:w="3067" w:type="dxa"/>
          </w:tcPr>
          <w:p w:rsidR="00081FEA" w:rsidRDefault="00081FEA" w:rsidP="00C50C27">
            <w:r>
              <w:t xml:space="preserve">Product Id </w:t>
            </w:r>
            <w:r>
              <w:sym w:font="Wingdings" w:char="F0E0"/>
            </w:r>
            <w:r>
              <w:t xml:space="preserve"> LoB Level1</w:t>
            </w:r>
          </w:p>
        </w:tc>
      </w:tr>
      <w:tr w:rsidR="00081FEA" w:rsidRPr="00C1089D" w:rsidTr="00C50C27">
        <w:tc>
          <w:tcPr>
            <w:tcW w:w="2122" w:type="dxa"/>
          </w:tcPr>
          <w:p w:rsidR="00081FEA" w:rsidRDefault="00081FEA" w:rsidP="00C50C27">
            <w:r>
              <w:t>LoB_Level_2__c</w:t>
            </w:r>
          </w:p>
        </w:tc>
        <w:tc>
          <w:tcPr>
            <w:tcW w:w="2126" w:type="dxa"/>
          </w:tcPr>
          <w:p w:rsidR="00081FEA" w:rsidRDefault="00081FEA" w:rsidP="00C50C27">
            <w:r>
              <w:t>LoB Level2</w:t>
            </w:r>
          </w:p>
        </w:tc>
        <w:tc>
          <w:tcPr>
            <w:tcW w:w="1701" w:type="dxa"/>
          </w:tcPr>
          <w:p w:rsidR="00081FEA" w:rsidRDefault="00081FEA" w:rsidP="00C50C27">
            <w:r>
              <w:t>Formula (Text)</w:t>
            </w:r>
          </w:p>
        </w:tc>
        <w:tc>
          <w:tcPr>
            <w:tcW w:w="3067" w:type="dxa"/>
          </w:tcPr>
          <w:p w:rsidR="00081FEA" w:rsidRDefault="00081FEA" w:rsidP="00C50C27">
            <w:r>
              <w:t xml:space="preserve">Product Id </w:t>
            </w:r>
            <w:r>
              <w:sym w:font="Wingdings" w:char="F0E0"/>
            </w:r>
            <w:r>
              <w:t xml:space="preserve"> LoB Level2</w:t>
            </w:r>
          </w:p>
        </w:tc>
      </w:tr>
      <w:tr w:rsidR="00081FEA" w:rsidRPr="00C1089D" w:rsidTr="00C50C27">
        <w:tc>
          <w:tcPr>
            <w:tcW w:w="2122" w:type="dxa"/>
          </w:tcPr>
          <w:p w:rsidR="00081FEA" w:rsidRDefault="002766A8" w:rsidP="00C50C27">
            <w:hyperlink r:id="rId34" w:history="1">
              <w:r w:rsidR="00081FEA">
                <w:t>EBITDA_</w:t>
              </w:r>
              <w:r w:rsidR="00081FEA" w:rsidRPr="00120C4F">
                <w:t>USD</w:t>
              </w:r>
            </w:hyperlink>
            <w:r w:rsidR="00081FEA">
              <w:t>_New__c</w:t>
            </w:r>
          </w:p>
        </w:tc>
        <w:tc>
          <w:tcPr>
            <w:tcW w:w="2126" w:type="dxa"/>
          </w:tcPr>
          <w:p w:rsidR="00081FEA" w:rsidRDefault="002766A8" w:rsidP="00C50C27">
            <w:hyperlink r:id="rId35" w:history="1">
              <w:r w:rsidR="00081FEA" w:rsidRPr="00120C4F">
                <w:t>EBIT</w:t>
              </w:r>
              <w:r w:rsidR="00081FEA">
                <w:t>D</w:t>
              </w:r>
              <w:r w:rsidR="00081FEA" w:rsidRPr="00120C4F">
                <w:t>A (USD)</w:t>
              </w:r>
            </w:hyperlink>
          </w:p>
        </w:tc>
        <w:tc>
          <w:tcPr>
            <w:tcW w:w="1701" w:type="dxa"/>
          </w:tcPr>
          <w:p w:rsidR="00081FEA" w:rsidRDefault="00081FEA" w:rsidP="00C50C27">
            <w:r w:rsidRPr="002C1B71">
              <w:t>Currency (16,0)</w:t>
            </w:r>
          </w:p>
        </w:tc>
        <w:tc>
          <w:tcPr>
            <w:tcW w:w="3067" w:type="dxa"/>
          </w:tcPr>
          <w:p w:rsidR="00081FEA" w:rsidRDefault="00081FEA" w:rsidP="00C50C27"/>
        </w:tc>
      </w:tr>
      <w:tr w:rsidR="00081FEA" w:rsidRPr="00C1089D" w:rsidTr="00C50C27">
        <w:tc>
          <w:tcPr>
            <w:tcW w:w="2122" w:type="dxa"/>
          </w:tcPr>
          <w:p w:rsidR="00081FEA" w:rsidRDefault="002766A8" w:rsidP="00C50C27">
            <w:hyperlink r:id="rId36" w:history="1">
              <w:r w:rsidR="00081FEA">
                <w:t>Gross_Profit_</w:t>
              </w:r>
              <w:r w:rsidR="00081FEA" w:rsidRPr="00120C4F">
                <w:t>USD</w:t>
              </w:r>
            </w:hyperlink>
            <w:r w:rsidR="00081FEA">
              <w:t>_New__c</w:t>
            </w:r>
          </w:p>
        </w:tc>
        <w:tc>
          <w:tcPr>
            <w:tcW w:w="2126" w:type="dxa"/>
          </w:tcPr>
          <w:p w:rsidR="00081FEA" w:rsidRPr="0022593A" w:rsidRDefault="00081FEA" w:rsidP="00C50C27">
            <w:r w:rsidRPr="0022593A">
              <w:t>Gross Profit (USD)</w:t>
            </w:r>
          </w:p>
        </w:tc>
        <w:tc>
          <w:tcPr>
            <w:tcW w:w="1701" w:type="dxa"/>
          </w:tcPr>
          <w:p w:rsidR="00081FEA" w:rsidRDefault="00081FEA" w:rsidP="00C50C27">
            <w:r w:rsidRPr="002C1B71">
              <w:t>Currency (16,0)</w:t>
            </w:r>
          </w:p>
        </w:tc>
        <w:tc>
          <w:tcPr>
            <w:tcW w:w="3067" w:type="dxa"/>
          </w:tcPr>
          <w:p w:rsidR="00081FEA" w:rsidRDefault="00081FEA" w:rsidP="00C50C27"/>
        </w:tc>
      </w:tr>
      <w:tr w:rsidR="00081FEA" w:rsidRPr="00C1089D" w:rsidTr="00C50C27">
        <w:tc>
          <w:tcPr>
            <w:tcW w:w="2122" w:type="dxa"/>
          </w:tcPr>
          <w:p w:rsidR="00081FEA" w:rsidRDefault="002766A8" w:rsidP="00C50C27">
            <w:hyperlink r:id="rId37" w:history="1">
              <w:r w:rsidR="00081FEA">
                <w:t>Net_Revenue_</w:t>
              </w:r>
              <w:r w:rsidR="00081FEA" w:rsidRPr="00120C4F">
                <w:t>USD</w:t>
              </w:r>
            </w:hyperlink>
            <w:r w:rsidR="00081FEA">
              <w:t>_New__c</w:t>
            </w:r>
          </w:p>
        </w:tc>
        <w:tc>
          <w:tcPr>
            <w:tcW w:w="2126" w:type="dxa"/>
          </w:tcPr>
          <w:p w:rsidR="00081FEA" w:rsidRDefault="00081FEA" w:rsidP="00C50C27">
            <w:r w:rsidRPr="0022593A">
              <w:t>Net Revenue (USD)</w:t>
            </w:r>
          </w:p>
        </w:tc>
        <w:tc>
          <w:tcPr>
            <w:tcW w:w="1701" w:type="dxa"/>
          </w:tcPr>
          <w:p w:rsidR="00081FEA" w:rsidRDefault="00081FEA" w:rsidP="00C50C27">
            <w:r w:rsidRPr="002C1B71">
              <w:t>Currency (16,0)</w:t>
            </w:r>
          </w:p>
        </w:tc>
        <w:tc>
          <w:tcPr>
            <w:tcW w:w="3067" w:type="dxa"/>
          </w:tcPr>
          <w:p w:rsidR="00081FEA" w:rsidRDefault="00081FEA" w:rsidP="00C50C27"/>
        </w:tc>
      </w:tr>
      <w:tr w:rsidR="00081FEA" w:rsidRPr="00C1089D" w:rsidTr="00C50C27">
        <w:tc>
          <w:tcPr>
            <w:tcW w:w="2122" w:type="dxa"/>
          </w:tcPr>
          <w:p w:rsidR="00081FEA" w:rsidRDefault="00081FEA" w:rsidP="00C50C27">
            <w:r w:rsidRPr="00074BBA">
              <w:t>Opportunity_Record_Type_Category</w:t>
            </w:r>
          </w:p>
        </w:tc>
        <w:tc>
          <w:tcPr>
            <w:tcW w:w="2126" w:type="dxa"/>
          </w:tcPr>
          <w:p w:rsidR="00081FEA" w:rsidRPr="0022593A" w:rsidRDefault="00081FEA" w:rsidP="00C50C27">
            <w:r w:rsidRPr="00074BBA">
              <w:t>Opportunity Record Type Category</w:t>
            </w:r>
          </w:p>
        </w:tc>
        <w:tc>
          <w:tcPr>
            <w:tcW w:w="1701" w:type="dxa"/>
          </w:tcPr>
          <w:p w:rsidR="00081FEA" w:rsidRPr="002C1B71" w:rsidRDefault="00081FEA" w:rsidP="00C50C27">
            <w:r w:rsidRPr="00074BBA">
              <w:t>Picklist</w:t>
            </w:r>
          </w:p>
        </w:tc>
        <w:tc>
          <w:tcPr>
            <w:tcW w:w="3067" w:type="dxa"/>
          </w:tcPr>
          <w:p w:rsidR="00081FEA" w:rsidRDefault="00081FEA" w:rsidP="005B6A4F">
            <w:r w:rsidRPr="00074BBA">
              <w:t>Rename as Opportunity Record Type Category-</w:t>
            </w:r>
            <w:r w:rsidR="005A5B6C">
              <w:t>OBSOLETE</w:t>
            </w:r>
          </w:p>
        </w:tc>
      </w:tr>
      <w:tr w:rsidR="00081FEA" w:rsidRPr="00C1089D" w:rsidTr="00C50C27">
        <w:tc>
          <w:tcPr>
            <w:tcW w:w="2122" w:type="dxa"/>
          </w:tcPr>
          <w:p w:rsidR="00081FEA" w:rsidRPr="00074BBA" w:rsidRDefault="00081FEA" w:rsidP="00C50C27">
            <w:r w:rsidRPr="00074BBA">
              <w:t>Level_1</w:t>
            </w:r>
          </w:p>
        </w:tc>
        <w:tc>
          <w:tcPr>
            <w:tcW w:w="2126" w:type="dxa"/>
          </w:tcPr>
          <w:p w:rsidR="00081FEA" w:rsidRPr="00074BBA" w:rsidRDefault="00081FEA" w:rsidP="00C50C27">
            <w:r w:rsidRPr="00074BBA">
              <w:t>Line of Business Category</w:t>
            </w:r>
          </w:p>
        </w:tc>
        <w:tc>
          <w:tcPr>
            <w:tcW w:w="1701" w:type="dxa"/>
          </w:tcPr>
          <w:p w:rsidR="00081FEA" w:rsidRPr="00074BBA" w:rsidRDefault="00081FEA" w:rsidP="00C50C27">
            <w:r w:rsidRPr="00074BBA">
              <w:t>Picklist</w:t>
            </w:r>
          </w:p>
        </w:tc>
        <w:tc>
          <w:tcPr>
            <w:tcW w:w="3067" w:type="dxa"/>
          </w:tcPr>
          <w:p w:rsidR="00081FEA" w:rsidRPr="00074BBA" w:rsidRDefault="00081FEA" w:rsidP="005B6A4F">
            <w:r w:rsidRPr="00074BBA">
              <w:t>Rename as Line of Business Category-</w:t>
            </w:r>
            <w:r w:rsidR="005B6A4F">
              <w:t>OBSOLET</w:t>
            </w:r>
            <w:r w:rsidR="005A5B6C">
              <w:t>E</w:t>
            </w:r>
          </w:p>
        </w:tc>
      </w:tr>
      <w:tr w:rsidR="00081FEA" w:rsidRPr="00C1089D" w:rsidTr="00C50C27">
        <w:tc>
          <w:tcPr>
            <w:tcW w:w="2122" w:type="dxa"/>
          </w:tcPr>
          <w:p w:rsidR="00081FEA" w:rsidRPr="00074BBA" w:rsidRDefault="00081FEA" w:rsidP="00C50C27">
            <w:r w:rsidRPr="00074BBA">
              <w:t>Level_2</w:t>
            </w:r>
          </w:p>
        </w:tc>
        <w:tc>
          <w:tcPr>
            <w:tcW w:w="2126" w:type="dxa"/>
          </w:tcPr>
          <w:p w:rsidR="00081FEA" w:rsidRPr="00074BBA" w:rsidRDefault="00081FEA" w:rsidP="00C50C27">
            <w:r w:rsidRPr="00074BBA">
              <w:t>Line of Business Level 1</w:t>
            </w:r>
          </w:p>
        </w:tc>
        <w:tc>
          <w:tcPr>
            <w:tcW w:w="1701" w:type="dxa"/>
          </w:tcPr>
          <w:p w:rsidR="00081FEA" w:rsidRPr="00074BBA" w:rsidRDefault="00081FEA" w:rsidP="00C50C27">
            <w:r w:rsidRPr="00074BBA">
              <w:t>Picklist</w:t>
            </w:r>
          </w:p>
        </w:tc>
        <w:tc>
          <w:tcPr>
            <w:tcW w:w="3067" w:type="dxa"/>
          </w:tcPr>
          <w:p w:rsidR="00081FEA" w:rsidRPr="00074BBA" w:rsidRDefault="00081FEA" w:rsidP="005B6A4F">
            <w:r w:rsidRPr="00074BBA">
              <w:t>Rename as Line of Business Level 1-</w:t>
            </w:r>
            <w:r w:rsidR="005B6A4F">
              <w:t>OBSOLET</w:t>
            </w:r>
            <w:r w:rsidR="005A5B6C">
              <w:t>E</w:t>
            </w:r>
          </w:p>
        </w:tc>
      </w:tr>
      <w:tr w:rsidR="00081FEA" w:rsidRPr="00C1089D" w:rsidTr="00C50C27">
        <w:tc>
          <w:tcPr>
            <w:tcW w:w="2122" w:type="dxa"/>
          </w:tcPr>
          <w:p w:rsidR="00081FEA" w:rsidRPr="00074BBA" w:rsidRDefault="00081FEA" w:rsidP="00C50C27">
            <w:r w:rsidRPr="00074BBA">
              <w:t>Level_3</w:t>
            </w:r>
          </w:p>
        </w:tc>
        <w:tc>
          <w:tcPr>
            <w:tcW w:w="2126" w:type="dxa"/>
          </w:tcPr>
          <w:p w:rsidR="00081FEA" w:rsidRPr="00074BBA" w:rsidRDefault="00081FEA" w:rsidP="00C50C27">
            <w:r w:rsidRPr="00074BBA">
              <w:t>Line of Business Level 2</w:t>
            </w:r>
          </w:p>
        </w:tc>
        <w:tc>
          <w:tcPr>
            <w:tcW w:w="1701" w:type="dxa"/>
          </w:tcPr>
          <w:p w:rsidR="00081FEA" w:rsidRPr="00074BBA" w:rsidRDefault="00081FEA" w:rsidP="00C50C27">
            <w:r w:rsidRPr="00074BBA">
              <w:t>Picklist</w:t>
            </w:r>
          </w:p>
        </w:tc>
        <w:tc>
          <w:tcPr>
            <w:tcW w:w="3067" w:type="dxa"/>
          </w:tcPr>
          <w:p w:rsidR="00081FEA" w:rsidRPr="00074BBA" w:rsidRDefault="00081FEA" w:rsidP="005B6A4F">
            <w:r w:rsidRPr="00074BBA">
              <w:t>Rename as Line of Business Level 2-</w:t>
            </w:r>
            <w:r w:rsidR="005B6A4F">
              <w:t>OBSOLET</w:t>
            </w:r>
            <w:r w:rsidR="005A5B6C">
              <w:t>E</w:t>
            </w:r>
          </w:p>
        </w:tc>
      </w:tr>
      <w:tr w:rsidR="00081FEA" w:rsidRPr="00C1089D" w:rsidTr="00C50C27">
        <w:tc>
          <w:tcPr>
            <w:tcW w:w="2122" w:type="dxa"/>
          </w:tcPr>
          <w:p w:rsidR="00081FEA" w:rsidRPr="00074BBA" w:rsidRDefault="00081FEA" w:rsidP="00C50C27">
            <w:r w:rsidRPr="00074BBA">
              <w:t>Products</w:t>
            </w:r>
          </w:p>
        </w:tc>
        <w:tc>
          <w:tcPr>
            <w:tcW w:w="2126" w:type="dxa"/>
          </w:tcPr>
          <w:p w:rsidR="00081FEA" w:rsidRPr="00074BBA" w:rsidRDefault="00081FEA" w:rsidP="00C50C27">
            <w:r w:rsidRPr="00074BBA">
              <w:t>Products</w:t>
            </w:r>
          </w:p>
        </w:tc>
        <w:tc>
          <w:tcPr>
            <w:tcW w:w="1701" w:type="dxa"/>
          </w:tcPr>
          <w:p w:rsidR="00081FEA" w:rsidRPr="00074BBA" w:rsidRDefault="00081FEA" w:rsidP="00C50C27">
            <w:r w:rsidRPr="00074BBA">
              <w:t>Picklist (Multi-Select)</w:t>
            </w:r>
          </w:p>
        </w:tc>
        <w:tc>
          <w:tcPr>
            <w:tcW w:w="3067" w:type="dxa"/>
          </w:tcPr>
          <w:p w:rsidR="00081FEA" w:rsidRPr="00074BBA" w:rsidRDefault="00081FEA" w:rsidP="005B6A4F">
            <w:r w:rsidRPr="00074BBA">
              <w:t>Rename as Products-</w:t>
            </w:r>
            <w:r w:rsidR="005A5B6C">
              <w:t>OBSOLETE</w:t>
            </w:r>
          </w:p>
        </w:tc>
      </w:tr>
      <w:tr w:rsidR="00EE2E5D" w:rsidRPr="00C1089D" w:rsidTr="00C50C27">
        <w:tc>
          <w:tcPr>
            <w:tcW w:w="2122" w:type="dxa"/>
          </w:tcPr>
          <w:p w:rsidR="00EE2E5D" w:rsidRPr="004D10BA" w:rsidRDefault="00EE2E5D" w:rsidP="00C50C27">
            <w:r w:rsidRPr="004D10BA">
              <w:t>Risk_Assessment__c</w:t>
            </w:r>
          </w:p>
        </w:tc>
        <w:tc>
          <w:tcPr>
            <w:tcW w:w="2126" w:type="dxa"/>
          </w:tcPr>
          <w:p w:rsidR="00EE2E5D" w:rsidRPr="004D10BA" w:rsidRDefault="00EE2E5D" w:rsidP="00C50C27">
            <w:r w:rsidRPr="004D10BA">
              <w:t>Risk Assessment</w:t>
            </w:r>
          </w:p>
        </w:tc>
        <w:tc>
          <w:tcPr>
            <w:tcW w:w="1701" w:type="dxa"/>
          </w:tcPr>
          <w:p w:rsidR="00EE2E5D" w:rsidRPr="004D10BA" w:rsidRDefault="00EE2E5D" w:rsidP="00C50C27">
            <w:r w:rsidRPr="004D10BA">
              <w:t>Currency (16,0)</w:t>
            </w:r>
          </w:p>
        </w:tc>
        <w:tc>
          <w:tcPr>
            <w:tcW w:w="3067" w:type="dxa"/>
          </w:tcPr>
          <w:p w:rsidR="00EE2E5D" w:rsidRPr="00074BBA" w:rsidRDefault="00EE2E5D" w:rsidP="00C50C27"/>
        </w:tc>
      </w:tr>
      <w:tr w:rsidR="002B5167" w:rsidRPr="00C1089D" w:rsidTr="00C50C27">
        <w:tc>
          <w:tcPr>
            <w:tcW w:w="2122" w:type="dxa"/>
          </w:tcPr>
          <w:p w:rsidR="002B5167" w:rsidRPr="004D10BA" w:rsidRDefault="002B5167" w:rsidP="002B5167">
            <w:r w:rsidRPr="00A65B60">
              <w:t>Net_Revenue_USD__c</w:t>
            </w:r>
          </w:p>
        </w:tc>
        <w:tc>
          <w:tcPr>
            <w:tcW w:w="2126" w:type="dxa"/>
          </w:tcPr>
          <w:p w:rsidR="002B5167" w:rsidRPr="004D10BA" w:rsidRDefault="002B5167" w:rsidP="002B5167">
            <w:r w:rsidRPr="00A65B60">
              <w:t>Net Revenue (USD)</w:t>
            </w:r>
          </w:p>
        </w:tc>
        <w:tc>
          <w:tcPr>
            <w:tcW w:w="1701" w:type="dxa"/>
          </w:tcPr>
          <w:p w:rsidR="002B5167" w:rsidRPr="004D10BA" w:rsidRDefault="002B5167" w:rsidP="002B5167">
            <w:r w:rsidRPr="00A65B60">
              <w:t>Formula (Currency)</w:t>
            </w:r>
          </w:p>
        </w:tc>
        <w:tc>
          <w:tcPr>
            <w:tcW w:w="3067" w:type="dxa"/>
          </w:tcPr>
          <w:p w:rsidR="002B5167" w:rsidRPr="00074BBA" w:rsidRDefault="002B5167" w:rsidP="002B5167">
            <w:r w:rsidRPr="00A65B60">
              <w:t xml:space="preserve">Rename as </w:t>
            </w:r>
            <w:hyperlink r:id="rId38" w:history="1">
              <w:r w:rsidRPr="00A65B60">
                <w:t>Net Revenue (USD)-</w:t>
              </w:r>
              <w:r w:rsidRPr="006E3731">
                <w:t xml:space="preserve"> OBSOLETE</w:t>
              </w:r>
              <w:r w:rsidRPr="00A65B60">
                <w:t xml:space="preserve"> </w:t>
              </w:r>
            </w:hyperlink>
          </w:p>
        </w:tc>
      </w:tr>
      <w:tr w:rsidR="002B5167" w:rsidRPr="00C1089D" w:rsidTr="00C50C27">
        <w:tc>
          <w:tcPr>
            <w:tcW w:w="2122" w:type="dxa"/>
          </w:tcPr>
          <w:p w:rsidR="002B5167" w:rsidRPr="004D10BA" w:rsidRDefault="002B5167" w:rsidP="002B5167">
            <w:r w:rsidRPr="00A65B60">
              <w:t>Net_Revenue_YR1_USD__c</w:t>
            </w:r>
          </w:p>
        </w:tc>
        <w:tc>
          <w:tcPr>
            <w:tcW w:w="2126" w:type="dxa"/>
          </w:tcPr>
          <w:p w:rsidR="002B5167" w:rsidRPr="004D10BA" w:rsidRDefault="002B5167" w:rsidP="002B5167">
            <w:r w:rsidRPr="00A65B60">
              <w:t>Net Revenue YR1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 xml:space="preserve">Rename as </w:t>
            </w:r>
            <w:hyperlink r:id="rId39" w:history="1">
              <w:r w:rsidRPr="00A65B60">
                <w:t>Net Revenue YR1 (USD)-</w:t>
              </w:r>
            </w:hyperlink>
            <w:r w:rsidRPr="006E3731">
              <w:t xml:space="preserve"> OBSOLETE</w:t>
            </w:r>
          </w:p>
        </w:tc>
      </w:tr>
      <w:tr w:rsidR="002B5167" w:rsidRPr="00C1089D" w:rsidTr="00C50C27">
        <w:tc>
          <w:tcPr>
            <w:tcW w:w="2122" w:type="dxa"/>
          </w:tcPr>
          <w:p w:rsidR="002B5167" w:rsidRPr="004D10BA" w:rsidRDefault="002B5167" w:rsidP="002B5167">
            <w:r w:rsidRPr="00A65B60">
              <w:t>Net_Revenue_YR2_USD__c</w:t>
            </w:r>
          </w:p>
        </w:tc>
        <w:tc>
          <w:tcPr>
            <w:tcW w:w="2126" w:type="dxa"/>
          </w:tcPr>
          <w:p w:rsidR="002B5167" w:rsidRPr="004D10BA" w:rsidRDefault="002B5167" w:rsidP="002B5167">
            <w:r w:rsidRPr="00A65B60">
              <w:t>Net Revenue YR2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Net Revenue YR2 (USD) -</w:t>
            </w:r>
            <w:r w:rsidRPr="006E3731">
              <w:t xml:space="preserve"> OBSOLETE</w:t>
            </w:r>
          </w:p>
        </w:tc>
      </w:tr>
      <w:tr w:rsidR="002B5167" w:rsidRPr="00C1089D" w:rsidTr="00C50C27">
        <w:tc>
          <w:tcPr>
            <w:tcW w:w="2122" w:type="dxa"/>
          </w:tcPr>
          <w:p w:rsidR="002B5167" w:rsidRPr="004D10BA" w:rsidRDefault="002B5167" w:rsidP="002B5167">
            <w:r w:rsidRPr="00A65B60">
              <w:t>Net_Revenue_YR3_USD__c</w:t>
            </w:r>
          </w:p>
        </w:tc>
        <w:tc>
          <w:tcPr>
            <w:tcW w:w="2126" w:type="dxa"/>
          </w:tcPr>
          <w:p w:rsidR="002B5167" w:rsidRPr="004D10BA" w:rsidRDefault="002B5167" w:rsidP="002B5167">
            <w:r w:rsidRPr="00A65B60">
              <w:t>Net Revenue YR3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Net Revenue YR3 (USD) -</w:t>
            </w:r>
            <w:r w:rsidRPr="00FA7030">
              <w:t xml:space="preserve"> OBSOLETE</w:t>
            </w:r>
          </w:p>
        </w:tc>
      </w:tr>
      <w:tr w:rsidR="002B5167" w:rsidRPr="00C1089D" w:rsidTr="00C50C27">
        <w:tc>
          <w:tcPr>
            <w:tcW w:w="2122" w:type="dxa"/>
          </w:tcPr>
          <w:p w:rsidR="002B5167" w:rsidRPr="004D10BA" w:rsidRDefault="002B5167" w:rsidP="002B5167">
            <w:r w:rsidRPr="00A65B60">
              <w:t>Net_Revenue_YR4_USD__c</w:t>
            </w:r>
          </w:p>
        </w:tc>
        <w:tc>
          <w:tcPr>
            <w:tcW w:w="2126" w:type="dxa"/>
          </w:tcPr>
          <w:p w:rsidR="002B5167" w:rsidRPr="004D10BA" w:rsidRDefault="002B5167" w:rsidP="002B5167">
            <w:r w:rsidRPr="00A65B60">
              <w:t>Net Revenue YR4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Net Revenue YR4 (USD) -</w:t>
            </w:r>
            <w:r w:rsidRPr="00FA7030">
              <w:t xml:space="preserve"> OBSOLETE</w:t>
            </w:r>
          </w:p>
        </w:tc>
      </w:tr>
      <w:tr w:rsidR="002B5167" w:rsidRPr="00C1089D" w:rsidTr="00C50C27">
        <w:tc>
          <w:tcPr>
            <w:tcW w:w="2122" w:type="dxa"/>
          </w:tcPr>
          <w:p w:rsidR="002B5167" w:rsidRPr="004D10BA" w:rsidRDefault="002B5167" w:rsidP="002B5167">
            <w:r w:rsidRPr="00A65B60">
              <w:t>Net_Revenue_YR5_USD__c</w:t>
            </w:r>
          </w:p>
        </w:tc>
        <w:tc>
          <w:tcPr>
            <w:tcW w:w="2126" w:type="dxa"/>
          </w:tcPr>
          <w:p w:rsidR="002B5167" w:rsidRPr="00A65B60" w:rsidRDefault="002B5167" w:rsidP="002B5167">
            <w:r w:rsidRPr="00A65B60">
              <w:t>Net Revenue YR5 (USD)</w:t>
            </w:r>
          </w:p>
          <w:p w:rsidR="002B5167" w:rsidRPr="004D10BA" w:rsidRDefault="002B5167" w:rsidP="002B5167"/>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A65B60" w:rsidRDefault="002B5167" w:rsidP="002B5167">
            <w:r w:rsidRPr="00A65B60">
              <w:t>Rename as Net Revenue YR5 (USD) -</w:t>
            </w:r>
            <w:r w:rsidRPr="00FA7030">
              <w:t xml:space="preserve"> OBSOLETE</w:t>
            </w:r>
          </w:p>
          <w:p w:rsidR="002B5167" w:rsidRPr="00074BBA" w:rsidRDefault="002B5167" w:rsidP="002B5167"/>
        </w:tc>
      </w:tr>
      <w:tr w:rsidR="002B5167" w:rsidRPr="00C1089D" w:rsidTr="00C50C27">
        <w:tc>
          <w:tcPr>
            <w:tcW w:w="2122" w:type="dxa"/>
          </w:tcPr>
          <w:p w:rsidR="002B5167" w:rsidRPr="004D10BA" w:rsidRDefault="002B5167" w:rsidP="002B5167">
            <w:r w:rsidRPr="00A65B60">
              <w:t>Net_Revenue_YR6_USD__c</w:t>
            </w:r>
          </w:p>
        </w:tc>
        <w:tc>
          <w:tcPr>
            <w:tcW w:w="2126" w:type="dxa"/>
          </w:tcPr>
          <w:p w:rsidR="002B5167" w:rsidRPr="004D10BA" w:rsidRDefault="002B5167" w:rsidP="002B5167">
            <w:r w:rsidRPr="00A65B60">
              <w:t>Net Revenue YR6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Net Revenue YR6 (USD) -</w:t>
            </w:r>
            <w:r w:rsidRPr="00FA7030">
              <w:t xml:space="preserve"> OBSOLETE</w:t>
            </w:r>
          </w:p>
        </w:tc>
      </w:tr>
      <w:tr w:rsidR="002B5167" w:rsidRPr="00C1089D" w:rsidTr="00C50C27">
        <w:tc>
          <w:tcPr>
            <w:tcW w:w="2122" w:type="dxa"/>
          </w:tcPr>
          <w:p w:rsidR="002B5167" w:rsidRPr="004D10BA" w:rsidRDefault="002B5167" w:rsidP="002B5167">
            <w:r w:rsidRPr="00A65B60">
              <w:t>Gross_Profit_USD__c</w:t>
            </w:r>
          </w:p>
        </w:tc>
        <w:tc>
          <w:tcPr>
            <w:tcW w:w="2126" w:type="dxa"/>
          </w:tcPr>
          <w:p w:rsidR="002B5167" w:rsidRPr="004D10BA" w:rsidRDefault="002B5167" w:rsidP="002B5167">
            <w:r w:rsidRPr="00A65B60">
              <w:t>Gross Profit (USD)</w:t>
            </w:r>
          </w:p>
        </w:tc>
        <w:tc>
          <w:tcPr>
            <w:tcW w:w="1701" w:type="dxa"/>
          </w:tcPr>
          <w:p w:rsidR="002B5167" w:rsidRPr="004D10BA" w:rsidRDefault="002B5167" w:rsidP="002B5167">
            <w:r w:rsidRPr="00A65B60">
              <w:t>Formula (Currency)</w:t>
            </w:r>
          </w:p>
        </w:tc>
        <w:tc>
          <w:tcPr>
            <w:tcW w:w="3067" w:type="dxa"/>
          </w:tcPr>
          <w:p w:rsidR="002B5167" w:rsidRPr="00074BBA" w:rsidRDefault="002B5167" w:rsidP="002B5167">
            <w:r w:rsidRPr="00A65B60">
              <w:t>Rename as Gross Profit (USD)-</w:t>
            </w:r>
            <w:r w:rsidRPr="00FA7030">
              <w:t xml:space="preserve"> OBSOLETE</w:t>
            </w:r>
          </w:p>
        </w:tc>
      </w:tr>
      <w:tr w:rsidR="002B5167" w:rsidRPr="00C1089D" w:rsidTr="00C50C27">
        <w:tc>
          <w:tcPr>
            <w:tcW w:w="2122" w:type="dxa"/>
          </w:tcPr>
          <w:p w:rsidR="002B5167" w:rsidRPr="004D10BA" w:rsidRDefault="002B5167" w:rsidP="002B5167">
            <w:r w:rsidRPr="00A65B60">
              <w:t>Gross_Profit_YR1_USD__c</w:t>
            </w:r>
          </w:p>
        </w:tc>
        <w:tc>
          <w:tcPr>
            <w:tcW w:w="2126" w:type="dxa"/>
          </w:tcPr>
          <w:p w:rsidR="002B5167" w:rsidRPr="004D10BA" w:rsidRDefault="002B5167" w:rsidP="002B5167">
            <w:r w:rsidRPr="00A65B60">
              <w:t>Gross Profit YR1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Gross Profit YR1 (USD) -</w:t>
            </w:r>
            <w:r w:rsidRPr="00FA7030">
              <w:t xml:space="preserve"> OBSOLETE</w:t>
            </w:r>
          </w:p>
        </w:tc>
      </w:tr>
      <w:tr w:rsidR="002B5167" w:rsidRPr="00C1089D" w:rsidTr="00C50C27">
        <w:tc>
          <w:tcPr>
            <w:tcW w:w="2122" w:type="dxa"/>
          </w:tcPr>
          <w:p w:rsidR="002B5167" w:rsidRPr="004D10BA" w:rsidRDefault="002B5167" w:rsidP="002B5167">
            <w:r w:rsidRPr="00A65B60">
              <w:t>Gross_Profit_YR2_USD__c</w:t>
            </w:r>
          </w:p>
        </w:tc>
        <w:tc>
          <w:tcPr>
            <w:tcW w:w="2126" w:type="dxa"/>
          </w:tcPr>
          <w:p w:rsidR="002B5167" w:rsidRPr="004D10BA" w:rsidRDefault="002B5167" w:rsidP="002B5167">
            <w:r w:rsidRPr="00A65B60">
              <w:t>Gross Profit YR2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Gross Profit YR2 (USD) -</w:t>
            </w:r>
            <w:r w:rsidRPr="00FA7030">
              <w:t xml:space="preserve"> OBSOLETE</w:t>
            </w:r>
          </w:p>
        </w:tc>
      </w:tr>
      <w:tr w:rsidR="002B5167" w:rsidRPr="00C1089D" w:rsidTr="00C50C27">
        <w:tc>
          <w:tcPr>
            <w:tcW w:w="2122" w:type="dxa"/>
          </w:tcPr>
          <w:p w:rsidR="002B5167" w:rsidRPr="004D10BA" w:rsidRDefault="002B5167" w:rsidP="002B5167">
            <w:r w:rsidRPr="00A65B60">
              <w:t>Gross_Profit_YR3_USD__c</w:t>
            </w:r>
          </w:p>
        </w:tc>
        <w:tc>
          <w:tcPr>
            <w:tcW w:w="2126" w:type="dxa"/>
          </w:tcPr>
          <w:p w:rsidR="002B5167" w:rsidRPr="004D10BA" w:rsidRDefault="002B5167" w:rsidP="002B5167">
            <w:r w:rsidRPr="00A65B60">
              <w:t>Gross Profit YR3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Gross Profit YR3 (USD) -</w:t>
            </w:r>
            <w:r w:rsidRPr="00FA7030">
              <w:t xml:space="preserve"> OBSOLETE</w:t>
            </w:r>
          </w:p>
        </w:tc>
      </w:tr>
      <w:tr w:rsidR="002B5167" w:rsidRPr="00C1089D" w:rsidTr="00C50C27">
        <w:tc>
          <w:tcPr>
            <w:tcW w:w="2122" w:type="dxa"/>
          </w:tcPr>
          <w:p w:rsidR="002B5167" w:rsidRPr="004D10BA" w:rsidRDefault="002B5167" w:rsidP="002B5167">
            <w:r w:rsidRPr="00A65B60">
              <w:t>Gross_Profit_YR4_USD__c</w:t>
            </w:r>
          </w:p>
        </w:tc>
        <w:tc>
          <w:tcPr>
            <w:tcW w:w="2126" w:type="dxa"/>
          </w:tcPr>
          <w:p w:rsidR="002B5167" w:rsidRPr="004D10BA" w:rsidRDefault="002B5167" w:rsidP="002B5167">
            <w:r w:rsidRPr="00A65B60">
              <w:t> Gross Profit YR4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Gross Profit YR4 (USD) -</w:t>
            </w:r>
            <w:r w:rsidRPr="00FA7030">
              <w:t xml:space="preserve"> OBSOLETE</w:t>
            </w:r>
          </w:p>
        </w:tc>
      </w:tr>
      <w:tr w:rsidR="002B5167" w:rsidRPr="00C1089D" w:rsidTr="00C50C27">
        <w:tc>
          <w:tcPr>
            <w:tcW w:w="2122" w:type="dxa"/>
          </w:tcPr>
          <w:p w:rsidR="002B5167" w:rsidRPr="004D10BA" w:rsidRDefault="002B5167" w:rsidP="002B5167">
            <w:r w:rsidRPr="00A65B60">
              <w:t>Gross_Profit_YR5_USD__c</w:t>
            </w:r>
          </w:p>
        </w:tc>
        <w:tc>
          <w:tcPr>
            <w:tcW w:w="2126" w:type="dxa"/>
          </w:tcPr>
          <w:p w:rsidR="002B5167" w:rsidRPr="004D10BA" w:rsidRDefault="002B5167" w:rsidP="002B5167">
            <w:r w:rsidRPr="00A65B60">
              <w:t>Gross Profit YR5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Gross Profit YR5 (USD) -</w:t>
            </w:r>
            <w:r w:rsidRPr="00FA7030">
              <w:t xml:space="preserve"> OBSOLETE</w:t>
            </w:r>
          </w:p>
        </w:tc>
      </w:tr>
      <w:tr w:rsidR="002B5167" w:rsidRPr="00C1089D" w:rsidTr="00C50C27">
        <w:tc>
          <w:tcPr>
            <w:tcW w:w="2122" w:type="dxa"/>
          </w:tcPr>
          <w:p w:rsidR="002B5167" w:rsidRPr="004D10BA" w:rsidRDefault="002B5167" w:rsidP="002B5167">
            <w:r w:rsidRPr="00A65B60">
              <w:t>Gross_Profit_YR6_USD__c</w:t>
            </w:r>
          </w:p>
        </w:tc>
        <w:tc>
          <w:tcPr>
            <w:tcW w:w="2126" w:type="dxa"/>
          </w:tcPr>
          <w:p w:rsidR="002B5167" w:rsidRPr="004D10BA" w:rsidRDefault="002B5167" w:rsidP="002B5167">
            <w:r w:rsidRPr="00A65B60">
              <w:t>Gross Profit YR6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Gross Profit YR6 (USD) -</w:t>
            </w:r>
            <w:r w:rsidRPr="00FA7030">
              <w:t xml:space="preserve"> OBSOLETE</w:t>
            </w:r>
          </w:p>
        </w:tc>
      </w:tr>
      <w:tr w:rsidR="002B5167" w:rsidRPr="00C1089D" w:rsidTr="00C50C27">
        <w:tc>
          <w:tcPr>
            <w:tcW w:w="2122" w:type="dxa"/>
          </w:tcPr>
          <w:p w:rsidR="002B5167" w:rsidRPr="004D10BA" w:rsidRDefault="002B5167" w:rsidP="002B5167">
            <w:r w:rsidRPr="00A65B60">
              <w:t>EBITA_USD__c</w:t>
            </w:r>
          </w:p>
        </w:tc>
        <w:tc>
          <w:tcPr>
            <w:tcW w:w="2126" w:type="dxa"/>
          </w:tcPr>
          <w:p w:rsidR="002B5167" w:rsidRPr="004D10BA" w:rsidRDefault="002B5167" w:rsidP="002B5167">
            <w:r w:rsidRPr="00A65B60">
              <w:t>EBITA (USD)</w:t>
            </w:r>
          </w:p>
        </w:tc>
        <w:tc>
          <w:tcPr>
            <w:tcW w:w="1701" w:type="dxa"/>
          </w:tcPr>
          <w:p w:rsidR="002B5167" w:rsidRPr="004D10BA" w:rsidRDefault="002B5167" w:rsidP="002B5167">
            <w:r w:rsidRPr="00A65B60">
              <w:t>Formula (Currency)</w:t>
            </w:r>
          </w:p>
        </w:tc>
        <w:tc>
          <w:tcPr>
            <w:tcW w:w="3067" w:type="dxa"/>
          </w:tcPr>
          <w:p w:rsidR="002B5167" w:rsidRPr="00074BBA" w:rsidRDefault="002B5167" w:rsidP="002B5167">
            <w:r w:rsidRPr="00A65B60">
              <w:t xml:space="preserve">Rename as </w:t>
            </w:r>
            <w:hyperlink r:id="rId40" w:history="1">
              <w:r w:rsidRPr="00A65B60">
                <w:t>EBITA (USD)-</w:t>
              </w:r>
              <w:r w:rsidRPr="00FA7030">
                <w:t xml:space="preserve"> OBSOLETE</w:t>
              </w:r>
              <w:r w:rsidRPr="00921DE1">
                <w:t xml:space="preserve"> </w:t>
              </w:r>
            </w:hyperlink>
          </w:p>
        </w:tc>
      </w:tr>
      <w:tr w:rsidR="002B5167" w:rsidRPr="00C1089D" w:rsidTr="00C50C27">
        <w:tc>
          <w:tcPr>
            <w:tcW w:w="2122" w:type="dxa"/>
          </w:tcPr>
          <w:p w:rsidR="002B5167" w:rsidRPr="004D10BA" w:rsidRDefault="002B5167" w:rsidP="002B5167">
            <w:r w:rsidRPr="00A65B60">
              <w:t>EBITA_YR1_USD__c</w:t>
            </w:r>
          </w:p>
        </w:tc>
        <w:tc>
          <w:tcPr>
            <w:tcW w:w="2126" w:type="dxa"/>
          </w:tcPr>
          <w:p w:rsidR="002B5167" w:rsidRPr="004D10BA" w:rsidRDefault="002B5167" w:rsidP="002B5167">
            <w:r w:rsidRPr="00A65B60">
              <w:t>EBITA YR1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EBITA YR1 (USD) -</w:t>
            </w:r>
            <w:r w:rsidRPr="00FA7030">
              <w:t xml:space="preserve"> OBSOLETE</w:t>
            </w:r>
          </w:p>
        </w:tc>
      </w:tr>
      <w:tr w:rsidR="002B5167" w:rsidRPr="00C1089D" w:rsidTr="00C50C27">
        <w:tc>
          <w:tcPr>
            <w:tcW w:w="2122" w:type="dxa"/>
          </w:tcPr>
          <w:p w:rsidR="002B5167" w:rsidRPr="004D10BA" w:rsidRDefault="002B5167" w:rsidP="002B5167">
            <w:r w:rsidRPr="00A65B60">
              <w:t>EBITA_YR2_USD__c</w:t>
            </w:r>
          </w:p>
        </w:tc>
        <w:tc>
          <w:tcPr>
            <w:tcW w:w="2126" w:type="dxa"/>
          </w:tcPr>
          <w:p w:rsidR="002B5167" w:rsidRPr="004D10BA" w:rsidRDefault="002B5167" w:rsidP="002B5167">
            <w:r w:rsidRPr="00A65B60">
              <w:t>EBITA YR2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EBITA YR2 (USD) -</w:t>
            </w:r>
            <w:r w:rsidRPr="00FA7030">
              <w:t xml:space="preserve"> OBSOLETE</w:t>
            </w:r>
          </w:p>
        </w:tc>
      </w:tr>
      <w:tr w:rsidR="002B5167" w:rsidRPr="00C1089D" w:rsidTr="00C50C27">
        <w:tc>
          <w:tcPr>
            <w:tcW w:w="2122" w:type="dxa"/>
          </w:tcPr>
          <w:p w:rsidR="002B5167" w:rsidRPr="004D10BA" w:rsidRDefault="002B5167" w:rsidP="002B5167">
            <w:r w:rsidRPr="00A65B60">
              <w:lastRenderedPageBreak/>
              <w:t>EBITA_YR3_USD__c</w:t>
            </w:r>
          </w:p>
        </w:tc>
        <w:tc>
          <w:tcPr>
            <w:tcW w:w="2126" w:type="dxa"/>
          </w:tcPr>
          <w:p w:rsidR="002B5167" w:rsidRPr="004D10BA" w:rsidRDefault="002B5167" w:rsidP="002B5167">
            <w:r w:rsidRPr="00A65B60">
              <w:t>EBITA YR3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EBITA YR3 (USD) -</w:t>
            </w:r>
            <w:r w:rsidRPr="00FA7030">
              <w:t xml:space="preserve"> OBSOLETE</w:t>
            </w:r>
          </w:p>
        </w:tc>
      </w:tr>
      <w:tr w:rsidR="002B5167" w:rsidRPr="00C1089D" w:rsidTr="00C50C27">
        <w:tc>
          <w:tcPr>
            <w:tcW w:w="2122" w:type="dxa"/>
          </w:tcPr>
          <w:p w:rsidR="002B5167" w:rsidRPr="004D10BA" w:rsidRDefault="002B5167" w:rsidP="002B5167">
            <w:r w:rsidRPr="00A65B60">
              <w:t>EBITA_YR4_USD__c</w:t>
            </w:r>
          </w:p>
        </w:tc>
        <w:tc>
          <w:tcPr>
            <w:tcW w:w="2126" w:type="dxa"/>
          </w:tcPr>
          <w:p w:rsidR="002B5167" w:rsidRPr="004D10BA" w:rsidRDefault="002B5167" w:rsidP="002B5167">
            <w:r w:rsidRPr="00A65B60">
              <w:t>EBITA YR4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EBITA YR4 (USD) -</w:t>
            </w:r>
            <w:r w:rsidRPr="00FA7030">
              <w:t xml:space="preserve"> OBSOLETE</w:t>
            </w:r>
          </w:p>
        </w:tc>
      </w:tr>
      <w:tr w:rsidR="002B5167" w:rsidRPr="00C1089D" w:rsidTr="00C50C27">
        <w:tc>
          <w:tcPr>
            <w:tcW w:w="2122" w:type="dxa"/>
          </w:tcPr>
          <w:p w:rsidR="002B5167" w:rsidRPr="004D10BA" w:rsidRDefault="002B5167" w:rsidP="002B5167">
            <w:r w:rsidRPr="00A65B60">
              <w:t>EBITA_YR5_USD__c</w:t>
            </w:r>
          </w:p>
        </w:tc>
        <w:tc>
          <w:tcPr>
            <w:tcW w:w="2126" w:type="dxa"/>
          </w:tcPr>
          <w:p w:rsidR="002B5167" w:rsidRPr="004D10BA" w:rsidRDefault="002B5167" w:rsidP="002B5167">
            <w:r w:rsidRPr="00A65B60">
              <w:t>EBITA YR5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EBITA YR5 (USD) -</w:t>
            </w:r>
            <w:r w:rsidRPr="00FA7030">
              <w:t xml:space="preserve"> OBSOLETE</w:t>
            </w:r>
          </w:p>
        </w:tc>
      </w:tr>
      <w:tr w:rsidR="002B5167" w:rsidRPr="00C1089D" w:rsidTr="00C50C27">
        <w:tc>
          <w:tcPr>
            <w:tcW w:w="2122" w:type="dxa"/>
          </w:tcPr>
          <w:p w:rsidR="002B5167" w:rsidRPr="004D10BA" w:rsidRDefault="002B5167" w:rsidP="002B5167">
            <w:r w:rsidRPr="00A65B60">
              <w:t>EBITA_YR6_USD__c</w:t>
            </w:r>
          </w:p>
        </w:tc>
        <w:tc>
          <w:tcPr>
            <w:tcW w:w="2126" w:type="dxa"/>
          </w:tcPr>
          <w:p w:rsidR="002B5167" w:rsidRPr="004D10BA" w:rsidRDefault="002B5167" w:rsidP="002B5167">
            <w:r w:rsidRPr="00A65B60">
              <w:t> EBITA YR6 (USD)</w:t>
            </w:r>
          </w:p>
        </w:tc>
        <w:tc>
          <w:tcPr>
            <w:tcW w:w="1701" w:type="dxa"/>
          </w:tcPr>
          <w:p w:rsidR="002B5167" w:rsidRPr="004D10BA" w:rsidRDefault="002B5167" w:rsidP="002B5167">
            <w:r w:rsidRPr="00A65B60">
              <w:rPr>
                <w:rFonts w:ascii="Arial" w:hAnsi="Arial" w:cs="Arial"/>
                <w:color w:val="000000"/>
                <w:sz w:val="18"/>
                <w:szCs w:val="18"/>
              </w:rPr>
              <w:t>Currency(16, 0)</w:t>
            </w:r>
          </w:p>
        </w:tc>
        <w:tc>
          <w:tcPr>
            <w:tcW w:w="3067" w:type="dxa"/>
          </w:tcPr>
          <w:p w:rsidR="002B5167" w:rsidRPr="00074BBA" w:rsidRDefault="002B5167" w:rsidP="002B5167">
            <w:r w:rsidRPr="00A65B60">
              <w:t>Rename as EBITA YR6 (USD) -</w:t>
            </w:r>
            <w:r w:rsidRPr="00FA7030">
              <w:t xml:space="preserve"> OBSOLETE</w:t>
            </w:r>
          </w:p>
        </w:tc>
      </w:tr>
      <w:tr w:rsidR="002B5167" w:rsidRPr="00C1089D" w:rsidTr="00C50C27">
        <w:tc>
          <w:tcPr>
            <w:tcW w:w="2122" w:type="dxa"/>
          </w:tcPr>
          <w:p w:rsidR="002B5167" w:rsidRPr="004D10BA" w:rsidRDefault="002B5167" w:rsidP="002B5167"/>
        </w:tc>
        <w:tc>
          <w:tcPr>
            <w:tcW w:w="2126" w:type="dxa"/>
          </w:tcPr>
          <w:p w:rsidR="002B5167" w:rsidRPr="004D10BA" w:rsidRDefault="002B5167" w:rsidP="002B5167"/>
        </w:tc>
        <w:tc>
          <w:tcPr>
            <w:tcW w:w="1701" w:type="dxa"/>
          </w:tcPr>
          <w:p w:rsidR="002B5167" w:rsidRPr="004D10BA" w:rsidRDefault="002B5167" w:rsidP="002B5167"/>
        </w:tc>
        <w:tc>
          <w:tcPr>
            <w:tcW w:w="3067" w:type="dxa"/>
          </w:tcPr>
          <w:p w:rsidR="002B5167" w:rsidRPr="00074BBA" w:rsidRDefault="002B5167" w:rsidP="002B5167"/>
        </w:tc>
      </w:tr>
    </w:tbl>
    <w:p w:rsidR="00E132AA" w:rsidRPr="00AF5508" w:rsidRDefault="00E132AA" w:rsidP="00E132AA"/>
    <w:bookmarkStart w:id="101" w:name="_Toc512624407"/>
    <w:p w:rsidR="00E132AA" w:rsidRDefault="008B386B" w:rsidP="00E132AA">
      <w:pPr>
        <w:pStyle w:val="Heading2"/>
        <w:rPr>
          <w:rFonts w:ascii="Georgia" w:hAnsi="Georgia"/>
          <w:b/>
          <w:sz w:val="32"/>
          <w:szCs w:val="32"/>
        </w:rPr>
      </w:pPr>
      <w:r>
        <w:rPr>
          <w:rFonts w:ascii="Georgia" w:hAnsi="Georgia"/>
          <w:b/>
          <w:noProof/>
          <w:sz w:val="32"/>
          <w:szCs w:val="32"/>
          <w:lang w:eastAsia="en-IN"/>
        </w:rPr>
        <mc:AlternateContent>
          <mc:Choice Requires="wpi">
            <w:drawing>
              <wp:anchor distT="0" distB="0" distL="114300" distR="114300" simplePos="0" relativeHeight="253096960" behindDoc="0" locked="0" layoutInCell="1" allowOverlap="1" wp14:anchorId="26F5DC9F" wp14:editId="028A2B30">
                <wp:simplePos x="0" y="0"/>
                <wp:positionH relativeFrom="column">
                  <wp:posOffset>6142647</wp:posOffset>
                </wp:positionH>
                <wp:positionV relativeFrom="paragraph">
                  <wp:posOffset>821274</wp:posOffset>
                </wp:positionV>
                <wp:extent cx="24480" cy="24480"/>
                <wp:effectExtent l="38100" t="38100" r="52070" b="52070"/>
                <wp:wrapNone/>
                <wp:docPr id="29891" name="Ink 29891"/>
                <wp:cNvGraphicFramePr/>
                <a:graphic xmlns:a="http://schemas.openxmlformats.org/drawingml/2006/main">
                  <a:graphicData uri="http://schemas.microsoft.com/office/word/2010/wordprocessingInk">
                    <w14:contentPart bwMode="auto" r:id="rId41">
                      <w14:nvContentPartPr>
                        <w14:cNvContentPartPr/>
                      </w14:nvContentPartPr>
                      <w14:xfrm>
                        <a:off x="0" y="0"/>
                        <a:ext cx="24480" cy="24480"/>
                      </w14:xfrm>
                    </w14:contentPart>
                  </a:graphicData>
                </a:graphic>
              </wp:anchor>
            </w:drawing>
          </mc:Choice>
          <mc:Fallback>
            <w:pict>
              <v:shape w14:anchorId="1ABF410A" id="Ink 29891" o:spid="_x0000_s1026" type="#_x0000_t75" style="position:absolute;margin-left:483.15pt;margin-top:63.95pt;width:3.1pt;height:3.15pt;z-index:25309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">
                <v:imagedata r:id="rId42" o:title=""/>
              </v:shape>
            </w:pict>
          </mc:Fallback>
        </mc:AlternateContent>
      </w:r>
      <w:r w:rsidR="00E132AA" w:rsidRPr="009D555F">
        <w:rPr>
          <w:rFonts w:ascii="Georgia" w:hAnsi="Georgia"/>
          <w:b/>
          <w:sz w:val="32"/>
          <w:szCs w:val="32"/>
        </w:rPr>
        <w:t>Page Layouts</w:t>
      </w:r>
      <w:bookmarkEnd w:id="101"/>
    </w:p>
    <w:tbl>
      <w:tblPr>
        <w:tblStyle w:val="TableGrid"/>
        <w:tblW w:w="9067" w:type="dxa"/>
        <w:tblLayout w:type="fixed"/>
        <w:tblLook w:val="04A0" w:firstRow="1" w:lastRow="0" w:firstColumn="1" w:lastColumn="0" w:noHBand="0" w:noVBand="1"/>
      </w:tblPr>
      <w:tblGrid>
        <w:gridCol w:w="2122"/>
        <w:gridCol w:w="2126"/>
        <w:gridCol w:w="4819"/>
      </w:tblGrid>
      <w:tr w:rsidR="00E132AA" w:rsidTr="00405CA0">
        <w:tc>
          <w:tcPr>
            <w:tcW w:w="2122" w:type="dxa"/>
            <w:shd w:val="clear" w:color="auto" w:fill="A6A6A6" w:themeFill="background1" w:themeFillShade="A6"/>
          </w:tcPr>
          <w:p w:rsidR="00E132AA" w:rsidRDefault="00E132AA" w:rsidP="00B070C3">
            <w:pPr>
              <w:jc w:val="center"/>
            </w:pPr>
            <w:r>
              <w:t>Section</w:t>
            </w:r>
          </w:p>
        </w:tc>
        <w:tc>
          <w:tcPr>
            <w:tcW w:w="2126" w:type="dxa"/>
            <w:shd w:val="clear" w:color="auto" w:fill="A6A6A6" w:themeFill="background1" w:themeFillShade="A6"/>
          </w:tcPr>
          <w:p w:rsidR="00E132AA" w:rsidRDefault="00E132AA" w:rsidP="00B070C3">
            <w:pPr>
              <w:jc w:val="center"/>
            </w:pPr>
            <w:r>
              <w:t>Field Label</w:t>
            </w:r>
          </w:p>
        </w:tc>
        <w:tc>
          <w:tcPr>
            <w:tcW w:w="4819" w:type="dxa"/>
            <w:shd w:val="clear" w:color="auto" w:fill="A6A6A6" w:themeFill="background1" w:themeFillShade="A6"/>
          </w:tcPr>
          <w:p w:rsidR="00E132AA" w:rsidRDefault="00E132AA" w:rsidP="00B070C3">
            <w:pPr>
              <w:jc w:val="center"/>
            </w:pPr>
            <w:r>
              <w:t>Details</w:t>
            </w:r>
          </w:p>
        </w:tc>
      </w:tr>
      <w:tr w:rsidR="00E132AA" w:rsidTr="00405CA0">
        <w:tc>
          <w:tcPr>
            <w:tcW w:w="2122" w:type="dxa"/>
          </w:tcPr>
          <w:p w:rsidR="00E132AA" w:rsidRDefault="00F375CD" w:rsidP="00B070C3">
            <w:r>
              <w:t>Product Information</w:t>
            </w:r>
          </w:p>
        </w:tc>
        <w:tc>
          <w:tcPr>
            <w:tcW w:w="2126" w:type="dxa"/>
          </w:tcPr>
          <w:p w:rsidR="00E132AA" w:rsidRDefault="00E132AA" w:rsidP="00B070C3"/>
        </w:tc>
        <w:tc>
          <w:tcPr>
            <w:tcW w:w="4819" w:type="dxa"/>
          </w:tcPr>
          <w:p w:rsidR="00E132AA" w:rsidRDefault="00E132AA" w:rsidP="00B070C3"/>
        </w:tc>
      </w:tr>
      <w:tr w:rsidR="00E132AA" w:rsidRPr="00647084" w:rsidTr="00405CA0">
        <w:tc>
          <w:tcPr>
            <w:tcW w:w="2122" w:type="dxa"/>
          </w:tcPr>
          <w:p w:rsidR="00E132AA" w:rsidRPr="00647084" w:rsidRDefault="00E132AA" w:rsidP="00B070C3"/>
        </w:tc>
        <w:tc>
          <w:tcPr>
            <w:tcW w:w="2126" w:type="dxa"/>
          </w:tcPr>
          <w:p w:rsidR="00E132AA" w:rsidRPr="008D329C" w:rsidRDefault="00F375CD" w:rsidP="00B070C3">
            <w:r>
              <w:t>LoB Category</w:t>
            </w:r>
          </w:p>
        </w:tc>
        <w:tc>
          <w:tcPr>
            <w:tcW w:w="4819" w:type="dxa"/>
          </w:tcPr>
          <w:p w:rsidR="00E132AA" w:rsidRPr="00647084" w:rsidRDefault="00E132AA" w:rsidP="00B070C3"/>
        </w:tc>
      </w:tr>
      <w:tr w:rsidR="00E132AA" w:rsidRPr="00647084" w:rsidTr="00405CA0">
        <w:tc>
          <w:tcPr>
            <w:tcW w:w="2122" w:type="dxa"/>
          </w:tcPr>
          <w:p w:rsidR="00E132AA" w:rsidRPr="00647084" w:rsidRDefault="00E132AA" w:rsidP="00B070C3"/>
        </w:tc>
        <w:tc>
          <w:tcPr>
            <w:tcW w:w="2126" w:type="dxa"/>
          </w:tcPr>
          <w:p w:rsidR="00E132AA" w:rsidRDefault="00F375CD" w:rsidP="00B070C3">
            <w:r>
              <w:t>LoB Level1</w:t>
            </w:r>
          </w:p>
        </w:tc>
        <w:tc>
          <w:tcPr>
            <w:tcW w:w="4819" w:type="dxa"/>
          </w:tcPr>
          <w:p w:rsidR="00E132AA" w:rsidRPr="00647084" w:rsidRDefault="00E132AA" w:rsidP="00B070C3"/>
        </w:tc>
      </w:tr>
      <w:tr w:rsidR="00F375CD" w:rsidRPr="00647084" w:rsidTr="00405CA0">
        <w:tc>
          <w:tcPr>
            <w:tcW w:w="2122" w:type="dxa"/>
          </w:tcPr>
          <w:p w:rsidR="00F375CD" w:rsidRPr="00647084" w:rsidRDefault="00F375CD" w:rsidP="00B070C3"/>
        </w:tc>
        <w:tc>
          <w:tcPr>
            <w:tcW w:w="2126" w:type="dxa"/>
          </w:tcPr>
          <w:p w:rsidR="00F375CD" w:rsidRDefault="00F375CD" w:rsidP="00B070C3">
            <w:r>
              <w:t>LoB Level2</w:t>
            </w:r>
          </w:p>
        </w:tc>
        <w:tc>
          <w:tcPr>
            <w:tcW w:w="4819" w:type="dxa"/>
          </w:tcPr>
          <w:p w:rsidR="00F375CD" w:rsidRPr="00647084" w:rsidRDefault="00F375CD" w:rsidP="00B070C3"/>
        </w:tc>
      </w:tr>
      <w:tr w:rsidR="00F375CD" w:rsidRPr="00647084" w:rsidTr="00405CA0">
        <w:tc>
          <w:tcPr>
            <w:tcW w:w="2122" w:type="dxa"/>
          </w:tcPr>
          <w:p w:rsidR="00F375CD" w:rsidRPr="00647084" w:rsidRDefault="00F375CD" w:rsidP="00B070C3"/>
        </w:tc>
        <w:tc>
          <w:tcPr>
            <w:tcW w:w="2126" w:type="dxa"/>
          </w:tcPr>
          <w:p w:rsidR="00F375CD" w:rsidRDefault="00F375CD" w:rsidP="00B070C3"/>
        </w:tc>
        <w:tc>
          <w:tcPr>
            <w:tcW w:w="4819" w:type="dxa"/>
          </w:tcPr>
          <w:p w:rsidR="00F375CD" w:rsidRPr="00647084" w:rsidRDefault="00F375CD" w:rsidP="00B070C3"/>
        </w:tc>
      </w:tr>
      <w:tr w:rsidR="00E132AA" w:rsidRPr="00647084" w:rsidTr="00405CA0">
        <w:tc>
          <w:tcPr>
            <w:tcW w:w="2122" w:type="dxa"/>
          </w:tcPr>
          <w:p w:rsidR="00E132AA" w:rsidRPr="00647084" w:rsidRDefault="00F375CD" w:rsidP="00B070C3">
            <w:r>
              <w:t>Product/Service Financial Information</w:t>
            </w:r>
          </w:p>
        </w:tc>
        <w:tc>
          <w:tcPr>
            <w:tcW w:w="2126" w:type="dxa"/>
          </w:tcPr>
          <w:p w:rsidR="00E132AA" w:rsidRDefault="00E132AA" w:rsidP="00B070C3"/>
        </w:tc>
        <w:tc>
          <w:tcPr>
            <w:tcW w:w="4819" w:type="dxa"/>
          </w:tcPr>
          <w:p w:rsidR="00E132AA" w:rsidRPr="00647084" w:rsidRDefault="00E132AA" w:rsidP="00B070C3"/>
        </w:tc>
      </w:tr>
      <w:tr w:rsidR="00F5185E" w:rsidRPr="00647084" w:rsidTr="00405CA0">
        <w:tc>
          <w:tcPr>
            <w:tcW w:w="2122" w:type="dxa"/>
          </w:tcPr>
          <w:p w:rsidR="00F5185E" w:rsidRPr="00647084" w:rsidRDefault="00F5185E" w:rsidP="00F5185E"/>
        </w:tc>
        <w:tc>
          <w:tcPr>
            <w:tcW w:w="2126" w:type="dxa"/>
          </w:tcPr>
          <w:p w:rsidR="00F5185E" w:rsidRDefault="002766A8" w:rsidP="00F5185E">
            <w:hyperlink r:id="rId43" w:history="1">
              <w:r w:rsidR="00F5185E" w:rsidRPr="00120C4F">
                <w:t>EBIT</w:t>
              </w:r>
              <w:r w:rsidR="00406273">
                <w:t>D</w:t>
              </w:r>
              <w:r w:rsidR="00F5185E" w:rsidRPr="00120C4F">
                <w:t>A (USD)</w:t>
              </w:r>
            </w:hyperlink>
          </w:p>
        </w:tc>
        <w:tc>
          <w:tcPr>
            <w:tcW w:w="4819" w:type="dxa"/>
          </w:tcPr>
          <w:p w:rsidR="00F5185E" w:rsidRPr="00647084" w:rsidRDefault="001230DD" w:rsidP="00F5185E">
            <w:r>
              <w:t>New Field</w:t>
            </w:r>
          </w:p>
        </w:tc>
      </w:tr>
      <w:tr w:rsidR="00F5185E" w:rsidRPr="00647084" w:rsidTr="00405CA0">
        <w:tc>
          <w:tcPr>
            <w:tcW w:w="2122" w:type="dxa"/>
          </w:tcPr>
          <w:p w:rsidR="00F5185E" w:rsidRPr="00647084" w:rsidRDefault="00F5185E" w:rsidP="00F5185E"/>
        </w:tc>
        <w:tc>
          <w:tcPr>
            <w:tcW w:w="2126" w:type="dxa"/>
          </w:tcPr>
          <w:p w:rsidR="00F5185E" w:rsidRPr="0022593A" w:rsidRDefault="00F5185E" w:rsidP="00F5185E">
            <w:r w:rsidRPr="0022593A">
              <w:t>Gross Profit (USD)</w:t>
            </w:r>
          </w:p>
        </w:tc>
        <w:tc>
          <w:tcPr>
            <w:tcW w:w="4819" w:type="dxa"/>
          </w:tcPr>
          <w:p w:rsidR="00F5185E" w:rsidRPr="00647084" w:rsidRDefault="001230DD" w:rsidP="00F5185E">
            <w:r>
              <w:t>New Field</w:t>
            </w:r>
          </w:p>
        </w:tc>
      </w:tr>
      <w:tr w:rsidR="00F5185E" w:rsidRPr="00647084" w:rsidTr="00405CA0">
        <w:tc>
          <w:tcPr>
            <w:tcW w:w="2122" w:type="dxa"/>
          </w:tcPr>
          <w:p w:rsidR="00F5185E" w:rsidRPr="00647084" w:rsidRDefault="00F5185E" w:rsidP="00F5185E"/>
        </w:tc>
        <w:tc>
          <w:tcPr>
            <w:tcW w:w="2126" w:type="dxa"/>
          </w:tcPr>
          <w:p w:rsidR="00F5185E" w:rsidRDefault="00F5185E" w:rsidP="00F5185E">
            <w:r w:rsidRPr="0022593A">
              <w:t>Net Revenue (USD)</w:t>
            </w:r>
          </w:p>
        </w:tc>
        <w:tc>
          <w:tcPr>
            <w:tcW w:w="4819" w:type="dxa"/>
          </w:tcPr>
          <w:p w:rsidR="00F5185E" w:rsidRPr="00647084" w:rsidRDefault="001230DD" w:rsidP="00F5185E">
            <w:r>
              <w:t>New Field</w:t>
            </w:r>
          </w:p>
        </w:tc>
      </w:tr>
      <w:tr w:rsidR="00F5185E" w:rsidRPr="00647084" w:rsidTr="00405CA0">
        <w:tc>
          <w:tcPr>
            <w:tcW w:w="2122" w:type="dxa"/>
          </w:tcPr>
          <w:p w:rsidR="00F5185E" w:rsidRPr="00647084" w:rsidRDefault="00F5185E" w:rsidP="00F5185E"/>
        </w:tc>
        <w:tc>
          <w:tcPr>
            <w:tcW w:w="2126" w:type="dxa"/>
          </w:tcPr>
          <w:p w:rsidR="00F5185E" w:rsidRDefault="00F5185E" w:rsidP="00F5185E">
            <w:r>
              <w:t>Volume</w:t>
            </w:r>
          </w:p>
        </w:tc>
        <w:tc>
          <w:tcPr>
            <w:tcW w:w="4819" w:type="dxa"/>
          </w:tcPr>
          <w:p w:rsidR="00F5185E" w:rsidRPr="00647084" w:rsidRDefault="00F5185E" w:rsidP="00F5185E">
            <w:r>
              <w:t>Move from Product Information section</w:t>
            </w:r>
          </w:p>
        </w:tc>
      </w:tr>
      <w:tr w:rsidR="00F5185E" w:rsidRPr="00647084" w:rsidTr="00405CA0">
        <w:tc>
          <w:tcPr>
            <w:tcW w:w="2122" w:type="dxa"/>
          </w:tcPr>
          <w:p w:rsidR="00F5185E" w:rsidRPr="00647084" w:rsidRDefault="00F5185E" w:rsidP="00F5185E"/>
        </w:tc>
        <w:tc>
          <w:tcPr>
            <w:tcW w:w="2126" w:type="dxa"/>
          </w:tcPr>
          <w:p w:rsidR="00F5185E" w:rsidRPr="008D329C" w:rsidRDefault="00F5185E" w:rsidP="00F5185E">
            <w:r>
              <w:t>Point of Sales</w:t>
            </w:r>
          </w:p>
        </w:tc>
        <w:tc>
          <w:tcPr>
            <w:tcW w:w="4819" w:type="dxa"/>
          </w:tcPr>
          <w:p w:rsidR="00F5185E" w:rsidRPr="00647084" w:rsidRDefault="00F5185E" w:rsidP="00F5185E"/>
        </w:tc>
      </w:tr>
      <w:tr w:rsidR="00F5185E" w:rsidRPr="00647084" w:rsidTr="00405CA0">
        <w:tc>
          <w:tcPr>
            <w:tcW w:w="2122" w:type="dxa"/>
          </w:tcPr>
          <w:p w:rsidR="00F5185E" w:rsidRPr="00647084" w:rsidRDefault="00F5185E" w:rsidP="00F5185E"/>
        </w:tc>
        <w:tc>
          <w:tcPr>
            <w:tcW w:w="2126" w:type="dxa"/>
          </w:tcPr>
          <w:p w:rsidR="00F5185E" w:rsidRDefault="00F5185E" w:rsidP="00F5185E">
            <w:r w:rsidRPr="00D47C4F">
              <w:t>Risk Exposure</w:t>
            </w:r>
          </w:p>
        </w:tc>
        <w:tc>
          <w:tcPr>
            <w:tcW w:w="4819" w:type="dxa"/>
          </w:tcPr>
          <w:p w:rsidR="00F5185E" w:rsidRPr="00647084" w:rsidRDefault="00F5185E" w:rsidP="00F5185E"/>
        </w:tc>
      </w:tr>
      <w:tr w:rsidR="00F5185E" w:rsidRPr="00647084" w:rsidTr="00405CA0">
        <w:tc>
          <w:tcPr>
            <w:tcW w:w="2122" w:type="dxa"/>
          </w:tcPr>
          <w:p w:rsidR="00F5185E" w:rsidRPr="00647084" w:rsidRDefault="00F5185E" w:rsidP="00F5185E"/>
        </w:tc>
        <w:tc>
          <w:tcPr>
            <w:tcW w:w="2126" w:type="dxa"/>
          </w:tcPr>
          <w:p w:rsidR="00F5185E" w:rsidRPr="00D47C4F" w:rsidRDefault="00F5185E" w:rsidP="00F5185E">
            <w:r>
              <w:t>OpportunityProductFieldEdit</w:t>
            </w:r>
          </w:p>
        </w:tc>
        <w:tc>
          <w:tcPr>
            <w:tcW w:w="4819" w:type="dxa"/>
          </w:tcPr>
          <w:p w:rsidR="00F5185E" w:rsidRPr="00647084" w:rsidRDefault="00F5185E" w:rsidP="00F5185E">
            <w:r>
              <w:t>Remove this VF page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Opportunity Record Type Category</w:t>
            </w:r>
          </w:p>
        </w:tc>
        <w:tc>
          <w:tcPr>
            <w:tcW w:w="4819" w:type="dxa"/>
          </w:tcPr>
          <w:p w:rsidR="00F5185E" w:rsidRDefault="00F5185E" w:rsidP="00F5185E">
            <w:r>
              <w:t>Remove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Line of Business Category</w:t>
            </w:r>
          </w:p>
        </w:tc>
        <w:tc>
          <w:tcPr>
            <w:tcW w:w="4819" w:type="dxa"/>
          </w:tcPr>
          <w:p w:rsidR="00F5185E" w:rsidRDefault="00F5185E" w:rsidP="00F5185E">
            <w:r>
              <w:t>Remove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Line of Business Level1</w:t>
            </w:r>
          </w:p>
        </w:tc>
        <w:tc>
          <w:tcPr>
            <w:tcW w:w="4819" w:type="dxa"/>
          </w:tcPr>
          <w:p w:rsidR="00F5185E" w:rsidRDefault="00F5185E" w:rsidP="00F5185E">
            <w:r>
              <w:t>Remove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Line of Business Level2</w:t>
            </w:r>
          </w:p>
        </w:tc>
        <w:tc>
          <w:tcPr>
            <w:tcW w:w="4819" w:type="dxa"/>
          </w:tcPr>
          <w:p w:rsidR="00F5185E" w:rsidRDefault="00F5185E" w:rsidP="00F5185E">
            <w:r>
              <w:t>Remove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Products</w:t>
            </w:r>
          </w:p>
        </w:tc>
        <w:tc>
          <w:tcPr>
            <w:tcW w:w="4819" w:type="dxa"/>
          </w:tcPr>
          <w:p w:rsidR="00F5185E" w:rsidRDefault="00F5185E" w:rsidP="00F5185E">
            <w:r w:rsidRPr="00671711">
              <w:t>Remove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Product Code</w:t>
            </w:r>
          </w:p>
        </w:tc>
        <w:tc>
          <w:tcPr>
            <w:tcW w:w="4819" w:type="dxa"/>
          </w:tcPr>
          <w:p w:rsidR="00F5185E" w:rsidRDefault="00F5185E" w:rsidP="00F5185E">
            <w:r w:rsidRPr="00671711">
              <w:t>Remove</w:t>
            </w:r>
          </w:p>
        </w:tc>
      </w:tr>
      <w:tr w:rsidR="00F5185E" w:rsidRPr="00647084" w:rsidTr="00405CA0">
        <w:tc>
          <w:tcPr>
            <w:tcW w:w="2122" w:type="dxa"/>
          </w:tcPr>
          <w:p w:rsidR="00F5185E" w:rsidRPr="00647084" w:rsidRDefault="00F5185E" w:rsidP="00F5185E"/>
        </w:tc>
        <w:tc>
          <w:tcPr>
            <w:tcW w:w="2126" w:type="dxa"/>
          </w:tcPr>
          <w:p w:rsidR="00F5185E" w:rsidRDefault="00F5185E" w:rsidP="00F5185E">
            <w:r>
              <w:t>Total Price</w:t>
            </w:r>
          </w:p>
        </w:tc>
        <w:tc>
          <w:tcPr>
            <w:tcW w:w="4819" w:type="dxa"/>
          </w:tcPr>
          <w:p w:rsidR="00F5185E" w:rsidRDefault="00F5185E" w:rsidP="00F5185E">
            <w:r w:rsidRPr="00671711">
              <w:t>Remove</w:t>
            </w:r>
          </w:p>
        </w:tc>
      </w:tr>
    </w:tbl>
    <w:p w:rsidR="00E132AA" w:rsidRPr="00940DB2" w:rsidRDefault="00E132AA" w:rsidP="00E132AA"/>
    <w:p w:rsidR="00E132AA" w:rsidRDefault="00E132AA" w:rsidP="00E132AA">
      <w:pPr>
        <w:pStyle w:val="Heading2"/>
        <w:rPr>
          <w:rFonts w:ascii="Georgia" w:hAnsi="Georgia"/>
          <w:b/>
          <w:sz w:val="32"/>
          <w:szCs w:val="32"/>
        </w:rPr>
      </w:pPr>
      <w:bookmarkStart w:id="102" w:name="_Toc512624408"/>
      <w:r w:rsidRPr="009D555F">
        <w:rPr>
          <w:rFonts w:ascii="Georgia" w:hAnsi="Georgia"/>
          <w:b/>
          <w:sz w:val="32"/>
          <w:szCs w:val="32"/>
        </w:rPr>
        <w:t>Configuration Functionalities</w:t>
      </w:r>
      <w:bookmarkEnd w:id="102"/>
    </w:p>
    <w:p w:rsidR="00E132AA" w:rsidRPr="008208F7" w:rsidRDefault="00E132AA" w:rsidP="00E132AA">
      <w:r>
        <w:t>No Change</w:t>
      </w:r>
    </w:p>
    <w:p w:rsidR="00E132AA" w:rsidRPr="008208F7" w:rsidRDefault="00E132AA" w:rsidP="00E132AA"/>
    <w:p w:rsidR="00E132AA" w:rsidRDefault="00E132AA" w:rsidP="00E132AA">
      <w:pPr>
        <w:pStyle w:val="Heading2"/>
        <w:rPr>
          <w:rFonts w:ascii="Georgia" w:hAnsi="Georgia"/>
          <w:b/>
          <w:sz w:val="32"/>
          <w:szCs w:val="32"/>
        </w:rPr>
      </w:pPr>
      <w:bookmarkStart w:id="103" w:name="_Toc512624409"/>
      <w:r>
        <w:rPr>
          <w:rFonts w:ascii="Georgia" w:hAnsi="Georgia"/>
          <w:b/>
          <w:sz w:val="32"/>
          <w:szCs w:val="32"/>
        </w:rPr>
        <w:t>Data management</w:t>
      </w:r>
      <w:bookmarkEnd w:id="103"/>
    </w:p>
    <w:p w:rsidR="00CE551C" w:rsidRDefault="00CE551C" w:rsidP="0061158E">
      <w:pPr>
        <w:numPr>
          <w:ilvl w:val="0"/>
          <w:numId w:val="2"/>
        </w:numPr>
        <w:spacing w:after="0" w:line="276" w:lineRule="auto"/>
        <w:ind w:hanging="360"/>
        <w:contextualSpacing/>
      </w:pPr>
      <w:r>
        <w:t>For al</w:t>
      </w:r>
      <w:r w:rsidR="00A717F4">
        <w:t>l existing opportunity products</w:t>
      </w:r>
      <w:r w:rsidR="008862D2">
        <w:t xml:space="preserve"> (</w:t>
      </w:r>
      <w:r w:rsidR="008862D2" w:rsidRPr="00F93988">
        <w:t>including closed Opportunities)</w:t>
      </w:r>
      <w:r w:rsidR="00A717F4" w:rsidRPr="00F93988">
        <w:t>,</w:t>
      </w:r>
      <w:r w:rsidR="00A717F4">
        <w:t xml:space="preserve"> copy values in new fields from existing formula fields as follows</w:t>
      </w:r>
    </w:p>
    <w:p w:rsidR="005E5440" w:rsidRPr="00074BBA" w:rsidRDefault="005E5440" w:rsidP="005E5440">
      <w:pPr>
        <w:pStyle w:val="ListParagraph"/>
        <w:numPr>
          <w:ilvl w:val="1"/>
          <w:numId w:val="3"/>
        </w:numPr>
      </w:pPr>
      <w:r w:rsidRPr="00074BBA">
        <w:t>Step:1 Use Data Loader to export all the Opportunity products as csv file.</w:t>
      </w:r>
    </w:p>
    <w:p w:rsidR="005E5440" w:rsidRPr="00074BBA" w:rsidRDefault="005E5440" w:rsidP="005E5440">
      <w:pPr>
        <w:pStyle w:val="ListParagraph"/>
        <w:numPr>
          <w:ilvl w:val="1"/>
          <w:numId w:val="3"/>
        </w:numPr>
      </w:pPr>
      <w:bookmarkStart w:id="104" w:name="_Hlk511048229"/>
      <w:r w:rsidRPr="00074BBA">
        <w:t xml:space="preserve">Step:2 Modify </w:t>
      </w:r>
      <w:bookmarkEnd w:id="104"/>
      <w:r w:rsidRPr="00074BBA">
        <w:t>the csv file and copy below fields from existing formula fields as follows</w:t>
      </w:r>
    </w:p>
    <w:p w:rsidR="005E5440" w:rsidRPr="001B170D" w:rsidRDefault="005E5440" w:rsidP="005E5440">
      <w:pPr>
        <w:pStyle w:val="ListParagraph"/>
        <w:ind w:left="1440"/>
        <w:rPr>
          <w:lang w:val="en-US"/>
        </w:rPr>
      </w:pPr>
      <w:r w:rsidRPr="001B170D">
        <w:rPr>
          <w:lang w:val="en-US"/>
        </w:rPr>
        <w:t>EBIT</w:t>
      </w:r>
      <w:r w:rsidR="00406273" w:rsidRPr="001B170D">
        <w:rPr>
          <w:lang w:val="en-US"/>
        </w:rPr>
        <w:t>D</w:t>
      </w:r>
      <w:r w:rsidRPr="001B170D">
        <w:rPr>
          <w:lang w:val="en-US"/>
        </w:rPr>
        <w:t>A (USD) = EBIT</w:t>
      </w:r>
      <w:r w:rsidR="00406273" w:rsidRPr="001B170D">
        <w:rPr>
          <w:lang w:val="en-US"/>
        </w:rPr>
        <w:t>D</w:t>
      </w:r>
      <w:r w:rsidRPr="001B170D">
        <w:rPr>
          <w:lang w:val="en-US"/>
        </w:rPr>
        <w:t>A (USD) – Formula Field</w:t>
      </w:r>
    </w:p>
    <w:p w:rsidR="005E5440" w:rsidRPr="00074BBA" w:rsidRDefault="005E5440" w:rsidP="005E5440">
      <w:pPr>
        <w:pStyle w:val="ListParagraph"/>
        <w:ind w:left="1440"/>
      </w:pPr>
      <w:r w:rsidRPr="00074BBA">
        <w:t>Gross Profit (USD) = Gross Profit (USD) – Formula Field</w:t>
      </w:r>
    </w:p>
    <w:p w:rsidR="005E5440" w:rsidRPr="00074BBA" w:rsidRDefault="005E5440" w:rsidP="005E5440">
      <w:pPr>
        <w:pStyle w:val="ListParagraph"/>
        <w:ind w:left="1440"/>
      </w:pPr>
      <w:r w:rsidRPr="00074BBA">
        <w:t>Net Revenue (USD) = Net Revenue (USD) – Formula Field</w:t>
      </w:r>
    </w:p>
    <w:p w:rsidR="005E5440" w:rsidRPr="00074BBA" w:rsidRDefault="005E5440" w:rsidP="005E5440">
      <w:pPr>
        <w:pStyle w:val="ListParagraph"/>
        <w:numPr>
          <w:ilvl w:val="1"/>
          <w:numId w:val="3"/>
        </w:numPr>
      </w:pPr>
      <w:r w:rsidRPr="00074BBA">
        <w:t>Step:3 Import csv file from Step:2 to update Opportunity products.</w:t>
      </w:r>
    </w:p>
    <w:p w:rsidR="00E06EC0" w:rsidRDefault="00E06EC0" w:rsidP="0061158E">
      <w:pPr>
        <w:numPr>
          <w:ilvl w:val="0"/>
          <w:numId w:val="3"/>
        </w:numPr>
        <w:spacing w:after="0" w:line="276" w:lineRule="auto"/>
        <w:contextualSpacing/>
      </w:pPr>
      <w:r>
        <w:lastRenderedPageBreak/>
        <w:t xml:space="preserve">For all existing opportunity products, </w:t>
      </w:r>
      <w:r w:rsidR="00B71B93" w:rsidRPr="00074BBA">
        <w:t>PriceBook Entry Id</w:t>
      </w:r>
      <w:r w:rsidR="00B71B93">
        <w:t>,</w:t>
      </w:r>
      <w:r w:rsidR="00680149">
        <w:t xml:space="preserve"> </w:t>
      </w:r>
      <w:r>
        <w:t>Product Id should be updated based on Product records so that LoB Category, LoB Level1 and LoB Level2 fields auto populate correctly on opportunity product.</w:t>
      </w:r>
    </w:p>
    <w:p w:rsidR="00B71B93" w:rsidRPr="00074BBA" w:rsidRDefault="00B71B93" w:rsidP="00B71B93">
      <w:pPr>
        <w:pStyle w:val="ListParagraph"/>
        <w:numPr>
          <w:ilvl w:val="1"/>
          <w:numId w:val="3"/>
        </w:numPr>
      </w:pPr>
      <w:r w:rsidRPr="00074BBA">
        <w:t>Step:1 Use Data Loader to Export all the Opportunity Products as csv file</w:t>
      </w:r>
    </w:p>
    <w:p w:rsidR="00B71B93" w:rsidRPr="00074BBA" w:rsidRDefault="00B71B93" w:rsidP="00B71B93">
      <w:pPr>
        <w:pStyle w:val="ListParagraph"/>
        <w:numPr>
          <w:ilvl w:val="1"/>
          <w:numId w:val="3"/>
        </w:numPr>
      </w:pPr>
      <w:r w:rsidRPr="00074BBA">
        <w:t>Step:2 Use Data Loader to Export PriceBook Entries of Standard PriceBook for all the products as csv file</w:t>
      </w:r>
    </w:p>
    <w:p w:rsidR="00B71B93" w:rsidRPr="00074BBA" w:rsidRDefault="00B71B93" w:rsidP="00B71B93">
      <w:pPr>
        <w:pStyle w:val="ListParagraph"/>
        <w:numPr>
          <w:ilvl w:val="1"/>
          <w:numId w:val="3"/>
        </w:numPr>
      </w:pPr>
      <w:r w:rsidRPr="00074BBA">
        <w:t>Step:3 Modify csv file from Step:1 and add PriceBook Entry Id by matching the below fields from Step:1 &amp; Step:2 csv files</w:t>
      </w:r>
    </w:p>
    <w:p w:rsidR="00B71B93" w:rsidRPr="00074BBA" w:rsidRDefault="00B71B93" w:rsidP="00B71B93">
      <w:pPr>
        <w:pStyle w:val="ListParagraph"/>
        <w:ind w:left="1440"/>
      </w:pPr>
      <w:r w:rsidRPr="00074BBA">
        <w:t>Opportunity Product-&gt;Line Of Business Level 2 = PriceBook Entry-&gt;Product-&gt;Name</w:t>
      </w:r>
    </w:p>
    <w:p w:rsidR="00B71B93" w:rsidRPr="00074BBA" w:rsidRDefault="00B71B93" w:rsidP="00B71B93">
      <w:pPr>
        <w:pStyle w:val="ListParagraph"/>
        <w:numPr>
          <w:ilvl w:val="1"/>
          <w:numId w:val="3"/>
        </w:numPr>
      </w:pPr>
      <w:r w:rsidRPr="00074BBA">
        <w:t>Step:4 Import the csv file from Step3 to update Opportunity Products.</w:t>
      </w:r>
    </w:p>
    <w:p w:rsidR="00B71B93" w:rsidRDefault="00B71B93" w:rsidP="00B71B93">
      <w:pPr>
        <w:spacing w:after="0" w:line="276" w:lineRule="auto"/>
        <w:ind w:left="720"/>
        <w:contextualSpacing/>
      </w:pPr>
    </w:p>
    <w:p w:rsidR="00E06EC0" w:rsidRDefault="00E06EC0" w:rsidP="00E06EC0">
      <w:pPr>
        <w:pStyle w:val="ListParagraph"/>
        <w:ind w:left="1440"/>
      </w:pPr>
    </w:p>
    <w:p w:rsidR="00E132AA" w:rsidRDefault="00E132AA" w:rsidP="00E132AA">
      <w:pPr>
        <w:pStyle w:val="Heading2"/>
        <w:rPr>
          <w:rFonts w:ascii="Georgia" w:hAnsi="Georgia"/>
          <w:b/>
          <w:sz w:val="32"/>
          <w:szCs w:val="32"/>
        </w:rPr>
      </w:pPr>
      <w:bookmarkStart w:id="105" w:name="_Toc512624410"/>
      <w:r w:rsidRPr="00375AEB">
        <w:rPr>
          <w:rFonts w:ascii="Georgia" w:hAnsi="Georgia"/>
          <w:b/>
          <w:sz w:val="32"/>
          <w:szCs w:val="32"/>
        </w:rPr>
        <w:t>Other considerations</w:t>
      </w:r>
      <w:bookmarkEnd w:id="105"/>
    </w:p>
    <w:p w:rsidR="005F0384" w:rsidRDefault="005F0384" w:rsidP="0061158E">
      <w:pPr>
        <w:numPr>
          <w:ilvl w:val="0"/>
          <w:numId w:val="2"/>
        </w:numPr>
        <w:spacing w:after="0" w:line="276" w:lineRule="auto"/>
        <w:ind w:hanging="360"/>
        <w:contextualSpacing/>
      </w:pPr>
      <w:r>
        <w:t>Append “</w:t>
      </w:r>
      <w:r w:rsidR="005A5B6C">
        <w:t>OBSOLETE</w:t>
      </w:r>
      <w:r>
        <w:t xml:space="preserve">” in “Field Label” for all fields to be removed from layout.  </w:t>
      </w:r>
    </w:p>
    <w:p w:rsidR="00D30302" w:rsidRDefault="00D30302" w:rsidP="00D30302">
      <w:pPr>
        <w:spacing w:after="0" w:line="276" w:lineRule="auto"/>
        <w:ind w:left="360"/>
        <w:contextualSpacing/>
      </w:pPr>
    </w:p>
    <w:p w:rsidR="00D30302" w:rsidRPr="009D555F" w:rsidRDefault="00D30302" w:rsidP="00D30302">
      <w:pPr>
        <w:pStyle w:val="Heading1"/>
        <w:rPr>
          <w:rFonts w:ascii="Georgia" w:hAnsi="Georgia"/>
          <w:b/>
          <w:i/>
          <w:sz w:val="40"/>
          <w:szCs w:val="40"/>
        </w:rPr>
      </w:pPr>
      <w:bookmarkStart w:id="106" w:name="_Toc512624411"/>
      <w:r>
        <w:rPr>
          <w:rFonts w:ascii="Georgia" w:hAnsi="Georgia"/>
          <w:b/>
          <w:i/>
          <w:sz w:val="40"/>
          <w:szCs w:val="40"/>
        </w:rPr>
        <w:t>Account Plan Management</w:t>
      </w:r>
      <w:bookmarkEnd w:id="106"/>
      <w:r>
        <w:rPr>
          <w:rFonts w:ascii="Georgia" w:hAnsi="Georgia"/>
          <w:b/>
          <w:i/>
          <w:sz w:val="40"/>
          <w:szCs w:val="40"/>
        </w:rPr>
        <w:t xml:space="preserve"> </w:t>
      </w:r>
    </w:p>
    <w:p w:rsidR="00D30302" w:rsidRDefault="00D30302" w:rsidP="00D30302">
      <w:pPr>
        <w:pStyle w:val="Heading2"/>
        <w:rPr>
          <w:rFonts w:ascii="Georgia" w:hAnsi="Georgia"/>
          <w:b/>
          <w:sz w:val="32"/>
          <w:szCs w:val="32"/>
        </w:rPr>
      </w:pPr>
      <w:bookmarkStart w:id="107" w:name="_Toc509611007"/>
      <w:bookmarkStart w:id="108" w:name="_Toc512624412"/>
      <w:r w:rsidRPr="009D555F">
        <w:rPr>
          <w:rFonts w:ascii="Georgia" w:hAnsi="Georgia"/>
          <w:b/>
          <w:sz w:val="32"/>
          <w:szCs w:val="32"/>
        </w:rPr>
        <w:t>Overview</w:t>
      </w:r>
      <w:bookmarkEnd w:id="107"/>
      <w:bookmarkEnd w:id="108"/>
    </w:p>
    <w:p w:rsidR="00D30302" w:rsidRPr="00B747CD" w:rsidRDefault="00D30302" w:rsidP="00D30302">
      <w:r w:rsidRPr="00B747CD">
        <w:t xml:space="preserve">The Account plan module allows the Sales user to create and control account development plans. There will be only one “Open” Account Plan associated with an account at a time.  We will add product information on Account Plan in the same way as we are adding on Opportunity module. </w:t>
      </w:r>
    </w:p>
    <w:p w:rsidR="00D30302" w:rsidRPr="00F33468" w:rsidRDefault="00D30302" w:rsidP="00D30302">
      <w:pPr>
        <w:jc w:val="center"/>
      </w:pPr>
    </w:p>
    <w:p w:rsidR="00D30302" w:rsidRDefault="00D30302" w:rsidP="00D30302">
      <w:pPr>
        <w:pStyle w:val="Heading2"/>
        <w:rPr>
          <w:rFonts w:ascii="Georgia" w:hAnsi="Georgia"/>
          <w:b/>
          <w:sz w:val="32"/>
          <w:szCs w:val="32"/>
        </w:rPr>
      </w:pPr>
      <w:bookmarkStart w:id="109" w:name="_Toc509611009"/>
      <w:bookmarkStart w:id="110" w:name="_Toc512624413"/>
      <w:r w:rsidRPr="009D555F">
        <w:rPr>
          <w:rFonts w:ascii="Georgia" w:hAnsi="Georgia"/>
          <w:b/>
          <w:sz w:val="32"/>
          <w:szCs w:val="32"/>
        </w:rPr>
        <w:t>Object and Field definition</w:t>
      </w:r>
      <w:bookmarkEnd w:id="109"/>
      <w:bookmarkEnd w:id="110"/>
    </w:p>
    <w:p w:rsidR="00D30302" w:rsidRDefault="00D30302" w:rsidP="00D30302"/>
    <w:tbl>
      <w:tblPr>
        <w:tblStyle w:val="TableGrid"/>
        <w:tblW w:w="0" w:type="auto"/>
        <w:tblLayout w:type="fixed"/>
        <w:tblLook w:val="04A0" w:firstRow="1" w:lastRow="0" w:firstColumn="1" w:lastColumn="0" w:noHBand="0" w:noVBand="1"/>
      </w:tblPr>
      <w:tblGrid>
        <w:gridCol w:w="2830"/>
        <w:gridCol w:w="2835"/>
        <w:gridCol w:w="1134"/>
        <w:gridCol w:w="2217"/>
      </w:tblGrid>
      <w:tr w:rsidR="00D30302" w:rsidTr="00415CA0">
        <w:tc>
          <w:tcPr>
            <w:tcW w:w="2830" w:type="dxa"/>
            <w:shd w:val="clear" w:color="auto" w:fill="A6A6A6" w:themeFill="background1" w:themeFillShade="A6"/>
          </w:tcPr>
          <w:p w:rsidR="00D30302" w:rsidRDefault="00D30302" w:rsidP="00415CA0">
            <w:pPr>
              <w:jc w:val="center"/>
            </w:pPr>
            <w:r>
              <w:t>Field Name</w:t>
            </w:r>
          </w:p>
        </w:tc>
        <w:tc>
          <w:tcPr>
            <w:tcW w:w="2835" w:type="dxa"/>
            <w:shd w:val="clear" w:color="auto" w:fill="A6A6A6" w:themeFill="background1" w:themeFillShade="A6"/>
          </w:tcPr>
          <w:p w:rsidR="00D30302" w:rsidRDefault="00D30302" w:rsidP="00415CA0">
            <w:pPr>
              <w:jc w:val="center"/>
            </w:pPr>
            <w:r>
              <w:t>Field Label</w:t>
            </w:r>
          </w:p>
        </w:tc>
        <w:tc>
          <w:tcPr>
            <w:tcW w:w="1134" w:type="dxa"/>
            <w:shd w:val="clear" w:color="auto" w:fill="A6A6A6" w:themeFill="background1" w:themeFillShade="A6"/>
          </w:tcPr>
          <w:p w:rsidR="00D30302" w:rsidRDefault="00D30302" w:rsidP="00415CA0">
            <w:pPr>
              <w:jc w:val="center"/>
            </w:pPr>
            <w:r>
              <w:t>Data Type</w:t>
            </w:r>
          </w:p>
        </w:tc>
        <w:tc>
          <w:tcPr>
            <w:tcW w:w="2217" w:type="dxa"/>
            <w:shd w:val="clear" w:color="auto" w:fill="A6A6A6" w:themeFill="background1" w:themeFillShade="A6"/>
          </w:tcPr>
          <w:p w:rsidR="00D30302" w:rsidRDefault="00D30302" w:rsidP="00415CA0">
            <w:pPr>
              <w:jc w:val="center"/>
            </w:pPr>
            <w:r>
              <w:t>Details</w:t>
            </w:r>
          </w:p>
        </w:tc>
      </w:tr>
      <w:tr w:rsidR="00D30302" w:rsidTr="00415CA0">
        <w:tc>
          <w:tcPr>
            <w:tcW w:w="2830" w:type="dxa"/>
          </w:tcPr>
          <w:p w:rsidR="00D30302" w:rsidRPr="00C1089D" w:rsidRDefault="00D30302" w:rsidP="00415CA0">
            <w:pPr>
              <w:rPr>
                <w:highlight w:val="red"/>
              </w:rPr>
            </w:pPr>
            <w:r w:rsidRPr="002D2423">
              <w:t>Status</w:t>
            </w:r>
            <w:r>
              <w:t>__c</w:t>
            </w:r>
          </w:p>
        </w:tc>
        <w:tc>
          <w:tcPr>
            <w:tcW w:w="2835" w:type="dxa"/>
          </w:tcPr>
          <w:p w:rsidR="00D30302" w:rsidRPr="00C1089D" w:rsidRDefault="00D30302" w:rsidP="00415CA0">
            <w:pPr>
              <w:rPr>
                <w:highlight w:val="red"/>
              </w:rPr>
            </w:pPr>
            <w:r w:rsidRPr="002D2423">
              <w:t>Status</w:t>
            </w:r>
          </w:p>
        </w:tc>
        <w:tc>
          <w:tcPr>
            <w:tcW w:w="1134" w:type="dxa"/>
          </w:tcPr>
          <w:p w:rsidR="00D30302" w:rsidRPr="002D2423" w:rsidRDefault="00D30302" w:rsidP="00415CA0">
            <w:r w:rsidRPr="002D2423">
              <w:t>Picklist</w:t>
            </w:r>
          </w:p>
        </w:tc>
        <w:tc>
          <w:tcPr>
            <w:tcW w:w="2217" w:type="dxa"/>
          </w:tcPr>
          <w:p w:rsidR="00D30302" w:rsidRDefault="00D30302" w:rsidP="00415CA0">
            <w:r>
              <w:t xml:space="preserve">  Options :-</w:t>
            </w:r>
          </w:p>
          <w:p w:rsidR="00D30302" w:rsidRDefault="00D30302" w:rsidP="000379FD">
            <w:pPr>
              <w:pStyle w:val="ListParagraph"/>
              <w:numPr>
                <w:ilvl w:val="0"/>
                <w:numId w:val="11"/>
              </w:numPr>
            </w:pPr>
            <w:r>
              <w:t>Open</w:t>
            </w:r>
          </w:p>
          <w:p w:rsidR="00D30302" w:rsidRDefault="00D30302" w:rsidP="000379FD">
            <w:pPr>
              <w:pStyle w:val="ListParagraph"/>
              <w:numPr>
                <w:ilvl w:val="0"/>
                <w:numId w:val="11"/>
              </w:numPr>
            </w:pPr>
            <w:r>
              <w:t>Closed</w:t>
            </w:r>
          </w:p>
          <w:p w:rsidR="00D30302" w:rsidRPr="002D2423" w:rsidRDefault="00D30302" w:rsidP="000379FD">
            <w:pPr>
              <w:pStyle w:val="ListParagraph"/>
              <w:numPr>
                <w:ilvl w:val="0"/>
                <w:numId w:val="11"/>
              </w:numPr>
            </w:pPr>
            <w:r>
              <w:t>Default Open</w:t>
            </w:r>
          </w:p>
        </w:tc>
      </w:tr>
      <w:tr w:rsidR="00D30302" w:rsidTr="00415CA0">
        <w:tc>
          <w:tcPr>
            <w:tcW w:w="2830" w:type="dxa"/>
          </w:tcPr>
          <w:p w:rsidR="00D30302" w:rsidRPr="009873ED" w:rsidRDefault="00D30302" w:rsidP="00415CA0">
            <w:r>
              <w:t>Brightstar_Strengths__c</w:t>
            </w:r>
          </w:p>
        </w:tc>
        <w:tc>
          <w:tcPr>
            <w:tcW w:w="2835" w:type="dxa"/>
          </w:tcPr>
          <w:p w:rsidR="00D30302" w:rsidRPr="009873ED" w:rsidRDefault="00D30302" w:rsidP="00415CA0">
            <w:r w:rsidRPr="009873ED">
              <w:t>Brightstar Strengths</w:t>
            </w:r>
          </w:p>
        </w:tc>
        <w:tc>
          <w:tcPr>
            <w:tcW w:w="1134" w:type="dxa"/>
          </w:tcPr>
          <w:p w:rsidR="00D30302" w:rsidRPr="009873ED" w:rsidRDefault="00D30302" w:rsidP="00415CA0">
            <w:r w:rsidRPr="009873ED">
              <w:t>Rich Text</w:t>
            </w:r>
          </w:p>
        </w:tc>
        <w:tc>
          <w:tcPr>
            <w:tcW w:w="2217" w:type="dxa"/>
          </w:tcPr>
          <w:p w:rsidR="00D30302" w:rsidRPr="009873ED" w:rsidRDefault="00D30302" w:rsidP="00415CA0">
            <w:r>
              <w:t>Re</w:t>
            </w:r>
            <w:r w:rsidRPr="009873ED">
              <w:t>name as Strengths</w:t>
            </w:r>
          </w:p>
        </w:tc>
      </w:tr>
      <w:tr w:rsidR="00D30302" w:rsidTr="00415CA0">
        <w:tc>
          <w:tcPr>
            <w:tcW w:w="2830" w:type="dxa"/>
          </w:tcPr>
          <w:p w:rsidR="00D30302" w:rsidRPr="004B45C6" w:rsidRDefault="00D30302" w:rsidP="00415CA0">
            <w:r w:rsidRPr="004B45C6">
              <w:t>Weaknesses</w:t>
            </w:r>
            <w:r>
              <w:t>__c</w:t>
            </w:r>
          </w:p>
        </w:tc>
        <w:tc>
          <w:tcPr>
            <w:tcW w:w="2835" w:type="dxa"/>
          </w:tcPr>
          <w:p w:rsidR="00D30302" w:rsidRPr="004B45C6" w:rsidRDefault="00D30302" w:rsidP="00415CA0">
            <w:r w:rsidRPr="004B45C6">
              <w:t>Weaknesses</w:t>
            </w:r>
          </w:p>
        </w:tc>
        <w:tc>
          <w:tcPr>
            <w:tcW w:w="1134" w:type="dxa"/>
          </w:tcPr>
          <w:p w:rsidR="00D30302" w:rsidRPr="004B45C6" w:rsidRDefault="00D30302" w:rsidP="00415CA0">
            <w:r>
              <w:t>Rich Text</w:t>
            </w:r>
          </w:p>
        </w:tc>
        <w:tc>
          <w:tcPr>
            <w:tcW w:w="2217" w:type="dxa"/>
          </w:tcPr>
          <w:p w:rsidR="00D30302" w:rsidRPr="004B45C6" w:rsidRDefault="00D30302" w:rsidP="00415CA0"/>
        </w:tc>
      </w:tr>
      <w:tr w:rsidR="00D30302" w:rsidTr="00415CA0">
        <w:tc>
          <w:tcPr>
            <w:tcW w:w="2830" w:type="dxa"/>
          </w:tcPr>
          <w:p w:rsidR="00D30302" w:rsidRPr="009873ED" w:rsidRDefault="00D30302" w:rsidP="00415CA0">
            <w:r>
              <w:t>Customer_</w:t>
            </w:r>
            <w:r w:rsidRPr="009873ED">
              <w:t>Opportunities</w:t>
            </w:r>
            <w:r>
              <w:t xml:space="preserve">__c </w:t>
            </w:r>
          </w:p>
        </w:tc>
        <w:tc>
          <w:tcPr>
            <w:tcW w:w="2835"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565"/>
            </w:tblGrid>
            <w:tr w:rsidR="00D30302" w:rsidRPr="009873ED" w:rsidTr="00415CA0">
              <w:trPr>
                <w:tblCellSpacing w:w="0" w:type="dxa"/>
              </w:trPr>
              <w:tc>
                <w:tcPr>
                  <w:tcW w:w="6" w:type="dxa"/>
                  <w:vAlign w:val="center"/>
                  <w:hideMark/>
                </w:tcPr>
                <w:p w:rsidR="00D30302" w:rsidRPr="009873ED" w:rsidRDefault="00D30302" w:rsidP="00415CA0">
                  <w:pPr>
                    <w:spacing w:after="0" w:line="240" w:lineRule="auto"/>
                  </w:pPr>
                </w:p>
              </w:tc>
              <w:tc>
                <w:tcPr>
                  <w:tcW w:w="2565" w:type="dxa"/>
                  <w:vAlign w:val="center"/>
                  <w:hideMark/>
                </w:tcPr>
                <w:p w:rsidR="00D30302" w:rsidRPr="009873ED" w:rsidRDefault="00D30302" w:rsidP="00415CA0">
                  <w:pPr>
                    <w:spacing w:after="0" w:line="240" w:lineRule="auto"/>
                  </w:pPr>
                  <w:r>
                    <w:t xml:space="preserve">Customer Opportunities </w:t>
                  </w:r>
                </w:p>
              </w:tc>
            </w:tr>
          </w:tbl>
          <w:p w:rsidR="00D30302" w:rsidRPr="009873ED" w:rsidRDefault="00D30302" w:rsidP="00415CA0"/>
        </w:tc>
        <w:tc>
          <w:tcPr>
            <w:tcW w:w="1134" w:type="dxa"/>
          </w:tcPr>
          <w:p w:rsidR="00D30302" w:rsidRPr="009873ED" w:rsidRDefault="00D30302" w:rsidP="00415CA0">
            <w:r w:rsidRPr="009873ED">
              <w:t>Rich Text</w:t>
            </w:r>
          </w:p>
        </w:tc>
        <w:tc>
          <w:tcPr>
            <w:tcW w:w="2217" w:type="dxa"/>
          </w:tcPr>
          <w:p w:rsidR="00D30302" w:rsidRPr="009873ED" w:rsidRDefault="00D30302" w:rsidP="00415CA0">
            <w:r>
              <w:t xml:space="preserve">Rename </w:t>
            </w:r>
            <w:r w:rsidRPr="009873ED">
              <w:t>as Opportunities</w:t>
            </w:r>
          </w:p>
        </w:tc>
      </w:tr>
      <w:tr w:rsidR="00D30302" w:rsidTr="00415CA0">
        <w:tc>
          <w:tcPr>
            <w:tcW w:w="2830" w:type="dxa"/>
          </w:tcPr>
          <w:p w:rsidR="00D30302" w:rsidRDefault="00D30302" w:rsidP="00415CA0">
            <w:r w:rsidRPr="00E2166A">
              <w:t>Threats</w:t>
            </w:r>
            <w:r>
              <w:t>__c</w:t>
            </w:r>
          </w:p>
        </w:tc>
        <w:tc>
          <w:tcPr>
            <w:tcW w:w="2835" w:type="dxa"/>
          </w:tcPr>
          <w:p w:rsidR="00D30302" w:rsidRDefault="00D30302" w:rsidP="00415CA0">
            <w:r w:rsidRPr="00E2166A">
              <w:t>Threats</w:t>
            </w:r>
          </w:p>
        </w:tc>
        <w:tc>
          <w:tcPr>
            <w:tcW w:w="1134" w:type="dxa"/>
          </w:tcPr>
          <w:p w:rsidR="00D30302" w:rsidRDefault="00D30302" w:rsidP="00415CA0">
            <w:r>
              <w:t>Rich Text</w:t>
            </w:r>
          </w:p>
        </w:tc>
        <w:tc>
          <w:tcPr>
            <w:tcW w:w="2217" w:type="dxa"/>
          </w:tcPr>
          <w:p w:rsidR="00D30302" w:rsidRDefault="00D30302" w:rsidP="00415CA0"/>
        </w:tc>
      </w:tr>
      <w:tr w:rsidR="006020C6" w:rsidTr="00415CA0">
        <w:tc>
          <w:tcPr>
            <w:tcW w:w="2830"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1307"/>
            </w:tblGrid>
            <w:tr w:rsidR="006020C6" w:rsidRPr="006020C6" w:rsidTr="006020C6">
              <w:trPr>
                <w:tblCellSpacing w:w="0" w:type="dxa"/>
              </w:trPr>
              <w:tc>
                <w:tcPr>
                  <w:tcW w:w="6" w:type="dxa"/>
                  <w:vAlign w:val="center"/>
                  <w:hideMark/>
                </w:tcPr>
                <w:p w:rsidR="006020C6" w:rsidRPr="006020C6" w:rsidRDefault="006020C6" w:rsidP="006020C6">
                  <w:pPr>
                    <w:spacing w:after="0" w:line="240" w:lineRule="auto"/>
                    <w:rPr>
                      <w:rFonts w:ascii="Times New Roman" w:eastAsia="Times New Roman" w:hAnsi="Times New Roman" w:cs="Times New Roman"/>
                      <w:sz w:val="24"/>
                      <w:szCs w:val="24"/>
                      <w:lang w:eastAsia="en-IN"/>
                    </w:rPr>
                  </w:pPr>
                </w:p>
              </w:tc>
              <w:tc>
                <w:tcPr>
                  <w:tcW w:w="1307" w:type="dxa"/>
                  <w:vAlign w:val="center"/>
                  <w:hideMark/>
                </w:tcPr>
                <w:p w:rsidR="006020C6" w:rsidRPr="006020C6" w:rsidRDefault="006020C6" w:rsidP="006020C6">
                  <w:pPr>
                    <w:spacing w:after="0" w:line="240" w:lineRule="auto"/>
                    <w:rPr>
                      <w:rFonts w:ascii="Times New Roman" w:eastAsia="Times New Roman" w:hAnsi="Times New Roman" w:cs="Times New Roman"/>
                      <w:sz w:val="24"/>
                      <w:szCs w:val="24"/>
                      <w:lang w:eastAsia="en-IN"/>
                    </w:rPr>
                  </w:pPr>
                  <w:r w:rsidRPr="006020C6">
                    <w:rPr>
                      <w:rFonts w:ascii="Times New Roman" w:eastAsia="Times New Roman" w:hAnsi="Times New Roman" w:cs="Times New Roman"/>
                      <w:sz w:val="24"/>
                      <w:szCs w:val="24"/>
                      <w:lang w:eastAsia="en-IN"/>
                    </w:rPr>
                    <w:t>Product_s__c</w:t>
                  </w:r>
                </w:p>
              </w:tc>
            </w:tr>
          </w:tbl>
          <w:p w:rsidR="006020C6" w:rsidRPr="00E2166A" w:rsidRDefault="006020C6" w:rsidP="00415CA0"/>
        </w:tc>
        <w:tc>
          <w:tcPr>
            <w:tcW w:w="2835" w:type="dxa"/>
          </w:tcPr>
          <w:p w:rsidR="006020C6" w:rsidRPr="00E2166A" w:rsidRDefault="006020C6" w:rsidP="00415CA0">
            <w:r>
              <w:t>Product(s)</w:t>
            </w:r>
          </w:p>
        </w:tc>
        <w:tc>
          <w:tcPr>
            <w:tcW w:w="1134" w:type="dxa"/>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140"/>
            </w:tblGrid>
            <w:tr w:rsidR="006020C6" w:rsidRPr="006020C6" w:rsidTr="006020C6">
              <w:trPr>
                <w:tblCellSpacing w:w="0" w:type="dxa"/>
              </w:trPr>
              <w:tc>
                <w:tcPr>
                  <w:tcW w:w="6" w:type="dxa"/>
                  <w:vAlign w:val="center"/>
                  <w:hideMark/>
                </w:tcPr>
                <w:p w:rsidR="006020C6" w:rsidRPr="006020C6" w:rsidRDefault="006020C6" w:rsidP="006020C6">
                  <w:pPr>
                    <w:spacing w:after="0" w:line="240" w:lineRule="auto"/>
                    <w:rPr>
                      <w:rFonts w:ascii="Times New Roman" w:eastAsia="Times New Roman" w:hAnsi="Times New Roman" w:cs="Times New Roman"/>
                      <w:sz w:val="24"/>
                      <w:szCs w:val="24"/>
                      <w:lang w:eastAsia="en-IN"/>
                    </w:rPr>
                  </w:pPr>
                </w:p>
              </w:tc>
              <w:tc>
                <w:tcPr>
                  <w:tcW w:w="2140" w:type="dxa"/>
                  <w:vAlign w:val="center"/>
                  <w:hideMark/>
                </w:tcPr>
                <w:p w:rsidR="006020C6" w:rsidRDefault="006020C6" w:rsidP="006020C6">
                  <w:pPr>
                    <w:spacing w:after="0" w:line="240" w:lineRule="auto"/>
                    <w:rPr>
                      <w:rFonts w:ascii="Times New Roman" w:eastAsia="Times New Roman" w:hAnsi="Times New Roman" w:cs="Times New Roman"/>
                      <w:sz w:val="24"/>
                      <w:szCs w:val="24"/>
                      <w:lang w:eastAsia="en-IN"/>
                    </w:rPr>
                  </w:pPr>
                  <w:r w:rsidRPr="006020C6">
                    <w:rPr>
                      <w:rFonts w:ascii="Times New Roman" w:eastAsia="Times New Roman" w:hAnsi="Times New Roman" w:cs="Times New Roman"/>
                      <w:sz w:val="24"/>
                      <w:szCs w:val="24"/>
                      <w:lang w:eastAsia="en-IN"/>
                    </w:rPr>
                    <w:t>Picklist</w:t>
                  </w:r>
                </w:p>
                <w:p w:rsidR="006020C6" w:rsidRDefault="006020C6" w:rsidP="006020C6">
                  <w:pPr>
                    <w:spacing w:after="0" w:line="240" w:lineRule="auto"/>
                    <w:rPr>
                      <w:rFonts w:ascii="Times New Roman" w:eastAsia="Times New Roman" w:hAnsi="Times New Roman" w:cs="Times New Roman"/>
                      <w:sz w:val="24"/>
                      <w:szCs w:val="24"/>
                      <w:lang w:eastAsia="en-IN"/>
                    </w:rPr>
                  </w:pPr>
                  <w:r w:rsidRPr="006020C6">
                    <w:rPr>
                      <w:rFonts w:ascii="Times New Roman" w:eastAsia="Times New Roman" w:hAnsi="Times New Roman" w:cs="Times New Roman"/>
                      <w:sz w:val="24"/>
                      <w:szCs w:val="24"/>
                      <w:lang w:eastAsia="en-IN"/>
                    </w:rPr>
                    <w:t xml:space="preserve"> (Multi-</w:t>
                  </w:r>
                </w:p>
                <w:p w:rsidR="006020C6" w:rsidRPr="006020C6" w:rsidRDefault="006020C6" w:rsidP="006020C6">
                  <w:pPr>
                    <w:spacing w:after="0" w:line="240" w:lineRule="auto"/>
                    <w:rPr>
                      <w:rFonts w:ascii="Times New Roman" w:eastAsia="Times New Roman" w:hAnsi="Times New Roman" w:cs="Times New Roman"/>
                      <w:sz w:val="24"/>
                      <w:szCs w:val="24"/>
                      <w:lang w:eastAsia="en-IN"/>
                    </w:rPr>
                  </w:pPr>
                  <w:r w:rsidRPr="006020C6">
                    <w:rPr>
                      <w:rFonts w:ascii="Times New Roman" w:eastAsia="Times New Roman" w:hAnsi="Times New Roman" w:cs="Times New Roman"/>
                      <w:sz w:val="24"/>
                      <w:szCs w:val="24"/>
                      <w:lang w:eastAsia="en-IN"/>
                    </w:rPr>
                    <w:t xml:space="preserve">Select) </w:t>
                  </w:r>
                </w:p>
              </w:tc>
            </w:tr>
          </w:tbl>
          <w:p w:rsidR="006020C6" w:rsidRDefault="006020C6" w:rsidP="00415CA0"/>
        </w:tc>
        <w:tc>
          <w:tcPr>
            <w:tcW w:w="2217" w:type="dxa"/>
          </w:tcPr>
          <w:p w:rsidR="006020C6" w:rsidRDefault="006020C6" w:rsidP="005B6A4F">
            <w:r>
              <w:t>Rename as Product(s)-</w:t>
            </w:r>
            <w:r w:rsidR="005A5B6C">
              <w:t>OBSOLETE</w:t>
            </w:r>
            <w:r>
              <w:t xml:space="preserve"> </w:t>
            </w:r>
          </w:p>
        </w:tc>
      </w:tr>
      <w:tr w:rsidR="002B5167" w:rsidTr="00415CA0">
        <w:tc>
          <w:tcPr>
            <w:tcW w:w="2830" w:type="dxa"/>
          </w:tcPr>
          <w:p w:rsidR="002B5167" w:rsidRPr="006020C6" w:rsidRDefault="002B5167" w:rsidP="002B5167">
            <w:pPr>
              <w:rPr>
                <w:rFonts w:ascii="Times New Roman" w:eastAsia="Times New Roman" w:hAnsi="Times New Roman" w:cs="Times New Roman"/>
                <w:sz w:val="24"/>
                <w:szCs w:val="24"/>
                <w:lang w:eastAsia="en-IN"/>
              </w:rPr>
            </w:pPr>
            <w:r>
              <w:t>Service_Line__c</w:t>
            </w:r>
          </w:p>
        </w:tc>
        <w:tc>
          <w:tcPr>
            <w:tcW w:w="2835" w:type="dxa"/>
          </w:tcPr>
          <w:p w:rsidR="002B5167" w:rsidRDefault="000601BB" w:rsidP="002B5167">
            <w:r>
              <w:t xml:space="preserve"> LoB Summary</w:t>
            </w:r>
          </w:p>
        </w:tc>
        <w:tc>
          <w:tcPr>
            <w:tcW w:w="1134" w:type="dxa"/>
          </w:tcPr>
          <w:p w:rsidR="002B5167" w:rsidRPr="006020C6" w:rsidRDefault="002B5167" w:rsidP="002B5167">
            <w:pPr>
              <w:rPr>
                <w:rFonts w:ascii="Times New Roman" w:eastAsia="Times New Roman" w:hAnsi="Times New Roman" w:cs="Times New Roman"/>
                <w:sz w:val="24"/>
                <w:szCs w:val="24"/>
                <w:lang w:eastAsia="en-IN"/>
              </w:rPr>
            </w:pPr>
            <w:r>
              <w:t>Text (100)</w:t>
            </w:r>
          </w:p>
        </w:tc>
        <w:tc>
          <w:tcPr>
            <w:tcW w:w="2217" w:type="dxa"/>
          </w:tcPr>
          <w:p w:rsidR="002B5167" w:rsidRDefault="000601BB" w:rsidP="008E7321">
            <w:pPr>
              <w:autoSpaceDE w:val="0"/>
              <w:autoSpaceDN w:val="0"/>
            </w:pPr>
            <w:r>
              <w:t>Label Change from Service Line to LoB Summary</w:t>
            </w:r>
          </w:p>
        </w:tc>
      </w:tr>
    </w:tbl>
    <w:p w:rsidR="00D30302" w:rsidRDefault="00D30302" w:rsidP="00D30302"/>
    <w:p w:rsidR="00372FC5" w:rsidRDefault="00372FC5" w:rsidP="00D30302">
      <w:r>
        <w:t>Objective Object</w:t>
      </w:r>
    </w:p>
    <w:tbl>
      <w:tblPr>
        <w:tblStyle w:val="TableGrid"/>
        <w:tblW w:w="0" w:type="auto"/>
        <w:tblLayout w:type="fixed"/>
        <w:tblLook w:val="04A0" w:firstRow="1" w:lastRow="0" w:firstColumn="1" w:lastColumn="0" w:noHBand="0" w:noVBand="1"/>
      </w:tblPr>
      <w:tblGrid>
        <w:gridCol w:w="2830"/>
        <w:gridCol w:w="2835"/>
        <w:gridCol w:w="1134"/>
        <w:gridCol w:w="2217"/>
      </w:tblGrid>
      <w:tr w:rsidR="00372FC5" w:rsidTr="00415CA0">
        <w:tc>
          <w:tcPr>
            <w:tcW w:w="2830" w:type="dxa"/>
            <w:shd w:val="clear" w:color="auto" w:fill="A6A6A6" w:themeFill="background1" w:themeFillShade="A6"/>
          </w:tcPr>
          <w:p w:rsidR="00372FC5" w:rsidRDefault="00372FC5" w:rsidP="00415CA0">
            <w:pPr>
              <w:jc w:val="center"/>
            </w:pPr>
            <w:r>
              <w:t>Field Name</w:t>
            </w:r>
          </w:p>
        </w:tc>
        <w:tc>
          <w:tcPr>
            <w:tcW w:w="2835" w:type="dxa"/>
            <w:shd w:val="clear" w:color="auto" w:fill="A6A6A6" w:themeFill="background1" w:themeFillShade="A6"/>
          </w:tcPr>
          <w:p w:rsidR="00372FC5" w:rsidRDefault="00372FC5" w:rsidP="00415CA0">
            <w:pPr>
              <w:jc w:val="center"/>
            </w:pPr>
            <w:r>
              <w:t>Field Label</w:t>
            </w:r>
          </w:p>
        </w:tc>
        <w:tc>
          <w:tcPr>
            <w:tcW w:w="1134" w:type="dxa"/>
            <w:shd w:val="clear" w:color="auto" w:fill="A6A6A6" w:themeFill="background1" w:themeFillShade="A6"/>
          </w:tcPr>
          <w:p w:rsidR="00372FC5" w:rsidRDefault="00372FC5" w:rsidP="00415CA0">
            <w:pPr>
              <w:jc w:val="center"/>
            </w:pPr>
            <w:r>
              <w:t>Data Type</w:t>
            </w:r>
          </w:p>
        </w:tc>
        <w:tc>
          <w:tcPr>
            <w:tcW w:w="2217" w:type="dxa"/>
            <w:shd w:val="clear" w:color="auto" w:fill="A6A6A6" w:themeFill="background1" w:themeFillShade="A6"/>
          </w:tcPr>
          <w:p w:rsidR="00372FC5" w:rsidRDefault="00372FC5" w:rsidP="00415CA0">
            <w:pPr>
              <w:jc w:val="center"/>
            </w:pPr>
            <w:r>
              <w:t>Details</w:t>
            </w:r>
          </w:p>
        </w:tc>
      </w:tr>
      <w:tr w:rsidR="00372FC5" w:rsidTr="00415CA0">
        <w:tc>
          <w:tcPr>
            <w:tcW w:w="2830" w:type="dxa"/>
          </w:tcPr>
          <w:p w:rsidR="00372FC5" w:rsidRPr="002D2423" w:rsidRDefault="00372FC5" w:rsidP="00415CA0">
            <w:r>
              <w:t>Name</w:t>
            </w:r>
          </w:p>
        </w:tc>
        <w:tc>
          <w:tcPr>
            <w:tcW w:w="2835" w:type="dxa"/>
          </w:tcPr>
          <w:p w:rsidR="00372FC5" w:rsidRPr="002D2423" w:rsidRDefault="00372FC5" w:rsidP="00415CA0">
            <w:r>
              <w:t>Objective Name</w:t>
            </w:r>
          </w:p>
        </w:tc>
        <w:tc>
          <w:tcPr>
            <w:tcW w:w="1134" w:type="dxa"/>
          </w:tcPr>
          <w:p w:rsidR="00372FC5" w:rsidRPr="002D2423" w:rsidRDefault="00372FC5" w:rsidP="00415CA0">
            <w:r>
              <w:t>Text(80)</w:t>
            </w:r>
          </w:p>
        </w:tc>
        <w:tc>
          <w:tcPr>
            <w:tcW w:w="2217" w:type="dxa"/>
          </w:tcPr>
          <w:p w:rsidR="00372FC5" w:rsidRDefault="00372FC5" w:rsidP="000379FD">
            <w:pPr>
              <w:pStyle w:val="ListParagraph"/>
              <w:numPr>
                <w:ilvl w:val="0"/>
                <w:numId w:val="12"/>
              </w:numPr>
            </w:pPr>
            <w:r>
              <w:t>This is on Objective Object</w:t>
            </w:r>
          </w:p>
          <w:p w:rsidR="00372FC5" w:rsidRDefault="00372FC5" w:rsidP="000379FD">
            <w:pPr>
              <w:pStyle w:val="ListParagraph"/>
              <w:numPr>
                <w:ilvl w:val="0"/>
                <w:numId w:val="12"/>
              </w:numPr>
            </w:pPr>
            <w:r>
              <w:t>Change type as Auto number</w:t>
            </w:r>
          </w:p>
          <w:p w:rsidR="00372FC5" w:rsidRDefault="00372FC5" w:rsidP="00415CA0">
            <w:pPr>
              <w:ind w:left="360"/>
            </w:pPr>
          </w:p>
          <w:p w:rsidR="00372FC5" w:rsidRDefault="00372FC5" w:rsidP="00415CA0"/>
          <w:p w:rsidR="00372FC5" w:rsidRDefault="00372FC5" w:rsidP="00415CA0"/>
          <w:p w:rsidR="00372FC5" w:rsidRPr="002D2423" w:rsidRDefault="00372FC5" w:rsidP="00415CA0"/>
        </w:tc>
      </w:tr>
      <w:tr w:rsidR="00372FC5" w:rsidTr="00415CA0">
        <w:tc>
          <w:tcPr>
            <w:tcW w:w="2830" w:type="dxa"/>
          </w:tcPr>
          <w:p w:rsidR="00372FC5" w:rsidRDefault="00372FC5" w:rsidP="00415CA0">
            <w:r>
              <w:lastRenderedPageBreak/>
              <w:t>Objective_c</w:t>
            </w:r>
          </w:p>
        </w:tc>
        <w:tc>
          <w:tcPr>
            <w:tcW w:w="2835" w:type="dxa"/>
          </w:tcPr>
          <w:p w:rsidR="00372FC5" w:rsidRDefault="00372FC5" w:rsidP="00415CA0">
            <w:r>
              <w:t>Objective</w:t>
            </w:r>
          </w:p>
        </w:tc>
        <w:tc>
          <w:tcPr>
            <w:tcW w:w="1134" w:type="dxa"/>
          </w:tcPr>
          <w:p w:rsidR="00372FC5" w:rsidRDefault="00372FC5" w:rsidP="00415CA0">
            <w:r>
              <w:t>Text(255)</w:t>
            </w:r>
          </w:p>
        </w:tc>
        <w:tc>
          <w:tcPr>
            <w:tcW w:w="2217" w:type="dxa"/>
          </w:tcPr>
          <w:p w:rsidR="00372FC5" w:rsidRDefault="00372FC5" w:rsidP="00415CA0"/>
        </w:tc>
      </w:tr>
    </w:tbl>
    <w:p w:rsidR="00D30302" w:rsidRDefault="00D30302" w:rsidP="00D30302"/>
    <w:p w:rsidR="00D30302" w:rsidRDefault="00D30302" w:rsidP="00D30302">
      <w:r>
        <w:t>Account Plan Product Object (Detail Object of Account Plan)</w:t>
      </w:r>
    </w:p>
    <w:tbl>
      <w:tblPr>
        <w:tblStyle w:val="TableGrid"/>
        <w:tblW w:w="9067" w:type="dxa"/>
        <w:tblLayout w:type="fixed"/>
        <w:tblLook w:val="04A0" w:firstRow="1" w:lastRow="0" w:firstColumn="1" w:lastColumn="0" w:noHBand="0" w:noVBand="1"/>
      </w:tblPr>
      <w:tblGrid>
        <w:gridCol w:w="2830"/>
        <w:gridCol w:w="2835"/>
        <w:gridCol w:w="1134"/>
        <w:gridCol w:w="2268"/>
      </w:tblGrid>
      <w:tr w:rsidR="00D30302" w:rsidTr="00415CA0">
        <w:tc>
          <w:tcPr>
            <w:tcW w:w="2830" w:type="dxa"/>
            <w:shd w:val="clear" w:color="auto" w:fill="A6A6A6" w:themeFill="background1" w:themeFillShade="A6"/>
          </w:tcPr>
          <w:p w:rsidR="00D30302" w:rsidRDefault="00D30302" w:rsidP="00415CA0">
            <w:pPr>
              <w:jc w:val="center"/>
            </w:pPr>
            <w:r>
              <w:t>Field Name</w:t>
            </w:r>
          </w:p>
        </w:tc>
        <w:tc>
          <w:tcPr>
            <w:tcW w:w="2835" w:type="dxa"/>
            <w:shd w:val="clear" w:color="auto" w:fill="A6A6A6" w:themeFill="background1" w:themeFillShade="A6"/>
          </w:tcPr>
          <w:p w:rsidR="00D30302" w:rsidRDefault="00D30302" w:rsidP="00415CA0">
            <w:pPr>
              <w:jc w:val="center"/>
            </w:pPr>
            <w:r>
              <w:t>Field Label</w:t>
            </w:r>
          </w:p>
        </w:tc>
        <w:tc>
          <w:tcPr>
            <w:tcW w:w="1134" w:type="dxa"/>
            <w:shd w:val="clear" w:color="auto" w:fill="A6A6A6" w:themeFill="background1" w:themeFillShade="A6"/>
          </w:tcPr>
          <w:p w:rsidR="00D30302" w:rsidRDefault="00D30302" w:rsidP="00415CA0">
            <w:pPr>
              <w:jc w:val="center"/>
            </w:pPr>
            <w:r>
              <w:t>Data Type</w:t>
            </w:r>
          </w:p>
        </w:tc>
        <w:tc>
          <w:tcPr>
            <w:tcW w:w="2268" w:type="dxa"/>
            <w:shd w:val="clear" w:color="auto" w:fill="A6A6A6" w:themeFill="background1" w:themeFillShade="A6"/>
          </w:tcPr>
          <w:p w:rsidR="00D30302" w:rsidRDefault="00D30302" w:rsidP="00415CA0">
            <w:pPr>
              <w:jc w:val="center"/>
            </w:pPr>
            <w:r>
              <w:t>Details</w:t>
            </w:r>
          </w:p>
        </w:tc>
      </w:tr>
      <w:tr w:rsidR="00D30302" w:rsidRPr="002D2423" w:rsidTr="00415CA0">
        <w:tc>
          <w:tcPr>
            <w:tcW w:w="2830" w:type="dxa"/>
          </w:tcPr>
          <w:p w:rsidR="00D30302" w:rsidRPr="00BC31EC" w:rsidRDefault="00D30302" w:rsidP="00415CA0">
            <w:r w:rsidRPr="00BC31EC">
              <w:t>Total_Annual_Addressable_</w:t>
            </w:r>
          </w:p>
          <w:p w:rsidR="00D30302" w:rsidRPr="00BC31EC" w:rsidRDefault="00D30302" w:rsidP="00415CA0">
            <w:r w:rsidRPr="00BC31EC">
              <w:t>Revenue__c</w:t>
            </w:r>
          </w:p>
          <w:p w:rsidR="00D30302" w:rsidRPr="00C1089D" w:rsidRDefault="00D30302" w:rsidP="00415CA0">
            <w:pPr>
              <w:rPr>
                <w:highlight w:val="red"/>
              </w:rPr>
            </w:pPr>
          </w:p>
        </w:tc>
        <w:tc>
          <w:tcPr>
            <w:tcW w:w="2835" w:type="dxa"/>
          </w:tcPr>
          <w:p w:rsidR="00D30302" w:rsidRPr="00BC31EC" w:rsidRDefault="00D30302" w:rsidP="00415CA0">
            <w:r w:rsidRPr="00BC31EC">
              <w:t>Total Annual Addressable Revenue</w:t>
            </w:r>
          </w:p>
          <w:p w:rsidR="00D30302" w:rsidRPr="00C1089D" w:rsidRDefault="00D30302" w:rsidP="00415CA0">
            <w:pPr>
              <w:rPr>
                <w:highlight w:val="red"/>
              </w:rPr>
            </w:pPr>
          </w:p>
        </w:tc>
        <w:tc>
          <w:tcPr>
            <w:tcW w:w="1134" w:type="dxa"/>
          </w:tcPr>
          <w:p w:rsidR="00D30302" w:rsidRPr="002D2423" w:rsidRDefault="00D30302" w:rsidP="00415CA0">
            <w:r w:rsidRPr="00A824B8">
              <w:t>currency</w:t>
            </w:r>
          </w:p>
        </w:tc>
        <w:tc>
          <w:tcPr>
            <w:tcW w:w="2268" w:type="dxa"/>
          </w:tcPr>
          <w:p w:rsidR="00D30302" w:rsidRPr="002D2423" w:rsidRDefault="00D30302" w:rsidP="00415CA0">
            <w:r>
              <w:t xml:space="preserve">       </w:t>
            </w:r>
          </w:p>
        </w:tc>
      </w:tr>
      <w:tr w:rsidR="00D30302" w:rsidRPr="002D2423" w:rsidTr="00415CA0">
        <w:tc>
          <w:tcPr>
            <w:tcW w:w="2830" w:type="dxa"/>
          </w:tcPr>
          <w:p w:rsidR="00D30302" w:rsidRPr="00BC31EC" w:rsidRDefault="00D30302" w:rsidP="00415CA0">
            <w:r w:rsidRPr="00BC31EC">
              <w:t>Brightstar_Annual_current_share_</w:t>
            </w:r>
          </w:p>
          <w:p w:rsidR="00D30302" w:rsidRPr="00BC31EC" w:rsidRDefault="00D30302" w:rsidP="00415CA0">
            <w:r w:rsidRPr="00BC31EC">
              <w:t>(Revenue)__c</w:t>
            </w:r>
          </w:p>
          <w:p w:rsidR="00D30302" w:rsidRPr="002D2423" w:rsidRDefault="00D30302" w:rsidP="00415CA0"/>
        </w:tc>
        <w:tc>
          <w:tcPr>
            <w:tcW w:w="2835" w:type="dxa"/>
          </w:tcPr>
          <w:p w:rsidR="00D30302" w:rsidRPr="00BC31EC" w:rsidRDefault="00D30302" w:rsidP="00415CA0">
            <w:r w:rsidRPr="00BC31EC">
              <w:t>Brightstar Annual current share (Revenue)</w:t>
            </w:r>
          </w:p>
          <w:p w:rsidR="00D30302" w:rsidRPr="002D2423" w:rsidRDefault="00D30302" w:rsidP="00415CA0"/>
        </w:tc>
        <w:tc>
          <w:tcPr>
            <w:tcW w:w="1134" w:type="dxa"/>
          </w:tcPr>
          <w:p w:rsidR="00D30302" w:rsidRPr="002D2423" w:rsidRDefault="00D30302" w:rsidP="00415CA0">
            <w:r w:rsidRPr="00A824B8">
              <w:t>currency</w:t>
            </w:r>
          </w:p>
        </w:tc>
        <w:tc>
          <w:tcPr>
            <w:tcW w:w="2268" w:type="dxa"/>
          </w:tcPr>
          <w:p w:rsidR="00D30302" w:rsidRPr="002D2423" w:rsidRDefault="00D30302" w:rsidP="00415CA0"/>
        </w:tc>
      </w:tr>
      <w:tr w:rsidR="00D30302" w:rsidRPr="002D2423" w:rsidTr="00415CA0">
        <w:tc>
          <w:tcPr>
            <w:tcW w:w="2830" w:type="dxa"/>
          </w:tcPr>
          <w:p w:rsidR="00CB3DAB" w:rsidRDefault="00CB3DAB" w:rsidP="00415CA0">
            <w:r w:rsidRPr="00A65B60">
              <w:rPr>
                <w:rFonts w:ascii="Arial" w:hAnsi="Arial" w:cs="Arial"/>
                <w:b/>
                <w:color w:val="000000"/>
                <w:sz w:val="18"/>
                <w:szCs w:val="18"/>
              </w:rPr>
              <w:t>Brightstar_Annual_addressable_share_Rev__c</w:t>
            </w:r>
          </w:p>
          <w:p w:rsidR="00D30302" w:rsidRDefault="00D30302" w:rsidP="00003A7B"/>
        </w:tc>
        <w:tc>
          <w:tcPr>
            <w:tcW w:w="2835" w:type="dxa"/>
          </w:tcPr>
          <w:p w:rsidR="00CB3DAB" w:rsidRDefault="002766A8" w:rsidP="00415CA0">
            <w:hyperlink r:id="rId44" w:history="1">
              <w:r w:rsidR="00CB3DAB">
                <w:rPr>
                  <w:rFonts w:ascii="Arial" w:hAnsi="Arial" w:cs="Arial"/>
                  <w:b/>
                  <w:bCs/>
                  <w:color w:val="000000"/>
                  <w:sz w:val="18"/>
                  <w:szCs w:val="18"/>
                  <w:u w:val="single"/>
                </w:rPr>
                <w:t>Brightstar Annual addressable share(Rev)</w:t>
              </w:r>
            </w:hyperlink>
          </w:p>
          <w:p w:rsidR="00D30302" w:rsidRDefault="00D30302" w:rsidP="00CB3DAB"/>
        </w:tc>
        <w:tc>
          <w:tcPr>
            <w:tcW w:w="1134" w:type="dxa"/>
          </w:tcPr>
          <w:p w:rsidR="00D30302" w:rsidRDefault="00D30302" w:rsidP="00415CA0">
            <w:r w:rsidRPr="00A824B8">
              <w:t>currency</w:t>
            </w:r>
          </w:p>
        </w:tc>
        <w:tc>
          <w:tcPr>
            <w:tcW w:w="2268" w:type="dxa"/>
          </w:tcPr>
          <w:p w:rsidR="00D30302" w:rsidRDefault="00D30302" w:rsidP="00415CA0">
            <w:pPr>
              <w:pStyle w:val="ListParagraph"/>
            </w:pPr>
          </w:p>
        </w:tc>
      </w:tr>
      <w:tr w:rsidR="00D30302" w:rsidRPr="002D2423" w:rsidTr="00415CA0">
        <w:tc>
          <w:tcPr>
            <w:tcW w:w="2830" w:type="dxa"/>
          </w:tcPr>
          <w:p w:rsidR="00D30302" w:rsidRPr="00BC31EC" w:rsidRDefault="00D30302" w:rsidP="00415CA0">
            <w:r w:rsidRPr="00BC31EC">
              <w:t xml:space="preserve">YTD_Brightstar_Revenue__c </w:t>
            </w:r>
          </w:p>
          <w:p w:rsidR="00D30302" w:rsidRDefault="00D30302" w:rsidP="00415CA0"/>
        </w:tc>
        <w:tc>
          <w:tcPr>
            <w:tcW w:w="2835" w:type="dxa"/>
          </w:tcPr>
          <w:p w:rsidR="00D30302" w:rsidRPr="00BC31EC" w:rsidRDefault="00D30302" w:rsidP="00415CA0">
            <w:r w:rsidRPr="00BC31EC">
              <w:t xml:space="preserve">YTD Brightstar Revenue </w:t>
            </w:r>
          </w:p>
          <w:p w:rsidR="00D30302" w:rsidRDefault="00D30302" w:rsidP="00415CA0"/>
        </w:tc>
        <w:tc>
          <w:tcPr>
            <w:tcW w:w="1134" w:type="dxa"/>
          </w:tcPr>
          <w:p w:rsidR="00D30302" w:rsidRDefault="00D30302" w:rsidP="00415CA0">
            <w:r w:rsidRPr="00A824B8">
              <w:t>currency</w:t>
            </w:r>
          </w:p>
        </w:tc>
        <w:tc>
          <w:tcPr>
            <w:tcW w:w="2268" w:type="dxa"/>
          </w:tcPr>
          <w:p w:rsidR="00D30302" w:rsidRDefault="00D30302" w:rsidP="00415CA0">
            <w:pPr>
              <w:pStyle w:val="ListParagraph"/>
            </w:pPr>
          </w:p>
        </w:tc>
      </w:tr>
      <w:tr w:rsidR="00D30302" w:rsidRPr="002D2423" w:rsidTr="00415CA0">
        <w:tc>
          <w:tcPr>
            <w:tcW w:w="2830" w:type="dxa"/>
          </w:tcPr>
          <w:p w:rsidR="00D30302" w:rsidRPr="00BC31EC" w:rsidRDefault="00D30302" w:rsidP="00415CA0">
            <w:r w:rsidRPr="00BC31EC">
              <w:t>YTD_Brightstar_Gross_Profit__c</w:t>
            </w:r>
          </w:p>
          <w:p w:rsidR="00D30302" w:rsidRDefault="00D30302" w:rsidP="00415CA0"/>
        </w:tc>
        <w:tc>
          <w:tcPr>
            <w:tcW w:w="2835" w:type="dxa"/>
          </w:tcPr>
          <w:p w:rsidR="00D30302" w:rsidRPr="00BC31EC" w:rsidRDefault="00D30302" w:rsidP="00415CA0">
            <w:r w:rsidRPr="00BC31EC">
              <w:t xml:space="preserve">YTD Brightstar Gross Profit </w:t>
            </w:r>
          </w:p>
          <w:p w:rsidR="00D30302" w:rsidRDefault="00D30302" w:rsidP="00415CA0"/>
        </w:tc>
        <w:tc>
          <w:tcPr>
            <w:tcW w:w="1134" w:type="dxa"/>
          </w:tcPr>
          <w:p w:rsidR="00D30302" w:rsidRDefault="00D30302" w:rsidP="00415CA0">
            <w:r w:rsidRPr="00A824B8">
              <w:t>currency</w:t>
            </w:r>
          </w:p>
        </w:tc>
        <w:tc>
          <w:tcPr>
            <w:tcW w:w="2268" w:type="dxa"/>
          </w:tcPr>
          <w:p w:rsidR="00D30302" w:rsidRDefault="00D30302" w:rsidP="00415CA0">
            <w:pPr>
              <w:pStyle w:val="ListParagraph"/>
            </w:pPr>
          </w:p>
        </w:tc>
      </w:tr>
      <w:tr w:rsidR="00D30302" w:rsidRPr="002D2423" w:rsidTr="00415CA0">
        <w:tc>
          <w:tcPr>
            <w:tcW w:w="2830" w:type="dxa"/>
          </w:tcPr>
          <w:p w:rsidR="00D30302" w:rsidRPr="00BC31EC" w:rsidRDefault="00D30302" w:rsidP="00415CA0">
            <w:r w:rsidRPr="00BC31EC">
              <w:t>Goal_Annual_Revenue__c</w:t>
            </w:r>
          </w:p>
          <w:p w:rsidR="00D30302" w:rsidRDefault="00D30302" w:rsidP="00415CA0"/>
        </w:tc>
        <w:tc>
          <w:tcPr>
            <w:tcW w:w="2835" w:type="dxa"/>
          </w:tcPr>
          <w:p w:rsidR="00D30302" w:rsidRPr="00BC31EC" w:rsidRDefault="00D30302" w:rsidP="00415CA0">
            <w:r w:rsidRPr="00BC31EC">
              <w:t xml:space="preserve">Goal Annual Revenue </w:t>
            </w:r>
          </w:p>
          <w:p w:rsidR="00D30302" w:rsidRDefault="00D30302" w:rsidP="00415CA0"/>
        </w:tc>
        <w:tc>
          <w:tcPr>
            <w:tcW w:w="1134" w:type="dxa"/>
          </w:tcPr>
          <w:p w:rsidR="00D30302" w:rsidRDefault="00D30302" w:rsidP="00415CA0">
            <w:r w:rsidRPr="00A824B8">
              <w:t>currency</w:t>
            </w:r>
          </w:p>
        </w:tc>
        <w:tc>
          <w:tcPr>
            <w:tcW w:w="2268" w:type="dxa"/>
          </w:tcPr>
          <w:p w:rsidR="00D30302" w:rsidRDefault="00D30302" w:rsidP="00415CA0">
            <w:pPr>
              <w:pStyle w:val="ListParagraph"/>
            </w:pPr>
          </w:p>
        </w:tc>
      </w:tr>
      <w:tr w:rsidR="00D30302" w:rsidRPr="002D2423" w:rsidTr="00415CA0">
        <w:tc>
          <w:tcPr>
            <w:tcW w:w="2830" w:type="dxa"/>
          </w:tcPr>
          <w:p w:rsidR="00D30302" w:rsidRPr="00BC31EC" w:rsidRDefault="00D30302" w:rsidP="00415CA0">
            <w:r w:rsidRPr="00BC31EC">
              <w:t>Goal_Annual_Gross_Profit__c</w:t>
            </w:r>
          </w:p>
          <w:p w:rsidR="00D30302" w:rsidRDefault="00D30302" w:rsidP="00415CA0"/>
        </w:tc>
        <w:tc>
          <w:tcPr>
            <w:tcW w:w="2835" w:type="dxa"/>
          </w:tcPr>
          <w:p w:rsidR="00D30302" w:rsidRPr="00BC31EC" w:rsidRDefault="00D30302" w:rsidP="00415CA0">
            <w:r w:rsidRPr="00BC31EC">
              <w:t xml:space="preserve">Goal Annual Gross Profit </w:t>
            </w:r>
          </w:p>
          <w:p w:rsidR="00D30302" w:rsidRDefault="00D30302" w:rsidP="00415CA0"/>
        </w:tc>
        <w:tc>
          <w:tcPr>
            <w:tcW w:w="1134" w:type="dxa"/>
          </w:tcPr>
          <w:p w:rsidR="00D30302" w:rsidRDefault="00D30302" w:rsidP="00415CA0">
            <w:r w:rsidRPr="00A824B8">
              <w:t>currency</w:t>
            </w:r>
          </w:p>
        </w:tc>
        <w:tc>
          <w:tcPr>
            <w:tcW w:w="2268" w:type="dxa"/>
          </w:tcPr>
          <w:p w:rsidR="00D30302" w:rsidRDefault="00D30302" w:rsidP="00415CA0">
            <w:pPr>
              <w:pStyle w:val="ListParagraph"/>
            </w:pPr>
          </w:p>
        </w:tc>
      </w:tr>
      <w:tr w:rsidR="00D30302" w:rsidRPr="002D2423" w:rsidTr="00415CA0">
        <w:tc>
          <w:tcPr>
            <w:tcW w:w="2830" w:type="dxa"/>
          </w:tcPr>
          <w:p w:rsidR="00D30302" w:rsidRPr="00BC31EC" w:rsidRDefault="00D30302" w:rsidP="00415CA0"/>
        </w:tc>
        <w:tc>
          <w:tcPr>
            <w:tcW w:w="2835" w:type="dxa"/>
          </w:tcPr>
          <w:p w:rsidR="00D30302" w:rsidRDefault="00D30302" w:rsidP="00415CA0"/>
        </w:tc>
        <w:tc>
          <w:tcPr>
            <w:tcW w:w="1134" w:type="dxa"/>
          </w:tcPr>
          <w:p w:rsidR="00D30302" w:rsidRDefault="00D30302" w:rsidP="00415CA0"/>
        </w:tc>
        <w:tc>
          <w:tcPr>
            <w:tcW w:w="2268" w:type="dxa"/>
          </w:tcPr>
          <w:p w:rsidR="00D30302" w:rsidRDefault="00D30302" w:rsidP="00415CA0">
            <w:pPr>
              <w:pStyle w:val="ListParagraph"/>
            </w:pPr>
          </w:p>
        </w:tc>
      </w:tr>
      <w:tr w:rsidR="00D30302" w:rsidRPr="002D2423" w:rsidTr="00415CA0">
        <w:tc>
          <w:tcPr>
            <w:tcW w:w="2830" w:type="dxa"/>
          </w:tcPr>
          <w:p w:rsidR="00D30302" w:rsidRDefault="00D30302" w:rsidP="00415CA0">
            <w:r>
              <w:t>AccountPlanId__c</w:t>
            </w:r>
          </w:p>
        </w:tc>
        <w:tc>
          <w:tcPr>
            <w:tcW w:w="2835" w:type="dxa"/>
          </w:tcPr>
          <w:p w:rsidR="00D30302" w:rsidRDefault="00D30302" w:rsidP="00415CA0">
            <w:r>
              <w:t>Account</w:t>
            </w:r>
            <w:r w:rsidR="00372FC5">
              <w:t xml:space="preserve"> </w:t>
            </w:r>
            <w:r>
              <w:t>Plan</w:t>
            </w:r>
            <w:r w:rsidR="00372FC5">
              <w:t xml:space="preserve"> </w:t>
            </w:r>
            <w:r>
              <w:t>Id</w:t>
            </w:r>
          </w:p>
        </w:tc>
        <w:tc>
          <w:tcPr>
            <w:tcW w:w="1134" w:type="dxa"/>
          </w:tcPr>
          <w:p w:rsidR="00D30302" w:rsidRDefault="00D30302" w:rsidP="00415CA0">
            <w:r>
              <w:t>Lookup</w:t>
            </w:r>
            <w:r w:rsidR="00372FC5">
              <w:t xml:space="preserve"> </w:t>
            </w:r>
            <w:r>
              <w:t>(Account Plan)</w:t>
            </w:r>
          </w:p>
        </w:tc>
        <w:tc>
          <w:tcPr>
            <w:tcW w:w="2268" w:type="dxa"/>
          </w:tcPr>
          <w:p w:rsidR="00D30302" w:rsidRDefault="00D30302" w:rsidP="00415CA0">
            <w:pPr>
              <w:pStyle w:val="ListParagraph"/>
            </w:pPr>
          </w:p>
        </w:tc>
      </w:tr>
      <w:tr w:rsidR="00D30302" w:rsidRPr="002D2423" w:rsidTr="00415CA0">
        <w:tc>
          <w:tcPr>
            <w:tcW w:w="2830" w:type="dxa"/>
          </w:tcPr>
          <w:p w:rsidR="00D30302" w:rsidRDefault="00D30302" w:rsidP="00415CA0">
            <w:r>
              <w:t>ProductId__c</w:t>
            </w:r>
          </w:p>
        </w:tc>
        <w:tc>
          <w:tcPr>
            <w:tcW w:w="2835" w:type="dxa"/>
          </w:tcPr>
          <w:p w:rsidR="00D30302" w:rsidRDefault="00D30302" w:rsidP="00415CA0">
            <w:r>
              <w:t>Product</w:t>
            </w:r>
            <w:r w:rsidR="00372FC5">
              <w:t xml:space="preserve"> </w:t>
            </w:r>
            <w:r>
              <w:t>Id</w:t>
            </w:r>
          </w:p>
        </w:tc>
        <w:tc>
          <w:tcPr>
            <w:tcW w:w="1134" w:type="dxa"/>
          </w:tcPr>
          <w:p w:rsidR="00D30302" w:rsidRDefault="00D30302" w:rsidP="00415CA0">
            <w:r>
              <w:t>Lookup(Product)</w:t>
            </w:r>
          </w:p>
        </w:tc>
        <w:tc>
          <w:tcPr>
            <w:tcW w:w="2268" w:type="dxa"/>
          </w:tcPr>
          <w:p w:rsidR="00D30302" w:rsidRDefault="00D30302" w:rsidP="00415CA0">
            <w:pPr>
              <w:pStyle w:val="ListParagraph"/>
            </w:pPr>
          </w:p>
        </w:tc>
      </w:tr>
      <w:tr w:rsidR="00042EB2" w:rsidRPr="002D2423" w:rsidTr="00415CA0">
        <w:tc>
          <w:tcPr>
            <w:tcW w:w="2830" w:type="dxa"/>
          </w:tcPr>
          <w:p w:rsidR="00042EB2" w:rsidRDefault="00042EB2" w:rsidP="00415CA0">
            <w:r w:rsidRPr="00042EB2">
              <w:t>Quantity</w:t>
            </w:r>
          </w:p>
        </w:tc>
        <w:tc>
          <w:tcPr>
            <w:tcW w:w="2835" w:type="dxa"/>
          </w:tcPr>
          <w:p w:rsidR="00042EB2" w:rsidRDefault="00042EB2" w:rsidP="00415CA0">
            <w:r w:rsidRPr="00042EB2">
              <w:t>Quantity</w:t>
            </w:r>
            <w:r>
              <w:t>__c</w:t>
            </w:r>
          </w:p>
        </w:tc>
        <w:tc>
          <w:tcPr>
            <w:tcW w:w="1134" w:type="dxa"/>
          </w:tcPr>
          <w:p w:rsidR="00042EB2" w:rsidRDefault="00042EB2" w:rsidP="00415CA0">
            <w:r w:rsidRPr="00AE5FF6">
              <w:t>Number (18, 0)</w:t>
            </w:r>
          </w:p>
        </w:tc>
        <w:tc>
          <w:tcPr>
            <w:tcW w:w="2268" w:type="dxa"/>
          </w:tcPr>
          <w:p w:rsidR="00042EB2" w:rsidRDefault="00042EB2" w:rsidP="00415CA0">
            <w:pPr>
              <w:pStyle w:val="ListParagraph"/>
            </w:pPr>
          </w:p>
        </w:tc>
      </w:tr>
    </w:tbl>
    <w:p w:rsidR="00D30302" w:rsidRDefault="00D30302" w:rsidP="00D30302"/>
    <w:p w:rsidR="00D30302" w:rsidRPr="000A32BA" w:rsidRDefault="00D30302" w:rsidP="00D30302"/>
    <w:p w:rsidR="00D30302" w:rsidRPr="000A32BA" w:rsidRDefault="00D30302" w:rsidP="00D30302">
      <w:pPr>
        <w:pStyle w:val="Heading2"/>
        <w:rPr>
          <w:rFonts w:ascii="Georgia" w:hAnsi="Georgia"/>
          <w:b/>
          <w:sz w:val="32"/>
          <w:szCs w:val="32"/>
        </w:rPr>
      </w:pPr>
      <w:bookmarkStart w:id="111" w:name="_Toc509611010"/>
      <w:bookmarkStart w:id="112" w:name="_Toc512624414"/>
      <w:r w:rsidRPr="000A32BA">
        <w:rPr>
          <w:rFonts w:ascii="Georgia" w:hAnsi="Georgia"/>
          <w:b/>
          <w:sz w:val="32"/>
          <w:szCs w:val="32"/>
        </w:rPr>
        <w:t>Page Layouts</w:t>
      </w:r>
      <w:bookmarkEnd w:id="111"/>
      <w:bookmarkEnd w:id="112"/>
    </w:p>
    <w:p w:rsidR="00D30302" w:rsidRDefault="00D30302" w:rsidP="00D30302"/>
    <w:p w:rsidR="00D30302" w:rsidRDefault="00D30302" w:rsidP="00D30302">
      <w:r>
        <w:t>Account Plan Layout</w:t>
      </w:r>
    </w:p>
    <w:tbl>
      <w:tblPr>
        <w:tblStyle w:val="TableGrid"/>
        <w:tblW w:w="9067" w:type="dxa"/>
        <w:tblLook w:val="04A0" w:firstRow="1" w:lastRow="0" w:firstColumn="1" w:lastColumn="0" w:noHBand="0" w:noVBand="1"/>
      </w:tblPr>
      <w:tblGrid>
        <w:gridCol w:w="2122"/>
        <w:gridCol w:w="2126"/>
        <w:gridCol w:w="4819"/>
      </w:tblGrid>
      <w:tr w:rsidR="00D30302" w:rsidTr="00415CA0">
        <w:tc>
          <w:tcPr>
            <w:tcW w:w="2122" w:type="dxa"/>
            <w:shd w:val="clear" w:color="auto" w:fill="A6A6A6" w:themeFill="background1" w:themeFillShade="A6"/>
          </w:tcPr>
          <w:p w:rsidR="00D30302" w:rsidRDefault="00D30302" w:rsidP="00415CA0">
            <w:pPr>
              <w:jc w:val="center"/>
            </w:pPr>
            <w:r>
              <w:t>Section</w:t>
            </w:r>
          </w:p>
        </w:tc>
        <w:tc>
          <w:tcPr>
            <w:tcW w:w="2126" w:type="dxa"/>
            <w:shd w:val="clear" w:color="auto" w:fill="A6A6A6" w:themeFill="background1" w:themeFillShade="A6"/>
          </w:tcPr>
          <w:p w:rsidR="00D30302" w:rsidRDefault="00D30302" w:rsidP="00415CA0">
            <w:pPr>
              <w:jc w:val="center"/>
            </w:pPr>
            <w:r>
              <w:t>Field Label</w:t>
            </w:r>
          </w:p>
        </w:tc>
        <w:tc>
          <w:tcPr>
            <w:tcW w:w="4819" w:type="dxa"/>
            <w:shd w:val="clear" w:color="auto" w:fill="A6A6A6" w:themeFill="background1" w:themeFillShade="A6"/>
          </w:tcPr>
          <w:p w:rsidR="00D30302" w:rsidRDefault="00D30302" w:rsidP="00415CA0">
            <w:pPr>
              <w:jc w:val="center"/>
            </w:pPr>
            <w:r>
              <w:t>Details</w:t>
            </w:r>
          </w:p>
        </w:tc>
      </w:tr>
      <w:tr w:rsidR="00D30302" w:rsidTr="00415CA0">
        <w:tc>
          <w:tcPr>
            <w:tcW w:w="2122" w:type="dxa"/>
          </w:tcPr>
          <w:p w:rsidR="00D30302" w:rsidRDefault="00D30302" w:rsidP="00415CA0">
            <w:r w:rsidRPr="004B45C6">
              <w:t>SWOT analysis</w:t>
            </w:r>
          </w:p>
        </w:tc>
        <w:tc>
          <w:tcPr>
            <w:tcW w:w="2126" w:type="dxa"/>
            <w:vAlign w:val="bottom"/>
          </w:tcPr>
          <w:p w:rsidR="00D30302" w:rsidRPr="00647084" w:rsidRDefault="00D30302" w:rsidP="00415CA0">
            <w:r w:rsidRPr="004B45C6">
              <w:t>Strengths</w:t>
            </w:r>
          </w:p>
        </w:tc>
        <w:tc>
          <w:tcPr>
            <w:tcW w:w="4819" w:type="dxa"/>
          </w:tcPr>
          <w:p w:rsidR="00D30302" w:rsidRDefault="00D30302" w:rsidP="00415CA0"/>
        </w:tc>
      </w:tr>
      <w:tr w:rsidR="00D30302" w:rsidRPr="00C1089D" w:rsidTr="00415CA0">
        <w:tc>
          <w:tcPr>
            <w:tcW w:w="2122" w:type="dxa"/>
          </w:tcPr>
          <w:p w:rsidR="00D30302" w:rsidRPr="00647084" w:rsidRDefault="00D30302" w:rsidP="00415CA0"/>
        </w:tc>
        <w:tc>
          <w:tcPr>
            <w:tcW w:w="2126" w:type="dxa"/>
            <w:vAlign w:val="bottom"/>
          </w:tcPr>
          <w:p w:rsidR="00D30302" w:rsidRPr="00647084" w:rsidRDefault="00D30302" w:rsidP="00415CA0">
            <w:r w:rsidRPr="004B45C6">
              <w:t>Weaknesses</w:t>
            </w:r>
          </w:p>
        </w:tc>
        <w:tc>
          <w:tcPr>
            <w:tcW w:w="4819" w:type="dxa"/>
          </w:tcPr>
          <w:p w:rsidR="00D30302" w:rsidRPr="00647084" w:rsidRDefault="00D30302" w:rsidP="00415CA0"/>
        </w:tc>
      </w:tr>
      <w:tr w:rsidR="00D30302" w:rsidRPr="00C1089D" w:rsidTr="00415CA0">
        <w:tc>
          <w:tcPr>
            <w:tcW w:w="2122" w:type="dxa"/>
          </w:tcPr>
          <w:p w:rsidR="00D30302" w:rsidRPr="00647084" w:rsidRDefault="00D30302" w:rsidP="00415CA0"/>
        </w:tc>
        <w:tc>
          <w:tcPr>
            <w:tcW w:w="2126" w:type="dxa"/>
            <w:vAlign w:val="bottom"/>
          </w:tcPr>
          <w:p w:rsidR="00D30302" w:rsidRPr="00A346D4" w:rsidRDefault="00D30302" w:rsidP="00415CA0">
            <w:r w:rsidRPr="004B45C6">
              <w:t>Opportunities</w:t>
            </w:r>
          </w:p>
        </w:tc>
        <w:tc>
          <w:tcPr>
            <w:tcW w:w="4819" w:type="dxa"/>
          </w:tcPr>
          <w:p w:rsidR="00D30302" w:rsidRPr="00647084" w:rsidRDefault="00D30302" w:rsidP="00415CA0"/>
        </w:tc>
      </w:tr>
      <w:tr w:rsidR="00D30302" w:rsidRPr="00C1089D" w:rsidTr="00415CA0">
        <w:tc>
          <w:tcPr>
            <w:tcW w:w="2122" w:type="dxa"/>
          </w:tcPr>
          <w:p w:rsidR="00D30302" w:rsidRPr="00647084" w:rsidRDefault="00D30302" w:rsidP="00415CA0"/>
        </w:tc>
        <w:tc>
          <w:tcPr>
            <w:tcW w:w="2126" w:type="dxa"/>
            <w:vAlign w:val="bottom"/>
          </w:tcPr>
          <w:p w:rsidR="00D30302" w:rsidRPr="00A346D4" w:rsidRDefault="00D30302" w:rsidP="00415CA0">
            <w:r w:rsidRPr="00E2166A">
              <w:t>Threats</w:t>
            </w:r>
          </w:p>
        </w:tc>
        <w:tc>
          <w:tcPr>
            <w:tcW w:w="4819" w:type="dxa"/>
          </w:tcPr>
          <w:p w:rsidR="00D30302" w:rsidRPr="00647084" w:rsidRDefault="00D30302" w:rsidP="00415CA0"/>
        </w:tc>
      </w:tr>
      <w:tr w:rsidR="00D30302" w:rsidRPr="00C1089D" w:rsidTr="00415CA0">
        <w:tc>
          <w:tcPr>
            <w:tcW w:w="2122" w:type="dxa"/>
          </w:tcPr>
          <w:p w:rsidR="00D30302" w:rsidRPr="00647084" w:rsidRDefault="00D30302" w:rsidP="00415CA0"/>
        </w:tc>
        <w:tc>
          <w:tcPr>
            <w:tcW w:w="2126" w:type="dxa"/>
            <w:vAlign w:val="bottom"/>
          </w:tcPr>
          <w:p w:rsidR="00D30302" w:rsidRPr="00A346D4" w:rsidRDefault="00D30302" w:rsidP="00415CA0"/>
        </w:tc>
        <w:tc>
          <w:tcPr>
            <w:tcW w:w="4819" w:type="dxa"/>
          </w:tcPr>
          <w:p w:rsidR="00D30302" w:rsidRPr="00647084" w:rsidRDefault="00D30302" w:rsidP="00415CA0"/>
        </w:tc>
      </w:tr>
      <w:tr w:rsidR="00D30302" w:rsidRPr="00C1089D" w:rsidTr="00415CA0">
        <w:tc>
          <w:tcPr>
            <w:tcW w:w="2122" w:type="dxa"/>
          </w:tcPr>
          <w:p w:rsidR="00D30302" w:rsidRPr="00647084" w:rsidRDefault="00D30302" w:rsidP="00415CA0">
            <w:r>
              <w:t>Account Plan Detail</w:t>
            </w:r>
          </w:p>
        </w:tc>
        <w:tc>
          <w:tcPr>
            <w:tcW w:w="2126" w:type="dxa"/>
            <w:vAlign w:val="bottom"/>
          </w:tcPr>
          <w:p w:rsidR="00D30302" w:rsidRPr="00A346D4" w:rsidRDefault="00D30302" w:rsidP="00415CA0">
            <w:r>
              <w:t>Product(s)</w:t>
            </w:r>
          </w:p>
        </w:tc>
        <w:tc>
          <w:tcPr>
            <w:tcW w:w="4819" w:type="dxa"/>
          </w:tcPr>
          <w:p w:rsidR="00D30302" w:rsidRPr="00647084" w:rsidRDefault="00D30302" w:rsidP="00415CA0">
            <w:r>
              <w:t>Remove</w:t>
            </w:r>
          </w:p>
        </w:tc>
      </w:tr>
      <w:tr w:rsidR="00D30302" w:rsidRPr="00C1089D" w:rsidTr="00415CA0">
        <w:tc>
          <w:tcPr>
            <w:tcW w:w="2122" w:type="dxa"/>
          </w:tcPr>
          <w:p w:rsidR="00D30302" w:rsidRPr="00647084" w:rsidRDefault="00D30302" w:rsidP="00415CA0"/>
        </w:tc>
        <w:tc>
          <w:tcPr>
            <w:tcW w:w="2126" w:type="dxa"/>
            <w:vAlign w:val="bottom"/>
          </w:tcPr>
          <w:p w:rsidR="00D30302" w:rsidRPr="00B46888" w:rsidRDefault="00D30302" w:rsidP="00415CA0">
            <w:r w:rsidRPr="00B46888">
              <w:t>Status</w:t>
            </w:r>
          </w:p>
        </w:tc>
        <w:tc>
          <w:tcPr>
            <w:tcW w:w="4819" w:type="dxa"/>
          </w:tcPr>
          <w:p w:rsidR="00D30302" w:rsidRPr="00B46888" w:rsidRDefault="00D30302" w:rsidP="00415CA0">
            <w:r>
              <w:t>D</w:t>
            </w:r>
            <w:r w:rsidRPr="00B46888">
              <w:t>efault Open</w:t>
            </w:r>
          </w:p>
        </w:tc>
      </w:tr>
      <w:tr w:rsidR="00D30302" w:rsidRPr="00C1089D" w:rsidTr="00415CA0">
        <w:tc>
          <w:tcPr>
            <w:tcW w:w="2122" w:type="dxa"/>
          </w:tcPr>
          <w:p w:rsidR="00D30302" w:rsidRPr="00647084" w:rsidRDefault="00D30302" w:rsidP="00415CA0"/>
        </w:tc>
        <w:tc>
          <w:tcPr>
            <w:tcW w:w="2126" w:type="dxa"/>
            <w:vAlign w:val="bottom"/>
          </w:tcPr>
          <w:p w:rsidR="00D30302" w:rsidRPr="00614D6C" w:rsidRDefault="00D30302" w:rsidP="00415CA0">
            <w:pPr>
              <w:rPr>
                <w:highlight w:val="red"/>
              </w:rPr>
            </w:pPr>
            <w:r>
              <w:t>Service Line</w:t>
            </w:r>
          </w:p>
        </w:tc>
        <w:tc>
          <w:tcPr>
            <w:tcW w:w="4819" w:type="dxa"/>
          </w:tcPr>
          <w:p w:rsidR="00D30302" w:rsidRPr="00647084" w:rsidRDefault="00D30302" w:rsidP="00415CA0">
            <w:r>
              <w:t>Read Only</w:t>
            </w:r>
          </w:p>
        </w:tc>
      </w:tr>
      <w:tr w:rsidR="00D30302" w:rsidRPr="00C1089D" w:rsidTr="00415CA0">
        <w:tc>
          <w:tcPr>
            <w:tcW w:w="2122" w:type="dxa"/>
          </w:tcPr>
          <w:p w:rsidR="00D30302" w:rsidRPr="00647084" w:rsidRDefault="00D30302" w:rsidP="00415CA0"/>
        </w:tc>
        <w:tc>
          <w:tcPr>
            <w:tcW w:w="2126" w:type="dxa"/>
            <w:vAlign w:val="bottom"/>
          </w:tcPr>
          <w:p w:rsidR="00D30302" w:rsidRDefault="00D30302" w:rsidP="00415CA0"/>
        </w:tc>
        <w:tc>
          <w:tcPr>
            <w:tcW w:w="4819" w:type="dxa"/>
          </w:tcPr>
          <w:p w:rsidR="00D30302" w:rsidRDefault="00D30302" w:rsidP="00415CA0"/>
        </w:tc>
      </w:tr>
      <w:tr w:rsidR="00D30302" w:rsidRPr="00C1089D" w:rsidTr="00415CA0">
        <w:tc>
          <w:tcPr>
            <w:tcW w:w="2122" w:type="dxa"/>
          </w:tcPr>
          <w:p w:rsidR="00D30302" w:rsidRPr="00647084" w:rsidRDefault="00D30302" w:rsidP="00415CA0">
            <w:r>
              <w:t>Account Plan Product Related List</w:t>
            </w:r>
          </w:p>
        </w:tc>
        <w:tc>
          <w:tcPr>
            <w:tcW w:w="2126" w:type="dxa"/>
            <w:vAlign w:val="bottom"/>
          </w:tcPr>
          <w:p w:rsidR="00D30302" w:rsidRDefault="00D30302" w:rsidP="00415CA0"/>
        </w:tc>
        <w:tc>
          <w:tcPr>
            <w:tcW w:w="4819" w:type="dxa"/>
          </w:tcPr>
          <w:p w:rsidR="00D30302" w:rsidRDefault="00D30302" w:rsidP="00415CA0">
            <w:r>
              <w:t xml:space="preserve">Add </w:t>
            </w:r>
          </w:p>
        </w:tc>
      </w:tr>
    </w:tbl>
    <w:p w:rsidR="00D30302" w:rsidRDefault="00D30302" w:rsidP="00D30302"/>
    <w:p w:rsidR="00D30302" w:rsidRDefault="00D30302" w:rsidP="00D30302">
      <w:r>
        <w:t xml:space="preserve">Account Plan Product Layout </w:t>
      </w:r>
    </w:p>
    <w:tbl>
      <w:tblPr>
        <w:tblStyle w:val="TableGrid"/>
        <w:tblW w:w="9067" w:type="dxa"/>
        <w:tblLook w:val="04A0" w:firstRow="1" w:lastRow="0" w:firstColumn="1" w:lastColumn="0" w:noHBand="0" w:noVBand="1"/>
      </w:tblPr>
      <w:tblGrid>
        <w:gridCol w:w="2122"/>
        <w:gridCol w:w="2126"/>
        <w:gridCol w:w="4819"/>
      </w:tblGrid>
      <w:tr w:rsidR="00D30302" w:rsidTr="00415CA0">
        <w:tc>
          <w:tcPr>
            <w:tcW w:w="2122" w:type="dxa"/>
            <w:shd w:val="clear" w:color="auto" w:fill="A6A6A6" w:themeFill="background1" w:themeFillShade="A6"/>
          </w:tcPr>
          <w:p w:rsidR="00D30302" w:rsidRDefault="00D30302" w:rsidP="00415CA0">
            <w:pPr>
              <w:jc w:val="center"/>
            </w:pPr>
            <w:r>
              <w:lastRenderedPageBreak/>
              <w:t>Section</w:t>
            </w:r>
          </w:p>
        </w:tc>
        <w:tc>
          <w:tcPr>
            <w:tcW w:w="2126" w:type="dxa"/>
            <w:shd w:val="clear" w:color="auto" w:fill="A6A6A6" w:themeFill="background1" w:themeFillShade="A6"/>
          </w:tcPr>
          <w:p w:rsidR="00D30302" w:rsidRDefault="00D30302" w:rsidP="00415CA0">
            <w:pPr>
              <w:jc w:val="center"/>
            </w:pPr>
            <w:r>
              <w:t>Field Label</w:t>
            </w:r>
          </w:p>
        </w:tc>
        <w:tc>
          <w:tcPr>
            <w:tcW w:w="4819" w:type="dxa"/>
            <w:shd w:val="clear" w:color="auto" w:fill="A6A6A6" w:themeFill="background1" w:themeFillShade="A6"/>
          </w:tcPr>
          <w:p w:rsidR="00D30302" w:rsidRDefault="00D30302" w:rsidP="00415CA0">
            <w:pPr>
              <w:jc w:val="center"/>
            </w:pPr>
            <w:r>
              <w:t>Details</w:t>
            </w:r>
          </w:p>
        </w:tc>
      </w:tr>
      <w:tr w:rsidR="00D30302" w:rsidTr="00415CA0">
        <w:tc>
          <w:tcPr>
            <w:tcW w:w="2122" w:type="dxa"/>
          </w:tcPr>
          <w:p w:rsidR="00D30302" w:rsidRDefault="00D30302" w:rsidP="00415CA0">
            <w:r>
              <w:t>Account Plan Product Detail</w:t>
            </w:r>
          </w:p>
        </w:tc>
        <w:tc>
          <w:tcPr>
            <w:tcW w:w="2126" w:type="dxa"/>
          </w:tcPr>
          <w:p w:rsidR="00D30302" w:rsidRPr="009873ED" w:rsidRDefault="00D30302" w:rsidP="00415CA0">
            <w:r w:rsidRPr="009873ED">
              <w:t>Total Annual Addressable Revenue</w:t>
            </w:r>
          </w:p>
          <w:p w:rsidR="00D30302" w:rsidRPr="00647084" w:rsidRDefault="00D30302" w:rsidP="00415CA0"/>
        </w:tc>
        <w:tc>
          <w:tcPr>
            <w:tcW w:w="4819" w:type="dxa"/>
          </w:tcPr>
          <w:p w:rsidR="00D30302" w:rsidRDefault="00D30302" w:rsidP="00415CA0"/>
        </w:tc>
      </w:tr>
      <w:tr w:rsidR="00D30302" w:rsidRPr="00647084" w:rsidTr="00415CA0">
        <w:tc>
          <w:tcPr>
            <w:tcW w:w="2122" w:type="dxa"/>
          </w:tcPr>
          <w:p w:rsidR="00D30302" w:rsidRPr="00647084" w:rsidRDefault="00D30302" w:rsidP="00415CA0"/>
        </w:tc>
        <w:tc>
          <w:tcPr>
            <w:tcW w:w="2126" w:type="dxa"/>
          </w:tcPr>
          <w:p w:rsidR="00D30302" w:rsidRPr="009873ED" w:rsidRDefault="00D30302" w:rsidP="00415CA0">
            <w:r w:rsidRPr="009873ED">
              <w:t>Brightstar Annual current share (Revenue)</w:t>
            </w:r>
          </w:p>
          <w:p w:rsidR="00D30302" w:rsidRPr="00647084" w:rsidRDefault="00D30302" w:rsidP="00415CA0"/>
        </w:tc>
        <w:tc>
          <w:tcPr>
            <w:tcW w:w="4819" w:type="dxa"/>
          </w:tcPr>
          <w:p w:rsidR="00D30302" w:rsidRPr="00647084" w:rsidRDefault="00D30302" w:rsidP="00415CA0"/>
        </w:tc>
      </w:tr>
      <w:tr w:rsidR="00D30302" w:rsidRPr="00647084" w:rsidTr="00415CA0">
        <w:tc>
          <w:tcPr>
            <w:tcW w:w="2122" w:type="dxa"/>
          </w:tcPr>
          <w:p w:rsidR="00D30302" w:rsidRPr="00647084" w:rsidRDefault="00D30302" w:rsidP="00415CA0"/>
        </w:tc>
        <w:tc>
          <w:tcPr>
            <w:tcW w:w="2126" w:type="dxa"/>
          </w:tcPr>
          <w:p w:rsidR="00D30302" w:rsidRPr="009873ED" w:rsidRDefault="00D30302" w:rsidP="00415CA0">
            <w:r w:rsidRPr="009873ED">
              <w:t>Brightstar Annual addressable share (Revenue)</w:t>
            </w:r>
          </w:p>
          <w:p w:rsidR="00D30302" w:rsidRPr="00A346D4" w:rsidRDefault="00D30302" w:rsidP="00415CA0"/>
        </w:tc>
        <w:tc>
          <w:tcPr>
            <w:tcW w:w="4819" w:type="dxa"/>
          </w:tcPr>
          <w:p w:rsidR="00D30302" w:rsidRPr="00647084" w:rsidRDefault="00D30302" w:rsidP="00415CA0"/>
        </w:tc>
      </w:tr>
      <w:tr w:rsidR="00D30302" w:rsidRPr="00647084" w:rsidTr="00415CA0">
        <w:tc>
          <w:tcPr>
            <w:tcW w:w="2122" w:type="dxa"/>
          </w:tcPr>
          <w:p w:rsidR="00D30302" w:rsidRPr="00647084" w:rsidRDefault="00D30302" w:rsidP="00415CA0"/>
        </w:tc>
        <w:tc>
          <w:tcPr>
            <w:tcW w:w="2126" w:type="dxa"/>
          </w:tcPr>
          <w:p w:rsidR="00D30302" w:rsidRPr="009873ED" w:rsidRDefault="00D30302" w:rsidP="00415CA0">
            <w:r w:rsidRPr="009873ED">
              <w:t xml:space="preserve">YTD Brightstar Revenue </w:t>
            </w:r>
          </w:p>
          <w:p w:rsidR="00D30302" w:rsidRPr="00A346D4" w:rsidRDefault="00D30302" w:rsidP="00415CA0"/>
        </w:tc>
        <w:tc>
          <w:tcPr>
            <w:tcW w:w="4819" w:type="dxa"/>
          </w:tcPr>
          <w:p w:rsidR="00D30302" w:rsidRPr="00647084" w:rsidRDefault="00D30302" w:rsidP="00415CA0"/>
        </w:tc>
      </w:tr>
      <w:tr w:rsidR="00D30302" w:rsidRPr="00647084" w:rsidTr="00415CA0">
        <w:tc>
          <w:tcPr>
            <w:tcW w:w="2122" w:type="dxa"/>
          </w:tcPr>
          <w:p w:rsidR="00D30302" w:rsidRPr="00647084" w:rsidRDefault="00D30302" w:rsidP="00415CA0"/>
        </w:tc>
        <w:tc>
          <w:tcPr>
            <w:tcW w:w="2126" w:type="dxa"/>
          </w:tcPr>
          <w:p w:rsidR="00D30302" w:rsidRPr="009873ED" w:rsidRDefault="00D30302" w:rsidP="00415CA0">
            <w:r w:rsidRPr="009873ED">
              <w:t xml:space="preserve">YTD Brightstar Gross Profit </w:t>
            </w:r>
          </w:p>
          <w:p w:rsidR="00D30302" w:rsidRPr="00A346D4" w:rsidRDefault="00D30302" w:rsidP="00415CA0"/>
        </w:tc>
        <w:tc>
          <w:tcPr>
            <w:tcW w:w="4819" w:type="dxa"/>
          </w:tcPr>
          <w:p w:rsidR="00D30302" w:rsidRPr="00647084" w:rsidRDefault="00D30302" w:rsidP="00415CA0"/>
        </w:tc>
      </w:tr>
      <w:tr w:rsidR="00D30302" w:rsidRPr="00647084" w:rsidTr="00415CA0">
        <w:tc>
          <w:tcPr>
            <w:tcW w:w="2122" w:type="dxa"/>
          </w:tcPr>
          <w:p w:rsidR="00D30302" w:rsidRPr="00647084" w:rsidRDefault="00D30302" w:rsidP="00415CA0"/>
        </w:tc>
        <w:tc>
          <w:tcPr>
            <w:tcW w:w="2126" w:type="dxa"/>
          </w:tcPr>
          <w:p w:rsidR="00D30302" w:rsidRPr="009873ED" w:rsidRDefault="00D30302" w:rsidP="00415CA0">
            <w:r w:rsidRPr="009873ED">
              <w:t xml:space="preserve">Goal Annual Revenue </w:t>
            </w:r>
          </w:p>
          <w:p w:rsidR="00D30302" w:rsidRPr="00A346D4" w:rsidRDefault="00D30302" w:rsidP="00415CA0"/>
        </w:tc>
        <w:tc>
          <w:tcPr>
            <w:tcW w:w="4819" w:type="dxa"/>
          </w:tcPr>
          <w:p w:rsidR="00D30302" w:rsidRPr="00647084" w:rsidRDefault="00D30302" w:rsidP="00415CA0"/>
        </w:tc>
      </w:tr>
      <w:tr w:rsidR="00D30302" w:rsidRPr="00B46888" w:rsidTr="00415CA0">
        <w:tc>
          <w:tcPr>
            <w:tcW w:w="2122" w:type="dxa"/>
          </w:tcPr>
          <w:p w:rsidR="00D30302" w:rsidRPr="00647084" w:rsidRDefault="00D30302" w:rsidP="00415CA0"/>
        </w:tc>
        <w:tc>
          <w:tcPr>
            <w:tcW w:w="2126" w:type="dxa"/>
          </w:tcPr>
          <w:p w:rsidR="00D30302" w:rsidRPr="009873ED" w:rsidRDefault="00D30302" w:rsidP="00415CA0">
            <w:r w:rsidRPr="009873ED">
              <w:t xml:space="preserve">Goal Annual Gross Profit </w:t>
            </w:r>
          </w:p>
          <w:p w:rsidR="00D30302" w:rsidRPr="00B46888" w:rsidRDefault="00D30302" w:rsidP="00415CA0"/>
        </w:tc>
        <w:tc>
          <w:tcPr>
            <w:tcW w:w="4819" w:type="dxa"/>
          </w:tcPr>
          <w:p w:rsidR="00D30302" w:rsidRPr="00B46888" w:rsidRDefault="00D30302" w:rsidP="00415CA0"/>
        </w:tc>
      </w:tr>
      <w:tr w:rsidR="00D30302" w:rsidRPr="00647084" w:rsidTr="00415CA0">
        <w:tc>
          <w:tcPr>
            <w:tcW w:w="2122" w:type="dxa"/>
          </w:tcPr>
          <w:p w:rsidR="00D30302" w:rsidRPr="00647084" w:rsidRDefault="00D30302" w:rsidP="00415CA0"/>
        </w:tc>
        <w:tc>
          <w:tcPr>
            <w:tcW w:w="2126" w:type="dxa"/>
          </w:tcPr>
          <w:p w:rsidR="00D30302" w:rsidRPr="00614D6C" w:rsidRDefault="00D30302" w:rsidP="00415CA0">
            <w:pPr>
              <w:rPr>
                <w:highlight w:val="red"/>
              </w:rPr>
            </w:pPr>
            <w:r>
              <w:t>Account</w:t>
            </w:r>
            <w:r w:rsidRPr="009873ED">
              <w:t>Plan</w:t>
            </w:r>
            <w:r>
              <w:t>Id</w:t>
            </w:r>
            <w:r w:rsidRPr="009873ED">
              <w:t xml:space="preserve"> </w:t>
            </w:r>
          </w:p>
        </w:tc>
        <w:tc>
          <w:tcPr>
            <w:tcW w:w="4819" w:type="dxa"/>
          </w:tcPr>
          <w:p w:rsidR="00D30302" w:rsidRPr="00647084" w:rsidRDefault="00D30302" w:rsidP="00415CA0">
            <w:r>
              <w:t>Read only</w:t>
            </w:r>
          </w:p>
        </w:tc>
      </w:tr>
      <w:tr w:rsidR="00D30302" w:rsidRPr="00647084" w:rsidTr="00415CA0">
        <w:tc>
          <w:tcPr>
            <w:tcW w:w="2122" w:type="dxa"/>
          </w:tcPr>
          <w:p w:rsidR="00D30302" w:rsidRPr="00647084" w:rsidRDefault="00D30302" w:rsidP="00415CA0"/>
        </w:tc>
        <w:tc>
          <w:tcPr>
            <w:tcW w:w="2126" w:type="dxa"/>
          </w:tcPr>
          <w:p w:rsidR="00D30302" w:rsidRPr="009873ED" w:rsidRDefault="00D30302" w:rsidP="00415CA0">
            <w:r>
              <w:t>ProductI</w:t>
            </w:r>
            <w:r w:rsidRPr="009873ED">
              <w:t>d</w:t>
            </w:r>
          </w:p>
        </w:tc>
        <w:tc>
          <w:tcPr>
            <w:tcW w:w="4819" w:type="dxa"/>
          </w:tcPr>
          <w:p w:rsidR="00D30302" w:rsidRDefault="00D30302" w:rsidP="00415CA0">
            <w:r>
              <w:t>Read only</w:t>
            </w:r>
          </w:p>
        </w:tc>
      </w:tr>
      <w:tr w:rsidR="00042EB2" w:rsidRPr="00647084" w:rsidTr="00415CA0">
        <w:tc>
          <w:tcPr>
            <w:tcW w:w="2122" w:type="dxa"/>
          </w:tcPr>
          <w:p w:rsidR="00042EB2" w:rsidRPr="00647084" w:rsidRDefault="00042EB2" w:rsidP="00415CA0"/>
        </w:tc>
        <w:tc>
          <w:tcPr>
            <w:tcW w:w="2126" w:type="dxa"/>
          </w:tcPr>
          <w:p w:rsidR="00042EB2" w:rsidRDefault="00042EB2" w:rsidP="00415CA0">
            <w:r w:rsidRPr="00042EB2">
              <w:t>Quantity</w:t>
            </w:r>
          </w:p>
        </w:tc>
        <w:tc>
          <w:tcPr>
            <w:tcW w:w="4819" w:type="dxa"/>
          </w:tcPr>
          <w:p w:rsidR="00042EB2" w:rsidRDefault="00042EB2" w:rsidP="00415CA0"/>
        </w:tc>
      </w:tr>
    </w:tbl>
    <w:p w:rsidR="00D30302" w:rsidRDefault="00D30302" w:rsidP="00D30302"/>
    <w:p w:rsidR="00D30302" w:rsidRPr="00752451" w:rsidRDefault="00D30302" w:rsidP="00D30302"/>
    <w:p w:rsidR="00D30302" w:rsidRPr="009D555F" w:rsidRDefault="00D30302" w:rsidP="00D30302">
      <w:pPr>
        <w:pStyle w:val="Heading2"/>
        <w:rPr>
          <w:rFonts w:ascii="Georgia" w:hAnsi="Georgia"/>
          <w:b/>
          <w:sz w:val="32"/>
          <w:szCs w:val="32"/>
        </w:rPr>
      </w:pPr>
      <w:bookmarkStart w:id="113" w:name="_Toc509611011"/>
      <w:bookmarkStart w:id="114" w:name="_Toc512624415"/>
      <w:bookmarkStart w:id="115" w:name="OLE_LINK1"/>
      <w:r w:rsidRPr="009D555F">
        <w:rPr>
          <w:rFonts w:ascii="Georgia" w:hAnsi="Georgia"/>
          <w:b/>
          <w:sz w:val="32"/>
          <w:szCs w:val="32"/>
        </w:rPr>
        <w:t>Configuration Functionalities</w:t>
      </w:r>
      <w:bookmarkEnd w:id="113"/>
      <w:bookmarkEnd w:id="114"/>
    </w:p>
    <w:bookmarkEnd w:id="115"/>
    <w:p w:rsidR="00D30302" w:rsidRPr="00F12E12" w:rsidRDefault="00D30302" w:rsidP="00D30302">
      <w:pPr>
        <w:ind w:left="864"/>
      </w:pPr>
      <w:r>
        <w:t>None</w:t>
      </w:r>
    </w:p>
    <w:p w:rsidR="00D30302" w:rsidRPr="009D555F" w:rsidRDefault="00D30302" w:rsidP="00D30302">
      <w:pPr>
        <w:pStyle w:val="Heading2"/>
        <w:rPr>
          <w:rFonts w:ascii="Georgia" w:hAnsi="Georgia"/>
          <w:b/>
          <w:sz w:val="32"/>
          <w:szCs w:val="32"/>
        </w:rPr>
      </w:pPr>
      <w:bookmarkStart w:id="116" w:name="_Toc509611015"/>
      <w:bookmarkStart w:id="117" w:name="_Toc512624416"/>
      <w:r w:rsidRPr="009D555F">
        <w:rPr>
          <w:rFonts w:ascii="Georgia" w:hAnsi="Georgia"/>
          <w:b/>
          <w:sz w:val="32"/>
          <w:szCs w:val="32"/>
        </w:rPr>
        <w:t>Customizations</w:t>
      </w:r>
      <w:bookmarkEnd w:id="116"/>
      <w:bookmarkEnd w:id="117"/>
    </w:p>
    <w:p w:rsidR="00D30302" w:rsidRDefault="00D30302" w:rsidP="00D30302">
      <w:pPr>
        <w:pStyle w:val="Heading3"/>
        <w:rPr>
          <w:rFonts w:ascii="Georgia" w:hAnsi="Georgia"/>
          <w:b/>
          <w:color w:val="2F5496" w:themeColor="accent1" w:themeShade="BF"/>
          <w:sz w:val="28"/>
          <w:szCs w:val="28"/>
        </w:rPr>
      </w:pPr>
      <w:bookmarkStart w:id="118" w:name="_Toc512624417"/>
      <w:r>
        <w:rPr>
          <w:rFonts w:ascii="Georgia" w:hAnsi="Georgia"/>
          <w:b/>
          <w:color w:val="2F5496" w:themeColor="accent1" w:themeShade="BF"/>
          <w:sz w:val="28"/>
          <w:szCs w:val="28"/>
        </w:rPr>
        <w:t>“</w:t>
      </w:r>
      <w:hyperlink r:id="rId45" w:history="1">
        <w:r w:rsidRPr="00B63A4A">
          <w:rPr>
            <w:rFonts w:ascii="Georgia" w:hAnsi="Georgia"/>
            <w:b/>
            <w:color w:val="2F5496" w:themeColor="accent1" w:themeShade="BF"/>
            <w:sz w:val="28"/>
            <w:szCs w:val="28"/>
          </w:rPr>
          <w:t>Add/Edit Services</w:t>
        </w:r>
      </w:hyperlink>
      <w:r>
        <w:rPr>
          <w:rFonts w:ascii="Georgia" w:hAnsi="Georgia"/>
          <w:b/>
          <w:color w:val="2F5496" w:themeColor="accent1" w:themeShade="BF"/>
          <w:sz w:val="28"/>
          <w:szCs w:val="28"/>
        </w:rPr>
        <w:t>” process</w:t>
      </w:r>
      <w:bookmarkEnd w:id="118"/>
    </w:p>
    <w:p w:rsidR="00D30302" w:rsidRDefault="00D30302" w:rsidP="00D30302">
      <w:pPr>
        <w:ind w:left="720"/>
      </w:pPr>
      <w:r>
        <w:t xml:space="preserve">The “Add Product” process will be same as it is on Opportunity module. </w:t>
      </w:r>
      <w:r w:rsidR="00372FC5">
        <w:t>This process will allow user to select products/services for Account planning</w:t>
      </w:r>
    </w:p>
    <w:p w:rsidR="00372FC5" w:rsidRDefault="00372FC5" w:rsidP="00D30302">
      <w:pPr>
        <w:ind w:left="720"/>
      </w:pPr>
      <w:r>
        <w:rPr>
          <w:noProof/>
          <w:lang w:eastAsia="en-IN"/>
        </w:rPr>
        <w:drawing>
          <wp:inline distT="0" distB="0" distL="0" distR="0" wp14:anchorId="14ABBB9F" wp14:editId="64907820">
            <wp:extent cx="4788000" cy="262846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88000" cy="2628464"/>
                    </a:xfrm>
                    <a:prstGeom prst="rect">
                      <a:avLst/>
                    </a:prstGeom>
                  </pic:spPr>
                </pic:pic>
              </a:graphicData>
            </a:graphic>
          </wp:inline>
        </w:drawing>
      </w:r>
    </w:p>
    <w:p w:rsidR="00D30302" w:rsidRDefault="00D30302" w:rsidP="00D30302">
      <w:pPr>
        <w:pStyle w:val="Heading4"/>
        <w:rPr>
          <w:rFonts w:ascii="Georgia" w:hAnsi="Georgia"/>
          <w:b/>
          <w:sz w:val="24"/>
          <w:szCs w:val="24"/>
        </w:rPr>
      </w:pPr>
      <w:r w:rsidRPr="009D555F">
        <w:rPr>
          <w:rFonts w:ascii="Georgia" w:hAnsi="Georgia"/>
          <w:b/>
          <w:sz w:val="24"/>
          <w:szCs w:val="24"/>
        </w:rPr>
        <w:lastRenderedPageBreak/>
        <w:t>Components</w:t>
      </w:r>
      <w:r>
        <w:rPr>
          <w:rFonts w:ascii="Georgia" w:hAnsi="Georgia"/>
          <w:b/>
          <w:sz w:val="24"/>
          <w:szCs w:val="24"/>
        </w:rPr>
        <w:t xml:space="preserve"> </w:t>
      </w:r>
    </w:p>
    <w:p w:rsidR="00D30302" w:rsidRDefault="00C06239" w:rsidP="00D30302">
      <w:pPr>
        <w:pStyle w:val="ListParagraph"/>
        <w:numPr>
          <w:ilvl w:val="0"/>
          <w:numId w:val="8"/>
        </w:numPr>
      </w:pPr>
      <w:r>
        <w:t xml:space="preserve">Create custom button </w:t>
      </w:r>
      <w:r w:rsidR="00D30302">
        <w:t>“</w:t>
      </w:r>
      <w:hyperlink r:id="rId47" w:history="1">
        <w:r w:rsidR="00D30302" w:rsidRPr="00AC3EBA">
          <w:t>Add/Edit Services</w:t>
        </w:r>
      </w:hyperlink>
      <w:r>
        <w:t>”.</w:t>
      </w:r>
    </w:p>
    <w:p w:rsidR="00656E60" w:rsidRDefault="00C06239" w:rsidP="00D30302">
      <w:pPr>
        <w:pStyle w:val="ListParagraph"/>
        <w:numPr>
          <w:ilvl w:val="0"/>
          <w:numId w:val="8"/>
        </w:numPr>
      </w:pPr>
      <w:r>
        <w:t xml:space="preserve">Create a </w:t>
      </w:r>
      <w:r w:rsidR="00D30302">
        <w:t xml:space="preserve"> VF page</w:t>
      </w:r>
      <w:r>
        <w:t xml:space="preserve"> “Add&amp;EditAccountPlanProductPage”</w:t>
      </w:r>
    </w:p>
    <w:p w:rsidR="00D30302" w:rsidRDefault="00D30302" w:rsidP="00656E60">
      <w:pPr>
        <w:pStyle w:val="ListParagraph"/>
        <w:numPr>
          <w:ilvl w:val="1"/>
          <w:numId w:val="3"/>
        </w:numPr>
      </w:pPr>
      <w:r>
        <w:t>which will be open on click of “</w:t>
      </w:r>
      <w:hyperlink r:id="rId48" w:history="1">
        <w:r w:rsidRPr="00AC3EBA">
          <w:t>Add/Edit Services</w:t>
        </w:r>
      </w:hyperlink>
      <w:r>
        <w:t>” button and will give option to add product as it does in Opportunity module.</w:t>
      </w:r>
    </w:p>
    <w:p w:rsidR="00C06239" w:rsidRDefault="00C06239" w:rsidP="00D30302">
      <w:pPr>
        <w:pStyle w:val="ListParagraph"/>
        <w:numPr>
          <w:ilvl w:val="0"/>
          <w:numId w:val="8"/>
        </w:numPr>
      </w:pPr>
      <w:r>
        <w:t xml:space="preserve">Create an </w:t>
      </w:r>
      <w:r w:rsidR="00D30302">
        <w:t xml:space="preserve"> extension apex class </w:t>
      </w:r>
      <w:r>
        <w:t>“Add&amp;EditAccountPlanProductExt”</w:t>
      </w:r>
    </w:p>
    <w:p w:rsidR="00D30302" w:rsidRDefault="00D30302" w:rsidP="00C06239">
      <w:pPr>
        <w:pStyle w:val="ListParagraph"/>
        <w:numPr>
          <w:ilvl w:val="1"/>
          <w:numId w:val="3"/>
        </w:numPr>
      </w:pPr>
      <w:r>
        <w:t>which will provide the option of product selection on base of product category chosen by the user</w:t>
      </w:r>
    </w:p>
    <w:p w:rsidR="00D30302" w:rsidRDefault="00D30302" w:rsidP="00D30302">
      <w:pPr>
        <w:pStyle w:val="Heading3"/>
        <w:rPr>
          <w:rFonts w:ascii="Georgia" w:hAnsi="Georgia"/>
          <w:b/>
          <w:color w:val="2F5496" w:themeColor="accent1" w:themeShade="BF"/>
          <w:sz w:val="28"/>
          <w:szCs w:val="28"/>
        </w:rPr>
      </w:pPr>
      <w:bookmarkStart w:id="119" w:name="_Toc512624418"/>
      <w:r w:rsidRPr="00AC3EBA">
        <w:rPr>
          <w:rFonts w:ascii="Georgia" w:hAnsi="Georgia"/>
          <w:b/>
          <w:color w:val="2F5496" w:themeColor="accent1" w:themeShade="BF"/>
          <w:sz w:val="28"/>
          <w:szCs w:val="28"/>
        </w:rPr>
        <w:t>Update Service Line</w:t>
      </w:r>
      <w:bookmarkEnd w:id="119"/>
    </w:p>
    <w:p w:rsidR="00D30302" w:rsidRPr="00AC3EBA" w:rsidRDefault="00D30302" w:rsidP="00252192">
      <w:pPr>
        <w:ind w:left="720"/>
      </w:pPr>
      <w:r w:rsidRPr="00751315">
        <w:t>Create a summary of the ser</w:t>
      </w:r>
      <w:r>
        <w:t>vices included on an Account Plan</w:t>
      </w:r>
      <w:r w:rsidRPr="00751315">
        <w:t xml:space="preserve"> using a list of abbreviations on the field called “Service Line”. The abbreviations should be separated by a comma and a space.</w:t>
      </w:r>
    </w:p>
    <w:p w:rsidR="00D30302" w:rsidRDefault="00D30302" w:rsidP="00D30302">
      <w:pPr>
        <w:pStyle w:val="Heading4"/>
        <w:rPr>
          <w:rFonts w:ascii="Georgia" w:hAnsi="Georgia"/>
          <w:b/>
          <w:sz w:val="24"/>
          <w:szCs w:val="24"/>
        </w:rPr>
      </w:pPr>
      <w:r w:rsidRPr="009D555F">
        <w:rPr>
          <w:rFonts w:ascii="Georgia" w:hAnsi="Georgia"/>
          <w:b/>
          <w:sz w:val="24"/>
          <w:szCs w:val="24"/>
        </w:rPr>
        <w:t>Components</w:t>
      </w:r>
    </w:p>
    <w:p w:rsidR="00680149" w:rsidRDefault="0038677E" w:rsidP="00680149">
      <w:pPr>
        <w:numPr>
          <w:ilvl w:val="0"/>
          <w:numId w:val="2"/>
        </w:numPr>
        <w:spacing w:after="0" w:line="276" w:lineRule="auto"/>
        <w:ind w:hanging="360"/>
        <w:contextualSpacing/>
      </w:pPr>
      <w:r>
        <w:t xml:space="preserve">Create a </w:t>
      </w:r>
      <w:r w:rsidR="00680149" w:rsidRPr="00680149">
        <w:t>Trigger on Account Plan Product object – “AccountPlanProductTrigger”, on after Insert, After Delete, below method will be called from trigger handler class</w:t>
      </w:r>
      <w:r w:rsidR="00680149">
        <w:t>.</w:t>
      </w:r>
    </w:p>
    <w:p w:rsidR="00680149" w:rsidRPr="00AB24C2" w:rsidRDefault="00680149" w:rsidP="00AB24C2">
      <w:pPr>
        <w:pStyle w:val="ListParagraph"/>
        <w:numPr>
          <w:ilvl w:val="1"/>
          <w:numId w:val="3"/>
        </w:numPr>
        <w:spacing w:after="0" w:line="276" w:lineRule="auto"/>
      </w:pPr>
      <w:r w:rsidRPr="00AB24C2">
        <w:t>AccountPlanProductTriggerHandler-&gt;populateAccountPlanServiceLine</w:t>
      </w:r>
    </w:p>
    <w:p w:rsidR="00680149" w:rsidRDefault="00680149" w:rsidP="00680149">
      <w:pPr>
        <w:numPr>
          <w:ilvl w:val="0"/>
          <w:numId w:val="2"/>
        </w:numPr>
        <w:spacing w:after="0" w:line="276" w:lineRule="auto"/>
        <w:ind w:hanging="360"/>
        <w:contextualSpacing/>
      </w:pPr>
      <w:r w:rsidRPr="00AB24C2">
        <w:t>Create a Trigger Handler class- AccountPlanProductTriggerHandler with a method – populateAccountPlanServiceLine,</w:t>
      </w:r>
      <w:r>
        <w:t xml:space="preserve"> which does the following</w:t>
      </w:r>
    </w:p>
    <w:p w:rsidR="00D30302" w:rsidRDefault="00D30302" w:rsidP="00D30302">
      <w:pPr>
        <w:pStyle w:val="ListParagraph"/>
        <w:numPr>
          <w:ilvl w:val="1"/>
          <w:numId w:val="3"/>
        </w:numPr>
      </w:pPr>
      <w:r>
        <w:t xml:space="preserve">Calculate value for Account Plan </w:t>
      </w:r>
      <w:r>
        <w:sym w:font="Wingdings" w:char="F0E0"/>
      </w:r>
      <w:r>
        <w:t xml:space="preserve"> Service line</w:t>
      </w:r>
    </w:p>
    <w:p w:rsidR="00D30302" w:rsidRDefault="00D30302" w:rsidP="00D30302">
      <w:pPr>
        <w:pStyle w:val="ListParagraph"/>
        <w:ind w:left="1440"/>
      </w:pPr>
      <w:r>
        <w:t>Account Plan</w:t>
      </w:r>
      <w:r>
        <w:sym w:font="Wingdings" w:char="F0E0"/>
      </w:r>
      <w:r>
        <w:t xml:space="preserve"> Service line = “Abbreviation” of all Account Plan Products of Account Plan separated by Comma and space</w:t>
      </w:r>
    </w:p>
    <w:p w:rsidR="00D30302" w:rsidRDefault="00D30302" w:rsidP="00D30302">
      <w:pPr>
        <w:pStyle w:val="ListParagraph"/>
        <w:numPr>
          <w:ilvl w:val="1"/>
          <w:numId w:val="3"/>
        </w:numPr>
      </w:pPr>
      <w:r>
        <w:t>Value should be alphabetically sorted</w:t>
      </w:r>
    </w:p>
    <w:p w:rsidR="00D30302" w:rsidRPr="00542D23" w:rsidRDefault="00D30302" w:rsidP="00D30302">
      <w:pPr>
        <w:pStyle w:val="ListParagraph"/>
        <w:numPr>
          <w:ilvl w:val="1"/>
          <w:numId w:val="3"/>
        </w:numPr>
      </w:pPr>
      <w:r>
        <w:t xml:space="preserve">Abbreviation should not be duplicated </w:t>
      </w:r>
    </w:p>
    <w:p w:rsidR="00D30302" w:rsidRDefault="00D30302" w:rsidP="00D30302">
      <w:pPr>
        <w:pStyle w:val="Heading2"/>
        <w:rPr>
          <w:rFonts w:ascii="Georgia" w:hAnsi="Georgia"/>
          <w:b/>
          <w:sz w:val="32"/>
          <w:szCs w:val="32"/>
        </w:rPr>
      </w:pPr>
      <w:bookmarkStart w:id="120" w:name="_Toc512624419"/>
      <w:r>
        <w:rPr>
          <w:rFonts w:ascii="Georgia" w:hAnsi="Georgia"/>
          <w:b/>
          <w:sz w:val="32"/>
          <w:szCs w:val="32"/>
        </w:rPr>
        <w:t>Data management</w:t>
      </w:r>
      <w:bookmarkEnd w:id="120"/>
    </w:p>
    <w:p w:rsidR="00D30302" w:rsidRDefault="00D30302" w:rsidP="00D30302">
      <w:pPr>
        <w:numPr>
          <w:ilvl w:val="0"/>
          <w:numId w:val="2"/>
        </w:numPr>
        <w:spacing w:after="0" w:line="276" w:lineRule="auto"/>
        <w:ind w:hanging="360"/>
        <w:contextualSpacing/>
      </w:pPr>
      <w:r w:rsidRPr="00244731">
        <w:t xml:space="preserve">Adding new field </w:t>
      </w:r>
      <w:r w:rsidR="004B3398">
        <w:t>“</w:t>
      </w:r>
      <w:r w:rsidRPr="00244731">
        <w:t>Status</w:t>
      </w:r>
      <w:r w:rsidR="004B3398">
        <w:t>”</w:t>
      </w:r>
      <w:r w:rsidRPr="00244731">
        <w:t xml:space="preserve"> on Account Plan, so we need to update all existing records with “Open” status.</w:t>
      </w:r>
    </w:p>
    <w:p w:rsidR="00AF107C" w:rsidRPr="00CA0AB9" w:rsidRDefault="00AF107C" w:rsidP="00A97082">
      <w:pPr>
        <w:pStyle w:val="ListParagraph"/>
        <w:numPr>
          <w:ilvl w:val="0"/>
          <w:numId w:val="38"/>
        </w:numPr>
      </w:pPr>
      <w:r w:rsidRPr="00CA0AB9">
        <w:t>Exports all records of Account plan in CSV</w:t>
      </w:r>
    </w:p>
    <w:p w:rsidR="00AF107C" w:rsidRPr="00CA0AB9" w:rsidRDefault="00AF107C" w:rsidP="00A97082">
      <w:pPr>
        <w:pStyle w:val="ListParagraph"/>
        <w:numPr>
          <w:ilvl w:val="0"/>
          <w:numId w:val="38"/>
        </w:numPr>
      </w:pPr>
      <w:r w:rsidRPr="00CA0AB9">
        <w:t>Update Status column with “Open” value</w:t>
      </w:r>
    </w:p>
    <w:p w:rsidR="00CA0AB9" w:rsidRPr="004D10BA" w:rsidRDefault="00AF107C" w:rsidP="00A97082">
      <w:pPr>
        <w:pStyle w:val="ListParagraph"/>
        <w:numPr>
          <w:ilvl w:val="0"/>
          <w:numId w:val="38"/>
        </w:numPr>
      </w:pPr>
      <w:r w:rsidRPr="004D10BA">
        <w:t>Update Account plan by importing updated CSV file using data loader</w:t>
      </w:r>
    </w:p>
    <w:p w:rsidR="00D30302" w:rsidRPr="004D10BA" w:rsidRDefault="00D30302" w:rsidP="000666D0">
      <w:pPr>
        <w:numPr>
          <w:ilvl w:val="0"/>
          <w:numId w:val="2"/>
        </w:numPr>
        <w:spacing w:after="0" w:line="276" w:lineRule="auto"/>
        <w:ind w:hanging="360"/>
        <w:contextualSpacing/>
        <w:rPr>
          <w:color w:val="FF0000"/>
        </w:rPr>
      </w:pPr>
      <w:r w:rsidRPr="004D10BA">
        <w:t>We are removing Product(s) field from the page layout so we need to update Service Line field and need to create Account Plan product records for the product ids which are mentioned in Product(s) fields on old Account Plan records.</w:t>
      </w:r>
      <w:r w:rsidR="00252192" w:rsidRPr="004D10BA">
        <w:t xml:space="preserve"> </w:t>
      </w:r>
    </w:p>
    <w:p w:rsidR="00B766EF" w:rsidRPr="00B766EF" w:rsidRDefault="00B766EF" w:rsidP="00A97082">
      <w:pPr>
        <w:pStyle w:val="ListParagraph"/>
        <w:numPr>
          <w:ilvl w:val="0"/>
          <w:numId w:val="48"/>
        </w:numPr>
        <w:spacing w:after="0" w:line="276" w:lineRule="auto"/>
      </w:pPr>
      <w:r>
        <w:t xml:space="preserve">Create </w:t>
      </w:r>
      <w:r w:rsidRPr="00B766EF">
        <w:t>a Batch Apex class “CreateAccountPlanBatch” to create Account Plan Products based on existing AccountPlan-&gt;Product(s)</w:t>
      </w:r>
      <w:r>
        <w:t>.</w:t>
      </w:r>
    </w:p>
    <w:p w:rsidR="00D30302" w:rsidRDefault="00D30302" w:rsidP="00D30302">
      <w:pPr>
        <w:numPr>
          <w:ilvl w:val="0"/>
          <w:numId w:val="2"/>
        </w:numPr>
        <w:spacing w:after="0" w:line="276" w:lineRule="auto"/>
        <w:ind w:hanging="360"/>
        <w:contextualSpacing/>
      </w:pPr>
      <w:r>
        <w:t xml:space="preserve">We are changing data type for Objective name field from text to auto number, so we need to copy objective name field value in Objective field for old records. </w:t>
      </w:r>
    </w:p>
    <w:p w:rsidR="00D30302" w:rsidRDefault="004C5FCE" w:rsidP="00A97082">
      <w:pPr>
        <w:pStyle w:val="ListParagraph"/>
        <w:numPr>
          <w:ilvl w:val="0"/>
          <w:numId w:val="39"/>
        </w:numPr>
        <w:spacing w:after="0" w:line="276" w:lineRule="auto"/>
      </w:pPr>
      <w:r>
        <w:t>Export Objective object records through data loader</w:t>
      </w:r>
    </w:p>
    <w:p w:rsidR="004C5FCE" w:rsidRDefault="004C5FCE" w:rsidP="00A97082">
      <w:pPr>
        <w:pStyle w:val="ListParagraph"/>
        <w:numPr>
          <w:ilvl w:val="0"/>
          <w:numId w:val="39"/>
        </w:numPr>
        <w:spacing w:after="0" w:line="276" w:lineRule="auto"/>
      </w:pPr>
      <w:r>
        <w:t>Update objective field value with Objective name field values</w:t>
      </w:r>
    </w:p>
    <w:p w:rsidR="004C5FCE" w:rsidRPr="004C5FCE" w:rsidRDefault="004C5FCE" w:rsidP="00A97082">
      <w:pPr>
        <w:pStyle w:val="ListParagraph"/>
        <w:numPr>
          <w:ilvl w:val="0"/>
          <w:numId w:val="39"/>
        </w:numPr>
        <w:spacing w:after="0" w:line="276" w:lineRule="auto"/>
      </w:pPr>
      <w:r>
        <w:t>Import file and update records</w:t>
      </w:r>
    </w:p>
    <w:p w:rsidR="00D30302" w:rsidRDefault="00D30302" w:rsidP="00D30302">
      <w:pPr>
        <w:pStyle w:val="Heading2"/>
        <w:rPr>
          <w:rFonts w:ascii="Georgia" w:hAnsi="Georgia"/>
          <w:b/>
          <w:sz w:val="32"/>
          <w:szCs w:val="32"/>
        </w:rPr>
      </w:pPr>
      <w:bookmarkStart w:id="121" w:name="_Toc512624420"/>
      <w:r w:rsidRPr="00375AEB">
        <w:rPr>
          <w:rFonts w:ascii="Georgia" w:hAnsi="Georgia"/>
          <w:b/>
          <w:sz w:val="32"/>
          <w:szCs w:val="32"/>
        </w:rPr>
        <w:t>Other considerations</w:t>
      </w:r>
      <w:bookmarkEnd w:id="121"/>
    </w:p>
    <w:p w:rsidR="00252192" w:rsidRDefault="00252192" w:rsidP="00252192">
      <w:pPr>
        <w:numPr>
          <w:ilvl w:val="0"/>
          <w:numId w:val="2"/>
        </w:numPr>
        <w:spacing w:after="0" w:line="276" w:lineRule="auto"/>
        <w:ind w:hanging="360"/>
        <w:contextualSpacing/>
      </w:pPr>
      <w:r>
        <w:t>Append “</w:t>
      </w:r>
      <w:r w:rsidR="005A5B6C">
        <w:t>OBSOLETE</w:t>
      </w:r>
      <w:r>
        <w:t>” in “Field Label” for all fields to be removed from layout.</w:t>
      </w:r>
    </w:p>
    <w:p w:rsidR="00D30302" w:rsidRDefault="00D30302" w:rsidP="00D30302">
      <w:pPr>
        <w:spacing w:after="0" w:line="276" w:lineRule="auto"/>
        <w:contextualSpacing/>
        <w:rPr>
          <w:color w:val="FF0000"/>
        </w:rPr>
      </w:pPr>
      <w:r w:rsidRPr="002C21CF">
        <w:t xml:space="preserve"> </w:t>
      </w:r>
    </w:p>
    <w:p w:rsidR="004804A7" w:rsidRPr="009D555F" w:rsidRDefault="004804A7" w:rsidP="004804A7">
      <w:pPr>
        <w:pStyle w:val="Heading1"/>
        <w:rPr>
          <w:rFonts w:ascii="Georgia" w:hAnsi="Georgia"/>
          <w:b/>
          <w:i/>
          <w:sz w:val="40"/>
          <w:szCs w:val="40"/>
        </w:rPr>
      </w:pPr>
      <w:bookmarkStart w:id="122" w:name="_Toc512624421"/>
      <w:r>
        <w:rPr>
          <w:rFonts w:ascii="Georgia" w:hAnsi="Georgia"/>
          <w:b/>
          <w:i/>
          <w:sz w:val="40"/>
          <w:szCs w:val="40"/>
        </w:rPr>
        <w:t>Product</w:t>
      </w:r>
      <w:r w:rsidRPr="009D555F">
        <w:rPr>
          <w:rFonts w:ascii="Georgia" w:hAnsi="Georgia"/>
          <w:b/>
          <w:i/>
          <w:sz w:val="40"/>
          <w:szCs w:val="40"/>
        </w:rPr>
        <w:t xml:space="preserve"> Management</w:t>
      </w:r>
      <w:bookmarkEnd w:id="122"/>
    </w:p>
    <w:p w:rsidR="004804A7" w:rsidRDefault="004804A7" w:rsidP="004804A7">
      <w:pPr>
        <w:pStyle w:val="Heading2"/>
        <w:rPr>
          <w:rFonts w:ascii="Georgia" w:hAnsi="Georgia"/>
          <w:b/>
          <w:sz w:val="32"/>
          <w:szCs w:val="32"/>
        </w:rPr>
      </w:pPr>
      <w:bookmarkStart w:id="123" w:name="_Toc512624422"/>
      <w:r w:rsidRPr="009D555F">
        <w:rPr>
          <w:rFonts w:ascii="Georgia" w:hAnsi="Georgia"/>
          <w:b/>
          <w:sz w:val="32"/>
          <w:szCs w:val="32"/>
        </w:rPr>
        <w:t>Overview</w:t>
      </w:r>
      <w:bookmarkEnd w:id="123"/>
    </w:p>
    <w:p w:rsidR="007267C0" w:rsidRDefault="00432D39" w:rsidP="00432D39">
      <w:r>
        <w:t xml:space="preserve">Product module is used to maintain Products and Services at LoB level. Currently Products and Services available for selection at opportunity level is not directly linked to records of Product module. </w:t>
      </w:r>
      <w:r>
        <w:lastRenderedPageBreak/>
        <w:t xml:space="preserve">Due to this, </w:t>
      </w:r>
      <w:r w:rsidR="006925C9">
        <w:t>introducing a new product or</w:t>
      </w:r>
      <w:r>
        <w:t xml:space="preserve"> change in definition of product is complex</w:t>
      </w:r>
      <w:r w:rsidR="006925C9">
        <w:t xml:space="preserve"> process</w:t>
      </w:r>
      <w:r>
        <w:t xml:space="preserve"> and require configuration change. </w:t>
      </w:r>
    </w:p>
    <w:p w:rsidR="00432D39" w:rsidRPr="007267C0" w:rsidRDefault="00432D39" w:rsidP="00432D39">
      <w:r w:rsidRPr="00432D39">
        <w:t>The current CRM implementation is for a group that does not have set prices for their products. In accordance with the Brightstar business model, each product will be assigned a base price of 0$ and the Sales User will be required to enter in the price for the Product or Service line manually.</w:t>
      </w:r>
    </w:p>
    <w:p w:rsidR="006F10EE" w:rsidRPr="00124E83" w:rsidRDefault="004804A7" w:rsidP="006F10EE">
      <w:pPr>
        <w:pStyle w:val="Heading2"/>
        <w:rPr>
          <w:rFonts w:ascii="Georgia" w:hAnsi="Georgia"/>
          <w:b/>
          <w:sz w:val="32"/>
          <w:szCs w:val="32"/>
        </w:rPr>
      </w:pPr>
      <w:bookmarkStart w:id="124" w:name="_Toc512624423"/>
      <w:r w:rsidRPr="009D555F">
        <w:rPr>
          <w:rFonts w:ascii="Georgia" w:hAnsi="Georgia"/>
          <w:b/>
          <w:sz w:val="32"/>
          <w:szCs w:val="32"/>
        </w:rPr>
        <w:t>Object and Field definition</w:t>
      </w:r>
      <w:bookmarkEnd w:id="124"/>
    </w:p>
    <w:tbl>
      <w:tblPr>
        <w:tblStyle w:val="TableGrid"/>
        <w:tblW w:w="0" w:type="auto"/>
        <w:tblLook w:val="04A0" w:firstRow="1" w:lastRow="0" w:firstColumn="1" w:lastColumn="0" w:noHBand="0" w:noVBand="1"/>
      </w:tblPr>
      <w:tblGrid>
        <w:gridCol w:w="2249"/>
        <w:gridCol w:w="2096"/>
        <w:gridCol w:w="1673"/>
        <w:gridCol w:w="2998"/>
      </w:tblGrid>
      <w:tr w:rsidR="006F10EE" w:rsidTr="00C50C27">
        <w:tc>
          <w:tcPr>
            <w:tcW w:w="2122" w:type="dxa"/>
            <w:shd w:val="clear" w:color="auto" w:fill="A6A6A6" w:themeFill="background1" w:themeFillShade="A6"/>
          </w:tcPr>
          <w:p w:rsidR="006F10EE" w:rsidRDefault="006F10EE" w:rsidP="00C50C27">
            <w:pPr>
              <w:jc w:val="center"/>
            </w:pPr>
            <w:r>
              <w:t>Field Name</w:t>
            </w:r>
          </w:p>
        </w:tc>
        <w:tc>
          <w:tcPr>
            <w:tcW w:w="2126" w:type="dxa"/>
            <w:shd w:val="clear" w:color="auto" w:fill="A6A6A6" w:themeFill="background1" w:themeFillShade="A6"/>
          </w:tcPr>
          <w:p w:rsidR="006F10EE" w:rsidRDefault="006F10EE" w:rsidP="00C50C27">
            <w:pPr>
              <w:jc w:val="center"/>
            </w:pPr>
            <w:r>
              <w:t>Field Label</w:t>
            </w:r>
          </w:p>
        </w:tc>
        <w:tc>
          <w:tcPr>
            <w:tcW w:w="1701" w:type="dxa"/>
            <w:shd w:val="clear" w:color="auto" w:fill="A6A6A6" w:themeFill="background1" w:themeFillShade="A6"/>
          </w:tcPr>
          <w:p w:rsidR="006F10EE" w:rsidRDefault="006F10EE" w:rsidP="00C50C27">
            <w:pPr>
              <w:jc w:val="center"/>
            </w:pPr>
            <w:r>
              <w:t>Data Type</w:t>
            </w:r>
          </w:p>
        </w:tc>
        <w:tc>
          <w:tcPr>
            <w:tcW w:w="3067" w:type="dxa"/>
            <w:shd w:val="clear" w:color="auto" w:fill="A6A6A6" w:themeFill="background1" w:themeFillShade="A6"/>
          </w:tcPr>
          <w:p w:rsidR="006F10EE" w:rsidRDefault="006F10EE" w:rsidP="00C50C27">
            <w:pPr>
              <w:jc w:val="center"/>
            </w:pPr>
            <w:r>
              <w:t>Details</w:t>
            </w:r>
          </w:p>
        </w:tc>
      </w:tr>
      <w:tr w:rsidR="006F10EE" w:rsidTr="00C50C27">
        <w:tc>
          <w:tcPr>
            <w:tcW w:w="2122" w:type="dxa"/>
          </w:tcPr>
          <w:p w:rsidR="006F10EE" w:rsidRDefault="006F10EE" w:rsidP="00C50C27">
            <w:r>
              <w:t>LoB_Category__c</w:t>
            </w:r>
          </w:p>
        </w:tc>
        <w:tc>
          <w:tcPr>
            <w:tcW w:w="2126" w:type="dxa"/>
          </w:tcPr>
          <w:p w:rsidR="006F10EE" w:rsidRDefault="006F10EE" w:rsidP="00C50C27">
            <w:r w:rsidRPr="008D329C">
              <w:t>LoB Category</w:t>
            </w:r>
          </w:p>
        </w:tc>
        <w:tc>
          <w:tcPr>
            <w:tcW w:w="1701" w:type="dxa"/>
          </w:tcPr>
          <w:p w:rsidR="006F10EE" w:rsidRDefault="006F10EE" w:rsidP="00C50C27">
            <w:r>
              <w:t>Picklist</w:t>
            </w:r>
          </w:p>
        </w:tc>
        <w:tc>
          <w:tcPr>
            <w:tcW w:w="3067" w:type="dxa"/>
          </w:tcPr>
          <w:p w:rsidR="006F10EE" w:rsidRDefault="006F10EE" w:rsidP="00C50C27">
            <w:r>
              <w:t>Required</w:t>
            </w:r>
          </w:p>
          <w:p w:rsidR="006F10EE" w:rsidRDefault="006F10EE" w:rsidP="00C50C27">
            <w:r>
              <w:t>Options</w:t>
            </w:r>
          </w:p>
          <w:p w:rsidR="006F10EE" w:rsidRDefault="006F10EE" w:rsidP="00C50C27">
            <w:pPr>
              <w:pStyle w:val="ListParagraph"/>
              <w:numPr>
                <w:ilvl w:val="0"/>
                <w:numId w:val="4"/>
              </w:numPr>
            </w:pPr>
            <w:r>
              <w:t>Services</w:t>
            </w:r>
          </w:p>
          <w:p w:rsidR="006F10EE" w:rsidRDefault="006F10EE" w:rsidP="00C50C27">
            <w:pPr>
              <w:pStyle w:val="ListParagraph"/>
              <w:numPr>
                <w:ilvl w:val="0"/>
                <w:numId w:val="4"/>
              </w:numPr>
            </w:pPr>
            <w:r>
              <w:t>Devices</w:t>
            </w:r>
          </w:p>
          <w:p w:rsidR="006F10EE" w:rsidRDefault="006F10EE" w:rsidP="00C50C27">
            <w:pPr>
              <w:pStyle w:val="ListParagraph"/>
              <w:numPr>
                <w:ilvl w:val="0"/>
                <w:numId w:val="4"/>
              </w:numPr>
            </w:pPr>
            <w:r>
              <w:t>Non-Corp Business</w:t>
            </w:r>
          </w:p>
        </w:tc>
      </w:tr>
      <w:tr w:rsidR="006F10EE" w:rsidRPr="00C1089D" w:rsidTr="00C50C27">
        <w:tc>
          <w:tcPr>
            <w:tcW w:w="2122" w:type="dxa"/>
          </w:tcPr>
          <w:p w:rsidR="006F10EE" w:rsidRPr="008D329C" w:rsidRDefault="006F10EE" w:rsidP="00C50C27">
            <w:r w:rsidRPr="008D329C">
              <w:t>LoB</w:t>
            </w:r>
            <w:r>
              <w:t>_Level_1__c</w:t>
            </w:r>
          </w:p>
        </w:tc>
        <w:tc>
          <w:tcPr>
            <w:tcW w:w="2126" w:type="dxa"/>
          </w:tcPr>
          <w:p w:rsidR="006F10EE" w:rsidRPr="008D329C" w:rsidRDefault="006F10EE" w:rsidP="00C50C27">
            <w:r>
              <w:t>LoB Level 1</w:t>
            </w:r>
          </w:p>
        </w:tc>
        <w:tc>
          <w:tcPr>
            <w:tcW w:w="1701" w:type="dxa"/>
          </w:tcPr>
          <w:p w:rsidR="006F10EE" w:rsidRPr="008D329C" w:rsidRDefault="006F10EE" w:rsidP="00C50C27">
            <w:r>
              <w:t>Text (100)</w:t>
            </w:r>
          </w:p>
        </w:tc>
        <w:tc>
          <w:tcPr>
            <w:tcW w:w="3067" w:type="dxa"/>
          </w:tcPr>
          <w:p w:rsidR="006F10EE" w:rsidRPr="008D329C" w:rsidRDefault="006F10EE" w:rsidP="00C50C27">
            <w:r>
              <w:t>Required</w:t>
            </w:r>
          </w:p>
        </w:tc>
      </w:tr>
      <w:tr w:rsidR="006F10EE" w:rsidRPr="00C1089D" w:rsidTr="00C50C27">
        <w:tc>
          <w:tcPr>
            <w:tcW w:w="2122" w:type="dxa"/>
          </w:tcPr>
          <w:p w:rsidR="006F10EE" w:rsidRPr="008D329C" w:rsidRDefault="006F10EE" w:rsidP="00C50C27">
            <w:r>
              <w:t>Product_Name</w:t>
            </w:r>
          </w:p>
        </w:tc>
        <w:tc>
          <w:tcPr>
            <w:tcW w:w="2126" w:type="dxa"/>
          </w:tcPr>
          <w:p w:rsidR="006F10EE" w:rsidRDefault="006F10EE" w:rsidP="00C50C27">
            <w:r>
              <w:t>LoB Level 2</w:t>
            </w:r>
          </w:p>
        </w:tc>
        <w:tc>
          <w:tcPr>
            <w:tcW w:w="1701" w:type="dxa"/>
          </w:tcPr>
          <w:p w:rsidR="006F10EE" w:rsidRDefault="006F10EE" w:rsidP="00C50C27"/>
        </w:tc>
        <w:tc>
          <w:tcPr>
            <w:tcW w:w="3067" w:type="dxa"/>
          </w:tcPr>
          <w:p w:rsidR="006F10EE" w:rsidRDefault="006F10EE" w:rsidP="00C50C27">
            <w:r>
              <w:t xml:space="preserve">Rename “Model” to “LoB Level 2” </w:t>
            </w:r>
          </w:p>
          <w:p w:rsidR="006F10EE" w:rsidRPr="008D329C" w:rsidRDefault="006F10EE" w:rsidP="00C50C27">
            <w:r>
              <w:t>Required</w:t>
            </w:r>
          </w:p>
        </w:tc>
      </w:tr>
      <w:tr w:rsidR="006F10EE" w:rsidRPr="00C1089D" w:rsidTr="00C50C27">
        <w:tc>
          <w:tcPr>
            <w:tcW w:w="2122" w:type="dxa"/>
          </w:tcPr>
          <w:p w:rsidR="006F10EE" w:rsidRDefault="006F10EE" w:rsidP="00C50C27">
            <w:r>
              <w:t>Abbreviation__c</w:t>
            </w:r>
          </w:p>
        </w:tc>
        <w:tc>
          <w:tcPr>
            <w:tcW w:w="2126" w:type="dxa"/>
          </w:tcPr>
          <w:p w:rsidR="006F10EE" w:rsidRDefault="006F10EE" w:rsidP="00C50C27">
            <w:r>
              <w:t>Abbreviation</w:t>
            </w:r>
          </w:p>
        </w:tc>
        <w:tc>
          <w:tcPr>
            <w:tcW w:w="1701" w:type="dxa"/>
          </w:tcPr>
          <w:p w:rsidR="006F10EE" w:rsidRDefault="006F10EE" w:rsidP="00C50C27">
            <w:r>
              <w:t>Text (50)</w:t>
            </w:r>
          </w:p>
        </w:tc>
        <w:tc>
          <w:tcPr>
            <w:tcW w:w="3067" w:type="dxa"/>
          </w:tcPr>
          <w:p w:rsidR="006F10EE" w:rsidRDefault="006F10EE" w:rsidP="00C50C27">
            <w:r>
              <w:t>Required</w:t>
            </w:r>
          </w:p>
        </w:tc>
      </w:tr>
      <w:tr w:rsidR="006F10EE" w:rsidRPr="00C1089D" w:rsidTr="00C50C27">
        <w:tc>
          <w:tcPr>
            <w:tcW w:w="2122" w:type="dxa"/>
          </w:tcPr>
          <w:p w:rsidR="006F10EE" w:rsidRDefault="006F10EE" w:rsidP="00C50C27">
            <w:r w:rsidRPr="0062453E">
              <w:t>Manufacturer_Custom</w:t>
            </w:r>
          </w:p>
        </w:tc>
        <w:tc>
          <w:tcPr>
            <w:tcW w:w="2126" w:type="dxa"/>
          </w:tcPr>
          <w:p w:rsidR="006F10EE" w:rsidRDefault="006F10EE" w:rsidP="00C50C27">
            <w:r w:rsidRPr="0062453E">
              <w:t>Manufacturer</w:t>
            </w:r>
          </w:p>
        </w:tc>
        <w:tc>
          <w:tcPr>
            <w:tcW w:w="1701" w:type="dxa"/>
          </w:tcPr>
          <w:p w:rsidR="006F10EE" w:rsidRDefault="006F10EE" w:rsidP="00C50C27">
            <w:r w:rsidRPr="0062453E">
              <w:t>Text (50)</w:t>
            </w:r>
          </w:p>
        </w:tc>
        <w:tc>
          <w:tcPr>
            <w:tcW w:w="3067" w:type="dxa"/>
          </w:tcPr>
          <w:p w:rsidR="006F10EE" w:rsidRDefault="006F10EE" w:rsidP="005B6A4F">
            <w:r w:rsidRPr="0062453E">
              <w:t>Rename as Manufacturer -</w:t>
            </w:r>
            <w:r w:rsidR="005A5B6C">
              <w:t>OBSOLETE</w:t>
            </w:r>
          </w:p>
        </w:tc>
      </w:tr>
      <w:tr w:rsidR="006F10EE" w:rsidRPr="00C1089D" w:rsidTr="00C50C27">
        <w:tc>
          <w:tcPr>
            <w:tcW w:w="2122" w:type="dxa"/>
          </w:tcPr>
          <w:p w:rsidR="006F10EE" w:rsidRPr="0062453E" w:rsidRDefault="006F10EE" w:rsidP="00C50C27">
            <w:r w:rsidRPr="0062453E">
              <w:t>Part_Number</w:t>
            </w:r>
          </w:p>
        </w:tc>
        <w:tc>
          <w:tcPr>
            <w:tcW w:w="2126" w:type="dxa"/>
          </w:tcPr>
          <w:p w:rsidR="006F10EE" w:rsidRPr="0062453E" w:rsidRDefault="006F10EE" w:rsidP="00C50C27">
            <w:r w:rsidRPr="0062453E">
              <w:t>Part Number</w:t>
            </w:r>
          </w:p>
        </w:tc>
        <w:tc>
          <w:tcPr>
            <w:tcW w:w="1701" w:type="dxa"/>
          </w:tcPr>
          <w:p w:rsidR="006F10EE" w:rsidRPr="0062453E" w:rsidRDefault="006F10EE" w:rsidP="00C50C27">
            <w:r w:rsidRPr="0062453E">
              <w:t>Text (50) (External ID)</w:t>
            </w:r>
          </w:p>
        </w:tc>
        <w:tc>
          <w:tcPr>
            <w:tcW w:w="3067" w:type="dxa"/>
          </w:tcPr>
          <w:p w:rsidR="006F10EE" w:rsidRPr="0062453E" w:rsidRDefault="006F10EE" w:rsidP="005B6A4F">
            <w:r w:rsidRPr="0062453E">
              <w:t>Rename as Part Number -</w:t>
            </w:r>
            <w:r w:rsidR="005A5B6C">
              <w:t>OBSOLETE</w:t>
            </w:r>
          </w:p>
        </w:tc>
      </w:tr>
      <w:tr w:rsidR="006F10EE" w:rsidRPr="00C1089D" w:rsidTr="00C50C27">
        <w:tc>
          <w:tcPr>
            <w:tcW w:w="2122" w:type="dxa"/>
          </w:tcPr>
          <w:p w:rsidR="006F10EE" w:rsidRPr="0062453E" w:rsidRDefault="006F10EE" w:rsidP="00C50C27">
            <w:r w:rsidRPr="0062453E">
              <w:t>Class_Description</w:t>
            </w:r>
          </w:p>
        </w:tc>
        <w:tc>
          <w:tcPr>
            <w:tcW w:w="2126" w:type="dxa"/>
          </w:tcPr>
          <w:p w:rsidR="006F10EE" w:rsidRPr="0062453E" w:rsidRDefault="006F10EE" w:rsidP="00C50C27">
            <w:r w:rsidRPr="0062453E">
              <w:t>Class Description</w:t>
            </w:r>
          </w:p>
        </w:tc>
        <w:tc>
          <w:tcPr>
            <w:tcW w:w="1701" w:type="dxa"/>
          </w:tcPr>
          <w:p w:rsidR="006F10EE" w:rsidRPr="0062453E" w:rsidRDefault="006F10EE" w:rsidP="00C50C27">
            <w:r w:rsidRPr="0062453E">
              <w:t>Text (50)</w:t>
            </w:r>
          </w:p>
        </w:tc>
        <w:tc>
          <w:tcPr>
            <w:tcW w:w="3067" w:type="dxa"/>
          </w:tcPr>
          <w:p w:rsidR="006F10EE" w:rsidRPr="0062453E" w:rsidRDefault="006F10EE" w:rsidP="005B6A4F">
            <w:r w:rsidRPr="0062453E">
              <w:t>Rename as Class Description -</w:t>
            </w:r>
            <w:r w:rsidR="005A5B6C">
              <w:t>OBSOLETE</w:t>
            </w:r>
          </w:p>
        </w:tc>
      </w:tr>
      <w:tr w:rsidR="006F10EE" w:rsidRPr="00C1089D" w:rsidTr="00C50C27">
        <w:tc>
          <w:tcPr>
            <w:tcW w:w="2122" w:type="dxa"/>
          </w:tcPr>
          <w:p w:rsidR="006F10EE" w:rsidRPr="0062453E" w:rsidRDefault="006F10EE" w:rsidP="00C50C27">
            <w:r w:rsidRPr="0062453E">
              <w:t>Service_Line_1</w:t>
            </w:r>
          </w:p>
        </w:tc>
        <w:tc>
          <w:tcPr>
            <w:tcW w:w="2126" w:type="dxa"/>
          </w:tcPr>
          <w:p w:rsidR="006F10EE" w:rsidRPr="0062453E" w:rsidRDefault="006F10EE" w:rsidP="00C50C27">
            <w:r w:rsidRPr="0062453E">
              <w:t>Service Line 1</w:t>
            </w:r>
          </w:p>
        </w:tc>
        <w:tc>
          <w:tcPr>
            <w:tcW w:w="1701" w:type="dxa"/>
          </w:tcPr>
          <w:p w:rsidR="006F10EE" w:rsidRPr="0062453E" w:rsidRDefault="006F10EE" w:rsidP="00C50C27">
            <w:r w:rsidRPr="0062453E">
              <w:t>Picklist</w:t>
            </w:r>
          </w:p>
        </w:tc>
        <w:tc>
          <w:tcPr>
            <w:tcW w:w="3067" w:type="dxa"/>
          </w:tcPr>
          <w:p w:rsidR="006F10EE" w:rsidRPr="0062453E" w:rsidRDefault="006F10EE" w:rsidP="005B6A4F">
            <w:r w:rsidRPr="0062453E">
              <w:t>Rename as Service Line 1-</w:t>
            </w:r>
            <w:r w:rsidR="005A5B6C">
              <w:t>OBSOLETE</w:t>
            </w:r>
          </w:p>
        </w:tc>
      </w:tr>
      <w:tr w:rsidR="006F10EE" w:rsidRPr="00C1089D" w:rsidTr="00C50C27">
        <w:tc>
          <w:tcPr>
            <w:tcW w:w="2122" w:type="dxa"/>
          </w:tcPr>
          <w:p w:rsidR="006F10EE" w:rsidRPr="0062453E" w:rsidRDefault="006F10EE" w:rsidP="00C50C27">
            <w:r w:rsidRPr="0062453E">
              <w:t>Service_Line_2</w:t>
            </w:r>
          </w:p>
        </w:tc>
        <w:tc>
          <w:tcPr>
            <w:tcW w:w="2126" w:type="dxa"/>
          </w:tcPr>
          <w:p w:rsidR="006F10EE" w:rsidRPr="0062453E" w:rsidRDefault="006F10EE" w:rsidP="00C50C27">
            <w:r w:rsidRPr="0062453E">
              <w:t>Service Line 2</w:t>
            </w:r>
          </w:p>
        </w:tc>
        <w:tc>
          <w:tcPr>
            <w:tcW w:w="1701" w:type="dxa"/>
          </w:tcPr>
          <w:p w:rsidR="006F10EE" w:rsidRPr="0062453E" w:rsidRDefault="006F10EE" w:rsidP="00C50C27">
            <w:r w:rsidRPr="0062453E">
              <w:t>Picklist</w:t>
            </w:r>
          </w:p>
        </w:tc>
        <w:tc>
          <w:tcPr>
            <w:tcW w:w="3067" w:type="dxa"/>
          </w:tcPr>
          <w:p w:rsidR="006F10EE" w:rsidRPr="0062453E" w:rsidRDefault="006F10EE" w:rsidP="005B6A4F">
            <w:r w:rsidRPr="0062453E">
              <w:t>Rename as Service Line 2-</w:t>
            </w:r>
            <w:r w:rsidR="005A5B6C">
              <w:t>OBSOLETE</w:t>
            </w:r>
          </w:p>
        </w:tc>
      </w:tr>
      <w:tr w:rsidR="006F10EE" w:rsidRPr="00C1089D" w:rsidTr="00C50C27">
        <w:tc>
          <w:tcPr>
            <w:tcW w:w="2122" w:type="dxa"/>
          </w:tcPr>
          <w:p w:rsidR="006F10EE" w:rsidRPr="0062453E" w:rsidRDefault="006F10EE" w:rsidP="00C50C27">
            <w:r w:rsidRPr="0062453E">
              <w:t>Services</w:t>
            </w:r>
          </w:p>
        </w:tc>
        <w:tc>
          <w:tcPr>
            <w:tcW w:w="2126" w:type="dxa"/>
          </w:tcPr>
          <w:p w:rsidR="006F10EE" w:rsidRPr="0062453E" w:rsidRDefault="006F10EE" w:rsidP="00C50C27">
            <w:r w:rsidRPr="0062453E">
              <w:t>Non-Transactional (Services)</w:t>
            </w:r>
          </w:p>
        </w:tc>
        <w:tc>
          <w:tcPr>
            <w:tcW w:w="1701" w:type="dxa"/>
          </w:tcPr>
          <w:p w:rsidR="006F10EE" w:rsidRPr="0062453E" w:rsidRDefault="006F10EE" w:rsidP="00C50C27">
            <w:r w:rsidRPr="0062453E">
              <w:t>Checkbox</w:t>
            </w:r>
          </w:p>
        </w:tc>
        <w:tc>
          <w:tcPr>
            <w:tcW w:w="3067" w:type="dxa"/>
          </w:tcPr>
          <w:p w:rsidR="006F10EE" w:rsidRPr="0062453E" w:rsidRDefault="006F10EE" w:rsidP="005B6A4F">
            <w:r w:rsidRPr="0062453E">
              <w:t>Rename as Non-Transactional (Services)-</w:t>
            </w:r>
            <w:r w:rsidR="005A5B6C">
              <w:t>OBSOLETE</w:t>
            </w:r>
          </w:p>
        </w:tc>
      </w:tr>
      <w:tr w:rsidR="006F10EE" w:rsidRPr="00C1089D" w:rsidTr="00C50C27">
        <w:tc>
          <w:tcPr>
            <w:tcW w:w="2122" w:type="dxa"/>
          </w:tcPr>
          <w:p w:rsidR="006F10EE" w:rsidRPr="0062453E" w:rsidRDefault="006F10EE" w:rsidP="00C50C27">
            <w:r w:rsidRPr="0062453E">
              <w:t>Transactional</w:t>
            </w:r>
          </w:p>
        </w:tc>
        <w:tc>
          <w:tcPr>
            <w:tcW w:w="2126" w:type="dxa"/>
          </w:tcPr>
          <w:p w:rsidR="006F10EE" w:rsidRPr="0062453E" w:rsidRDefault="006F10EE" w:rsidP="00C50C27">
            <w:r w:rsidRPr="0062453E">
              <w:t>Distribution</w:t>
            </w:r>
          </w:p>
        </w:tc>
        <w:tc>
          <w:tcPr>
            <w:tcW w:w="1701" w:type="dxa"/>
          </w:tcPr>
          <w:p w:rsidR="006F10EE" w:rsidRPr="0062453E" w:rsidRDefault="006F10EE" w:rsidP="00C50C27">
            <w:r w:rsidRPr="0062453E">
              <w:t>Checkbox</w:t>
            </w:r>
          </w:p>
        </w:tc>
        <w:tc>
          <w:tcPr>
            <w:tcW w:w="3067" w:type="dxa"/>
          </w:tcPr>
          <w:p w:rsidR="006F10EE" w:rsidRPr="0062453E" w:rsidRDefault="006F10EE" w:rsidP="005B6A4F">
            <w:r w:rsidRPr="0062453E">
              <w:t>Rename as Distribution-</w:t>
            </w:r>
            <w:r w:rsidR="005A5B6C">
              <w:t>OBSOLETE</w:t>
            </w:r>
          </w:p>
        </w:tc>
      </w:tr>
    </w:tbl>
    <w:p w:rsidR="00AF5508" w:rsidRPr="00AF5508" w:rsidRDefault="00AF5508" w:rsidP="00AF5508"/>
    <w:p w:rsidR="004804A7" w:rsidRDefault="004804A7" w:rsidP="004804A7">
      <w:pPr>
        <w:pStyle w:val="Heading2"/>
        <w:rPr>
          <w:rFonts w:ascii="Georgia" w:hAnsi="Georgia"/>
          <w:b/>
          <w:sz w:val="32"/>
          <w:szCs w:val="32"/>
        </w:rPr>
      </w:pPr>
      <w:bookmarkStart w:id="125" w:name="_Toc512624424"/>
      <w:r w:rsidRPr="009D555F">
        <w:rPr>
          <w:rFonts w:ascii="Georgia" w:hAnsi="Georgia"/>
          <w:b/>
          <w:sz w:val="32"/>
          <w:szCs w:val="32"/>
        </w:rPr>
        <w:t>Page Layouts</w:t>
      </w:r>
      <w:bookmarkEnd w:id="125"/>
    </w:p>
    <w:p w:rsidR="00940DB2" w:rsidRDefault="00940DB2" w:rsidP="00940DB2"/>
    <w:p w:rsidR="00940DB2" w:rsidRDefault="00940DB2" w:rsidP="00940DB2">
      <w:r>
        <w:t>Product Layout</w:t>
      </w:r>
    </w:p>
    <w:p w:rsidR="00940DB2" w:rsidRDefault="00940DB2" w:rsidP="00940DB2">
      <w:r>
        <w:rPr>
          <w:noProof/>
          <w:lang w:eastAsia="en-IN"/>
        </w:rPr>
        <w:drawing>
          <wp:inline distT="0" distB="0" distL="0" distR="0" wp14:anchorId="17281AC3" wp14:editId="78977C0F">
            <wp:extent cx="5731510" cy="164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640205"/>
                    </a:xfrm>
                    <a:prstGeom prst="rect">
                      <a:avLst/>
                    </a:prstGeom>
                  </pic:spPr>
                </pic:pic>
              </a:graphicData>
            </a:graphic>
          </wp:inline>
        </w:drawing>
      </w:r>
    </w:p>
    <w:tbl>
      <w:tblPr>
        <w:tblStyle w:val="TableGrid"/>
        <w:tblW w:w="9067" w:type="dxa"/>
        <w:tblLook w:val="04A0" w:firstRow="1" w:lastRow="0" w:firstColumn="1" w:lastColumn="0" w:noHBand="0" w:noVBand="1"/>
      </w:tblPr>
      <w:tblGrid>
        <w:gridCol w:w="2122"/>
        <w:gridCol w:w="2126"/>
        <w:gridCol w:w="4819"/>
      </w:tblGrid>
      <w:tr w:rsidR="00940DB2" w:rsidTr="00384ADA">
        <w:tc>
          <w:tcPr>
            <w:tcW w:w="2122" w:type="dxa"/>
            <w:shd w:val="clear" w:color="auto" w:fill="A6A6A6" w:themeFill="background1" w:themeFillShade="A6"/>
          </w:tcPr>
          <w:p w:rsidR="00940DB2" w:rsidRDefault="00940DB2" w:rsidP="00384ADA">
            <w:pPr>
              <w:jc w:val="center"/>
            </w:pPr>
            <w:r>
              <w:t>Section</w:t>
            </w:r>
          </w:p>
        </w:tc>
        <w:tc>
          <w:tcPr>
            <w:tcW w:w="2126" w:type="dxa"/>
            <w:shd w:val="clear" w:color="auto" w:fill="A6A6A6" w:themeFill="background1" w:themeFillShade="A6"/>
          </w:tcPr>
          <w:p w:rsidR="00940DB2" w:rsidRDefault="00940DB2" w:rsidP="00384ADA">
            <w:pPr>
              <w:jc w:val="center"/>
            </w:pPr>
            <w:r>
              <w:t>Field Label</w:t>
            </w:r>
          </w:p>
        </w:tc>
        <w:tc>
          <w:tcPr>
            <w:tcW w:w="4819" w:type="dxa"/>
            <w:shd w:val="clear" w:color="auto" w:fill="A6A6A6" w:themeFill="background1" w:themeFillShade="A6"/>
          </w:tcPr>
          <w:p w:rsidR="00940DB2" w:rsidRDefault="00940DB2" w:rsidP="00384ADA">
            <w:pPr>
              <w:jc w:val="center"/>
            </w:pPr>
            <w:r>
              <w:t>Details</w:t>
            </w:r>
          </w:p>
        </w:tc>
      </w:tr>
      <w:tr w:rsidR="00940DB2" w:rsidTr="00384ADA">
        <w:tc>
          <w:tcPr>
            <w:tcW w:w="2122" w:type="dxa"/>
          </w:tcPr>
          <w:p w:rsidR="00940DB2" w:rsidRDefault="00940DB2" w:rsidP="00940DB2">
            <w:r>
              <w:t>Product Details</w:t>
            </w:r>
          </w:p>
        </w:tc>
        <w:tc>
          <w:tcPr>
            <w:tcW w:w="2126" w:type="dxa"/>
          </w:tcPr>
          <w:p w:rsidR="00940DB2" w:rsidRDefault="00940DB2" w:rsidP="00940DB2">
            <w:r w:rsidRPr="008D329C">
              <w:t>LoB Category</w:t>
            </w:r>
          </w:p>
        </w:tc>
        <w:tc>
          <w:tcPr>
            <w:tcW w:w="4819" w:type="dxa"/>
          </w:tcPr>
          <w:p w:rsidR="00940DB2" w:rsidRDefault="00940DB2" w:rsidP="00940DB2">
            <w:r>
              <w:t>Required</w:t>
            </w:r>
          </w:p>
        </w:tc>
      </w:tr>
      <w:tr w:rsidR="00940DB2" w:rsidRPr="00647084" w:rsidTr="00384ADA">
        <w:tc>
          <w:tcPr>
            <w:tcW w:w="2122" w:type="dxa"/>
          </w:tcPr>
          <w:p w:rsidR="00940DB2" w:rsidRPr="00647084" w:rsidRDefault="00146D25" w:rsidP="00940DB2">
            <w:r>
              <w:t>‘</w:t>
            </w:r>
          </w:p>
        </w:tc>
        <w:tc>
          <w:tcPr>
            <w:tcW w:w="2126" w:type="dxa"/>
          </w:tcPr>
          <w:p w:rsidR="00940DB2" w:rsidRPr="008D329C" w:rsidRDefault="00940DB2" w:rsidP="00940DB2">
            <w:r>
              <w:t>LoB Level 1</w:t>
            </w:r>
          </w:p>
        </w:tc>
        <w:tc>
          <w:tcPr>
            <w:tcW w:w="4819" w:type="dxa"/>
          </w:tcPr>
          <w:p w:rsidR="00940DB2" w:rsidRPr="00647084" w:rsidRDefault="00940DB2" w:rsidP="00940DB2">
            <w:r>
              <w:t>Required</w:t>
            </w:r>
          </w:p>
        </w:tc>
      </w:tr>
      <w:tr w:rsidR="00940DB2" w:rsidRPr="00647084" w:rsidTr="00384ADA">
        <w:tc>
          <w:tcPr>
            <w:tcW w:w="2122" w:type="dxa"/>
          </w:tcPr>
          <w:p w:rsidR="00940DB2" w:rsidRPr="00647084" w:rsidRDefault="00940DB2" w:rsidP="00940DB2"/>
        </w:tc>
        <w:tc>
          <w:tcPr>
            <w:tcW w:w="2126" w:type="dxa"/>
          </w:tcPr>
          <w:p w:rsidR="00940DB2" w:rsidRDefault="00940DB2" w:rsidP="00940DB2">
            <w:r>
              <w:t>LoB Level 2</w:t>
            </w:r>
          </w:p>
        </w:tc>
        <w:tc>
          <w:tcPr>
            <w:tcW w:w="4819" w:type="dxa"/>
          </w:tcPr>
          <w:p w:rsidR="00940DB2" w:rsidRPr="00647084" w:rsidRDefault="008208F7" w:rsidP="00940DB2">
            <w:r>
              <w:t>Required</w:t>
            </w:r>
          </w:p>
        </w:tc>
      </w:tr>
      <w:tr w:rsidR="00940DB2" w:rsidRPr="00647084" w:rsidTr="00384ADA">
        <w:tc>
          <w:tcPr>
            <w:tcW w:w="2122" w:type="dxa"/>
          </w:tcPr>
          <w:p w:rsidR="00940DB2" w:rsidRPr="00647084" w:rsidRDefault="00940DB2" w:rsidP="00940DB2"/>
        </w:tc>
        <w:tc>
          <w:tcPr>
            <w:tcW w:w="2126" w:type="dxa"/>
          </w:tcPr>
          <w:p w:rsidR="00940DB2" w:rsidRDefault="00940DB2" w:rsidP="00940DB2">
            <w:r>
              <w:t>Abbreviation</w:t>
            </w:r>
          </w:p>
        </w:tc>
        <w:tc>
          <w:tcPr>
            <w:tcW w:w="4819" w:type="dxa"/>
          </w:tcPr>
          <w:p w:rsidR="00940DB2" w:rsidRPr="00647084" w:rsidRDefault="008208F7" w:rsidP="00940DB2">
            <w:r>
              <w:t>Required</w:t>
            </w:r>
          </w:p>
        </w:tc>
      </w:tr>
      <w:tr w:rsidR="00940DB2" w:rsidRPr="00647084" w:rsidTr="00384ADA">
        <w:tc>
          <w:tcPr>
            <w:tcW w:w="2122" w:type="dxa"/>
          </w:tcPr>
          <w:p w:rsidR="00940DB2" w:rsidRPr="00647084" w:rsidRDefault="00940DB2" w:rsidP="00940DB2"/>
        </w:tc>
        <w:tc>
          <w:tcPr>
            <w:tcW w:w="2126" w:type="dxa"/>
            <w:vAlign w:val="bottom"/>
          </w:tcPr>
          <w:p w:rsidR="00940DB2" w:rsidRPr="00A346D4" w:rsidRDefault="00940DB2" w:rsidP="00940DB2">
            <w:r>
              <w:t>Active</w:t>
            </w:r>
          </w:p>
        </w:tc>
        <w:tc>
          <w:tcPr>
            <w:tcW w:w="4819" w:type="dxa"/>
          </w:tcPr>
          <w:p w:rsidR="00940DB2" w:rsidRPr="00647084" w:rsidRDefault="00940DB2" w:rsidP="00940DB2"/>
        </w:tc>
      </w:tr>
      <w:tr w:rsidR="00940DB2" w:rsidRPr="00647084" w:rsidTr="00384ADA">
        <w:tc>
          <w:tcPr>
            <w:tcW w:w="2122" w:type="dxa"/>
          </w:tcPr>
          <w:p w:rsidR="00940DB2" w:rsidRPr="00647084" w:rsidRDefault="00940DB2" w:rsidP="00940DB2"/>
        </w:tc>
        <w:tc>
          <w:tcPr>
            <w:tcW w:w="2126" w:type="dxa"/>
            <w:vAlign w:val="bottom"/>
          </w:tcPr>
          <w:p w:rsidR="00940DB2" w:rsidRPr="00A346D4" w:rsidRDefault="00940DB2" w:rsidP="00940DB2">
            <w:r>
              <w:t>Product Description</w:t>
            </w:r>
          </w:p>
        </w:tc>
        <w:tc>
          <w:tcPr>
            <w:tcW w:w="4819" w:type="dxa"/>
          </w:tcPr>
          <w:p w:rsidR="00940DB2" w:rsidRPr="00647084" w:rsidRDefault="00453CDE" w:rsidP="00940DB2">
            <w:r>
              <w:t>Remove</w:t>
            </w:r>
          </w:p>
        </w:tc>
      </w:tr>
      <w:tr w:rsidR="00453CDE" w:rsidRPr="00647084" w:rsidTr="00384ADA">
        <w:tc>
          <w:tcPr>
            <w:tcW w:w="2122" w:type="dxa"/>
          </w:tcPr>
          <w:p w:rsidR="00453CDE" w:rsidRPr="00647084" w:rsidRDefault="00453CDE" w:rsidP="00453CDE"/>
        </w:tc>
        <w:tc>
          <w:tcPr>
            <w:tcW w:w="2126" w:type="dxa"/>
          </w:tcPr>
          <w:p w:rsidR="00453CDE" w:rsidRPr="00C7147B" w:rsidRDefault="00453CDE" w:rsidP="00453CDE">
            <w:r w:rsidRPr="00C7147B">
              <w:t>Manufacturer </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tc>
        <w:tc>
          <w:tcPr>
            <w:tcW w:w="2126" w:type="dxa"/>
          </w:tcPr>
          <w:p w:rsidR="00453CDE" w:rsidRPr="00C7147B" w:rsidRDefault="00453CDE" w:rsidP="00453CDE">
            <w:r w:rsidRPr="00C7147B">
              <w:t>Part Number </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tc>
        <w:tc>
          <w:tcPr>
            <w:tcW w:w="2126" w:type="dxa"/>
          </w:tcPr>
          <w:p w:rsidR="00453CDE" w:rsidRPr="00C7147B" w:rsidRDefault="00453CDE" w:rsidP="00453CDE">
            <w:r w:rsidRPr="00C7147B">
              <w:t>Class Description </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tc>
        <w:tc>
          <w:tcPr>
            <w:tcW w:w="2126" w:type="dxa"/>
          </w:tcPr>
          <w:p w:rsidR="00453CDE" w:rsidRPr="00C7147B" w:rsidRDefault="00453CDE" w:rsidP="00453CDE">
            <w:r w:rsidRPr="00C7147B">
              <w:t>Service Line 1 </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tc>
        <w:tc>
          <w:tcPr>
            <w:tcW w:w="2126" w:type="dxa"/>
          </w:tcPr>
          <w:p w:rsidR="00453CDE" w:rsidRPr="00C7147B" w:rsidRDefault="00453CDE" w:rsidP="00453CDE">
            <w:r w:rsidRPr="00C7147B">
              <w:t>Service Line 2 </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tc>
        <w:tc>
          <w:tcPr>
            <w:tcW w:w="2126" w:type="dxa"/>
          </w:tcPr>
          <w:p w:rsidR="00453CDE" w:rsidRPr="00C7147B" w:rsidRDefault="00453CDE" w:rsidP="00453CDE">
            <w:r w:rsidRPr="00C7147B">
              <w:t>Non-Transactional (Services) </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tc>
        <w:tc>
          <w:tcPr>
            <w:tcW w:w="2126" w:type="dxa"/>
          </w:tcPr>
          <w:p w:rsidR="00453CDE" w:rsidRDefault="00453CDE" w:rsidP="00453CDE">
            <w:r w:rsidRPr="00C7147B">
              <w:t>Distribution</w:t>
            </w:r>
          </w:p>
        </w:tc>
        <w:tc>
          <w:tcPr>
            <w:tcW w:w="4819" w:type="dxa"/>
          </w:tcPr>
          <w:p w:rsidR="00453CDE" w:rsidRDefault="00453CDE" w:rsidP="00453CDE">
            <w:r w:rsidRPr="0011515B">
              <w:t>Remove</w:t>
            </w:r>
          </w:p>
        </w:tc>
      </w:tr>
      <w:tr w:rsidR="00453CDE" w:rsidRPr="00647084" w:rsidTr="00384ADA">
        <w:tc>
          <w:tcPr>
            <w:tcW w:w="2122" w:type="dxa"/>
          </w:tcPr>
          <w:p w:rsidR="00453CDE" w:rsidRPr="00647084" w:rsidRDefault="00453CDE" w:rsidP="00453CDE">
            <w:r>
              <w:t>Inventory</w:t>
            </w:r>
            <w:r w:rsidR="0016709A">
              <w:t xml:space="preserve"> </w:t>
            </w:r>
          </w:p>
        </w:tc>
        <w:tc>
          <w:tcPr>
            <w:tcW w:w="2126" w:type="dxa"/>
          </w:tcPr>
          <w:p w:rsidR="00453CDE" w:rsidRPr="00C7147B" w:rsidRDefault="00453CDE" w:rsidP="00453CDE"/>
        </w:tc>
        <w:tc>
          <w:tcPr>
            <w:tcW w:w="4819" w:type="dxa"/>
          </w:tcPr>
          <w:p w:rsidR="00453CDE" w:rsidRPr="00647084" w:rsidRDefault="00453CDE" w:rsidP="00453CDE">
            <w:r>
              <w:t>Remove</w:t>
            </w:r>
          </w:p>
        </w:tc>
      </w:tr>
    </w:tbl>
    <w:p w:rsidR="00940DB2" w:rsidRPr="00940DB2" w:rsidRDefault="00940DB2" w:rsidP="00940DB2"/>
    <w:p w:rsidR="004804A7" w:rsidRDefault="004804A7" w:rsidP="004804A7">
      <w:pPr>
        <w:pStyle w:val="Heading2"/>
        <w:rPr>
          <w:rFonts w:ascii="Georgia" w:hAnsi="Georgia"/>
          <w:b/>
          <w:sz w:val="32"/>
          <w:szCs w:val="32"/>
        </w:rPr>
      </w:pPr>
      <w:bookmarkStart w:id="126" w:name="_Toc512624425"/>
      <w:r w:rsidRPr="009D555F">
        <w:rPr>
          <w:rFonts w:ascii="Georgia" w:hAnsi="Georgia"/>
          <w:b/>
          <w:sz w:val="32"/>
          <w:szCs w:val="32"/>
        </w:rPr>
        <w:t>Configuration Functionalities</w:t>
      </w:r>
      <w:bookmarkEnd w:id="126"/>
    </w:p>
    <w:p w:rsidR="008208F7" w:rsidRPr="008208F7" w:rsidRDefault="008208F7" w:rsidP="008208F7">
      <w:r>
        <w:t>No Change</w:t>
      </w:r>
    </w:p>
    <w:p w:rsidR="004804A7" w:rsidRDefault="004804A7" w:rsidP="004804A7">
      <w:pPr>
        <w:pStyle w:val="Heading2"/>
        <w:rPr>
          <w:rFonts w:ascii="Georgia" w:hAnsi="Georgia"/>
          <w:b/>
          <w:sz w:val="32"/>
          <w:szCs w:val="32"/>
        </w:rPr>
      </w:pPr>
      <w:bookmarkStart w:id="127" w:name="_Toc512624426"/>
      <w:r w:rsidRPr="009D555F">
        <w:rPr>
          <w:rFonts w:ascii="Georgia" w:hAnsi="Georgia"/>
          <w:b/>
          <w:sz w:val="32"/>
          <w:szCs w:val="32"/>
        </w:rPr>
        <w:t>Customizations</w:t>
      </w:r>
      <w:bookmarkEnd w:id="127"/>
    </w:p>
    <w:p w:rsidR="008208F7" w:rsidRPr="008208F7" w:rsidRDefault="008208F7" w:rsidP="008208F7">
      <w:r>
        <w:t>No Change</w:t>
      </w:r>
    </w:p>
    <w:p w:rsidR="00847886" w:rsidRDefault="00847886" w:rsidP="00847886">
      <w:pPr>
        <w:pStyle w:val="Heading2"/>
        <w:rPr>
          <w:rFonts w:ascii="Georgia" w:hAnsi="Georgia"/>
          <w:b/>
          <w:sz w:val="32"/>
          <w:szCs w:val="32"/>
        </w:rPr>
      </w:pPr>
      <w:bookmarkStart w:id="128" w:name="_Toc512624427"/>
      <w:r>
        <w:rPr>
          <w:rFonts w:ascii="Georgia" w:hAnsi="Georgia"/>
          <w:b/>
          <w:sz w:val="32"/>
          <w:szCs w:val="32"/>
        </w:rPr>
        <w:t>Data management</w:t>
      </w:r>
      <w:bookmarkEnd w:id="128"/>
    </w:p>
    <w:p w:rsidR="008208F7" w:rsidRDefault="008208F7" w:rsidP="0061158E">
      <w:pPr>
        <w:numPr>
          <w:ilvl w:val="0"/>
          <w:numId w:val="2"/>
        </w:numPr>
        <w:spacing w:after="0" w:line="276" w:lineRule="auto"/>
        <w:ind w:hanging="360"/>
        <w:contextualSpacing/>
      </w:pPr>
      <w:r>
        <w:t>Add and modify products</w:t>
      </w:r>
      <w:r w:rsidR="00237974">
        <w:t xml:space="preserve"> </w:t>
      </w:r>
      <w:r w:rsidR="00237974" w:rsidRPr="0083414C">
        <w:t>manually</w:t>
      </w:r>
      <w:r>
        <w:t xml:space="preserve"> as per details provided in </w:t>
      </w:r>
    </w:p>
    <w:p w:rsidR="00237974" w:rsidRDefault="006A777E" w:rsidP="00237974">
      <w:pPr>
        <w:numPr>
          <w:ilvl w:val="0"/>
          <w:numId w:val="2"/>
        </w:numPr>
        <w:spacing w:after="0" w:line="276" w:lineRule="auto"/>
        <w:ind w:hanging="360"/>
        <w:contextualSpacing/>
      </w:pPr>
      <w:r>
        <w:t>Modify existing Opportunity Products to link with correct Product record.</w:t>
      </w:r>
    </w:p>
    <w:p w:rsidR="00237974" w:rsidRPr="00CC6100" w:rsidRDefault="0083414C" w:rsidP="00A97082">
      <w:pPr>
        <w:pStyle w:val="ListParagraph"/>
        <w:numPr>
          <w:ilvl w:val="0"/>
          <w:numId w:val="27"/>
        </w:numPr>
        <w:spacing w:after="0" w:line="276" w:lineRule="auto"/>
      </w:pPr>
      <w:r>
        <w:t xml:space="preserve">Refer section </w:t>
      </w:r>
      <w:r w:rsidR="00237974" w:rsidRPr="00CC6100">
        <w:t xml:space="preserve">9.5 </w:t>
      </w:r>
      <w:r>
        <w:t xml:space="preserve">Opportunity Product Data Management </w:t>
      </w:r>
      <w:r w:rsidR="00237974" w:rsidRPr="00CC6100">
        <w:t>for more details.</w:t>
      </w:r>
    </w:p>
    <w:p w:rsidR="008208F7" w:rsidRPr="008208F7" w:rsidRDefault="008208F7" w:rsidP="008208F7"/>
    <w:p w:rsidR="004804A7" w:rsidRPr="00375AEB" w:rsidRDefault="004804A7" w:rsidP="004804A7">
      <w:pPr>
        <w:pStyle w:val="Heading2"/>
        <w:rPr>
          <w:rFonts w:ascii="Georgia" w:hAnsi="Georgia"/>
          <w:b/>
          <w:sz w:val="32"/>
          <w:szCs w:val="32"/>
        </w:rPr>
      </w:pPr>
      <w:bookmarkStart w:id="129" w:name="_Toc512624428"/>
      <w:r w:rsidRPr="00375AEB">
        <w:rPr>
          <w:rFonts w:ascii="Georgia" w:hAnsi="Georgia"/>
          <w:b/>
          <w:sz w:val="32"/>
          <w:szCs w:val="32"/>
        </w:rPr>
        <w:t>Other considerations</w:t>
      </w:r>
      <w:bookmarkEnd w:id="129"/>
    </w:p>
    <w:p w:rsidR="004804A7" w:rsidRDefault="001F76A7" w:rsidP="0061158E">
      <w:pPr>
        <w:numPr>
          <w:ilvl w:val="0"/>
          <w:numId w:val="2"/>
        </w:numPr>
        <w:spacing w:after="0" w:line="276" w:lineRule="auto"/>
        <w:ind w:hanging="360"/>
        <w:contextualSpacing/>
      </w:pPr>
      <w:r>
        <w:t xml:space="preserve">All products should be added to Standard Price book. Only then it will be available for selection at Opportunity Product level. </w:t>
      </w:r>
    </w:p>
    <w:p w:rsidR="00A942DF" w:rsidRDefault="00A942DF" w:rsidP="0061158E">
      <w:pPr>
        <w:numPr>
          <w:ilvl w:val="0"/>
          <w:numId w:val="2"/>
        </w:numPr>
        <w:spacing w:after="0" w:line="276" w:lineRule="auto"/>
        <w:ind w:hanging="360"/>
        <w:contextualSpacing/>
      </w:pPr>
      <w:r>
        <w:t xml:space="preserve">Product record can be created or modified by CRM Admin </w:t>
      </w:r>
      <w:r w:rsidR="000B1CF5">
        <w:t xml:space="preserve">only. </w:t>
      </w:r>
    </w:p>
    <w:p w:rsidR="00A942DF" w:rsidRDefault="00A942DF" w:rsidP="0061158E">
      <w:pPr>
        <w:numPr>
          <w:ilvl w:val="0"/>
          <w:numId w:val="2"/>
        </w:numPr>
        <w:spacing w:after="0" w:line="276" w:lineRule="auto"/>
        <w:ind w:hanging="360"/>
        <w:contextualSpacing/>
      </w:pPr>
      <w:r>
        <w:t>For other users, Product Tab will not be visible and they cannot create or modify product records.</w:t>
      </w:r>
    </w:p>
    <w:p w:rsidR="00B05D93" w:rsidRDefault="00B05D93" w:rsidP="0061158E">
      <w:pPr>
        <w:numPr>
          <w:ilvl w:val="0"/>
          <w:numId w:val="2"/>
        </w:numPr>
        <w:spacing w:after="0" w:line="276" w:lineRule="auto"/>
        <w:ind w:hanging="360"/>
        <w:contextualSpacing/>
      </w:pPr>
      <w:r>
        <w:t>Append “</w:t>
      </w:r>
      <w:r w:rsidR="005A5B6C">
        <w:t>OBSOLETE</w:t>
      </w:r>
      <w:r>
        <w:t>” in “Field Label” for all fields to be removed from layout.</w:t>
      </w:r>
    </w:p>
    <w:p w:rsidR="003966D4" w:rsidRDefault="003966D4" w:rsidP="003966D4">
      <w:pPr>
        <w:spacing w:after="0" w:line="276" w:lineRule="auto"/>
        <w:contextualSpacing/>
      </w:pPr>
    </w:p>
    <w:p w:rsidR="00415CA0" w:rsidRPr="009D555F" w:rsidRDefault="00415CA0" w:rsidP="00415CA0">
      <w:pPr>
        <w:pStyle w:val="Heading1"/>
        <w:rPr>
          <w:rFonts w:ascii="Georgia" w:hAnsi="Georgia"/>
          <w:b/>
          <w:i/>
          <w:sz w:val="40"/>
          <w:szCs w:val="40"/>
        </w:rPr>
      </w:pPr>
      <w:bookmarkStart w:id="130" w:name="_Toc509611006"/>
      <w:bookmarkStart w:id="131" w:name="_Toc512624429"/>
      <w:r>
        <w:rPr>
          <w:rFonts w:ascii="Georgia" w:hAnsi="Georgia"/>
          <w:b/>
          <w:i/>
          <w:sz w:val="40"/>
          <w:szCs w:val="40"/>
        </w:rPr>
        <w:t>Opportunity Plan</w:t>
      </w:r>
      <w:bookmarkEnd w:id="130"/>
      <w:bookmarkEnd w:id="131"/>
    </w:p>
    <w:p w:rsidR="00415CA0" w:rsidRDefault="00415CA0" w:rsidP="00415CA0">
      <w:pPr>
        <w:pStyle w:val="Heading2"/>
        <w:rPr>
          <w:rFonts w:ascii="Georgia" w:hAnsi="Georgia"/>
          <w:b/>
          <w:sz w:val="32"/>
          <w:szCs w:val="32"/>
        </w:rPr>
      </w:pPr>
      <w:bookmarkStart w:id="132" w:name="_Toc512624430"/>
      <w:r w:rsidRPr="009D555F">
        <w:rPr>
          <w:rFonts w:ascii="Georgia" w:hAnsi="Georgia"/>
          <w:b/>
          <w:sz w:val="32"/>
          <w:szCs w:val="32"/>
        </w:rPr>
        <w:t>Overview</w:t>
      </w:r>
      <w:bookmarkEnd w:id="132"/>
    </w:p>
    <w:p w:rsidR="00415CA0" w:rsidRDefault="00415CA0" w:rsidP="00415CA0">
      <w:r w:rsidRPr="006A1CEF">
        <w:t>The Opportunity plan module allows the Sales user to create and control opportunity plan based on the Account Plan and Opportunity plan framework.</w:t>
      </w:r>
      <w:r>
        <w:t xml:space="preserve"> </w:t>
      </w:r>
    </w:p>
    <w:p w:rsidR="00415CA0" w:rsidRDefault="00415CA0" w:rsidP="00415CA0">
      <w:r w:rsidRPr="006A1CEF">
        <w:t xml:space="preserve">The Opportunity plan module </w:t>
      </w:r>
      <w:r>
        <w:t>would</w:t>
      </w:r>
      <w:r w:rsidRPr="006A1CEF">
        <w:t xml:space="preserve"> allow the vulnerability analysis to compare with 3 competitors instead of one</w:t>
      </w:r>
      <w:r>
        <w:t>.</w:t>
      </w:r>
    </w:p>
    <w:p w:rsidR="00415CA0" w:rsidRDefault="00415CA0" w:rsidP="00415CA0">
      <w:r w:rsidRPr="00E80D1C">
        <w:t xml:space="preserve">In Vulnerability analysis section, user </w:t>
      </w:r>
      <w:r>
        <w:t xml:space="preserve">could </w:t>
      </w:r>
      <w:r w:rsidRPr="00E80D1C">
        <w:t>selec</w:t>
      </w:r>
      <w:r>
        <w:t xml:space="preserve">t value between 1 to 8 against </w:t>
      </w:r>
      <w:r w:rsidRPr="00E80D1C">
        <w:t>criteria.</w:t>
      </w:r>
    </w:p>
    <w:p w:rsidR="00415CA0" w:rsidRDefault="00415CA0" w:rsidP="00415CA0">
      <w:r w:rsidRPr="00E80D1C">
        <w:t xml:space="preserve">Products field </w:t>
      </w:r>
      <w:r>
        <w:t>would be modified</w:t>
      </w:r>
      <w:r w:rsidRPr="00E80D1C">
        <w:t xml:space="preserve"> </w:t>
      </w:r>
      <w:r>
        <w:t xml:space="preserve">so that it populates value from </w:t>
      </w:r>
      <w:r w:rsidR="000B1CF5">
        <w:t>Service L</w:t>
      </w:r>
      <w:r w:rsidRPr="00E80D1C">
        <w:t>ine field of the selected opportunity.</w:t>
      </w:r>
    </w:p>
    <w:p w:rsidR="00415CA0" w:rsidRPr="004374E8" w:rsidRDefault="00415CA0" w:rsidP="00415CA0"/>
    <w:p w:rsidR="00415CA0" w:rsidRDefault="00415CA0" w:rsidP="00415CA0">
      <w:pPr>
        <w:pStyle w:val="Heading2"/>
        <w:rPr>
          <w:rFonts w:ascii="Georgia" w:hAnsi="Georgia"/>
          <w:b/>
          <w:sz w:val="32"/>
          <w:szCs w:val="32"/>
        </w:rPr>
      </w:pPr>
      <w:bookmarkStart w:id="133" w:name="_Toc512624431"/>
      <w:r w:rsidRPr="009D555F">
        <w:rPr>
          <w:rFonts w:ascii="Georgia" w:hAnsi="Georgia"/>
          <w:b/>
          <w:sz w:val="32"/>
          <w:szCs w:val="32"/>
        </w:rPr>
        <w:t>Object and Field definition</w:t>
      </w:r>
      <w:bookmarkEnd w:id="133"/>
    </w:p>
    <w:tbl>
      <w:tblPr>
        <w:tblStyle w:val="TableGrid"/>
        <w:tblW w:w="0" w:type="auto"/>
        <w:tblLook w:val="04A0" w:firstRow="1" w:lastRow="0" w:firstColumn="1" w:lastColumn="0" w:noHBand="0" w:noVBand="1"/>
      </w:tblPr>
      <w:tblGrid>
        <w:gridCol w:w="3893"/>
        <w:gridCol w:w="1907"/>
        <w:gridCol w:w="1317"/>
        <w:gridCol w:w="1899"/>
      </w:tblGrid>
      <w:tr w:rsidR="00415CA0" w:rsidTr="00415CA0">
        <w:tc>
          <w:tcPr>
            <w:tcW w:w="3935" w:type="dxa"/>
            <w:shd w:val="clear" w:color="auto" w:fill="A6A6A6" w:themeFill="background1" w:themeFillShade="A6"/>
          </w:tcPr>
          <w:p w:rsidR="00415CA0" w:rsidRDefault="00415CA0" w:rsidP="00415CA0">
            <w:pPr>
              <w:jc w:val="center"/>
            </w:pPr>
            <w:r>
              <w:t>Field Name</w:t>
            </w:r>
          </w:p>
        </w:tc>
        <w:tc>
          <w:tcPr>
            <w:tcW w:w="1424" w:type="dxa"/>
            <w:shd w:val="clear" w:color="auto" w:fill="A6A6A6" w:themeFill="background1" w:themeFillShade="A6"/>
          </w:tcPr>
          <w:p w:rsidR="00415CA0" w:rsidRDefault="00415CA0" w:rsidP="00415CA0">
            <w:pPr>
              <w:jc w:val="center"/>
            </w:pPr>
            <w:r>
              <w:t>Field Label</w:t>
            </w:r>
          </w:p>
        </w:tc>
        <w:tc>
          <w:tcPr>
            <w:tcW w:w="1446" w:type="dxa"/>
            <w:shd w:val="clear" w:color="auto" w:fill="A6A6A6" w:themeFill="background1" w:themeFillShade="A6"/>
          </w:tcPr>
          <w:p w:rsidR="00415CA0" w:rsidRDefault="00415CA0" w:rsidP="00415CA0">
            <w:pPr>
              <w:jc w:val="center"/>
            </w:pPr>
            <w:r>
              <w:t>Data Type</w:t>
            </w:r>
          </w:p>
        </w:tc>
        <w:tc>
          <w:tcPr>
            <w:tcW w:w="2211" w:type="dxa"/>
            <w:shd w:val="clear" w:color="auto" w:fill="A6A6A6" w:themeFill="background1" w:themeFillShade="A6"/>
          </w:tcPr>
          <w:p w:rsidR="00415CA0" w:rsidRDefault="00415CA0" w:rsidP="00415CA0">
            <w:pPr>
              <w:jc w:val="center"/>
            </w:pPr>
            <w:r>
              <w:t>Details</w:t>
            </w:r>
          </w:p>
        </w:tc>
      </w:tr>
      <w:tr w:rsidR="00415CA0" w:rsidRPr="00C1089D" w:rsidTr="00415CA0">
        <w:tc>
          <w:tcPr>
            <w:tcW w:w="3935" w:type="dxa"/>
          </w:tcPr>
          <w:p w:rsidR="00415CA0" w:rsidRPr="00A45E85" w:rsidRDefault="00415CA0" w:rsidP="00415CA0">
            <w:pPr>
              <w:rPr>
                <w:szCs w:val="20"/>
              </w:rPr>
            </w:pPr>
            <w:r>
              <w:rPr>
                <w:szCs w:val="20"/>
              </w:rPr>
              <w:t>Competitor_</w:t>
            </w:r>
            <w:r w:rsidRPr="00A45E85">
              <w:rPr>
                <w:szCs w:val="20"/>
              </w:rPr>
              <w:t>1__c</w:t>
            </w:r>
          </w:p>
        </w:tc>
        <w:tc>
          <w:tcPr>
            <w:tcW w:w="1424" w:type="dxa"/>
          </w:tcPr>
          <w:p w:rsidR="00415CA0" w:rsidRPr="00A45E85" w:rsidRDefault="00415CA0" w:rsidP="00415CA0">
            <w:pPr>
              <w:rPr>
                <w:szCs w:val="20"/>
              </w:rPr>
            </w:pPr>
            <w:r w:rsidRPr="00A45E85">
              <w:rPr>
                <w:szCs w:val="20"/>
              </w:rPr>
              <w:t>Competitor 1</w:t>
            </w:r>
          </w:p>
        </w:tc>
        <w:tc>
          <w:tcPr>
            <w:tcW w:w="1446" w:type="dxa"/>
          </w:tcPr>
          <w:p w:rsidR="00415CA0" w:rsidRPr="00A45E85" w:rsidRDefault="00415CA0" w:rsidP="00415CA0">
            <w:pPr>
              <w:rPr>
                <w:szCs w:val="20"/>
              </w:rPr>
            </w:pPr>
            <w:r w:rsidRPr="00A45E85">
              <w:rPr>
                <w:szCs w:val="20"/>
              </w:rPr>
              <w:t>Text (</w:t>
            </w:r>
            <w:r>
              <w:rPr>
                <w:szCs w:val="20"/>
              </w:rPr>
              <w:t>80</w:t>
            </w:r>
            <w:r w:rsidRPr="00A45E85">
              <w:rPr>
                <w:szCs w:val="20"/>
              </w:rPr>
              <w:t>)</w:t>
            </w:r>
          </w:p>
        </w:tc>
        <w:tc>
          <w:tcPr>
            <w:tcW w:w="2211" w:type="dxa"/>
          </w:tcPr>
          <w:p w:rsidR="00415CA0" w:rsidRPr="00A45E85" w:rsidRDefault="00415CA0" w:rsidP="00415CA0">
            <w:pPr>
              <w:rPr>
                <w:szCs w:val="20"/>
              </w:rPr>
            </w:pPr>
          </w:p>
        </w:tc>
      </w:tr>
      <w:tr w:rsidR="00415CA0" w:rsidRPr="00C1089D" w:rsidTr="00415CA0">
        <w:tc>
          <w:tcPr>
            <w:tcW w:w="3935" w:type="dxa"/>
          </w:tcPr>
          <w:p w:rsidR="00415CA0" w:rsidRPr="00A45E85" w:rsidRDefault="00415CA0" w:rsidP="00415CA0">
            <w:pPr>
              <w:rPr>
                <w:szCs w:val="20"/>
              </w:rPr>
            </w:pPr>
            <w:r w:rsidRPr="00A45E85">
              <w:rPr>
                <w:szCs w:val="20"/>
              </w:rPr>
              <w:t>Competitor</w:t>
            </w:r>
            <w:r>
              <w:rPr>
                <w:szCs w:val="20"/>
              </w:rPr>
              <w:t>_</w:t>
            </w:r>
            <w:r w:rsidRPr="00A45E85">
              <w:rPr>
                <w:szCs w:val="20"/>
              </w:rPr>
              <w:t>2__c</w:t>
            </w:r>
          </w:p>
        </w:tc>
        <w:tc>
          <w:tcPr>
            <w:tcW w:w="1424" w:type="dxa"/>
          </w:tcPr>
          <w:p w:rsidR="00415CA0" w:rsidRPr="00A45E85" w:rsidRDefault="00415CA0" w:rsidP="00415CA0">
            <w:pPr>
              <w:rPr>
                <w:szCs w:val="20"/>
              </w:rPr>
            </w:pPr>
            <w:r w:rsidRPr="00A45E85">
              <w:rPr>
                <w:szCs w:val="20"/>
              </w:rPr>
              <w:t>Competitor 2</w:t>
            </w:r>
          </w:p>
        </w:tc>
        <w:tc>
          <w:tcPr>
            <w:tcW w:w="1446" w:type="dxa"/>
          </w:tcPr>
          <w:p w:rsidR="00415CA0" w:rsidRPr="00A45E85" w:rsidRDefault="00415CA0" w:rsidP="00415CA0">
            <w:pPr>
              <w:rPr>
                <w:szCs w:val="20"/>
              </w:rPr>
            </w:pPr>
            <w:r w:rsidRPr="00A45E85">
              <w:rPr>
                <w:szCs w:val="20"/>
              </w:rPr>
              <w:t>Text (</w:t>
            </w:r>
            <w:r>
              <w:rPr>
                <w:szCs w:val="20"/>
              </w:rPr>
              <w:t>80</w:t>
            </w:r>
            <w:r w:rsidRPr="00A45E85">
              <w:rPr>
                <w:szCs w:val="20"/>
              </w:rPr>
              <w:t>)</w:t>
            </w:r>
          </w:p>
        </w:tc>
        <w:tc>
          <w:tcPr>
            <w:tcW w:w="2211" w:type="dxa"/>
          </w:tcPr>
          <w:p w:rsidR="00415CA0" w:rsidRPr="00A45E85" w:rsidRDefault="00415CA0" w:rsidP="00415CA0">
            <w:pPr>
              <w:rPr>
                <w:szCs w:val="20"/>
              </w:rPr>
            </w:pPr>
          </w:p>
        </w:tc>
      </w:tr>
      <w:tr w:rsidR="00415CA0" w:rsidRPr="00C1089D" w:rsidTr="00415CA0">
        <w:tc>
          <w:tcPr>
            <w:tcW w:w="3935" w:type="dxa"/>
          </w:tcPr>
          <w:p w:rsidR="00415CA0" w:rsidRPr="00A45E85" w:rsidRDefault="00415CA0" w:rsidP="00415CA0">
            <w:pPr>
              <w:rPr>
                <w:szCs w:val="20"/>
              </w:rPr>
            </w:pPr>
            <w:r w:rsidRPr="00A45E85">
              <w:rPr>
                <w:szCs w:val="20"/>
              </w:rPr>
              <w:t>Competitor</w:t>
            </w:r>
            <w:r>
              <w:rPr>
                <w:szCs w:val="20"/>
              </w:rPr>
              <w:t>_</w:t>
            </w:r>
            <w:r w:rsidRPr="00A45E85">
              <w:rPr>
                <w:szCs w:val="20"/>
              </w:rPr>
              <w:t>3__c</w:t>
            </w:r>
          </w:p>
        </w:tc>
        <w:tc>
          <w:tcPr>
            <w:tcW w:w="1424" w:type="dxa"/>
          </w:tcPr>
          <w:p w:rsidR="00415CA0" w:rsidRPr="00A45E85" w:rsidRDefault="00415CA0" w:rsidP="00415CA0">
            <w:pPr>
              <w:rPr>
                <w:szCs w:val="20"/>
              </w:rPr>
            </w:pPr>
            <w:r w:rsidRPr="00A45E85">
              <w:rPr>
                <w:szCs w:val="20"/>
              </w:rPr>
              <w:t>Competitor 3</w:t>
            </w:r>
          </w:p>
        </w:tc>
        <w:tc>
          <w:tcPr>
            <w:tcW w:w="1446" w:type="dxa"/>
          </w:tcPr>
          <w:p w:rsidR="00415CA0" w:rsidRPr="00A45E85" w:rsidRDefault="00415CA0" w:rsidP="00415CA0">
            <w:pPr>
              <w:rPr>
                <w:szCs w:val="20"/>
              </w:rPr>
            </w:pPr>
            <w:r w:rsidRPr="00A45E85">
              <w:rPr>
                <w:szCs w:val="20"/>
              </w:rPr>
              <w:t>Text (</w:t>
            </w:r>
            <w:r>
              <w:rPr>
                <w:szCs w:val="20"/>
              </w:rPr>
              <w:t>80</w:t>
            </w:r>
            <w:r w:rsidRPr="00A45E85">
              <w:rPr>
                <w:szCs w:val="20"/>
              </w:rPr>
              <w:t>)</w:t>
            </w:r>
          </w:p>
        </w:tc>
        <w:tc>
          <w:tcPr>
            <w:tcW w:w="2211" w:type="dxa"/>
          </w:tcPr>
          <w:p w:rsidR="00415CA0" w:rsidRPr="00A45E85" w:rsidRDefault="00415CA0" w:rsidP="00415CA0">
            <w:pPr>
              <w:rPr>
                <w:szCs w:val="20"/>
              </w:rPr>
            </w:pP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2_Criteria_1_Ranking__c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1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8165E4" w:rsidRDefault="00415CA0" w:rsidP="00415CA0">
            <w:pPr>
              <w:rPr>
                <w:szCs w:val="20"/>
              </w:rPr>
            </w:pPr>
            <w:r>
              <w:rPr>
                <w:szCs w:val="20"/>
              </w:rPr>
              <w:t>Options: From 1 t0 8</w:t>
            </w:r>
          </w:p>
        </w:tc>
      </w:tr>
      <w:tr w:rsidR="00415CA0" w:rsidRPr="00C1089D" w:rsidTr="00415CA0">
        <w:tc>
          <w:tcPr>
            <w:tcW w:w="3935" w:type="dxa"/>
          </w:tcPr>
          <w:p w:rsidR="00415CA0" w:rsidRPr="00A45E85" w:rsidRDefault="00415CA0" w:rsidP="00415CA0">
            <w:pPr>
              <w:rPr>
                <w:szCs w:val="20"/>
              </w:rPr>
            </w:pPr>
            <w:r>
              <w:rPr>
                <w:szCs w:val="20"/>
              </w:rPr>
              <w:lastRenderedPageBreak/>
              <w:t>Competitor</w:t>
            </w:r>
            <w:r w:rsidR="00CB3DAB">
              <w:rPr>
                <w:szCs w:val="20"/>
              </w:rPr>
              <w:t>s</w:t>
            </w:r>
            <w:r>
              <w:rPr>
                <w:szCs w:val="20"/>
              </w:rPr>
              <w:t>_</w:t>
            </w:r>
            <w:r w:rsidRPr="00A45E85">
              <w:rPr>
                <w:szCs w:val="20"/>
              </w:rPr>
              <w:t>2_Criteria_2_Ranking__c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2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8165E4"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2_Criteria_3_Ranking__c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3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8165E4"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2_Criteria_4_Ranking__c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4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2_Criteria_5_Ranking__c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5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2_Criteria_6_Ranking__c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6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2_Criteria_7_Ranking__c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7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2_Criteria_8_Ranking__c</w:t>
            </w:r>
          </w:p>
        </w:tc>
        <w:tc>
          <w:tcPr>
            <w:tcW w:w="1424" w:type="dxa"/>
          </w:tcPr>
          <w:p w:rsidR="00415CA0" w:rsidRPr="00A45E85" w:rsidRDefault="00415CA0" w:rsidP="00415CA0">
            <w:pPr>
              <w:rPr>
                <w:szCs w:val="20"/>
              </w:rPr>
            </w:pPr>
            <w:r>
              <w:rPr>
                <w:szCs w:val="20"/>
              </w:rPr>
              <w:t xml:space="preserve">Competitor </w:t>
            </w:r>
            <w:r w:rsidRPr="00A45E85">
              <w:rPr>
                <w:szCs w:val="20"/>
              </w:rPr>
              <w:t>2 Criteria 8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3_Criteria_1_Ranking__c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1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3_Criteria_2_Ranking__c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2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3_Criteria_3_Ranking__c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3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sidRPr="00A45E85">
              <w:rPr>
                <w:szCs w:val="20"/>
              </w:rPr>
              <w:t>Co</w:t>
            </w:r>
            <w:r>
              <w:rPr>
                <w:szCs w:val="20"/>
              </w:rPr>
              <w:t>mpetitor</w:t>
            </w:r>
            <w:r w:rsidR="00CB3DAB">
              <w:rPr>
                <w:szCs w:val="20"/>
              </w:rPr>
              <w:t>s</w:t>
            </w:r>
            <w:r>
              <w:rPr>
                <w:szCs w:val="20"/>
              </w:rPr>
              <w:t>_</w:t>
            </w:r>
            <w:r w:rsidRPr="00A45E85">
              <w:rPr>
                <w:szCs w:val="20"/>
              </w:rPr>
              <w:t>3_Criteria_4_Ranking__c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4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3_Criteria_5_Ranking__c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5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3_Criteria_6_Ranking__c</w:t>
            </w:r>
          </w:p>
        </w:tc>
        <w:tc>
          <w:tcPr>
            <w:tcW w:w="1424" w:type="dxa"/>
          </w:tcPr>
          <w:p w:rsidR="00415CA0" w:rsidRPr="00A45E85" w:rsidRDefault="00415CA0" w:rsidP="00415CA0">
            <w:pPr>
              <w:rPr>
                <w:szCs w:val="20"/>
              </w:rPr>
            </w:pPr>
            <w:r w:rsidRPr="00A45E85">
              <w:rPr>
                <w:szCs w:val="20"/>
              </w:rPr>
              <w:t>Competito</w:t>
            </w:r>
            <w:r>
              <w:rPr>
                <w:szCs w:val="20"/>
              </w:rPr>
              <w:t xml:space="preserve">r </w:t>
            </w:r>
            <w:r w:rsidRPr="00A45E85">
              <w:rPr>
                <w:szCs w:val="20"/>
              </w:rPr>
              <w:t>3 Criteria 6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3_Criteria_7_Ranking__c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7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415CA0" w:rsidRPr="00C1089D" w:rsidTr="00415CA0">
        <w:tc>
          <w:tcPr>
            <w:tcW w:w="3935" w:type="dxa"/>
          </w:tcPr>
          <w:p w:rsidR="00415CA0" w:rsidRPr="00A45E85" w:rsidRDefault="00415CA0" w:rsidP="00415CA0">
            <w:pPr>
              <w:rPr>
                <w:szCs w:val="20"/>
              </w:rPr>
            </w:pPr>
            <w:r>
              <w:rPr>
                <w:szCs w:val="20"/>
              </w:rPr>
              <w:t>Competitor</w:t>
            </w:r>
            <w:r w:rsidR="00CB3DAB">
              <w:rPr>
                <w:szCs w:val="20"/>
              </w:rPr>
              <w:t>s</w:t>
            </w:r>
            <w:r>
              <w:rPr>
                <w:szCs w:val="20"/>
              </w:rPr>
              <w:t>_</w:t>
            </w:r>
            <w:r w:rsidRPr="00A45E85">
              <w:rPr>
                <w:szCs w:val="20"/>
              </w:rPr>
              <w:t>3_Criteria_8_Ranking__c</w:t>
            </w:r>
          </w:p>
        </w:tc>
        <w:tc>
          <w:tcPr>
            <w:tcW w:w="1424" w:type="dxa"/>
          </w:tcPr>
          <w:p w:rsidR="00415CA0" w:rsidRPr="00A45E85" w:rsidRDefault="00415CA0" w:rsidP="00415CA0">
            <w:pPr>
              <w:rPr>
                <w:szCs w:val="20"/>
              </w:rPr>
            </w:pPr>
            <w:r>
              <w:rPr>
                <w:szCs w:val="20"/>
              </w:rPr>
              <w:t xml:space="preserve">Competitor </w:t>
            </w:r>
            <w:r w:rsidRPr="00A45E85">
              <w:rPr>
                <w:szCs w:val="20"/>
              </w:rPr>
              <w:t>3 Criteria 8 Ranking</w:t>
            </w:r>
          </w:p>
        </w:tc>
        <w:tc>
          <w:tcPr>
            <w:tcW w:w="1446" w:type="dxa"/>
          </w:tcPr>
          <w:p w:rsidR="00415CA0" w:rsidRPr="00A45E85" w:rsidRDefault="00415CA0" w:rsidP="00415CA0">
            <w:pPr>
              <w:rPr>
                <w:szCs w:val="20"/>
              </w:rPr>
            </w:pPr>
            <w:r w:rsidRPr="00A45E85">
              <w:rPr>
                <w:szCs w:val="20"/>
              </w:rPr>
              <w:t>Picklist</w:t>
            </w:r>
          </w:p>
        </w:tc>
        <w:tc>
          <w:tcPr>
            <w:tcW w:w="2211" w:type="dxa"/>
          </w:tcPr>
          <w:p w:rsidR="00415CA0" w:rsidRPr="00A45E85" w:rsidRDefault="00415CA0" w:rsidP="00415CA0">
            <w:pPr>
              <w:rPr>
                <w:szCs w:val="20"/>
              </w:rPr>
            </w:pPr>
            <w:r>
              <w:rPr>
                <w:szCs w:val="20"/>
              </w:rPr>
              <w:t>Options From 1 to 8</w:t>
            </w:r>
          </w:p>
        </w:tc>
      </w:tr>
      <w:tr w:rsidR="0062453E" w:rsidRPr="00C1089D" w:rsidTr="00415CA0">
        <w:tc>
          <w:tcPr>
            <w:tcW w:w="3935" w:type="dxa"/>
          </w:tcPr>
          <w:p w:rsidR="0062453E" w:rsidRPr="00DC6573" w:rsidRDefault="0062453E" w:rsidP="0062453E">
            <w:pPr>
              <w:rPr>
                <w:szCs w:val="20"/>
              </w:rPr>
            </w:pPr>
            <w:r w:rsidRPr="00DC6573">
              <w:rPr>
                <w:szCs w:val="20"/>
              </w:rPr>
              <w:t>C</w:t>
            </w:r>
            <w:r>
              <w:rPr>
                <w:szCs w:val="20"/>
              </w:rPr>
              <w:t>_</w:t>
            </w:r>
            <w:r w:rsidRPr="00DC6573">
              <w:rPr>
                <w:szCs w:val="20"/>
              </w:rPr>
              <w:t>1_Vulnerability_Analysis_Score__c</w:t>
            </w:r>
          </w:p>
        </w:tc>
        <w:tc>
          <w:tcPr>
            <w:tcW w:w="1424" w:type="dxa"/>
          </w:tcPr>
          <w:p w:rsidR="0062453E" w:rsidRPr="00DC6573" w:rsidRDefault="0062453E" w:rsidP="0062453E">
            <w:pPr>
              <w:rPr>
                <w:szCs w:val="20"/>
              </w:rPr>
            </w:pPr>
            <w:r w:rsidRPr="00DC6573">
              <w:rPr>
                <w:szCs w:val="20"/>
              </w:rPr>
              <w:t>C</w:t>
            </w:r>
            <w:r>
              <w:rPr>
                <w:szCs w:val="20"/>
              </w:rPr>
              <w:t xml:space="preserve">ompetitor </w:t>
            </w:r>
            <w:r w:rsidRPr="00DC6573">
              <w:rPr>
                <w:szCs w:val="20"/>
              </w:rPr>
              <w:t>1 Vulnerability Analysis Score</w:t>
            </w:r>
          </w:p>
        </w:tc>
        <w:tc>
          <w:tcPr>
            <w:tcW w:w="1446" w:type="dxa"/>
          </w:tcPr>
          <w:p w:rsidR="0062453E" w:rsidRPr="00DC6573" w:rsidRDefault="00D25DBA" w:rsidP="0062453E">
            <w:pPr>
              <w:rPr>
                <w:szCs w:val="20"/>
              </w:rPr>
            </w:pPr>
            <w:r>
              <w:rPr>
                <w:rFonts w:cs="Arial"/>
                <w:color w:val="000000"/>
                <w:szCs w:val="20"/>
              </w:rPr>
              <w:t>Formula (Num</w:t>
            </w:r>
            <w:r w:rsidR="00D864C5">
              <w:rPr>
                <w:rFonts w:cs="Arial"/>
                <w:color w:val="000000"/>
                <w:szCs w:val="20"/>
              </w:rPr>
              <w:t>b</w:t>
            </w:r>
            <w:r>
              <w:rPr>
                <w:rFonts w:cs="Arial"/>
                <w:color w:val="000000"/>
                <w:szCs w:val="20"/>
              </w:rPr>
              <w:t>er)</w:t>
            </w:r>
          </w:p>
        </w:tc>
        <w:tc>
          <w:tcPr>
            <w:tcW w:w="2211" w:type="dxa"/>
          </w:tcPr>
          <w:p w:rsidR="0062453E" w:rsidRPr="00AC1835" w:rsidRDefault="0062453E" w:rsidP="0062453E">
            <w:pPr>
              <w:rPr>
                <w:szCs w:val="20"/>
              </w:rPr>
            </w:pPr>
            <w:r w:rsidRPr="00AC1835">
              <w:rPr>
                <w:szCs w:val="20"/>
              </w:rPr>
              <w:t>Contains formula based on the attached excel sheet given at the end of this table</w:t>
            </w:r>
          </w:p>
        </w:tc>
      </w:tr>
      <w:tr w:rsidR="0062453E" w:rsidRPr="00C1089D" w:rsidTr="00415CA0">
        <w:tc>
          <w:tcPr>
            <w:tcW w:w="3935" w:type="dxa"/>
          </w:tcPr>
          <w:p w:rsidR="0062453E" w:rsidRPr="00DC6573" w:rsidRDefault="0062453E" w:rsidP="0062453E">
            <w:pPr>
              <w:rPr>
                <w:szCs w:val="20"/>
              </w:rPr>
            </w:pPr>
            <w:r w:rsidRPr="00DC6573">
              <w:rPr>
                <w:szCs w:val="20"/>
              </w:rPr>
              <w:t>C</w:t>
            </w:r>
            <w:r>
              <w:rPr>
                <w:szCs w:val="20"/>
              </w:rPr>
              <w:t>_</w:t>
            </w:r>
            <w:r w:rsidRPr="00DC6573">
              <w:rPr>
                <w:szCs w:val="20"/>
              </w:rPr>
              <w:t>2_Vulnerability_Analysis_Score__c</w:t>
            </w:r>
          </w:p>
        </w:tc>
        <w:tc>
          <w:tcPr>
            <w:tcW w:w="1424" w:type="dxa"/>
          </w:tcPr>
          <w:p w:rsidR="0062453E" w:rsidRPr="00DC6573" w:rsidRDefault="0062453E" w:rsidP="0062453E">
            <w:pPr>
              <w:rPr>
                <w:szCs w:val="20"/>
              </w:rPr>
            </w:pPr>
            <w:r w:rsidRPr="00DC6573">
              <w:rPr>
                <w:szCs w:val="20"/>
              </w:rPr>
              <w:t>C</w:t>
            </w:r>
            <w:r>
              <w:rPr>
                <w:szCs w:val="20"/>
              </w:rPr>
              <w:t xml:space="preserve">ompetitor </w:t>
            </w:r>
            <w:r w:rsidRPr="00DC6573">
              <w:rPr>
                <w:szCs w:val="20"/>
              </w:rPr>
              <w:t>2 Vulnerability Analysis Score</w:t>
            </w:r>
          </w:p>
        </w:tc>
        <w:tc>
          <w:tcPr>
            <w:tcW w:w="1446" w:type="dxa"/>
          </w:tcPr>
          <w:p w:rsidR="0062453E" w:rsidRPr="00DC6573" w:rsidRDefault="00D25DBA" w:rsidP="0062453E">
            <w:pPr>
              <w:rPr>
                <w:szCs w:val="20"/>
              </w:rPr>
            </w:pPr>
            <w:r>
              <w:rPr>
                <w:rFonts w:cs="Arial"/>
                <w:color w:val="000000"/>
                <w:szCs w:val="20"/>
              </w:rPr>
              <w:t>Formula (Num</w:t>
            </w:r>
            <w:r w:rsidR="00D864C5">
              <w:rPr>
                <w:rFonts w:cs="Arial"/>
                <w:color w:val="000000"/>
                <w:szCs w:val="20"/>
              </w:rPr>
              <w:t>b</w:t>
            </w:r>
            <w:r>
              <w:rPr>
                <w:rFonts w:cs="Arial"/>
                <w:color w:val="000000"/>
                <w:szCs w:val="20"/>
              </w:rPr>
              <w:t>er)</w:t>
            </w:r>
          </w:p>
        </w:tc>
        <w:tc>
          <w:tcPr>
            <w:tcW w:w="2211" w:type="dxa"/>
          </w:tcPr>
          <w:p w:rsidR="0062453E" w:rsidRPr="00AC1835" w:rsidRDefault="0062453E" w:rsidP="0062453E">
            <w:pPr>
              <w:rPr>
                <w:szCs w:val="20"/>
              </w:rPr>
            </w:pPr>
            <w:r w:rsidRPr="00AC1835">
              <w:rPr>
                <w:szCs w:val="20"/>
              </w:rPr>
              <w:t>Contains formula based on the attached excel sheet given at the end of this table</w:t>
            </w:r>
          </w:p>
        </w:tc>
      </w:tr>
      <w:tr w:rsidR="0062453E" w:rsidRPr="00C1089D" w:rsidTr="00415CA0">
        <w:tc>
          <w:tcPr>
            <w:tcW w:w="3935" w:type="dxa"/>
          </w:tcPr>
          <w:p w:rsidR="0062453E" w:rsidRPr="00DC6573" w:rsidRDefault="0062453E" w:rsidP="0062453E">
            <w:pPr>
              <w:rPr>
                <w:szCs w:val="20"/>
              </w:rPr>
            </w:pPr>
            <w:r w:rsidRPr="00DC6573">
              <w:rPr>
                <w:szCs w:val="20"/>
              </w:rPr>
              <w:t>C</w:t>
            </w:r>
            <w:r>
              <w:rPr>
                <w:szCs w:val="20"/>
              </w:rPr>
              <w:t>_</w:t>
            </w:r>
            <w:r w:rsidRPr="00DC6573">
              <w:rPr>
                <w:szCs w:val="20"/>
              </w:rPr>
              <w:t>3_Vulnerability_Analysis_Score__c</w:t>
            </w:r>
          </w:p>
        </w:tc>
        <w:tc>
          <w:tcPr>
            <w:tcW w:w="1424" w:type="dxa"/>
          </w:tcPr>
          <w:p w:rsidR="0062453E" w:rsidRPr="00DC6573" w:rsidRDefault="0062453E" w:rsidP="0062453E">
            <w:pPr>
              <w:rPr>
                <w:szCs w:val="20"/>
              </w:rPr>
            </w:pPr>
            <w:r w:rsidRPr="00DC6573">
              <w:rPr>
                <w:szCs w:val="20"/>
              </w:rPr>
              <w:t>C</w:t>
            </w:r>
            <w:r>
              <w:rPr>
                <w:szCs w:val="20"/>
              </w:rPr>
              <w:t xml:space="preserve">ompetitor </w:t>
            </w:r>
            <w:r w:rsidRPr="00DC6573">
              <w:rPr>
                <w:szCs w:val="20"/>
              </w:rPr>
              <w:t>3 Vulnerability Analysis Score</w:t>
            </w:r>
          </w:p>
        </w:tc>
        <w:tc>
          <w:tcPr>
            <w:tcW w:w="1446" w:type="dxa"/>
          </w:tcPr>
          <w:p w:rsidR="0062453E" w:rsidRPr="00DC6573" w:rsidRDefault="00D25DBA" w:rsidP="0062453E">
            <w:pPr>
              <w:rPr>
                <w:szCs w:val="20"/>
              </w:rPr>
            </w:pPr>
            <w:r>
              <w:rPr>
                <w:rFonts w:cs="Arial"/>
                <w:color w:val="000000"/>
                <w:szCs w:val="20"/>
              </w:rPr>
              <w:t>Formula (Num</w:t>
            </w:r>
            <w:r w:rsidR="00D864C5">
              <w:rPr>
                <w:rFonts w:cs="Arial"/>
                <w:color w:val="000000"/>
                <w:szCs w:val="20"/>
              </w:rPr>
              <w:t>b</w:t>
            </w:r>
            <w:r>
              <w:rPr>
                <w:rFonts w:cs="Arial"/>
                <w:color w:val="000000"/>
                <w:szCs w:val="20"/>
              </w:rPr>
              <w:t>er)</w:t>
            </w:r>
          </w:p>
        </w:tc>
        <w:tc>
          <w:tcPr>
            <w:tcW w:w="2211" w:type="dxa"/>
          </w:tcPr>
          <w:p w:rsidR="0062453E" w:rsidRPr="00AC1835" w:rsidRDefault="0062453E" w:rsidP="0062453E">
            <w:pPr>
              <w:rPr>
                <w:szCs w:val="20"/>
              </w:rPr>
            </w:pPr>
            <w:r w:rsidRPr="00AC1835">
              <w:rPr>
                <w:szCs w:val="20"/>
              </w:rPr>
              <w:t>Contains formula based on the attached excel sheet given at the end of this table</w:t>
            </w:r>
          </w:p>
        </w:tc>
      </w:tr>
      <w:tr w:rsidR="00CB3DAB" w:rsidRPr="00C1089D" w:rsidTr="00415CA0">
        <w:tc>
          <w:tcPr>
            <w:tcW w:w="3935" w:type="dxa"/>
          </w:tcPr>
          <w:p w:rsidR="00CB3DAB" w:rsidRPr="00DC6573" w:rsidRDefault="00CB3DAB" w:rsidP="00CB3DAB">
            <w:pPr>
              <w:rPr>
                <w:szCs w:val="20"/>
              </w:rPr>
            </w:pPr>
            <w:r w:rsidRPr="00A21B9D">
              <w:rPr>
                <w:szCs w:val="20"/>
              </w:rPr>
              <w:t>Vulnerability_Analysis_Score__c</w:t>
            </w:r>
          </w:p>
        </w:tc>
        <w:tc>
          <w:tcPr>
            <w:tcW w:w="1424" w:type="dxa"/>
          </w:tcPr>
          <w:p w:rsidR="00CB3DAB" w:rsidRPr="00DC6573" w:rsidRDefault="002766A8" w:rsidP="00CB3DAB">
            <w:pPr>
              <w:rPr>
                <w:szCs w:val="20"/>
              </w:rPr>
            </w:pPr>
            <w:hyperlink r:id="rId50" w:history="1">
              <w:r w:rsidR="00CB3DAB">
                <w:rPr>
                  <w:rStyle w:val="Hyperlink"/>
                </w:rPr>
                <w:t>Vulnerability Analysis Score</w:t>
              </w:r>
            </w:hyperlink>
          </w:p>
        </w:tc>
        <w:tc>
          <w:tcPr>
            <w:tcW w:w="1446" w:type="dxa"/>
          </w:tcPr>
          <w:p w:rsidR="00CB3DAB" w:rsidRDefault="00CB3DAB" w:rsidP="00CB3DAB">
            <w:pPr>
              <w:rPr>
                <w:rFonts w:cs="Arial"/>
                <w:color w:val="000000"/>
                <w:szCs w:val="20"/>
              </w:rPr>
            </w:pPr>
            <w:r>
              <w:rPr>
                <w:rFonts w:cs="Arial"/>
                <w:color w:val="000000"/>
                <w:szCs w:val="20"/>
              </w:rPr>
              <w:t>Formula (Number)</w:t>
            </w:r>
          </w:p>
        </w:tc>
        <w:tc>
          <w:tcPr>
            <w:tcW w:w="2211" w:type="dxa"/>
          </w:tcPr>
          <w:p w:rsidR="00CB3DAB" w:rsidRPr="00AC1835" w:rsidRDefault="00CB3DAB" w:rsidP="00CB3DAB">
            <w:pPr>
              <w:rPr>
                <w:szCs w:val="20"/>
              </w:rPr>
            </w:pPr>
            <w:r w:rsidRPr="00AC1835">
              <w:rPr>
                <w:szCs w:val="20"/>
              </w:rPr>
              <w:t>Contains formula based on the attached excel sheet given at the end of this table</w:t>
            </w:r>
          </w:p>
        </w:tc>
      </w:tr>
      <w:tr w:rsidR="00CB3DAB" w:rsidRPr="00C1089D" w:rsidTr="00415CA0">
        <w:tc>
          <w:tcPr>
            <w:tcW w:w="3935" w:type="dxa"/>
          </w:tcPr>
          <w:p w:rsidR="00CB3DAB" w:rsidRPr="008912EF" w:rsidRDefault="00CB3DAB" w:rsidP="00CB3DAB">
            <w:r w:rsidRPr="00327EAC">
              <w:t>ServiceLine</w:t>
            </w:r>
            <w:r>
              <w:t>__</w:t>
            </w:r>
            <w:r w:rsidRPr="00325FD7">
              <w:t>c</w:t>
            </w:r>
          </w:p>
        </w:tc>
        <w:tc>
          <w:tcPr>
            <w:tcW w:w="1424" w:type="dxa"/>
          </w:tcPr>
          <w:p w:rsidR="00CB3DAB" w:rsidRPr="008912EF" w:rsidRDefault="000B0CA9" w:rsidP="000B0CA9">
            <w:r>
              <w:t xml:space="preserve"> LoB Summary</w:t>
            </w:r>
          </w:p>
        </w:tc>
        <w:tc>
          <w:tcPr>
            <w:tcW w:w="1446" w:type="dxa"/>
          </w:tcPr>
          <w:p w:rsidR="00CB3DAB" w:rsidRPr="008912EF" w:rsidRDefault="00CB3DAB" w:rsidP="00CB3DAB">
            <w:r>
              <w:t>Formula (Text)</w:t>
            </w:r>
          </w:p>
        </w:tc>
        <w:tc>
          <w:tcPr>
            <w:tcW w:w="2211" w:type="dxa"/>
          </w:tcPr>
          <w:p w:rsidR="00CB3DAB" w:rsidRDefault="00CB3DAB" w:rsidP="00CB3DAB">
            <w:r w:rsidRPr="00327EAC">
              <w:t>Opportunity --&gt; ServiceLine</w:t>
            </w:r>
          </w:p>
          <w:p w:rsidR="000B0CA9" w:rsidRDefault="000B0CA9" w:rsidP="00CB3DAB">
            <w:r>
              <w:t>Label Change from Service Line to LoB Summary</w:t>
            </w:r>
          </w:p>
        </w:tc>
      </w:tr>
      <w:tr w:rsidR="00CB3DAB" w:rsidRPr="00C1089D" w:rsidTr="00415CA0">
        <w:tc>
          <w:tcPr>
            <w:tcW w:w="3935" w:type="dxa"/>
          </w:tcPr>
          <w:tbl>
            <w:tblPr>
              <w:tblW w:w="0" w:type="auto"/>
              <w:tblCellSpacing w:w="0" w:type="dxa"/>
              <w:tblCellMar>
                <w:left w:w="0" w:type="dxa"/>
                <w:right w:w="0" w:type="dxa"/>
              </w:tblCellMar>
              <w:tblLook w:val="04A0" w:firstRow="1" w:lastRow="0" w:firstColumn="1" w:lastColumn="0" w:noHBand="0" w:noVBand="1"/>
            </w:tblPr>
            <w:tblGrid>
              <w:gridCol w:w="6"/>
              <w:gridCol w:w="1307"/>
            </w:tblGrid>
            <w:tr w:rsidR="00CB3DAB" w:rsidRPr="00AF6FF5" w:rsidTr="00AF6FF5">
              <w:trPr>
                <w:tblCellSpacing w:w="0" w:type="dxa"/>
              </w:trPr>
              <w:tc>
                <w:tcPr>
                  <w:tcW w:w="0" w:type="auto"/>
                  <w:vAlign w:val="center"/>
                  <w:hideMark/>
                </w:tcPr>
                <w:p w:rsidR="00CB3DAB" w:rsidRPr="00AF6FF5" w:rsidRDefault="00CB3DAB" w:rsidP="00CB3DAB">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B3DAB" w:rsidRPr="00AF6FF5" w:rsidRDefault="00CB3DAB" w:rsidP="00CB3DAB">
                  <w:pPr>
                    <w:spacing w:after="0" w:line="240" w:lineRule="auto"/>
                    <w:rPr>
                      <w:rFonts w:ascii="Times New Roman" w:eastAsia="Times New Roman" w:hAnsi="Times New Roman" w:cs="Times New Roman"/>
                      <w:sz w:val="24"/>
                      <w:szCs w:val="24"/>
                      <w:lang w:eastAsia="en-IN"/>
                    </w:rPr>
                  </w:pPr>
                  <w:r w:rsidRPr="00AF6FF5">
                    <w:rPr>
                      <w:rFonts w:ascii="Times New Roman" w:eastAsia="Times New Roman" w:hAnsi="Times New Roman" w:cs="Times New Roman"/>
                      <w:sz w:val="24"/>
                      <w:szCs w:val="24"/>
                      <w:lang w:eastAsia="en-IN"/>
                    </w:rPr>
                    <w:t>Product_s__c</w:t>
                  </w:r>
                </w:p>
              </w:tc>
            </w:tr>
          </w:tbl>
          <w:p w:rsidR="00CB3DAB" w:rsidRPr="00327EAC" w:rsidRDefault="00CB3DAB" w:rsidP="00CB3DAB"/>
        </w:tc>
        <w:tc>
          <w:tcPr>
            <w:tcW w:w="1424" w:type="dxa"/>
          </w:tcPr>
          <w:p w:rsidR="00CB3DAB" w:rsidRPr="0062453E" w:rsidRDefault="00CB3DAB" w:rsidP="00CB3DAB">
            <w:pPr>
              <w:rPr>
                <w:szCs w:val="20"/>
              </w:rPr>
            </w:pPr>
            <w:r>
              <w:rPr>
                <w:szCs w:val="20"/>
              </w:rPr>
              <w:t>Product(s)</w:t>
            </w:r>
          </w:p>
        </w:tc>
        <w:tc>
          <w:tcPr>
            <w:tcW w:w="1446" w:type="dxa"/>
          </w:tcPr>
          <w:p w:rsidR="00CB3DAB" w:rsidRDefault="00CB3DAB" w:rsidP="00CB3DAB">
            <w:r>
              <w:t>Picklist (Multi-Select)</w:t>
            </w:r>
          </w:p>
        </w:tc>
        <w:tc>
          <w:tcPr>
            <w:tcW w:w="2211" w:type="dxa"/>
          </w:tcPr>
          <w:p w:rsidR="00CB3DAB" w:rsidRPr="00327EAC" w:rsidRDefault="00CB3DAB" w:rsidP="00CB3DAB">
            <w:r>
              <w:t xml:space="preserve">Rename as </w:t>
            </w:r>
            <w:r>
              <w:rPr>
                <w:szCs w:val="20"/>
              </w:rPr>
              <w:t>Product(s)-OBSOLETEE</w:t>
            </w:r>
          </w:p>
        </w:tc>
      </w:tr>
      <w:tr w:rsidR="00CB3DAB" w:rsidRPr="00C1089D" w:rsidTr="00415CA0">
        <w:tc>
          <w:tcPr>
            <w:tcW w:w="3935" w:type="dxa"/>
          </w:tcPr>
          <w:p w:rsidR="00CB3DAB" w:rsidRPr="00327EAC" w:rsidRDefault="00CB3DAB" w:rsidP="00CB3DAB">
            <w:r>
              <w:t>Criteria_1_difference__c</w:t>
            </w:r>
          </w:p>
        </w:tc>
        <w:tc>
          <w:tcPr>
            <w:tcW w:w="1424" w:type="dxa"/>
          </w:tcPr>
          <w:p w:rsidR="00CB3DAB" w:rsidRPr="0062453E" w:rsidRDefault="002766A8" w:rsidP="00CB3DAB">
            <w:pPr>
              <w:rPr>
                <w:szCs w:val="20"/>
              </w:rPr>
            </w:pPr>
            <w:hyperlink r:id="rId51" w:history="1">
              <w:r w:rsidR="00CB3DAB" w:rsidRPr="0062453E">
                <w:rPr>
                  <w:szCs w:val="20"/>
                </w:rPr>
                <w:t>Criteria 1 difference</w:t>
              </w:r>
            </w:hyperlink>
            <w:r w:rsidR="00CB3DAB" w:rsidRPr="0062453E">
              <w:rPr>
                <w:szCs w:val="20"/>
              </w:rPr>
              <w:t xml:space="preserve"> </w:t>
            </w:r>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52" w:history="1">
              <w:r w:rsidRPr="0062453E">
                <w:rPr>
                  <w:szCs w:val="20"/>
                </w:rPr>
                <w:t xml:space="preserve">Criteria 1 </w:t>
              </w:r>
              <w:r w:rsidRPr="0062453E">
                <w:rPr>
                  <w:szCs w:val="20"/>
                </w:rPr>
                <w:lastRenderedPageBreak/>
                <w:t>difference</w:t>
              </w:r>
            </w:hyperlink>
            <w:r>
              <w:rPr>
                <w:szCs w:val="20"/>
              </w:rPr>
              <w:t>-OBSOLETE</w:t>
            </w:r>
          </w:p>
        </w:tc>
      </w:tr>
      <w:tr w:rsidR="00CB3DAB" w:rsidRPr="00C1089D" w:rsidTr="00415CA0">
        <w:tc>
          <w:tcPr>
            <w:tcW w:w="3935" w:type="dxa"/>
          </w:tcPr>
          <w:p w:rsidR="00CB3DAB" w:rsidRPr="00327EAC" w:rsidRDefault="00CB3DAB" w:rsidP="00CB3DAB">
            <w:r>
              <w:lastRenderedPageBreak/>
              <w:t>Criteria_2_difference__c</w:t>
            </w:r>
          </w:p>
        </w:tc>
        <w:tc>
          <w:tcPr>
            <w:tcW w:w="1424" w:type="dxa"/>
          </w:tcPr>
          <w:p w:rsidR="00CB3DAB" w:rsidRPr="0062453E" w:rsidRDefault="002766A8" w:rsidP="00CB3DAB">
            <w:pPr>
              <w:rPr>
                <w:szCs w:val="20"/>
              </w:rPr>
            </w:pPr>
            <w:hyperlink r:id="rId53" w:history="1">
              <w:r w:rsidR="00CB3DAB" w:rsidRPr="0062453E">
                <w:rPr>
                  <w:szCs w:val="20"/>
                </w:rPr>
                <w:t>Criteria 2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rPr>
                <w:szCs w:val="20"/>
              </w:rPr>
              <w:t xml:space="preserve">Rename as </w:t>
            </w:r>
            <w:hyperlink r:id="rId54" w:history="1">
              <w:r w:rsidRPr="0062453E">
                <w:rPr>
                  <w:szCs w:val="20"/>
                </w:rPr>
                <w:t>Criteria 2 difference</w:t>
              </w:r>
            </w:hyperlink>
            <w:r>
              <w:rPr>
                <w:szCs w:val="20"/>
              </w:rPr>
              <w:t>-OBSOLETE</w:t>
            </w:r>
          </w:p>
        </w:tc>
      </w:tr>
      <w:tr w:rsidR="00CB3DAB" w:rsidRPr="00C1089D" w:rsidTr="00415CA0">
        <w:tc>
          <w:tcPr>
            <w:tcW w:w="3935" w:type="dxa"/>
          </w:tcPr>
          <w:p w:rsidR="00CB3DAB" w:rsidRPr="00327EAC" w:rsidRDefault="00CB3DAB" w:rsidP="00CB3DAB">
            <w:r>
              <w:t>Criteria_3_difference__c</w:t>
            </w:r>
          </w:p>
        </w:tc>
        <w:tc>
          <w:tcPr>
            <w:tcW w:w="1424" w:type="dxa"/>
          </w:tcPr>
          <w:p w:rsidR="00CB3DAB" w:rsidRPr="0062453E" w:rsidRDefault="002766A8" w:rsidP="00CB3DAB">
            <w:pPr>
              <w:rPr>
                <w:szCs w:val="20"/>
              </w:rPr>
            </w:pPr>
            <w:hyperlink r:id="rId55" w:history="1">
              <w:r w:rsidR="00CB3DAB" w:rsidRPr="0062453E">
                <w:rPr>
                  <w:szCs w:val="20"/>
                </w:rPr>
                <w:t>Criteria 3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56" w:history="1">
              <w:r w:rsidRPr="0062453E">
                <w:rPr>
                  <w:szCs w:val="20"/>
                </w:rPr>
                <w:t>Criteria 3 difference</w:t>
              </w:r>
            </w:hyperlink>
            <w:r>
              <w:rPr>
                <w:szCs w:val="20"/>
              </w:rPr>
              <w:t>-OBSOLETE</w:t>
            </w:r>
          </w:p>
        </w:tc>
      </w:tr>
      <w:tr w:rsidR="00CB3DAB" w:rsidRPr="00C1089D" w:rsidTr="00415CA0">
        <w:tc>
          <w:tcPr>
            <w:tcW w:w="3935" w:type="dxa"/>
          </w:tcPr>
          <w:p w:rsidR="00CB3DAB" w:rsidRPr="00327EAC" w:rsidRDefault="00CB3DAB" w:rsidP="00CB3DAB">
            <w:r>
              <w:t>Criteria_4_difference__c</w:t>
            </w:r>
          </w:p>
        </w:tc>
        <w:tc>
          <w:tcPr>
            <w:tcW w:w="1424" w:type="dxa"/>
          </w:tcPr>
          <w:p w:rsidR="00CB3DAB" w:rsidRPr="0062453E" w:rsidRDefault="002766A8" w:rsidP="00CB3DAB">
            <w:pPr>
              <w:rPr>
                <w:szCs w:val="20"/>
              </w:rPr>
            </w:pPr>
            <w:hyperlink r:id="rId57" w:history="1">
              <w:r w:rsidR="00CB3DAB" w:rsidRPr="0062453E">
                <w:rPr>
                  <w:szCs w:val="20"/>
                </w:rPr>
                <w:t>Criteria 4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58" w:history="1">
              <w:r w:rsidRPr="0062453E">
                <w:rPr>
                  <w:szCs w:val="20"/>
                </w:rPr>
                <w:t>Criteria 4 difference</w:t>
              </w:r>
            </w:hyperlink>
            <w:r>
              <w:rPr>
                <w:szCs w:val="20"/>
              </w:rPr>
              <w:t>-OBSOLETE</w:t>
            </w:r>
          </w:p>
        </w:tc>
      </w:tr>
      <w:tr w:rsidR="00CB3DAB" w:rsidRPr="00C1089D" w:rsidTr="00415CA0">
        <w:tc>
          <w:tcPr>
            <w:tcW w:w="3935" w:type="dxa"/>
          </w:tcPr>
          <w:p w:rsidR="00CB3DAB" w:rsidRDefault="00CB3DAB" w:rsidP="00CB3DAB">
            <w:r>
              <w:t>Criteria_5_difference__c</w:t>
            </w:r>
          </w:p>
          <w:p w:rsidR="00CB3DAB" w:rsidRPr="00327EAC" w:rsidRDefault="00CB3DAB" w:rsidP="00CB3DAB"/>
        </w:tc>
        <w:tc>
          <w:tcPr>
            <w:tcW w:w="1424" w:type="dxa"/>
          </w:tcPr>
          <w:p w:rsidR="00CB3DAB" w:rsidRPr="0062453E" w:rsidRDefault="002766A8" w:rsidP="00CB3DAB">
            <w:pPr>
              <w:rPr>
                <w:szCs w:val="20"/>
              </w:rPr>
            </w:pPr>
            <w:hyperlink r:id="rId59" w:history="1">
              <w:r w:rsidR="00CB3DAB" w:rsidRPr="0062453E">
                <w:rPr>
                  <w:szCs w:val="20"/>
                </w:rPr>
                <w:t>Criteria 5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60" w:history="1">
              <w:r w:rsidRPr="0062453E">
                <w:rPr>
                  <w:szCs w:val="20"/>
                </w:rPr>
                <w:t>Criteria 5 difference</w:t>
              </w:r>
            </w:hyperlink>
            <w:r>
              <w:rPr>
                <w:szCs w:val="20"/>
              </w:rPr>
              <w:t>-OBSOLETE</w:t>
            </w:r>
          </w:p>
        </w:tc>
      </w:tr>
      <w:tr w:rsidR="00CB3DAB" w:rsidRPr="00C1089D" w:rsidTr="00415CA0">
        <w:tc>
          <w:tcPr>
            <w:tcW w:w="3935" w:type="dxa"/>
          </w:tcPr>
          <w:p w:rsidR="00CB3DAB" w:rsidRDefault="00CB3DAB" w:rsidP="00CB3DAB">
            <w:r>
              <w:t>Criteria_6_difference__c</w:t>
            </w:r>
          </w:p>
        </w:tc>
        <w:tc>
          <w:tcPr>
            <w:tcW w:w="1424" w:type="dxa"/>
          </w:tcPr>
          <w:p w:rsidR="00CB3DAB" w:rsidRPr="0062453E" w:rsidRDefault="002766A8" w:rsidP="00CB3DAB">
            <w:pPr>
              <w:rPr>
                <w:szCs w:val="20"/>
              </w:rPr>
            </w:pPr>
            <w:hyperlink r:id="rId61" w:history="1">
              <w:r w:rsidR="00CB3DAB" w:rsidRPr="0062453E">
                <w:rPr>
                  <w:szCs w:val="20"/>
                </w:rPr>
                <w:t>Criteria 6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62" w:history="1">
              <w:r w:rsidRPr="0062453E">
                <w:rPr>
                  <w:szCs w:val="20"/>
                </w:rPr>
                <w:t>Criteria 6 difference</w:t>
              </w:r>
            </w:hyperlink>
            <w:r>
              <w:rPr>
                <w:szCs w:val="20"/>
              </w:rPr>
              <w:t>-OBSOLETE</w:t>
            </w:r>
          </w:p>
        </w:tc>
      </w:tr>
      <w:tr w:rsidR="00CB3DAB" w:rsidRPr="00C1089D" w:rsidTr="00415CA0">
        <w:tc>
          <w:tcPr>
            <w:tcW w:w="3935" w:type="dxa"/>
          </w:tcPr>
          <w:p w:rsidR="00CB3DAB" w:rsidRDefault="00CB3DAB" w:rsidP="00CB3DAB">
            <w:r>
              <w:t>Criteria_7_difference__c</w:t>
            </w:r>
          </w:p>
        </w:tc>
        <w:tc>
          <w:tcPr>
            <w:tcW w:w="1424" w:type="dxa"/>
          </w:tcPr>
          <w:p w:rsidR="00CB3DAB" w:rsidRPr="0062453E" w:rsidRDefault="002766A8" w:rsidP="00CB3DAB">
            <w:pPr>
              <w:rPr>
                <w:szCs w:val="20"/>
              </w:rPr>
            </w:pPr>
            <w:hyperlink r:id="rId63" w:history="1">
              <w:r w:rsidR="00CB3DAB" w:rsidRPr="0062453E">
                <w:rPr>
                  <w:szCs w:val="20"/>
                </w:rPr>
                <w:t>Criteria 7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64" w:history="1">
              <w:r w:rsidRPr="0062453E">
                <w:rPr>
                  <w:szCs w:val="20"/>
                </w:rPr>
                <w:t>Criteria 7 difference</w:t>
              </w:r>
            </w:hyperlink>
            <w:r>
              <w:rPr>
                <w:szCs w:val="20"/>
              </w:rPr>
              <w:t>-OBSOLETE</w:t>
            </w:r>
          </w:p>
        </w:tc>
      </w:tr>
      <w:tr w:rsidR="00CB3DAB" w:rsidRPr="00C1089D" w:rsidTr="00415CA0">
        <w:tc>
          <w:tcPr>
            <w:tcW w:w="3935" w:type="dxa"/>
          </w:tcPr>
          <w:p w:rsidR="00CB3DAB" w:rsidRDefault="00CB3DAB" w:rsidP="00CB3DAB">
            <w:r>
              <w:t>Criteria_8_difference__c</w:t>
            </w:r>
          </w:p>
        </w:tc>
        <w:tc>
          <w:tcPr>
            <w:tcW w:w="1424" w:type="dxa"/>
          </w:tcPr>
          <w:p w:rsidR="00CB3DAB" w:rsidRPr="0062453E" w:rsidRDefault="002766A8" w:rsidP="00CB3DAB">
            <w:pPr>
              <w:rPr>
                <w:szCs w:val="20"/>
              </w:rPr>
            </w:pPr>
            <w:hyperlink r:id="rId65" w:history="1">
              <w:r w:rsidR="00CB3DAB" w:rsidRPr="0062453E">
                <w:rPr>
                  <w:szCs w:val="20"/>
                </w:rPr>
                <w:t>Criteria 8 difference</w:t>
              </w:r>
            </w:hyperlink>
          </w:p>
        </w:tc>
        <w:tc>
          <w:tcPr>
            <w:tcW w:w="1446" w:type="dxa"/>
          </w:tcPr>
          <w:tbl>
            <w:tblPr>
              <w:tblW w:w="0" w:type="auto"/>
              <w:tblCellSpacing w:w="0" w:type="dxa"/>
              <w:tblCellMar>
                <w:left w:w="0" w:type="dxa"/>
                <w:right w:w="0" w:type="dxa"/>
              </w:tblCellMar>
              <w:tblLook w:val="04A0" w:firstRow="1" w:lastRow="0" w:firstColumn="1" w:lastColumn="0" w:noHBand="0" w:noVBand="1"/>
            </w:tblPr>
            <w:tblGrid>
              <w:gridCol w:w="6"/>
              <w:gridCol w:w="1095"/>
            </w:tblGrid>
            <w:tr w:rsidR="00CB3DAB" w:rsidRPr="00A179D4" w:rsidTr="00A179D4">
              <w:trPr>
                <w:tblCellSpacing w:w="0" w:type="dxa"/>
              </w:trPr>
              <w:tc>
                <w:tcPr>
                  <w:tcW w:w="0" w:type="auto"/>
                  <w:vAlign w:val="center"/>
                  <w:hideMark/>
                </w:tcPr>
                <w:p w:rsidR="00CB3DAB" w:rsidRPr="00A179D4" w:rsidRDefault="00CB3DAB" w:rsidP="00CB3DAB">
                  <w:pPr>
                    <w:spacing w:after="0" w:line="240" w:lineRule="auto"/>
                    <w:rPr>
                      <w:szCs w:val="20"/>
                    </w:rPr>
                  </w:pPr>
                </w:p>
              </w:tc>
              <w:tc>
                <w:tcPr>
                  <w:tcW w:w="0" w:type="auto"/>
                  <w:vAlign w:val="center"/>
                  <w:hideMark/>
                </w:tcPr>
                <w:p w:rsidR="00CB3DAB" w:rsidRPr="00A179D4" w:rsidRDefault="00CB3DAB" w:rsidP="00CB3DAB">
                  <w:pPr>
                    <w:spacing w:after="0" w:line="240" w:lineRule="auto"/>
                    <w:rPr>
                      <w:szCs w:val="20"/>
                    </w:rPr>
                  </w:pPr>
                  <w:r>
                    <w:rPr>
                      <w:noProof/>
                      <w:szCs w:val="20"/>
                      <w:lang w:eastAsia="en-IN"/>
                    </w:rPr>
                    <mc:AlternateContent>
                      <mc:Choice Requires="wpi">
                        <w:drawing>
                          <wp:anchor distT="0" distB="0" distL="114300" distR="114300" simplePos="0" relativeHeight="253338624" behindDoc="0" locked="0" layoutInCell="1" allowOverlap="1" wp14:anchorId="4D5A9189" wp14:editId="3AE44892">
                            <wp:simplePos x="0" y="0"/>
                            <wp:positionH relativeFrom="column">
                              <wp:posOffset>1830328</wp:posOffset>
                            </wp:positionH>
                            <wp:positionV relativeFrom="paragraph">
                              <wp:posOffset>244734</wp:posOffset>
                            </wp:positionV>
                            <wp:extent cx="360" cy="12600"/>
                            <wp:effectExtent l="38100" t="38100" r="57150" b="45085"/>
                            <wp:wrapNone/>
                            <wp:docPr id="28929" name="Ink 28929"/>
                            <wp:cNvGraphicFramePr/>
                            <a:graphic xmlns:a="http://schemas.openxmlformats.org/drawingml/2006/main">
                              <a:graphicData uri="http://schemas.microsoft.com/office/word/2010/wordprocessingInk">
                                <w14:contentPart bwMode="auto" r:id="rId66">
                                  <w14:nvContentPartPr>
                                    <w14:cNvContentPartPr/>
                                  </w14:nvContentPartPr>
                                  <w14:xfrm>
                                    <a:off x="0" y="0"/>
                                    <a:ext cx="360" cy="12600"/>
                                  </w14:xfrm>
                                </w14:contentPart>
                              </a:graphicData>
                            </a:graphic>
                            <wp14:sizeRelH relativeFrom="margin">
                              <wp14:pctWidth>0</wp14:pctWidth>
                            </wp14:sizeRelH>
                            <wp14:sizeRelV relativeFrom="margin">
                              <wp14:pctHeight>0</wp14:pctHeight>
                            </wp14:sizeRelV>
                          </wp:anchor>
                        </w:drawing>
                      </mc:Choice>
                      <mc:Fallback>
                        <w:pict>
                          <v:shape w14:anchorId="491E8B35" id="Ink 28929" o:spid="_x0000_s1026" type="#_x0000_t75" style="position:absolute;margin-left:143.5pt;margin-top:18.65pt;width:1.25pt;height:2.05pt;z-index:2533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">
                            <v:imagedata r:id="rId67" o:title=""/>
                          </v:shape>
                        </w:pict>
                      </mc:Fallback>
                    </mc:AlternateContent>
                  </w:r>
                  <w:r w:rsidRPr="00A179D4">
                    <w:rPr>
                      <w:szCs w:val="20"/>
                    </w:rPr>
                    <w:t xml:space="preserve">Formula (Number) </w:t>
                  </w:r>
                </w:p>
              </w:tc>
            </w:tr>
          </w:tbl>
          <w:p w:rsidR="00CB3DAB" w:rsidRPr="00A179D4" w:rsidRDefault="00CB3DAB" w:rsidP="00CB3DAB">
            <w:pPr>
              <w:rPr>
                <w:szCs w:val="20"/>
              </w:rPr>
            </w:pPr>
          </w:p>
        </w:tc>
        <w:tc>
          <w:tcPr>
            <w:tcW w:w="2211" w:type="dxa"/>
          </w:tcPr>
          <w:p w:rsidR="00CB3DAB" w:rsidRPr="00327EAC" w:rsidRDefault="00CB3DAB" w:rsidP="00CB3DAB">
            <w:r>
              <w:t xml:space="preserve">Rename as </w:t>
            </w:r>
            <w:hyperlink r:id="rId68" w:history="1">
              <w:r w:rsidRPr="0062453E">
                <w:rPr>
                  <w:szCs w:val="20"/>
                </w:rPr>
                <w:t>Criteria 8 difference</w:t>
              </w:r>
            </w:hyperlink>
            <w:r>
              <w:rPr>
                <w:szCs w:val="20"/>
              </w:rPr>
              <w:t>-OBSOLETE</w:t>
            </w:r>
          </w:p>
        </w:tc>
      </w:tr>
      <w:tr w:rsidR="00B54A84" w:rsidRPr="00C1089D" w:rsidTr="00415CA0">
        <w:tc>
          <w:tcPr>
            <w:tcW w:w="3935" w:type="dxa"/>
          </w:tcPr>
          <w:p w:rsidR="00B54A84" w:rsidRPr="008E7321" w:rsidRDefault="00B54A84" w:rsidP="00B54A84">
            <w:pPr>
              <w:rPr>
                <w:color w:val="FF0000"/>
              </w:rPr>
            </w:pPr>
            <w:r w:rsidRPr="008E7321">
              <w:rPr>
                <w:rFonts w:ascii="Arial" w:hAnsi="Arial" w:cs="Arial"/>
                <w:color w:val="FF0000"/>
                <w:sz w:val="18"/>
                <w:szCs w:val="18"/>
              </w:rPr>
              <w:t>OpportunityPlanError</w:t>
            </w:r>
          </w:p>
        </w:tc>
        <w:tc>
          <w:tcPr>
            <w:tcW w:w="1424" w:type="dxa"/>
          </w:tcPr>
          <w:p w:rsidR="00B54A84" w:rsidRPr="008E7321" w:rsidRDefault="00B54A84" w:rsidP="00B54A84">
            <w:pPr>
              <w:rPr>
                <w:color w:val="FF0000"/>
              </w:rPr>
            </w:pPr>
            <w:r w:rsidRPr="008E7321">
              <w:rPr>
                <w:rFonts w:ascii="Arial" w:hAnsi="Arial" w:cs="Arial"/>
                <w:color w:val="FF0000"/>
                <w:sz w:val="18"/>
                <w:szCs w:val="18"/>
              </w:rPr>
              <w:t>OpportunityPlanError</w:t>
            </w:r>
          </w:p>
        </w:tc>
        <w:tc>
          <w:tcPr>
            <w:tcW w:w="1446" w:type="dxa"/>
          </w:tcPr>
          <w:p w:rsidR="00B54A84" w:rsidRPr="008E7321" w:rsidRDefault="00B54A84" w:rsidP="00B54A84">
            <w:pPr>
              <w:rPr>
                <w:color w:val="FF0000"/>
                <w:szCs w:val="20"/>
              </w:rPr>
            </w:pPr>
            <w:r w:rsidRPr="008E7321">
              <w:rPr>
                <w:color w:val="FF0000"/>
                <w:szCs w:val="20"/>
              </w:rPr>
              <w:t>Custom Label</w:t>
            </w:r>
          </w:p>
        </w:tc>
        <w:tc>
          <w:tcPr>
            <w:tcW w:w="2211" w:type="dxa"/>
          </w:tcPr>
          <w:p w:rsidR="00B54A84" w:rsidRPr="008E7321" w:rsidRDefault="00B54A84" w:rsidP="00B54A84">
            <w:pPr>
              <w:rPr>
                <w:color w:val="FF0000"/>
              </w:rPr>
            </w:pPr>
            <w:r w:rsidRPr="008E7321">
              <w:rPr>
                <w:color w:val="FF0000"/>
              </w:rPr>
              <w:t>Value:</w:t>
            </w:r>
            <w:r w:rsidRPr="008E7321">
              <w:rPr>
                <w:rFonts w:ascii="Arial" w:hAnsi="Arial" w:cs="Arial"/>
                <w:color w:val="FF0000"/>
                <w:sz w:val="18"/>
                <w:szCs w:val="18"/>
              </w:rPr>
              <w:t xml:space="preserve"> Please remove duplicate values on Criteria.</w:t>
            </w:r>
          </w:p>
        </w:tc>
      </w:tr>
    </w:tbl>
    <w:p w:rsidR="00415CA0" w:rsidRDefault="00415CA0" w:rsidP="00415CA0">
      <w:pPr>
        <w:rPr>
          <w:color w:val="FF0000"/>
        </w:rPr>
      </w:pPr>
    </w:p>
    <w:p w:rsidR="00DB71FB" w:rsidRPr="000F1A6B" w:rsidRDefault="00004702" w:rsidP="00415CA0">
      <w:pPr>
        <w:rPr>
          <w:color w:val="FF0000"/>
        </w:rPr>
      </w:pPr>
      <w:r>
        <w:rPr>
          <w:noProof/>
          <w:lang w:eastAsia="en-IN"/>
        </w:rPr>
        <mc:AlternateContent>
          <mc:Choice Requires="wpi">
            <w:drawing>
              <wp:anchor distT="0" distB="0" distL="114300" distR="114300" simplePos="0" relativeHeight="253264896" behindDoc="0" locked="0" layoutInCell="1" allowOverlap="1" wp14:anchorId="46390F2D" wp14:editId="14ABC756">
                <wp:simplePos x="0" y="0"/>
                <wp:positionH relativeFrom="column">
                  <wp:posOffset>318207</wp:posOffset>
                </wp:positionH>
                <wp:positionV relativeFrom="paragraph">
                  <wp:posOffset>236518</wp:posOffset>
                </wp:positionV>
                <wp:extent cx="8280" cy="16560"/>
                <wp:effectExtent l="38100" t="38100" r="48895" b="40640"/>
                <wp:wrapNone/>
                <wp:docPr id="30075" name="Ink 30075"/>
                <wp:cNvGraphicFramePr/>
                <a:graphic xmlns:a="http://schemas.openxmlformats.org/drawingml/2006/main">
                  <a:graphicData uri="http://schemas.microsoft.com/office/word/2010/wordprocessingInk">
                    <w14:contentPart bwMode="auto" r:id="rId69">
                      <w14:nvContentPartPr>
                        <w14:cNvContentPartPr/>
                      </w14:nvContentPartPr>
                      <w14:xfrm>
                        <a:off x="0" y="0"/>
                        <a:ext cx="8280" cy="16560"/>
                      </w14:xfrm>
                    </w14:contentPart>
                  </a:graphicData>
                </a:graphic>
              </wp:anchor>
            </w:drawing>
          </mc:Choice>
          <mc:Fallback>
            <w:pict>
              <v:shape w14:anchorId="0C47A633" id="Ink 30075" o:spid="_x0000_s1026" type="#_x0000_t75" style="position:absolute;margin-left:24.55pt;margin-top:18.05pt;width:1.7pt;height:2.3pt;z-index:2532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">
                <v:imagedata r:id="rId70" o:title=""/>
              </v:shape>
            </w:pict>
          </mc:Fallback>
        </mc:AlternateContent>
      </w:r>
      <w:bookmarkStart w:id="134" w:name="_MON_1585737556"/>
      <w:bookmarkEnd w:id="134"/>
      <w:r w:rsidRPr="008B1329">
        <w:rPr>
          <w:highlight w:val="green"/>
        </w:rPr>
        <w:object w:dxaOrig="1311" w:dyaOrig="849" w14:anchorId="184A0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pt;height:42.1pt" o:ole="">
            <v:imagedata r:id="rId71" o:title=""/>
          </v:shape>
          <o:OLEObject Type="Embed" ProgID="Excel.Sheet.12" ShapeID="_x0000_i1025" DrawAspect="Icon" ObjectID="_1601291597" r:id="rId72"/>
        </w:object>
      </w:r>
    </w:p>
    <w:p w:rsidR="00415CA0" w:rsidRDefault="00415CA0" w:rsidP="00415CA0">
      <w:pPr>
        <w:pStyle w:val="Heading2"/>
        <w:rPr>
          <w:rFonts w:ascii="Georgia" w:hAnsi="Georgia"/>
          <w:b/>
          <w:sz w:val="32"/>
          <w:szCs w:val="32"/>
        </w:rPr>
      </w:pPr>
      <w:bookmarkStart w:id="135" w:name="_Toc512624432"/>
      <w:r w:rsidRPr="009D555F">
        <w:rPr>
          <w:rFonts w:ascii="Georgia" w:hAnsi="Georgia"/>
          <w:b/>
          <w:sz w:val="32"/>
          <w:szCs w:val="32"/>
        </w:rPr>
        <w:t>Page Layouts</w:t>
      </w:r>
      <w:bookmarkEnd w:id="135"/>
    </w:p>
    <w:p w:rsidR="00415CA0" w:rsidRDefault="00415CA0" w:rsidP="00415CA0">
      <w:r>
        <w:t>Opportunity Plan Layout</w:t>
      </w:r>
    </w:p>
    <w:tbl>
      <w:tblPr>
        <w:tblStyle w:val="TableGrid"/>
        <w:tblW w:w="9067" w:type="dxa"/>
        <w:tblLook w:val="04A0" w:firstRow="1" w:lastRow="0" w:firstColumn="1" w:lastColumn="0" w:noHBand="0" w:noVBand="1"/>
      </w:tblPr>
      <w:tblGrid>
        <w:gridCol w:w="2122"/>
        <w:gridCol w:w="2126"/>
        <w:gridCol w:w="4819"/>
      </w:tblGrid>
      <w:tr w:rsidR="00415CA0" w:rsidTr="00415CA0">
        <w:tc>
          <w:tcPr>
            <w:tcW w:w="2122" w:type="dxa"/>
            <w:shd w:val="clear" w:color="auto" w:fill="A6A6A6" w:themeFill="background1" w:themeFillShade="A6"/>
          </w:tcPr>
          <w:p w:rsidR="00415CA0" w:rsidRDefault="00415CA0" w:rsidP="00415CA0">
            <w:pPr>
              <w:jc w:val="center"/>
            </w:pPr>
            <w:r>
              <w:t>Section</w:t>
            </w:r>
          </w:p>
        </w:tc>
        <w:tc>
          <w:tcPr>
            <w:tcW w:w="2126" w:type="dxa"/>
            <w:shd w:val="clear" w:color="auto" w:fill="A6A6A6" w:themeFill="background1" w:themeFillShade="A6"/>
          </w:tcPr>
          <w:p w:rsidR="00415CA0" w:rsidRDefault="00415CA0" w:rsidP="00415CA0">
            <w:pPr>
              <w:jc w:val="center"/>
            </w:pPr>
            <w:r>
              <w:t>Field Label</w:t>
            </w:r>
          </w:p>
        </w:tc>
        <w:tc>
          <w:tcPr>
            <w:tcW w:w="4819" w:type="dxa"/>
            <w:shd w:val="clear" w:color="auto" w:fill="A6A6A6" w:themeFill="background1" w:themeFillShade="A6"/>
          </w:tcPr>
          <w:p w:rsidR="00415CA0" w:rsidRDefault="00415CA0" w:rsidP="00415CA0">
            <w:pPr>
              <w:jc w:val="center"/>
            </w:pPr>
            <w:r>
              <w:t>Details</w:t>
            </w:r>
          </w:p>
        </w:tc>
      </w:tr>
      <w:tr w:rsidR="00415CA0" w:rsidTr="00415CA0">
        <w:tc>
          <w:tcPr>
            <w:tcW w:w="2122" w:type="dxa"/>
          </w:tcPr>
          <w:p w:rsidR="00415CA0" w:rsidRDefault="00415CA0" w:rsidP="00415CA0">
            <w:r>
              <w:t>Opportunity Plan</w:t>
            </w:r>
            <w:r w:rsidRPr="00075560">
              <w:t xml:space="preserve"> Detail</w:t>
            </w:r>
          </w:p>
        </w:tc>
        <w:tc>
          <w:tcPr>
            <w:tcW w:w="2126" w:type="dxa"/>
            <w:vAlign w:val="bottom"/>
          </w:tcPr>
          <w:p w:rsidR="00415CA0" w:rsidRPr="00647084" w:rsidRDefault="00415CA0" w:rsidP="00415CA0"/>
        </w:tc>
        <w:tc>
          <w:tcPr>
            <w:tcW w:w="4819" w:type="dxa"/>
          </w:tcPr>
          <w:p w:rsidR="00415CA0" w:rsidRDefault="00415CA0" w:rsidP="00415CA0"/>
        </w:tc>
      </w:tr>
      <w:tr w:rsidR="00415CA0" w:rsidRPr="00C1089D" w:rsidTr="00415CA0">
        <w:tc>
          <w:tcPr>
            <w:tcW w:w="2122" w:type="dxa"/>
          </w:tcPr>
          <w:p w:rsidR="00415CA0" w:rsidRPr="00647084" w:rsidRDefault="00415CA0" w:rsidP="00415CA0"/>
        </w:tc>
        <w:tc>
          <w:tcPr>
            <w:tcW w:w="2126" w:type="dxa"/>
            <w:vAlign w:val="bottom"/>
          </w:tcPr>
          <w:p w:rsidR="00415CA0" w:rsidRPr="00647084" w:rsidRDefault="00415CA0" w:rsidP="00415CA0">
            <w:r w:rsidRPr="007C60DB">
              <w:t>ServiceLine</w:t>
            </w:r>
          </w:p>
        </w:tc>
        <w:tc>
          <w:tcPr>
            <w:tcW w:w="4819" w:type="dxa"/>
          </w:tcPr>
          <w:p w:rsidR="00415CA0" w:rsidRPr="00647084" w:rsidRDefault="00415CA0" w:rsidP="00415CA0"/>
        </w:tc>
      </w:tr>
      <w:tr w:rsidR="00415CA0" w:rsidRPr="00C1089D" w:rsidTr="00415CA0">
        <w:tc>
          <w:tcPr>
            <w:tcW w:w="2122" w:type="dxa"/>
          </w:tcPr>
          <w:p w:rsidR="00415CA0" w:rsidRPr="00647084" w:rsidRDefault="00415CA0" w:rsidP="00415CA0"/>
        </w:tc>
        <w:tc>
          <w:tcPr>
            <w:tcW w:w="2126" w:type="dxa"/>
            <w:vAlign w:val="bottom"/>
          </w:tcPr>
          <w:p w:rsidR="00415CA0" w:rsidRPr="007C60DB" w:rsidRDefault="00415CA0" w:rsidP="00415CA0">
            <w:r w:rsidRPr="00085E5C">
              <w:t>Product(s)</w:t>
            </w:r>
          </w:p>
        </w:tc>
        <w:tc>
          <w:tcPr>
            <w:tcW w:w="4819" w:type="dxa"/>
          </w:tcPr>
          <w:p w:rsidR="00415CA0" w:rsidRPr="00647084" w:rsidRDefault="00415CA0" w:rsidP="00415CA0">
            <w:r>
              <w:t>Remove</w:t>
            </w:r>
          </w:p>
        </w:tc>
      </w:tr>
    </w:tbl>
    <w:p w:rsidR="00415CA0" w:rsidRDefault="00415CA0" w:rsidP="00415CA0"/>
    <w:p w:rsidR="00415CA0" w:rsidRDefault="00415CA0" w:rsidP="00415CA0">
      <w:pPr>
        <w:pStyle w:val="Heading2"/>
        <w:rPr>
          <w:rFonts w:ascii="Georgia" w:hAnsi="Georgia"/>
          <w:b/>
          <w:sz w:val="32"/>
          <w:szCs w:val="32"/>
        </w:rPr>
      </w:pPr>
      <w:bookmarkStart w:id="136" w:name="_Toc512624433"/>
      <w:r w:rsidRPr="00E1001F">
        <w:rPr>
          <w:rFonts w:ascii="Georgia" w:hAnsi="Georgia"/>
          <w:b/>
          <w:sz w:val="32"/>
          <w:szCs w:val="32"/>
        </w:rPr>
        <w:t>Configuration Functionalities</w:t>
      </w:r>
      <w:bookmarkEnd w:id="136"/>
    </w:p>
    <w:p w:rsidR="00415CA0" w:rsidRPr="005A30BC" w:rsidRDefault="00415CA0" w:rsidP="00415CA0">
      <w:pPr>
        <w:rPr>
          <w:b/>
          <w:sz w:val="24"/>
          <w:szCs w:val="24"/>
        </w:rPr>
      </w:pPr>
      <w:r>
        <w:tab/>
        <w:t>None.</w:t>
      </w:r>
    </w:p>
    <w:p w:rsidR="00415CA0" w:rsidRPr="009D555F" w:rsidRDefault="00415CA0" w:rsidP="00415CA0">
      <w:pPr>
        <w:pStyle w:val="Heading2"/>
        <w:rPr>
          <w:rFonts w:ascii="Georgia" w:hAnsi="Georgia"/>
          <w:b/>
          <w:sz w:val="32"/>
          <w:szCs w:val="32"/>
        </w:rPr>
      </w:pPr>
      <w:bookmarkStart w:id="137" w:name="_Toc512624434"/>
      <w:r w:rsidRPr="009D555F">
        <w:rPr>
          <w:rFonts w:ascii="Georgia" w:hAnsi="Georgia"/>
          <w:b/>
          <w:sz w:val="32"/>
          <w:szCs w:val="32"/>
        </w:rPr>
        <w:t>Customizations</w:t>
      </w:r>
      <w:bookmarkEnd w:id="137"/>
    </w:p>
    <w:p w:rsidR="00415CA0" w:rsidRPr="00B12484" w:rsidRDefault="00415CA0" w:rsidP="00415CA0">
      <w:pPr>
        <w:pStyle w:val="Heading3"/>
        <w:rPr>
          <w:rFonts w:ascii="Georgia" w:hAnsi="Georgia"/>
          <w:b/>
          <w:color w:val="2F5496" w:themeColor="accent1" w:themeShade="BF"/>
          <w:sz w:val="28"/>
          <w:szCs w:val="28"/>
        </w:rPr>
      </w:pPr>
      <w:bookmarkStart w:id="138" w:name="_Toc512624435"/>
      <w:r>
        <w:rPr>
          <w:rFonts w:ascii="Georgia" w:hAnsi="Georgia"/>
          <w:b/>
          <w:color w:val="2F5496" w:themeColor="accent1" w:themeShade="BF"/>
          <w:sz w:val="28"/>
          <w:szCs w:val="28"/>
        </w:rPr>
        <w:t>Vulnerability Analysis Changes</w:t>
      </w:r>
      <w:bookmarkEnd w:id="138"/>
      <w:r w:rsidRPr="00B12484">
        <w:t xml:space="preserve"> </w:t>
      </w:r>
    </w:p>
    <w:p w:rsidR="00415CA0" w:rsidRDefault="00415CA0" w:rsidP="00415CA0">
      <w:pPr>
        <w:pStyle w:val="ListParagraph"/>
      </w:pPr>
      <w:r>
        <w:t>The Opportunity plan module would allow the vulnerability analysis to compare with 3 competitors instead of one. In Vulnerability analysis section, user could select value between 1 to 8 against criteria.</w:t>
      </w:r>
    </w:p>
    <w:p w:rsidR="00415CA0" w:rsidRDefault="00415CA0" w:rsidP="00415CA0">
      <w:pPr>
        <w:pStyle w:val="Heading4"/>
        <w:rPr>
          <w:rFonts w:ascii="Georgia" w:hAnsi="Georgia"/>
          <w:b/>
          <w:sz w:val="24"/>
          <w:szCs w:val="24"/>
        </w:rPr>
      </w:pPr>
      <w:r w:rsidRPr="009D555F">
        <w:rPr>
          <w:rFonts w:ascii="Georgia" w:hAnsi="Georgia"/>
          <w:b/>
          <w:sz w:val="24"/>
          <w:szCs w:val="24"/>
        </w:rPr>
        <w:lastRenderedPageBreak/>
        <w:t>Components</w:t>
      </w:r>
    </w:p>
    <w:p w:rsidR="00415CA0" w:rsidRDefault="00415CA0" w:rsidP="000379FD">
      <w:pPr>
        <w:pStyle w:val="ListParagraph"/>
        <w:numPr>
          <w:ilvl w:val="0"/>
          <w:numId w:val="15"/>
        </w:numPr>
      </w:pPr>
      <w:r w:rsidRPr="00B12484">
        <w:t xml:space="preserve">Vulnerability </w:t>
      </w:r>
      <w:r>
        <w:t>a</w:t>
      </w:r>
      <w:r w:rsidRPr="00B12484">
        <w:t xml:space="preserve">nalysis information is displayed as a section under the Opportunity Plan detail page, which is implemented as inline Visualforce-Page. </w:t>
      </w:r>
    </w:p>
    <w:p w:rsidR="00415CA0" w:rsidRDefault="00415CA0" w:rsidP="000379FD">
      <w:pPr>
        <w:pStyle w:val="ListParagraph"/>
        <w:numPr>
          <w:ilvl w:val="0"/>
          <w:numId w:val="16"/>
        </w:numPr>
      </w:pPr>
      <w:r>
        <w:t>V</w:t>
      </w:r>
      <w:r w:rsidRPr="00B12484">
        <w:t xml:space="preserve">isualforce Page: OpportunityPlanFieldEditPage </w:t>
      </w:r>
      <w:r w:rsidR="00B97A60">
        <w:t xml:space="preserve">and Controller </w:t>
      </w:r>
      <w:r w:rsidR="00B97A60" w:rsidRPr="00B97A60">
        <w:t>extension - OpportunityPlanFieldEditCtrl would</w:t>
      </w:r>
      <w:r w:rsidR="00B97A60">
        <w:t xml:space="preserve"> </w:t>
      </w:r>
      <w:r>
        <w:t>be Modified</w:t>
      </w:r>
      <w:r w:rsidRPr="00B12484">
        <w:t xml:space="preserve"> to </w:t>
      </w:r>
      <w:r>
        <w:t xml:space="preserve">accommodate below </w:t>
      </w:r>
      <w:r w:rsidRPr="00B12484">
        <w:t>change</w:t>
      </w:r>
      <w:r>
        <w:t>s.</w:t>
      </w:r>
    </w:p>
    <w:p w:rsidR="00415CA0" w:rsidRDefault="00415CA0" w:rsidP="000379FD">
      <w:pPr>
        <w:pStyle w:val="ListParagraph"/>
        <w:numPr>
          <w:ilvl w:val="0"/>
          <w:numId w:val="17"/>
        </w:numPr>
      </w:pPr>
      <w:r>
        <w:t>C</w:t>
      </w:r>
      <w:r w:rsidRPr="00294282">
        <w:t>hange the Competition Ranking label as “Competitor 1”</w:t>
      </w:r>
    </w:p>
    <w:p w:rsidR="00415CA0" w:rsidRDefault="00146D25" w:rsidP="000379FD">
      <w:pPr>
        <w:pStyle w:val="ListParagraph"/>
        <w:numPr>
          <w:ilvl w:val="0"/>
          <w:numId w:val="17"/>
        </w:numPr>
      </w:pPr>
      <w:r>
        <w:rPr>
          <w:noProof/>
          <w:lang w:eastAsia="en-IN"/>
        </w:rPr>
        <mc:AlternateContent>
          <mc:Choice Requires="wpi">
            <w:drawing>
              <wp:anchor distT="0" distB="0" distL="114300" distR="114300" simplePos="0" relativeHeight="253336576" behindDoc="0" locked="0" layoutInCell="1" allowOverlap="1" wp14:anchorId="07B95125" wp14:editId="38E70279">
                <wp:simplePos x="0" y="0"/>
                <wp:positionH relativeFrom="column">
                  <wp:posOffset>2456967</wp:posOffset>
                </wp:positionH>
                <wp:positionV relativeFrom="paragraph">
                  <wp:posOffset>244344</wp:posOffset>
                </wp:positionV>
                <wp:extent cx="24480" cy="24480"/>
                <wp:effectExtent l="38100" t="38100" r="52070" b="52070"/>
                <wp:wrapNone/>
                <wp:docPr id="27650" name="Ink 27650"/>
                <wp:cNvGraphicFramePr/>
                <a:graphic xmlns:a="http://schemas.openxmlformats.org/drawingml/2006/main">
                  <a:graphicData uri="http://schemas.microsoft.com/office/word/2010/wordprocessingInk">
                    <w14:contentPart bwMode="auto" r:id="rId73">
                      <w14:nvContentPartPr>
                        <w14:cNvContentPartPr/>
                      </w14:nvContentPartPr>
                      <w14:xfrm>
                        <a:off x="0" y="0"/>
                        <a:ext cx="24480" cy="24480"/>
                      </w14:xfrm>
                    </w14:contentPart>
                  </a:graphicData>
                </a:graphic>
              </wp:anchor>
            </w:drawing>
          </mc:Choice>
          <mc:Fallback>
            <w:pict>
              <v:shape w14:anchorId="1D583590" id="Ink 27650" o:spid="_x0000_s1026" type="#_x0000_t75" style="position:absolute;margin-left:192.95pt;margin-top:18.75pt;width:3pt;height:3.05pt;z-index:2533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">
                <v:imagedata r:id="rId74" o:title=""/>
              </v:shape>
            </w:pict>
          </mc:Fallback>
        </mc:AlternateContent>
      </w:r>
      <w:r w:rsidR="00415CA0">
        <w:t>Add</w:t>
      </w:r>
      <w:r w:rsidR="00415CA0" w:rsidRPr="000235D1">
        <w:t xml:space="preserve"> two new competitors and their ranking against Brightstar</w:t>
      </w:r>
      <w:r w:rsidR="00415CA0">
        <w:t>.</w:t>
      </w:r>
    </w:p>
    <w:p w:rsidR="00446B32" w:rsidRDefault="00446B32" w:rsidP="00446B32">
      <w:pPr>
        <w:pStyle w:val="ListParagraph"/>
        <w:numPr>
          <w:ilvl w:val="0"/>
          <w:numId w:val="17"/>
        </w:numPr>
      </w:pPr>
      <w:r>
        <w:t xml:space="preserve">Duplicate check would be done for Brightstar,Competitor 1,Competitor2 and   Competitor3 criterias.A method name </w:t>
      </w:r>
      <w:r>
        <w:rPr>
          <w:rFonts w:ascii="Arial" w:hAnsi="Arial" w:cs="Arial"/>
          <w:color w:val="000000"/>
          <w:sz w:val="18"/>
          <w:szCs w:val="18"/>
        </w:rPr>
        <w:t>validations() has been added to check the duplicate value on all criterias,if any duplicate value found then there will be an error thrown as “Please remove duplicate values on Criteria.”</w:t>
      </w:r>
    </w:p>
    <w:p w:rsidR="00446B32" w:rsidRDefault="00446B32" w:rsidP="000379FD">
      <w:pPr>
        <w:pStyle w:val="ListParagraph"/>
        <w:numPr>
          <w:ilvl w:val="0"/>
          <w:numId w:val="17"/>
        </w:numPr>
      </w:pPr>
    </w:p>
    <w:p w:rsidR="00415CA0" w:rsidRDefault="00415CA0" w:rsidP="00415CA0">
      <w:r>
        <w:t>List of New Fields added on VF page,</w:t>
      </w:r>
    </w:p>
    <w:tbl>
      <w:tblPr>
        <w:tblStyle w:val="TableGrid"/>
        <w:tblW w:w="9067" w:type="dxa"/>
        <w:tblLook w:val="04A0" w:firstRow="1" w:lastRow="0" w:firstColumn="1" w:lastColumn="0" w:noHBand="0" w:noVBand="1"/>
      </w:tblPr>
      <w:tblGrid>
        <w:gridCol w:w="4531"/>
        <w:gridCol w:w="4536"/>
      </w:tblGrid>
      <w:tr w:rsidR="00415CA0" w:rsidTr="00415CA0">
        <w:tc>
          <w:tcPr>
            <w:tcW w:w="4531" w:type="dxa"/>
            <w:shd w:val="clear" w:color="auto" w:fill="A6A6A6" w:themeFill="background1" w:themeFillShade="A6"/>
          </w:tcPr>
          <w:p w:rsidR="00415CA0" w:rsidRDefault="00415CA0" w:rsidP="00415CA0">
            <w:pPr>
              <w:jc w:val="center"/>
            </w:pPr>
            <w:r>
              <w:t>Field Label</w:t>
            </w:r>
          </w:p>
        </w:tc>
        <w:tc>
          <w:tcPr>
            <w:tcW w:w="4536" w:type="dxa"/>
            <w:shd w:val="clear" w:color="auto" w:fill="A6A6A6" w:themeFill="background1" w:themeFillShade="A6"/>
          </w:tcPr>
          <w:p w:rsidR="00415CA0" w:rsidRDefault="00415CA0" w:rsidP="00415CA0">
            <w:pPr>
              <w:jc w:val="center"/>
            </w:pPr>
            <w:r>
              <w:t>Details</w:t>
            </w:r>
          </w:p>
        </w:tc>
      </w:tr>
      <w:tr w:rsidR="00415CA0" w:rsidRPr="00C1089D" w:rsidTr="00415CA0">
        <w:tc>
          <w:tcPr>
            <w:tcW w:w="4531" w:type="dxa"/>
          </w:tcPr>
          <w:p w:rsidR="00415CA0" w:rsidRPr="00A45E85" w:rsidRDefault="00415CA0" w:rsidP="00415CA0">
            <w:pPr>
              <w:rPr>
                <w:szCs w:val="20"/>
              </w:rPr>
            </w:pPr>
            <w:r w:rsidRPr="00A45E85">
              <w:rPr>
                <w:szCs w:val="20"/>
              </w:rPr>
              <w:t>Competitor 1</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sidRPr="00A45E85">
              <w:rPr>
                <w:szCs w:val="20"/>
              </w:rPr>
              <w:t>Competitor 2</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sidRPr="00A45E85">
              <w:rPr>
                <w:szCs w:val="20"/>
              </w:rPr>
              <w:t>Competitor 3</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1 Ranking</w:t>
            </w:r>
          </w:p>
        </w:tc>
        <w:tc>
          <w:tcPr>
            <w:tcW w:w="4536" w:type="dxa"/>
          </w:tcPr>
          <w:p w:rsidR="00415CA0" w:rsidRPr="008165E4"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2 Ranking</w:t>
            </w:r>
          </w:p>
        </w:tc>
        <w:tc>
          <w:tcPr>
            <w:tcW w:w="4536" w:type="dxa"/>
          </w:tcPr>
          <w:p w:rsidR="00415CA0" w:rsidRPr="008165E4"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3 Ranking</w:t>
            </w:r>
          </w:p>
        </w:tc>
        <w:tc>
          <w:tcPr>
            <w:tcW w:w="4536" w:type="dxa"/>
          </w:tcPr>
          <w:p w:rsidR="00415CA0" w:rsidRPr="008165E4"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4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5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6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7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2 Criteria 8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1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2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3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4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5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sidRPr="00A45E85">
              <w:rPr>
                <w:szCs w:val="20"/>
              </w:rPr>
              <w:t>Competito</w:t>
            </w:r>
            <w:r>
              <w:rPr>
                <w:szCs w:val="20"/>
              </w:rPr>
              <w:t xml:space="preserve">r </w:t>
            </w:r>
            <w:r w:rsidRPr="00A45E85">
              <w:rPr>
                <w:szCs w:val="20"/>
              </w:rPr>
              <w:t>3 Criteria 6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7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A45E85" w:rsidRDefault="00415CA0" w:rsidP="00415CA0">
            <w:pPr>
              <w:rPr>
                <w:szCs w:val="20"/>
              </w:rPr>
            </w:pPr>
            <w:r>
              <w:rPr>
                <w:szCs w:val="20"/>
              </w:rPr>
              <w:t xml:space="preserve">Competitor </w:t>
            </w:r>
            <w:r w:rsidRPr="00A45E85">
              <w:rPr>
                <w:szCs w:val="20"/>
              </w:rPr>
              <w:t>3 Criteria 8 Ranking</w:t>
            </w:r>
          </w:p>
        </w:tc>
        <w:tc>
          <w:tcPr>
            <w:tcW w:w="4536" w:type="dxa"/>
          </w:tcPr>
          <w:p w:rsidR="00415CA0" w:rsidRPr="00A45E85" w:rsidRDefault="00415CA0" w:rsidP="00415CA0">
            <w:pPr>
              <w:rPr>
                <w:szCs w:val="20"/>
              </w:rPr>
            </w:pPr>
          </w:p>
        </w:tc>
      </w:tr>
      <w:tr w:rsidR="00415CA0" w:rsidRPr="00C1089D" w:rsidTr="00415CA0">
        <w:tc>
          <w:tcPr>
            <w:tcW w:w="4531" w:type="dxa"/>
          </w:tcPr>
          <w:p w:rsidR="00415CA0" w:rsidRPr="00DC6573" w:rsidRDefault="00415CA0" w:rsidP="00415CA0">
            <w:pPr>
              <w:rPr>
                <w:szCs w:val="20"/>
              </w:rPr>
            </w:pPr>
            <w:r w:rsidRPr="00DC6573">
              <w:rPr>
                <w:szCs w:val="20"/>
              </w:rPr>
              <w:t>C</w:t>
            </w:r>
            <w:r>
              <w:rPr>
                <w:szCs w:val="20"/>
              </w:rPr>
              <w:t xml:space="preserve">ompetitor </w:t>
            </w:r>
            <w:r w:rsidRPr="00DC6573">
              <w:rPr>
                <w:szCs w:val="20"/>
              </w:rPr>
              <w:t>1 Vulnerability Analysis Score</w:t>
            </w:r>
          </w:p>
        </w:tc>
        <w:tc>
          <w:tcPr>
            <w:tcW w:w="4536" w:type="dxa"/>
          </w:tcPr>
          <w:p w:rsidR="00415CA0" w:rsidRPr="00DC6573" w:rsidRDefault="00415CA0" w:rsidP="00415CA0">
            <w:pPr>
              <w:rPr>
                <w:szCs w:val="20"/>
              </w:rPr>
            </w:pPr>
          </w:p>
        </w:tc>
      </w:tr>
      <w:tr w:rsidR="00415CA0" w:rsidRPr="00C1089D" w:rsidTr="00415CA0">
        <w:tc>
          <w:tcPr>
            <w:tcW w:w="4531" w:type="dxa"/>
          </w:tcPr>
          <w:p w:rsidR="00415CA0" w:rsidRPr="00DC6573" w:rsidRDefault="00415CA0" w:rsidP="00415CA0">
            <w:pPr>
              <w:rPr>
                <w:szCs w:val="20"/>
              </w:rPr>
            </w:pPr>
            <w:r w:rsidRPr="00DC6573">
              <w:rPr>
                <w:szCs w:val="20"/>
              </w:rPr>
              <w:t>C</w:t>
            </w:r>
            <w:r>
              <w:rPr>
                <w:szCs w:val="20"/>
              </w:rPr>
              <w:t xml:space="preserve">ompetitor </w:t>
            </w:r>
            <w:r w:rsidRPr="00DC6573">
              <w:rPr>
                <w:szCs w:val="20"/>
              </w:rPr>
              <w:t>2 Vulnerability Analysis Score</w:t>
            </w:r>
          </w:p>
        </w:tc>
        <w:tc>
          <w:tcPr>
            <w:tcW w:w="4536" w:type="dxa"/>
          </w:tcPr>
          <w:p w:rsidR="00415CA0" w:rsidRPr="00DC6573" w:rsidRDefault="00415CA0" w:rsidP="00415CA0">
            <w:pPr>
              <w:rPr>
                <w:szCs w:val="20"/>
              </w:rPr>
            </w:pPr>
          </w:p>
        </w:tc>
      </w:tr>
      <w:tr w:rsidR="00415CA0" w:rsidRPr="00C1089D" w:rsidTr="00415CA0">
        <w:tc>
          <w:tcPr>
            <w:tcW w:w="4531" w:type="dxa"/>
          </w:tcPr>
          <w:p w:rsidR="00415CA0" w:rsidRPr="00DC6573" w:rsidRDefault="00415CA0" w:rsidP="00415CA0">
            <w:pPr>
              <w:rPr>
                <w:szCs w:val="20"/>
              </w:rPr>
            </w:pPr>
            <w:r w:rsidRPr="00DC6573">
              <w:rPr>
                <w:szCs w:val="20"/>
              </w:rPr>
              <w:t>C</w:t>
            </w:r>
            <w:r>
              <w:rPr>
                <w:szCs w:val="20"/>
              </w:rPr>
              <w:t xml:space="preserve">ompetitor </w:t>
            </w:r>
            <w:r w:rsidRPr="00DC6573">
              <w:rPr>
                <w:szCs w:val="20"/>
              </w:rPr>
              <w:t>3 Vulnerability Analysis Score</w:t>
            </w:r>
          </w:p>
        </w:tc>
        <w:tc>
          <w:tcPr>
            <w:tcW w:w="4536" w:type="dxa"/>
          </w:tcPr>
          <w:p w:rsidR="00415CA0" w:rsidRPr="00DC6573" w:rsidRDefault="00415CA0" w:rsidP="00415CA0">
            <w:pPr>
              <w:rPr>
                <w:szCs w:val="20"/>
              </w:rPr>
            </w:pPr>
          </w:p>
        </w:tc>
      </w:tr>
    </w:tbl>
    <w:p w:rsidR="00415CA0" w:rsidRDefault="00415CA0" w:rsidP="00415CA0">
      <w:pPr>
        <w:pStyle w:val="ListParagraph"/>
      </w:pPr>
    </w:p>
    <w:p w:rsidR="00415CA0" w:rsidRDefault="00415CA0" w:rsidP="00415CA0">
      <w:pPr>
        <w:pStyle w:val="ListParagraph"/>
      </w:pPr>
      <w:r>
        <w:rPr>
          <w:noProof/>
          <w:lang w:eastAsia="en-IN"/>
        </w:rPr>
        <w:drawing>
          <wp:inline distT="0" distB="0" distL="0" distR="0" wp14:anchorId="55092019" wp14:editId="5A213F97">
            <wp:extent cx="47529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1943100"/>
                    </a:xfrm>
                    <a:prstGeom prst="rect">
                      <a:avLst/>
                    </a:prstGeom>
                  </pic:spPr>
                </pic:pic>
              </a:graphicData>
            </a:graphic>
          </wp:inline>
        </w:drawing>
      </w:r>
    </w:p>
    <w:p w:rsidR="00415CA0" w:rsidRDefault="00415CA0" w:rsidP="00415CA0">
      <w:pPr>
        <w:pStyle w:val="ListParagraph"/>
      </w:pPr>
    </w:p>
    <w:p w:rsidR="00415CA0" w:rsidRPr="00B97A60" w:rsidRDefault="00B97A60" w:rsidP="000379FD">
      <w:pPr>
        <w:pStyle w:val="ListParagraph"/>
        <w:numPr>
          <w:ilvl w:val="0"/>
          <w:numId w:val="16"/>
        </w:numPr>
      </w:pPr>
      <w:r w:rsidRPr="00B97A60">
        <w:t>Vulnerability Analysis scores for Competitors would be calculated as formula fields -Competitor 1 Vulnerability, Competitor 2 Vulnerability, Competitor 3 Vulnerability</w:t>
      </w:r>
      <w:r>
        <w:t>.</w:t>
      </w:r>
    </w:p>
    <w:p w:rsidR="00415CA0" w:rsidRDefault="00415CA0" w:rsidP="00415CA0">
      <w:pPr>
        <w:pStyle w:val="Heading2"/>
        <w:rPr>
          <w:rFonts w:ascii="Georgia" w:hAnsi="Georgia"/>
          <w:b/>
          <w:sz w:val="32"/>
          <w:szCs w:val="32"/>
        </w:rPr>
      </w:pPr>
      <w:bookmarkStart w:id="139" w:name="_Toc512624436"/>
      <w:r>
        <w:rPr>
          <w:rFonts w:ascii="Georgia" w:hAnsi="Georgia"/>
          <w:b/>
          <w:sz w:val="32"/>
          <w:szCs w:val="32"/>
        </w:rPr>
        <w:t>Data management</w:t>
      </w:r>
      <w:bookmarkEnd w:id="139"/>
    </w:p>
    <w:p w:rsidR="00415CA0" w:rsidRPr="006F5E00" w:rsidRDefault="00415CA0" w:rsidP="000379FD">
      <w:pPr>
        <w:pStyle w:val="ListParagraph"/>
        <w:numPr>
          <w:ilvl w:val="0"/>
          <w:numId w:val="14"/>
        </w:numPr>
      </w:pPr>
      <w:r w:rsidRPr="006F5E00">
        <w:t>No updates would be done for the Existing records for the new fields.</w:t>
      </w:r>
    </w:p>
    <w:p w:rsidR="00415CA0" w:rsidRPr="00375AEB" w:rsidRDefault="00415CA0" w:rsidP="00415CA0">
      <w:pPr>
        <w:pStyle w:val="Heading2"/>
        <w:rPr>
          <w:rFonts w:ascii="Georgia" w:hAnsi="Georgia"/>
          <w:b/>
          <w:sz w:val="32"/>
          <w:szCs w:val="32"/>
        </w:rPr>
      </w:pPr>
      <w:bookmarkStart w:id="140" w:name="_Toc512624437"/>
      <w:r w:rsidRPr="00375AEB">
        <w:rPr>
          <w:rFonts w:ascii="Georgia" w:hAnsi="Georgia"/>
          <w:b/>
          <w:sz w:val="32"/>
          <w:szCs w:val="32"/>
        </w:rPr>
        <w:lastRenderedPageBreak/>
        <w:t>Other considerations</w:t>
      </w:r>
      <w:bookmarkEnd w:id="140"/>
    </w:p>
    <w:p w:rsidR="00415CA0" w:rsidRDefault="00415CA0" w:rsidP="00415CA0">
      <w:pPr>
        <w:numPr>
          <w:ilvl w:val="0"/>
          <w:numId w:val="2"/>
        </w:numPr>
        <w:spacing w:after="0" w:line="276" w:lineRule="auto"/>
        <w:ind w:hanging="360"/>
        <w:contextualSpacing/>
      </w:pPr>
      <w:r>
        <w:t>Append “</w:t>
      </w:r>
      <w:r w:rsidR="005A5B6C">
        <w:t>OBSOLETE</w:t>
      </w:r>
      <w:r>
        <w:t>” in “Field Label” for all fields to be removed from layout.</w:t>
      </w:r>
    </w:p>
    <w:p w:rsidR="00415CA0" w:rsidRDefault="00415CA0" w:rsidP="00415CA0"/>
    <w:p w:rsidR="00415CA0" w:rsidRPr="009D555F" w:rsidRDefault="00415CA0" w:rsidP="00415CA0">
      <w:pPr>
        <w:pStyle w:val="Heading1"/>
        <w:rPr>
          <w:rFonts w:ascii="Georgia" w:hAnsi="Georgia"/>
          <w:b/>
          <w:i/>
          <w:sz w:val="40"/>
          <w:szCs w:val="40"/>
        </w:rPr>
      </w:pPr>
      <w:bookmarkStart w:id="141" w:name="_Toc512624438"/>
      <w:r>
        <w:rPr>
          <w:rFonts w:ascii="Georgia" w:hAnsi="Georgia"/>
          <w:b/>
          <w:i/>
          <w:sz w:val="40"/>
          <w:szCs w:val="40"/>
        </w:rPr>
        <w:t>Project</w:t>
      </w:r>
      <w:r w:rsidRPr="009D555F">
        <w:rPr>
          <w:rFonts w:ascii="Georgia" w:hAnsi="Georgia"/>
          <w:b/>
          <w:i/>
          <w:sz w:val="40"/>
          <w:szCs w:val="40"/>
        </w:rPr>
        <w:t xml:space="preserve"> Management</w:t>
      </w:r>
      <w:bookmarkEnd w:id="141"/>
    </w:p>
    <w:p w:rsidR="00415CA0" w:rsidRDefault="00415CA0" w:rsidP="00415CA0">
      <w:pPr>
        <w:pStyle w:val="Heading2"/>
        <w:rPr>
          <w:rFonts w:ascii="Georgia" w:hAnsi="Georgia"/>
          <w:b/>
          <w:sz w:val="32"/>
          <w:szCs w:val="32"/>
        </w:rPr>
      </w:pPr>
      <w:bookmarkStart w:id="142" w:name="_Toc512624439"/>
      <w:r w:rsidRPr="009D555F">
        <w:rPr>
          <w:rFonts w:ascii="Georgia" w:hAnsi="Georgia"/>
          <w:b/>
          <w:sz w:val="32"/>
          <w:szCs w:val="32"/>
        </w:rPr>
        <w:t>Overview</w:t>
      </w:r>
      <w:bookmarkEnd w:id="142"/>
    </w:p>
    <w:p w:rsidR="00415CA0" w:rsidRDefault="00415CA0" w:rsidP="00415CA0">
      <w:r>
        <w:t xml:space="preserve">Project Management Object is used to track internal and external projects. </w:t>
      </w:r>
    </w:p>
    <w:p w:rsidR="00415CA0" w:rsidRDefault="00415CA0" w:rsidP="00415CA0">
      <w:r>
        <w:t>Internal Projects are created manually by user. External projects are created by system when an opportunity is in Negotiation Stage and its status is awarded.</w:t>
      </w:r>
    </w:p>
    <w:p w:rsidR="00415CA0" w:rsidRDefault="00415CA0" w:rsidP="00415CA0">
      <w:r w:rsidRPr="004374E8">
        <w:t>The changes mentioned in BRD is primarily for Internal Project. Only one change on External Projects</w:t>
      </w:r>
      <w:r>
        <w:t>.</w:t>
      </w:r>
    </w:p>
    <w:p w:rsidR="00415CA0" w:rsidRPr="004374E8" w:rsidRDefault="00415CA0" w:rsidP="00415CA0"/>
    <w:p w:rsidR="00415CA0" w:rsidRDefault="00415CA0" w:rsidP="00415CA0">
      <w:pPr>
        <w:pStyle w:val="Heading2"/>
        <w:rPr>
          <w:rFonts w:ascii="Georgia" w:hAnsi="Georgia"/>
          <w:b/>
          <w:sz w:val="32"/>
          <w:szCs w:val="32"/>
        </w:rPr>
      </w:pPr>
      <w:bookmarkStart w:id="143" w:name="_Toc512624440"/>
      <w:r w:rsidRPr="009D555F">
        <w:rPr>
          <w:rFonts w:ascii="Georgia" w:hAnsi="Georgia"/>
          <w:b/>
          <w:sz w:val="32"/>
          <w:szCs w:val="32"/>
        </w:rPr>
        <w:t>Object and Field definition</w:t>
      </w:r>
      <w:bookmarkEnd w:id="143"/>
    </w:p>
    <w:tbl>
      <w:tblPr>
        <w:tblStyle w:val="TableGrid"/>
        <w:tblW w:w="0" w:type="auto"/>
        <w:tblLook w:val="04A0" w:firstRow="1" w:lastRow="0" w:firstColumn="1" w:lastColumn="0" w:noHBand="0" w:noVBand="1"/>
      </w:tblPr>
      <w:tblGrid>
        <w:gridCol w:w="4047"/>
        <w:gridCol w:w="1468"/>
        <w:gridCol w:w="1406"/>
        <w:gridCol w:w="2095"/>
      </w:tblGrid>
      <w:tr w:rsidR="00415CA0" w:rsidTr="00917732">
        <w:tc>
          <w:tcPr>
            <w:tcW w:w="3764" w:type="dxa"/>
            <w:shd w:val="clear" w:color="auto" w:fill="A6A6A6" w:themeFill="background1" w:themeFillShade="A6"/>
          </w:tcPr>
          <w:p w:rsidR="00415CA0" w:rsidRDefault="00415CA0" w:rsidP="00415CA0">
            <w:pPr>
              <w:jc w:val="center"/>
            </w:pPr>
            <w:r>
              <w:t>Field Name</w:t>
            </w:r>
          </w:p>
        </w:tc>
        <w:tc>
          <w:tcPr>
            <w:tcW w:w="1585" w:type="dxa"/>
            <w:shd w:val="clear" w:color="auto" w:fill="A6A6A6" w:themeFill="background1" w:themeFillShade="A6"/>
          </w:tcPr>
          <w:p w:rsidR="00415CA0" w:rsidRDefault="00415CA0" w:rsidP="00415CA0">
            <w:pPr>
              <w:jc w:val="center"/>
            </w:pPr>
            <w:r>
              <w:t>Field Label</w:t>
            </w:r>
          </w:p>
        </w:tc>
        <w:tc>
          <w:tcPr>
            <w:tcW w:w="1397" w:type="dxa"/>
            <w:shd w:val="clear" w:color="auto" w:fill="A6A6A6" w:themeFill="background1" w:themeFillShade="A6"/>
          </w:tcPr>
          <w:p w:rsidR="00415CA0" w:rsidRDefault="00415CA0" w:rsidP="00415CA0">
            <w:pPr>
              <w:jc w:val="center"/>
            </w:pPr>
            <w:r>
              <w:t>Data Type</w:t>
            </w:r>
          </w:p>
        </w:tc>
        <w:tc>
          <w:tcPr>
            <w:tcW w:w="2270" w:type="dxa"/>
            <w:shd w:val="clear" w:color="auto" w:fill="A6A6A6" w:themeFill="background1" w:themeFillShade="A6"/>
          </w:tcPr>
          <w:p w:rsidR="00415CA0" w:rsidRDefault="00415CA0" w:rsidP="00415CA0">
            <w:pPr>
              <w:jc w:val="center"/>
            </w:pPr>
            <w:r>
              <w:t>Details</w:t>
            </w:r>
          </w:p>
        </w:tc>
      </w:tr>
      <w:tr w:rsidR="00415CA0" w:rsidTr="00917732">
        <w:tc>
          <w:tcPr>
            <w:tcW w:w="3764" w:type="dxa"/>
          </w:tcPr>
          <w:p w:rsidR="00415CA0" w:rsidRDefault="00415CA0" w:rsidP="00415CA0">
            <w:r w:rsidRPr="00072CF6">
              <w:t>Sta</w:t>
            </w:r>
            <w:r>
              <w:t>tus__c</w:t>
            </w:r>
          </w:p>
        </w:tc>
        <w:tc>
          <w:tcPr>
            <w:tcW w:w="1585" w:type="dxa"/>
          </w:tcPr>
          <w:p w:rsidR="00415CA0" w:rsidRDefault="00415CA0" w:rsidP="00415CA0">
            <w:r>
              <w:t>Status</w:t>
            </w:r>
          </w:p>
        </w:tc>
        <w:tc>
          <w:tcPr>
            <w:tcW w:w="1397" w:type="dxa"/>
          </w:tcPr>
          <w:p w:rsidR="00415CA0" w:rsidRDefault="00415CA0" w:rsidP="00415CA0">
            <w:r>
              <w:t>Picklist</w:t>
            </w:r>
          </w:p>
        </w:tc>
        <w:tc>
          <w:tcPr>
            <w:tcW w:w="2270" w:type="dxa"/>
          </w:tcPr>
          <w:p w:rsidR="00415CA0" w:rsidRDefault="00415CA0" w:rsidP="00415CA0">
            <w:r>
              <w:t>Rename as – “Stage”</w:t>
            </w:r>
          </w:p>
          <w:p w:rsidR="00415CA0" w:rsidRDefault="00415CA0" w:rsidP="00415CA0">
            <w:r>
              <w:t>External Project</w:t>
            </w:r>
          </w:p>
          <w:p w:rsidR="00415CA0" w:rsidRDefault="00415CA0" w:rsidP="00415CA0">
            <w:r>
              <w:t>Options:</w:t>
            </w:r>
          </w:p>
          <w:p w:rsidR="00415CA0" w:rsidRDefault="00415CA0" w:rsidP="000379FD">
            <w:pPr>
              <w:pStyle w:val="ListParagraph"/>
              <w:numPr>
                <w:ilvl w:val="0"/>
                <w:numId w:val="13"/>
              </w:numPr>
            </w:pPr>
            <w:r>
              <w:t>Negotiation</w:t>
            </w:r>
          </w:p>
          <w:p w:rsidR="00415CA0" w:rsidRDefault="00415CA0" w:rsidP="000379FD">
            <w:pPr>
              <w:pStyle w:val="ListParagraph"/>
              <w:numPr>
                <w:ilvl w:val="0"/>
                <w:numId w:val="13"/>
              </w:numPr>
            </w:pPr>
            <w:r>
              <w:t>Implementation</w:t>
            </w:r>
          </w:p>
          <w:p w:rsidR="00415CA0" w:rsidRDefault="00415CA0" w:rsidP="000379FD">
            <w:pPr>
              <w:pStyle w:val="ListParagraph"/>
              <w:numPr>
                <w:ilvl w:val="0"/>
                <w:numId w:val="13"/>
              </w:numPr>
            </w:pPr>
            <w:r>
              <w:t>Management</w:t>
            </w:r>
          </w:p>
          <w:p w:rsidR="00415CA0" w:rsidRDefault="00415CA0" w:rsidP="00415CA0">
            <w:pPr>
              <w:pStyle w:val="ListParagraph"/>
            </w:pPr>
          </w:p>
          <w:p w:rsidR="00415CA0" w:rsidRDefault="00415CA0" w:rsidP="00415CA0">
            <w:r>
              <w:t>Internal Project Options:</w:t>
            </w:r>
          </w:p>
          <w:p w:rsidR="00415CA0" w:rsidRDefault="00415CA0" w:rsidP="000379FD">
            <w:pPr>
              <w:pStyle w:val="ListParagraph"/>
              <w:numPr>
                <w:ilvl w:val="0"/>
                <w:numId w:val="13"/>
              </w:numPr>
            </w:pPr>
            <w:r w:rsidRPr="00072CF6">
              <w:t>BRD</w:t>
            </w:r>
          </w:p>
          <w:p w:rsidR="00415CA0" w:rsidRDefault="00415CA0" w:rsidP="00415CA0">
            <w:pPr>
              <w:pStyle w:val="ListParagraph"/>
              <w:numPr>
                <w:ilvl w:val="0"/>
                <w:numId w:val="4"/>
              </w:numPr>
              <w:ind w:left="720" w:hanging="360"/>
            </w:pPr>
            <w:r w:rsidRPr="00072CF6">
              <w:t>Design</w:t>
            </w:r>
          </w:p>
          <w:p w:rsidR="00415CA0" w:rsidRDefault="00415CA0" w:rsidP="00415CA0">
            <w:pPr>
              <w:pStyle w:val="ListParagraph"/>
              <w:numPr>
                <w:ilvl w:val="0"/>
                <w:numId w:val="4"/>
              </w:numPr>
              <w:ind w:left="720" w:hanging="360"/>
            </w:pPr>
            <w:r w:rsidRPr="00072CF6">
              <w:t>Development</w:t>
            </w:r>
          </w:p>
          <w:p w:rsidR="00415CA0" w:rsidRDefault="00415CA0" w:rsidP="00415CA0">
            <w:pPr>
              <w:pStyle w:val="ListParagraph"/>
              <w:numPr>
                <w:ilvl w:val="0"/>
                <w:numId w:val="4"/>
              </w:numPr>
              <w:ind w:left="720" w:hanging="360"/>
            </w:pPr>
            <w:r w:rsidRPr="00072CF6">
              <w:t>Testing</w:t>
            </w:r>
          </w:p>
        </w:tc>
      </w:tr>
      <w:tr w:rsidR="00415CA0" w:rsidRPr="00C1089D" w:rsidTr="00917732">
        <w:tc>
          <w:tcPr>
            <w:tcW w:w="3764" w:type="dxa"/>
          </w:tcPr>
          <w:p w:rsidR="00415CA0" w:rsidRDefault="00415CA0" w:rsidP="00415CA0">
            <w:r>
              <w:t>Project_</w:t>
            </w:r>
            <w:r w:rsidRPr="000A2E3B">
              <w:t>Type</w:t>
            </w:r>
            <w:r>
              <w:t>__c</w:t>
            </w:r>
          </w:p>
        </w:tc>
        <w:tc>
          <w:tcPr>
            <w:tcW w:w="1585" w:type="dxa"/>
          </w:tcPr>
          <w:p w:rsidR="00415CA0" w:rsidRDefault="00415CA0" w:rsidP="00415CA0">
            <w:r w:rsidRPr="000A2E3B">
              <w:t>Project Type</w:t>
            </w:r>
          </w:p>
        </w:tc>
        <w:tc>
          <w:tcPr>
            <w:tcW w:w="1397" w:type="dxa"/>
          </w:tcPr>
          <w:p w:rsidR="00415CA0" w:rsidRDefault="00415CA0" w:rsidP="00415CA0">
            <w:r>
              <w:t>Picklist</w:t>
            </w:r>
          </w:p>
        </w:tc>
        <w:tc>
          <w:tcPr>
            <w:tcW w:w="2270" w:type="dxa"/>
          </w:tcPr>
          <w:p w:rsidR="00415CA0" w:rsidRDefault="00415CA0" w:rsidP="00415CA0">
            <w:r>
              <w:t>External Project</w:t>
            </w:r>
          </w:p>
          <w:p w:rsidR="00415CA0" w:rsidRDefault="00415CA0" w:rsidP="00415CA0">
            <w:r>
              <w:t>Options:</w:t>
            </w:r>
          </w:p>
          <w:p w:rsidR="00415CA0" w:rsidRDefault="00415CA0" w:rsidP="00415CA0">
            <w:pPr>
              <w:pStyle w:val="ListParagraph"/>
              <w:numPr>
                <w:ilvl w:val="0"/>
                <w:numId w:val="4"/>
              </w:numPr>
              <w:ind w:left="720" w:hanging="360"/>
            </w:pPr>
            <w:r w:rsidRPr="00973AB0">
              <w:t>Sales</w:t>
            </w:r>
          </w:p>
          <w:p w:rsidR="00415CA0" w:rsidRDefault="00415CA0" w:rsidP="00415CA0">
            <w:pPr>
              <w:pStyle w:val="ListParagraph"/>
            </w:pPr>
          </w:p>
          <w:p w:rsidR="00415CA0" w:rsidRDefault="00415CA0" w:rsidP="00415CA0">
            <w:r>
              <w:t>Internal Project</w:t>
            </w:r>
          </w:p>
          <w:p w:rsidR="00415CA0" w:rsidRDefault="00415CA0" w:rsidP="00415CA0">
            <w:r>
              <w:t>Options:</w:t>
            </w:r>
          </w:p>
          <w:p w:rsidR="00415CA0" w:rsidRDefault="00415CA0" w:rsidP="00415CA0">
            <w:pPr>
              <w:pStyle w:val="ListParagraph"/>
              <w:numPr>
                <w:ilvl w:val="0"/>
                <w:numId w:val="4"/>
              </w:numPr>
              <w:ind w:left="720" w:hanging="360"/>
            </w:pPr>
            <w:r w:rsidRPr="00973AB0">
              <w:t xml:space="preserve">Foundational </w:t>
            </w:r>
          </w:p>
          <w:p w:rsidR="00415CA0" w:rsidRDefault="00415CA0" w:rsidP="00415CA0">
            <w:pPr>
              <w:pStyle w:val="ListParagraph"/>
              <w:numPr>
                <w:ilvl w:val="0"/>
                <w:numId w:val="4"/>
              </w:numPr>
              <w:ind w:left="720" w:hanging="360"/>
            </w:pPr>
            <w:r w:rsidRPr="00973AB0">
              <w:t>Global</w:t>
            </w:r>
          </w:p>
        </w:tc>
      </w:tr>
      <w:tr w:rsidR="00415CA0" w:rsidRPr="00C1089D" w:rsidTr="00917732">
        <w:tc>
          <w:tcPr>
            <w:tcW w:w="3764" w:type="dxa"/>
          </w:tcPr>
          <w:p w:rsidR="008E7321" w:rsidRDefault="00415CA0" w:rsidP="00415CA0">
            <w:r>
              <w:t>Project_Description__c</w:t>
            </w:r>
          </w:p>
          <w:p w:rsidR="008E7321" w:rsidRDefault="008E7321" w:rsidP="008E7321"/>
          <w:p w:rsidR="00415CA0" w:rsidRPr="008E7321" w:rsidRDefault="00415CA0" w:rsidP="008E7321">
            <w:pPr>
              <w:jc w:val="center"/>
            </w:pPr>
          </w:p>
        </w:tc>
        <w:tc>
          <w:tcPr>
            <w:tcW w:w="1585" w:type="dxa"/>
          </w:tcPr>
          <w:p w:rsidR="00415CA0" w:rsidRDefault="00415CA0" w:rsidP="00415CA0">
            <w:r w:rsidRPr="00E53216">
              <w:t>Project Description</w:t>
            </w:r>
          </w:p>
        </w:tc>
        <w:tc>
          <w:tcPr>
            <w:tcW w:w="1397" w:type="dxa"/>
          </w:tcPr>
          <w:p w:rsidR="00415CA0" w:rsidRDefault="00415CA0" w:rsidP="00415CA0">
            <w:r w:rsidRPr="00D248C3">
              <w:t>Long Text Area (32768)</w:t>
            </w:r>
          </w:p>
        </w:tc>
        <w:tc>
          <w:tcPr>
            <w:tcW w:w="2270" w:type="dxa"/>
          </w:tcPr>
          <w:p w:rsidR="00415CA0" w:rsidRPr="008D329C" w:rsidRDefault="00415CA0" w:rsidP="00415CA0">
            <w:r>
              <w:t>Rename as – “</w:t>
            </w:r>
            <w:r w:rsidRPr="00D248C3">
              <w:t>Project Description / Strategic Overview</w:t>
            </w:r>
            <w:r>
              <w:t>”</w:t>
            </w:r>
          </w:p>
        </w:tc>
      </w:tr>
      <w:tr w:rsidR="00415CA0" w:rsidRPr="00C1089D" w:rsidTr="00917732">
        <w:tc>
          <w:tcPr>
            <w:tcW w:w="3764" w:type="dxa"/>
          </w:tcPr>
          <w:p w:rsidR="00415CA0" w:rsidRDefault="00415CA0" w:rsidP="00415CA0">
            <w:r w:rsidRPr="0003252D">
              <w:t>Service_Owner_Business_Owner__c</w:t>
            </w:r>
          </w:p>
        </w:tc>
        <w:tc>
          <w:tcPr>
            <w:tcW w:w="1585" w:type="dxa"/>
          </w:tcPr>
          <w:p w:rsidR="00415CA0" w:rsidRDefault="00415CA0" w:rsidP="00415CA0">
            <w:r w:rsidRPr="0003252D">
              <w:t>Service Owner / Business Owner</w:t>
            </w:r>
          </w:p>
        </w:tc>
        <w:tc>
          <w:tcPr>
            <w:tcW w:w="1397" w:type="dxa"/>
          </w:tcPr>
          <w:p w:rsidR="00415CA0" w:rsidRDefault="00415CA0" w:rsidP="00415CA0">
            <w:r w:rsidRPr="0003252D">
              <w:t>Lookup(User)</w:t>
            </w:r>
          </w:p>
        </w:tc>
        <w:tc>
          <w:tcPr>
            <w:tcW w:w="2270" w:type="dxa"/>
          </w:tcPr>
          <w:p w:rsidR="00415CA0" w:rsidRDefault="00415CA0" w:rsidP="00415CA0"/>
        </w:tc>
      </w:tr>
      <w:tr w:rsidR="00415CA0" w:rsidRPr="00C1089D" w:rsidTr="00917732">
        <w:tc>
          <w:tcPr>
            <w:tcW w:w="3764" w:type="dxa"/>
          </w:tcPr>
          <w:p w:rsidR="00415CA0" w:rsidRPr="0003252D" w:rsidRDefault="00415CA0" w:rsidP="00415CA0">
            <w:r>
              <w:t>Platform_</w:t>
            </w:r>
            <w:r w:rsidRPr="00206A0C">
              <w:t>Overview</w:t>
            </w:r>
            <w:r>
              <w:t>_</w:t>
            </w:r>
            <w:r w:rsidRPr="00206A0C">
              <w:t>Scope</w:t>
            </w:r>
            <w:r>
              <w:t>_</w:t>
            </w:r>
            <w:r w:rsidRPr="00206A0C">
              <w:t>Summary</w:t>
            </w:r>
            <w:r>
              <w:t>__c</w:t>
            </w:r>
          </w:p>
        </w:tc>
        <w:tc>
          <w:tcPr>
            <w:tcW w:w="1585" w:type="dxa"/>
          </w:tcPr>
          <w:p w:rsidR="00415CA0" w:rsidRPr="0003252D" w:rsidRDefault="00415CA0" w:rsidP="00415CA0">
            <w:r w:rsidRPr="00206A0C">
              <w:t>Platform Overview / Scope Summary</w:t>
            </w:r>
          </w:p>
        </w:tc>
        <w:tc>
          <w:tcPr>
            <w:tcW w:w="1397" w:type="dxa"/>
          </w:tcPr>
          <w:p w:rsidR="00415CA0" w:rsidRPr="0003252D" w:rsidRDefault="00415CA0" w:rsidP="00415CA0">
            <w:r>
              <w:t>Text (255)</w:t>
            </w:r>
          </w:p>
        </w:tc>
        <w:tc>
          <w:tcPr>
            <w:tcW w:w="2270" w:type="dxa"/>
          </w:tcPr>
          <w:p w:rsidR="00415CA0" w:rsidRDefault="00415CA0" w:rsidP="00415CA0"/>
        </w:tc>
      </w:tr>
      <w:tr w:rsidR="00415CA0" w:rsidRPr="00C1089D" w:rsidTr="00917732">
        <w:tc>
          <w:tcPr>
            <w:tcW w:w="3764" w:type="dxa"/>
          </w:tcPr>
          <w:p w:rsidR="00415CA0" w:rsidRDefault="00415CA0" w:rsidP="00415CA0">
            <w:r w:rsidRPr="00225D26">
              <w:t>Funding_Required__c</w:t>
            </w:r>
          </w:p>
        </w:tc>
        <w:tc>
          <w:tcPr>
            <w:tcW w:w="1585" w:type="dxa"/>
          </w:tcPr>
          <w:p w:rsidR="00415CA0" w:rsidRPr="00206A0C" w:rsidRDefault="00415CA0" w:rsidP="00415CA0">
            <w:r w:rsidRPr="00225D26">
              <w:t>Funding Required</w:t>
            </w:r>
          </w:p>
        </w:tc>
        <w:tc>
          <w:tcPr>
            <w:tcW w:w="1397" w:type="dxa"/>
          </w:tcPr>
          <w:p w:rsidR="00415CA0" w:rsidRDefault="00415CA0" w:rsidP="00415CA0">
            <w:r w:rsidRPr="00225D26">
              <w:t>Picklist</w:t>
            </w:r>
          </w:p>
        </w:tc>
        <w:tc>
          <w:tcPr>
            <w:tcW w:w="2270" w:type="dxa"/>
          </w:tcPr>
          <w:p w:rsidR="00415CA0" w:rsidRDefault="00415CA0" w:rsidP="00415CA0">
            <w:r>
              <w:t xml:space="preserve">Rename as - </w:t>
            </w:r>
            <w:r w:rsidRPr="00225D26">
              <w:t>"Budget"</w:t>
            </w:r>
          </w:p>
        </w:tc>
      </w:tr>
      <w:tr w:rsidR="00415CA0" w:rsidRPr="00C1089D" w:rsidTr="00917732">
        <w:tc>
          <w:tcPr>
            <w:tcW w:w="3764" w:type="dxa"/>
          </w:tcPr>
          <w:p w:rsidR="00415CA0" w:rsidRPr="00225D26" w:rsidRDefault="00415CA0" w:rsidP="00415CA0">
            <w:r>
              <w:lastRenderedPageBreak/>
              <w:t>Budget_</w:t>
            </w:r>
            <w:r w:rsidRPr="00E9076A">
              <w:t>Year</w:t>
            </w:r>
            <w:r>
              <w:t>__c</w:t>
            </w:r>
          </w:p>
        </w:tc>
        <w:tc>
          <w:tcPr>
            <w:tcW w:w="1585" w:type="dxa"/>
          </w:tcPr>
          <w:p w:rsidR="00415CA0" w:rsidRPr="00225D26" w:rsidRDefault="00415CA0" w:rsidP="00415CA0">
            <w:r w:rsidRPr="00E9076A">
              <w:t>Budget Year</w:t>
            </w:r>
          </w:p>
        </w:tc>
        <w:tc>
          <w:tcPr>
            <w:tcW w:w="1397" w:type="dxa"/>
          </w:tcPr>
          <w:p w:rsidR="00415CA0" w:rsidRPr="00225D26" w:rsidRDefault="00415CA0" w:rsidP="00415CA0">
            <w:r w:rsidRPr="00225D26">
              <w:t>Picklist</w:t>
            </w:r>
          </w:p>
        </w:tc>
        <w:tc>
          <w:tcPr>
            <w:tcW w:w="2270" w:type="dxa"/>
          </w:tcPr>
          <w:p w:rsidR="00415CA0" w:rsidRDefault="00415CA0" w:rsidP="00415CA0">
            <w:r>
              <w:t>Options</w:t>
            </w:r>
          </w:p>
          <w:p w:rsidR="00415CA0" w:rsidRDefault="00415CA0" w:rsidP="00415CA0">
            <w:pPr>
              <w:pStyle w:val="ListParagraph"/>
              <w:numPr>
                <w:ilvl w:val="0"/>
                <w:numId w:val="4"/>
              </w:numPr>
              <w:ind w:left="720" w:hanging="360"/>
            </w:pPr>
            <w:r w:rsidRPr="00E9076A">
              <w:t>2016</w:t>
            </w:r>
          </w:p>
          <w:p w:rsidR="00415CA0" w:rsidRDefault="00415CA0" w:rsidP="00415CA0">
            <w:pPr>
              <w:pStyle w:val="ListParagraph"/>
              <w:numPr>
                <w:ilvl w:val="0"/>
                <w:numId w:val="4"/>
              </w:numPr>
              <w:ind w:left="720" w:hanging="360"/>
            </w:pPr>
            <w:r>
              <w:t xml:space="preserve">2017 </w:t>
            </w:r>
          </w:p>
          <w:p w:rsidR="00415CA0" w:rsidRDefault="00415CA0" w:rsidP="00415CA0">
            <w:pPr>
              <w:pStyle w:val="ListParagraph"/>
              <w:numPr>
                <w:ilvl w:val="0"/>
                <w:numId w:val="4"/>
              </w:numPr>
              <w:ind w:left="720" w:hanging="360"/>
            </w:pPr>
            <w:r>
              <w:t>2018</w:t>
            </w:r>
          </w:p>
          <w:p w:rsidR="00415CA0" w:rsidRDefault="00415CA0" w:rsidP="00415CA0">
            <w:pPr>
              <w:pStyle w:val="ListParagraph"/>
              <w:numPr>
                <w:ilvl w:val="0"/>
                <w:numId w:val="4"/>
              </w:numPr>
              <w:ind w:left="720" w:hanging="360"/>
            </w:pPr>
            <w:r>
              <w:t>2019</w:t>
            </w:r>
          </w:p>
          <w:p w:rsidR="00415CA0" w:rsidRDefault="00415CA0" w:rsidP="00415CA0">
            <w:pPr>
              <w:pStyle w:val="ListParagraph"/>
              <w:numPr>
                <w:ilvl w:val="0"/>
                <w:numId w:val="4"/>
              </w:numPr>
              <w:ind w:left="720" w:hanging="360"/>
            </w:pPr>
            <w:r>
              <w:t>2020</w:t>
            </w:r>
          </w:p>
          <w:p w:rsidR="00415CA0" w:rsidRDefault="00415CA0" w:rsidP="00415CA0">
            <w:pPr>
              <w:pStyle w:val="ListParagraph"/>
              <w:numPr>
                <w:ilvl w:val="0"/>
                <w:numId w:val="4"/>
              </w:numPr>
              <w:ind w:left="720" w:hanging="360"/>
            </w:pPr>
            <w:r>
              <w:t>2021</w:t>
            </w:r>
          </w:p>
          <w:p w:rsidR="00415CA0" w:rsidRDefault="00415CA0" w:rsidP="00415CA0">
            <w:pPr>
              <w:pStyle w:val="ListParagraph"/>
              <w:numPr>
                <w:ilvl w:val="0"/>
                <w:numId w:val="4"/>
              </w:numPr>
              <w:ind w:left="720" w:hanging="360"/>
            </w:pPr>
            <w:r w:rsidRPr="00E9076A">
              <w:t>2022</w:t>
            </w:r>
          </w:p>
          <w:p w:rsidR="00415CA0" w:rsidRDefault="00415CA0" w:rsidP="00415CA0"/>
        </w:tc>
      </w:tr>
      <w:tr w:rsidR="00415CA0" w:rsidRPr="00C1089D" w:rsidTr="00917732">
        <w:tc>
          <w:tcPr>
            <w:tcW w:w="3764" w:type="dxa"/>
          </w:tcPr>
          <w:p w:rsidR="00415CA0" w:rsidRDefault="00415CA0" w:rsidP="00415CA0">
            <w:r w:rsidRPr="00E53BAE">
              <w:t>Opex</w:t>
            </w:r>
            <w:r>
              <w:t>_</w:t>
            </w:r>
            <w:r w:rsidRPr="00E53BAE">
              <w:t>Total</w:t>
            </w:r>
            <w:r>
              <w:t>__c</w:t>
            </w:r>
          </w:p>
        </w:tc>
        <w:tc>
          <w:tcPr>
            <w:tcW w:w="1585" w:type="dxa"/>
          </w:tcPr>
          <w:p w:rsidR="00415CA0" w:rsidRPr="00E9076A" w:rsidRDefault="00415CA0" w:rsidP="00415CA0">
            <w:r w:rsidRPr="00E53BAE">
              <w:t>Opex Total</w:t>
            </w:r>
          </w:p>
        </w:tc>
        <w:tc>
          <w:tcPr>
            <w:tcW w:w="1397" w:type="dxa"/>
          </w:tcPr>
          <w:p w:rsidR="00415CA0" w:rsidRPr="00225D26" w:rsidRDefault="00415CA0" w:rsidP="00415CA0">
            <w:r w:rsidRPr="00E53BAE">
              <w:t>Currency (18, 0)</w:t>
            </w:r>
          </w:p>
        </w:tc>
        <w:tc>
          <w:tcPr>
            <w:tcW w:w="2270" w:type="dxa"/>
          </w:tcPr>
          <w:p w:rsidR="00415CA0" w:rsidRDefault="00415CA0" w:rsidP="00415CA0"/>
        </w:tc>
      </w:tr>
      <w:tr w:rsidR="00415CA0" w:rsidRPr="00C1089D" w:rsidTr="00917732">
        <w:tc>
          <w:tcPr>
            <w:tcW w:w="3764" w:type="dxa"/>
          </w:tcPr>
          <w:p w:rsidR="00415CA0" w:rsidRPr="00E53BAE" w:rsidRDefault="00415CA0" w:rsidP="00415CA0">
            <w:r w:rsidRPr="008912EF">
              <w:t>Gate_1_Approval_Date__c</w:t>
            </w:r>
          </w:p>
        </w:tc>
        <w:tc>
          <w:tcPr>
            <w:tcW w:w="1585" w:type="dxa"/>
          </w:tcPr>
          <w:p w:rsidR="00415CA0" w:rsidRPr="00E53BAE" w:rsidRDefault="00415CA0" w:rsidP="00415CA0">
            <w:r w:rsidRPr="008912EF">
              <w:t>Gate 1 Approval Date</w:t>
            </w:r>
          </w:p>
        </w:tc>
        <w:tc>
          <w:tcPr>
            <w:tcW w:w="1397" w:type="dxa"/>
          </w:tcPr>
          <w:p w:rsidR="00415CA0" w:rsidRPr="00E53BAE" w:rsidRDefault="00415CA0" w:rsidP="00415CA0">
            <w:r w:rsidRPr="008912EF">
              <w:t>Date</w:t>
            </w:r>
          </w:p>
        </w:tc>
        <w:tc>
          <w:tcPr>
            <w:tcW w:w="2270" w:type="dxa"/>
          </w:tcPr>
          <w:p w:rsidR="00415CA0" w:rsidRDefault="00415CA0" w:rsidP="00415CA0"/>
        </w:tc>
      </w:tr>
      <w:tr w:rsidR="00415CA0" w:rsidRPr="00C1089D" w:rsidTr="00917732">
        <w:tc>
          <w:tcPr>
            <w:tcW w:w="3764" w:type="dxa"/>
          </w:tcPr>
          <w:p w:rsidR="00415CA0" w:rsidRPr="008912EF" w:rsidRDefault="00415CA0" w:rsidP="00415CA0">
            <w:r w:rsidRPr="008912EF">
              <w:t>Gate_1_Approvers__c</w:t>
            </w:r>
          </w:p>
        </w:tc>
        <w:tc>
          <w:tcPr>
            <w:tcW w:w="1585" w:type="dxa"/>
          </w:tcPr>
          <w:p w:rsidR="00415CA0" w:rsidRPr="008912EF" w:rsidRDefault="00415CA0" w:rsidP="00415CA0">
            <w:r>
              <w:t>Gate 1</w:t>
            </w:r>
            <w:r w:rsidRPr="008912EF">
              <w:t xml:space="preserve"> Approvers</w:t>
            </w:r>
          </w:p>
        </w:tc>
        <w:tc>
          <w:tcPr>
            <w:tcW w:w="1397" w:type="dxa"/>
          </w:tcPr>
          <w:p w:rsidR="00415CA0" w:rsidRPr="008912EF" w:rsidRDefault="00415CA0" w:rsidP="00415CA0">
            <w:r w:rsidRPr="008912EF">
              <w:t>Long Text Area (500)</w:t>
            </w:r>
          </w:p>
        </w:tc>
        <w:tc>
          <w:tcPr>
            <w:tcW w:w="2270" w:type="dxa"/>
          </w:tcPr>
          <w:p w:rsidR="00415CA0" w:rsidRDefault="00415CA0" w:rsidP="00415CA0"/>
        </w:tc>
      </w:tr>
      <w:tr w:rsidR="00415CA0" w:rsidRPr="00C1089D" w:rsidTr="00917732">
        <w:tc>
          <w:tcPr>
            <w:tcW w:w="3764" w:type="dxa"/>
          </w:tcPr>
          <w:p w:rsidR="00415CA0" w:rsidRPr="008912EF" w:rsidRDefault="00415CA0" w:rsidP="00415CA0">
            <w:r w:rsidRPr="008912EF">
              <w:t>Gate_1_Comments__c</w:t>
            </w:r>
          </w:p>
        </w:tc>
        <w:tc>
          <w:tcPr>
            <w:tcW w:w="1585" w:type="dxa"/>
          </w:tcPr>
          <w:p w:rsidR="00415CA0" w:rsidRDefault="00415CA0" w:rsidP="00415CA0">
            <w:r w:rsidRPr="008912EF">
              <w:t>Gate 1 Comments</w:t>
            </w:r>
          </w:p>
        </w:tc>
        <w:tc>
          <w:tcPr>
            <w:tcW w:w="1397" w:type="dxa"/>
          </w:tcPr>
          <w:p w:rsidR="00415CA0" w:rsidRPr="008912EF" w:rsidRDefault="00415CA0" w:rsidP="00415CA0">
            <w:r w:rsidRPr="008912EF">
              <w:t>Long Text Area (2000)</w:t>
            </w:r>
          </w:p>
        </w:tc>
        <w:tc>
          <w:tcPr>
            <w:tcW w:w="2270" w:type="dxa"/>
          </w:tcPr>
          <w:p w:rsidR="00415CA0" w:rsidRDefault="00415CA0" w:rsidP="00415CA0"/>
        </w:tc>
      </w:tr>
      <w:tr w:rsidR="00415CA0" w:rsidRPr="00C1089D" w:rsidTr="00917732">
        <w:tc>
          <w:tcPr>
            <w:tcW w:w="3764" w:type="dxa"/>
          </w:tcPr>
          <w:p w:rsidR="00415CA0" w:rsidRPr="00E53BAE" w:rsidRDefault="00415CA0" w:rsidP="00415CA0">
            <w:r>
              <w:t>Gate_3</w:t>
            </w:r>
            <w:r w:rsidRPr="008912EF">
              <w:t>_Approval_Date__c</w:t>
            </w:r>
          </w:p>
        </w:tc>
        <w:tc>
          <w:tcPr>
            <w:tcW w:w="1585" w:type="dxa"/>
          </w:tcPr>
          <w:p w:rsidR="00415CA0" w:rsidRPr="00E53BAE" w:rsidRDefault="00415CA0" w:rsidP="00415CA0">
            <w:r>
              <w:t>Gate 3</w:t>
            </w:r>
            <w:r w:rsidRPr="008912EF">
              <w:t xml:space="preserve"> Approval Date</w:t>
            </w:r>
          </w:p>
        </w:tc>
        <w:tc>
          <w:tcPr>
            <w:tcW w:w="1397" w:type="dxa"/>
          </w:tcPr>
          <w:p w:rsidR="00415CA0" w:rsidRPr="00E53BAE" w:rsidRDefault="00415CA0" w:rsidP="00415CA0">
            <w:r w:rsidRPr="008912EF">
              <w:t>Date</w:t>
            </w:r>
          </w:p>
        </w:tc>
        <w:tc>
          <w:tcPr>
            <w:tcW w:w="2270" w:type="dxa"/>
          </w:tcPr>
          <w:p w:rsidR="00415CA0" w:rsidRDefault="00415CA0" w:rsidP="00415CA0"/>
        </w:tc>
      </w:tr>
      <w:tr w:rsidR="00415CA0" w:rsidRPr="00C1089D" w:rsidTr="00917732">
        <w:tc>
          <w:tcPr>
            <w:tcW w:w="3764" w:type="dxa"/>
          </w:tcPr>
          <w:p w:rsidR="00415CA0" w:rsidRPr="008912EF" w:rsidRDefault="00415CA0" w:rsidP="00415CA0">
            <w:r>
              <w:t>Gate_3</w:t>
            </w:r>
            <w:r w:rsidRPr="008912EF">
              <w:t>_Approvers__c</w:t>
            </w:r>
          </w:p>
        </w:tc>
        <w:tc>
          <w:tcPr>
            <w:tcW w:w="1585" w:type="dxa"/>
          </w:tcPr>
          <w:p w:rsidR="00415CA0" w:rsidRPr="008912EF" w:rsidRDefault="00415CA0" w:rsidP="00415CA0">
            <w:r>
              <w:t>Gate 3</w:t>
            </w:r>
            <w:r w:rsidRPr="008912EF">
              <w:t xml:space="preserve"> Approvers</w:t>
            </w:r>
          </w:p>
        </w:tc>
        <w:tc>
          <w:tcPr>
            <w:tcW w:w="1397" w:type="dxa"/>
          </w:tcPr>
          <w:p w:rsidR="00415CA0" w:rsidRPr="008912EF" w:rsidRDefault="00415CA0" w:rsidP="00415CA0">
            <w:r w:rsidRPr="008912EF">
              <w:t>Long Text Area (500)</w:t>
            </w:r>
          </w:p>
        </w:tc>
        <w:tc>
          <w:tcPr>
            <w:tcW w:w="2270" w:type="dxa"/>
          </w:tcPr>
          <w:p w:rsidR="00415CA0" w:rsidRDefault="00415CA0" w:rsidP="00415CA0"/>
        </w:tc>
      </w:tr>
      <w:tr w:rsidR="00415CA0" w:rsidRPr="00C1089D" w:rsidTr="00917732">
        <w:tc>
          <w:tcPr>
            <w:tcW w:w="3764" w:type="dxa"/>
          </w:tcPr>
          <w:p w:rsidR="00415CA0" w:rsidRPr="008912EF" w:rsidRDefault="00415CA0" w:rsidP="00415CA0">
            <w:r>
              <w:t>Gate_3</w:t>
            </w:r>
            <w:r w:rsidRPr="008912EF">
              <w:t>_Comments__c</w:t>
            </w:r>
          </w:p>
        </w:tc>
        <w:tc>
          <w:tcPr>
            <w:tcW w:w="1585" w:type="dxa"/>
          </w:tcPr>
          <w:p w:rsidR="00415CA0" w:rsidRDefault="00415CA0" w:rsidP="00415CA0">
            <w:r>
              <w:t>Gate 3</w:t>
            </w:r>
            <w:r w:rsidRPr="008912EF">
              <w:t xml:space="preserve"> Comments</w:t>
            </w:r>
          </w:p>
        </w:tc>
        <w:tc>
          <w:tcPr>
            <w:tcW w:w="1397" w:type="dxa"/>
          </w:tcPr>
          <w:p w:rsidR="00415CA0" w:rsidRPr="008912EF" w:rsidRDefault="00415CA0" w:rsidP="00415CA0">
            <w:r w:rsidRPr="008912EF">
              <w:t>Long Text Area (2000)</w:t>
            </w:r>
          </w:p>
        </w:tc>
        <w:tc>
          <w:tcPr>
            <w:tcW w:w="2270" w:type="dxa"/>
          </w:tcPr>
          <w:p w:rsidR="00415CA0" w:rsidRDefault="00415CA0" w:rsidP="00415CA0"/>
        </w:tc>
      </w:tr>
      <w:tr w:rsidR="00415CA0" w:rsidRPr="00C1089D" w:rsidTr="00917732">
        <w:tc>
          <w:tcPr>
            <w:tcW w:w="3764" w:type="dxa"/>
          </w:tcPr>
          <w:p w:rsidR="00415CA0" w:rsidRPr="008912EF" w:rsidRDefault="00415CA0" w:rsidP="00415CA0">
            <w:r w:rsidRPr="003A051F">
              <w:t>Global_Region_project__c</w:t>
            </w:r>
          </w:p>
        </w:tc>
        <w:tc>
          <w:tcPr>
            <w:tcW w:w="1585" w:type="dxa"/>
          </w:tcPr>
          <w:p w:rsidR="00415CA0" w:rsidRPr="008912EF" w:rsidRDefault="00415CA0" w:rsidP="00415CA0">
            <w:r w:rsidRPr="003A051F">
              <w:t>Global Region</w:t>
            </w:r>
          </w:p>
        </w:tc>
        <w:tc>
          <w:tcPr>
            <w:tcW w:w="1397" w:type="dxa"/>
          </w:tcPr>
          <w:p w:rsidR="00415CA0" w:rsidRPr="008912EF" w:rsidRDefault="00415CA0" w:rsidP="00415CA0">
            <w:r w:rsidRPr="003A051F">
              <w:t>Picklist</w:t>
            </w:r>
          </w:p>
        </w:tc>
        <w:tc>
          <w:tcPr>
            <w:tcW w:w="2270" w:type="dxa"/>
          </w:tcPr>
          <w:p w:rsidR="00415CA0" w:rsidRDefault="00415CA0" w:rsidP="00415CA0">
            <w:r>
              <w:t>Remove Picklist Value – “Japan”</w:t>
            </w:r>
          </w:p>
        </w:tc>
      </w:tr>
      <w:tr w:rsidR="00917732" w:rsidRPr="00C1089D" w:rsidTr="00917732">
        <w:tc>
          <w:tcPr>
            <w:tcW w:w="3764" w:type="dxa"/>
          </w:tcPr>
          <w:tbl>
            <w:tblPr>
              <w:tblW w:w="0" w:type="auto"/>
              <w:tblCellSpacing w:w="0" w:type="dxa"/>
              <w:tblCellMar>
                <w:left w:w="0" w:type="dxa"/>
                <w:right w:w="0" w:type="dxa"/>
              </w:tblCellMar>
              <w:tblLook w:val="04A0" w:firstRow="1" w:lastRow="0" w:firstColumn="1" w:lastColumn="0" w:noHBand="0" w:noVBand="1"/>
            </w:tblPr>
            <w:tblGrid>
              <w:gridCol w:w="6"/>
              <w:gridCol w:w="1114"/>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pPr>
                </w:p>
              </w:tc>
              <w:tc>
                <w:tcPr>
                  <w:tcW w:w="0" w:type="auto"/>
                  <w:vAlign w:val="center"/>
                  <w:hideMark/>
                </w:tcPr>
                <w:p w:rsidR="00917732" w:rsidRPr="00917732" w:rsidRDefault="00917732" w:rsidP="00917732">
                  <w:pPr>
                    <w:spacing w:after="0" w:line="240" w:lineRule="auto"/>
                  </w:pPr>
                  <w:r w:rsidRPr="00917732">
                    <w:t xml:space="preserve">Record Type </w:t>
                  </w:r>
                </w:p>
              </w:tc>
            </w:tr>
          </w:tbl>
          <w:p w:rsidR="00917732" w:rsidRPr="003A051F" w:rsidRDefault="00917732" w:rsidP="00917732"/>
        </w:tc>
        <w:tc>
          <w:tcPr>
            <w:tcW w:w="1585" w:type="dxa"/>
            <w:vAlign w:val="bottom"/>
          </w:tcPr>
          <w:p w:rsidR="00917732" w:rsidRPr="003A051F" w:rsidRDefault="00917732" w:rsidP="00917732">
            <w:r>
              <w:t>Record Type</w:t>
            </w:r>
          </w:p>
        </w:tc>
        <w:tc>
          <w:tcPr>
            <w:tcW w:w="1397" w:type="dxa"/>
          </w:tcPr>
          <w:tbl>
            <w:tblPr>
              <w:tblW w:w="0" w:type="auto"/>
              <w:tblCellSpacing w:w="0" w:type="dxa"/>
              <w:tblCellMar>
                <w:left w:w="0" w:type="dxa"/>
                <w:right w:w="0" w:type="dxa"/>
              </w:tblCellMar>
              <w:tblLook w:val="04A0" w:firstRow="1" w:lastRow="0" w:firstColumn="1" w:lastColumn="0" w:noHBand="0" w:noVBand="1"/>
            </w:tblPr>
            <w:tblGrid>
              <w:gridCol w:w="6"/>
              <w:gridCol w:w="1114"/>
            </w:tblGrid>
            <w:tr w:rsidR="00917732" w:rsidRPr="00917732" w:rsidTr="00917732">
              <w:trPr>
                <w:trHeight w:val="317"/>
                <w:tblCellSpacing w:w="0" w:type="dxa"/>
              </w:trPr>
              <w:tc>
                <w:tcPr>
                  <w:tcW w:w="0" w:type="auto"/>
                  <w:vAlign w:val="center"/>
                  <w:hideMark/>
                </w:tcPr>
                <w:p w:rsidR="00917732" w:rsidRPr="00917732" w:rsidRDefault="00917732" w:rsidP="00917732">
                  <w:pPr>
                    <w:spacing w:after="0" w:line="240" w:lineRule="auto"/>
                  </w:pPr>
                </w:p>
              </w:tc>
              <w:tc>
                <w:tcPr>
                  <w:tcW w:w="0" w:type="auto"/>
                  <w:vAlign w:val="center"/>
                  <w:hideMark/>
                </w:tcPr>
                <w:p w:rsidR="00917732" w:rsidRPr="00917732" w:rsidRDefault="00917732" w:rsidP="00917732">
                  <w:pPr>
                    <w:spacing w:after="0" w:line="240" w:lineRule="auto"/>
                  </w:pPr>
                  <w:r w:rsidRPr="00917732">
                    <w:t xml:space="preserve">Record Type </w:t>
                  </w:r>
                </w:p>
              </w:tc>
            </w:tr>
          </w:tbl>
          <w:p w:rsidR="00917732" w:rsidRPr="003A051F" w:rsidRDefault="00917732" w:rsidP="00917732"/>
        </w:tc>
        <w:tc>
          <w:tcPr>
            <w:tcW w:w="2270" w:type="dxa"/>
          </w:tcPr>
          <w:p w:rsidR="00917732" w:rsidRDefault="00917732" w:rsidP="005B6A4F"/>
        </w:tc>
      </w:tr>
      <w:tr w:rsidR="00917732" w:rsidRPr="00C1089D" w:rsidTr="00917732">
        <w:tc>
          <w:tcPr>
            <w:tcW w:w="3764" w:type="dxa"/>
          </w:tcPr>
          <w:p w:rsidR="00917732" w:rsidRPr="003A051F" w:rsidRDefault="00917732" w:rsidP="00917732">
            <w:r>
              <w:t>Local_Project_Number__c</w:t>
            </w:r>
          </w:p>
        </w:tc>
        <w:tc>
          <w:tcPr>
            <w:tcW w:w="1585" w:type="dxa"/>
            <w:vAlign w:val="bottom"/>
          </w:tcPr>
          <w:p w:rsidR="00917732" w:rsidRPr="003A051F" w:rsidRDefault="00917732" w:rsidP="00917732">
            <w:r w:rsidRPr="00FC6D7F">
              <w:t>Local Project Number</w:t>
            </w:r>
          </w:p>
        </w:tc>
        <w:tc>
          <w:tcPr>
            <w:tcW w:w="1397" w:type="dxa"/>
          </w:tcPr>
          <w:p w:rsidR="00917732" w:rsidRPr="003A051F" w:rsidRDefault="00CA70EB" w:rsidP="00917732">
            <w:r>
              <w:t>Text (</w:t>
            </w:r>
            <w:r w:rsidR="00917732">
              <w:t>50)</w:t>
            </w:r>
          </w:p>
        </w:tc>
        <w:tc>
          <w:tcPr>
            <w:tcW w:w="2270" w:type="dxa"/>
          </w:tcPr>
          <w:p w:rsidR="00917732" w:rsidRDefault="00917732" w:rsidP="005B6A4F">
            <w:r>
              <w:t xml:space="preserve">Rename as </w:t>
            </w:r>
            <w:r w:rsidRPr="00FC6D7F">
              <w:t>Local Project Number</w:t>
            </w:r>
            <w:r>
              <w:t>-</w:t>
            </w:r>
            <w:r w:rsidR="005A5B6C">
              <w:t>OBSOLETE</w:t>
            </w:r>
          </w:p>
        </w:tc>
      </w:tr>
      <w:tr w:rsidR="00917732" w:rsidRPr="00C1089D" w:rsidTr="00917732">
        <w:tc>
          <w:tcPr>
            <w:tcW w:w="3764" w:type="dxa"/>
          </w:tcPr>
          <w:p w:rsidR="00917732" w:rsidRPr="003A051F" w:rsidRDefault="00917732" w:rsidP="00917732">
            <w:r>
              <w:t>Business_Cost_Centre__c</w:t>
            </w:r>
          </w:p>
        </w:tc>
        <w:tc>
          <w:tcPr>
            <w:tcW w:w="1585" w:type="dxa"/>
            <w:vAlign w:val="bottom"/>
          </w:tcPr>
          <w:p w:rsidR="00917732" w:rsidRPr="003A051F" w:rsidRDefault="00917732" w:rsidP="00917732">
            <w:r w:rsidRPr="00FC6D7F">
              <w:t>Business Cost Centre</w:t>
            </w:r>
          </w:p>
        </w:tc>
        <w:tc>
          <w:tcPr>
            <w:tcW w:w="1397" w:type="dxa"/>
          </w:tcPr>
          <w:p w:rsidR="00917732" w:rsidRPr="003A051F" w:rsidRDefault="00CA70EB" w:rsidP="00917732">
            <w:r>
              <w:t>Text (</w:t>
            </w:r>
            <w:r w:rsidR="00917732">
              <w:t>50)</w:t>
            </w:r>
          </w:p>
        </w:tc>
        <w:tc>
          <w:tcPr>
            <w:tcW w:w="2270" w:type="dxa"/>
          </w:tcPr>
          <w:p w:rsidR="00917732" w:rsidRDefault="00917732" w:rsidP="005B6A4F">
            <w:r>
              <w:t xml:space="preserve">Rename as </w:t>
            </w:r>
            <w:r w:rsidRPr="00FC6D7F">
              <w:t>Business Cost Centre</w:t>
            </w:r>
            <w:r>
              <w:t>-</w:t>
            </w:r>
            <w:r w:rsidR="005A5B6C">
              <w:t>OBSOLETE</w:t>
            </w:r>
          </w:p>
        </w:tc>
      </w:tr>
      <w:tr w:rsidR="00917732" w:rsidRPr="00C1089D" w:rsidTr="00917732">
        <w:tc>
          <w:tcPr>
            <w:tcW w:w="3764" w:type="dxa"/>
          </w:tcPr>
          <w:p w:rsidR="00917732" w:rsidRPr="003A051F" w:rsidRDefault="00917732" w:rsidP="00917732">
            <w:r>
              <w:t>Gate_Implementation_Approved_By__c</w:t>
            </w:r>
          </w:p>
        </w:tc>
        <w:tc>
          <w:tcPr>
            <w:tcW w:w="1585" w:type="dxa"/>
            <w:vAlign w:val="bottom"/>
          </w:tcPr>
          <w:tbl>
            <w:tblPr>
              <w:tblW w:w="0" w:type="auto"/>
              <w:tblCellSpacing w:w="0" w:type="dxa"/>
              <w:tblCellMar>
                <w:left w:w="0" w:type="dxa"/>
                <w:right w:w="0" w:type="dxa"/>
              </w:tblCellMar>
              <w:tblLook w:val="04A0" w:firstRow="1" w:lastRow="0" w:firstColumn="1" w:lastColumn="0" w:noHBand="0" w:noVBand="1"/>
            </w:tblPr>
            <w:tblGrid>
              <w:gridCol w:w="1246"/>
              <w:gridCol w:w="6"/>
            </w:tblGrid>
            <w:tr w:rsidR="00917732" w:rsidRPr="005A57D9" w:rsidTr="0083614B">
              <w:trPr>
                <w:tblCellSpacing w:w="0" w:type="dxa"/>
              </w:trPr>
              <w:tc>
                <w:tcPr>
                  <w:tcW w:w="0" w:type="auto"/>
                  <w:vAlign w:val="center"/>
                  <w:hideMark/>
                </w:tcPr>
                <w:p w:rsidR="00917732" w:rsidRPr="005A57D9" w:rsidRDefault="00917732" w:rsidP="00917732">
                  <w:pPr>
                    <w:spacing w:after="0" w:line="240" w:lineRule="auto"/>
                  </w:pPr>
                  <w:r w:rsidRPr="005A57D9">
                    <w:t>Gate 5 Approved By</w:t>
                  </w:r>
                </w:p>
              </w:tc>
              <w:tc>
                <w:tcPr>
                  <w:tcW w:w="0" w:type="auto"/>
                  <w:vAlign w:val="center"/>
                  <w:hideMark/>
                </w:tcPr>
                <w:p w:rsidR="00917732" w:rsidRPr="005A57D9" w:rsidRDefault="00917732" w:rsidP="00917732">
                  <w:pPr>
                    <w:spacing w:after="0" w:line="240" w:lineRule="auto"/>
                  </w:pPr>
                </w:p>
              </w:tc>
            </w:tr>
          </w:tbl>
          <w:p w:rsidR="00917732" w:rsidRPr="003A051F" w:rsidRDefault="00917732" w:rsidP="00917732"/>
        </w:tc>
        <w:tc>
          <w:tcPr>
            <w:tcW w:w="1397" w:type="dxa"/>
          </w:tcPr>
          <w:tbl>
            <w:tblPr>
              <w:tblW w:w="0" w:type="auto"/>
              <w:tblCellSpacing w:w="0" w:type="dxa"/>
              <w:tblCellMar>
                <w:left w:w="0" w:type="dxa"/>
                <w:right w:w="0" w:type="dxa"/>
              </w:tblCellMar>
              <w:tblLook w:val="04A0" w:firstRow="1" w:lastRow="0" w:firstColumn="1" w:lastColumn="0" w:noHBand="0" w:noVBand="1"/>
            </w:tblPr>
            <w:tblGrid>
              <w:gridCol w:w="6"/>
              <w:gridCol w:w="630"/>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pPr>
                </w:p>
              </w:tc>
              <w:tc>
                <w:tcPr>
                  <w:tcW w:w="61" w:type="dxa"/>
                  <w:vAlign w:val="center"/>
                  <w:hideMark/>
                </w:tcPr>
                <w:p w:rsidR="00917732" w:rsidRPr="00917732" w:rsidRDefault="00917732" w:rsidP="00917732">
                  <w:pPr>
                    <w:spacing w:after="0" w:line="240" w:lineRule="auto"/>
                  </w:pPr>
                  <w:r w:rsidRPr="00917732">
                    <w:t xml:space="preserve">Long Text </w:t>
                  </w:r>
                  <w:r w:rsidR="00CA70EB" w:rsidRPr="00917732">
                    <w:t>Area (</w:t>
                  </w:r>
                  <w:r w:rsidRPr="00917732">
                    <w:t xml:space="preserve">2000) </w:t>
                  </w:r>
                </w:p>
              </w:tc>
            </w:tr>
          </w:tbl>
          <w:p w:rsidR="00917732" w:rsidRPr="003A051F" w:rsidRDefault="00917732" w:rsidP="00917732"/>
        </w:tc>
        <w:tc>
          <w:tcPr>
            <w:tcW w:w="2270" w:type="dxa"/>
          </w:tcPr>
          <w:p w:rsidR="00917732" w:rsidRPr="005779BD" w:rsidRDefault="00917732" w:rsidP="00917732">
            <w:r>
              <w:t xml:space="preserve">Rename as </w:t>
            </w:r>
          </w:p>
          <w:tbl>
            <w:tblPr>
              <w:tblW w:w="0" w:type="auto"/>
              <w:tblCellSpacing w:w="0" w:type="dxa"/>
              <w:tblCellMar>
                <w:left w:w="0" w:type="dxa"/>
                <w:right w:w="0" w:type="dxa"/>
              </w:tblCellMar>
              <w:tblLook w:val="04A0" w:firstRow="1" w:lastRow="0" w:firstColumn="1" w:lastColumn="0" w:noHBand="0" w:noVBand="1"/>
            </w:tblPr>
            <w:tblGrid>
              <w:gridCol w:w="1755"/>
              <w:gridCol w:w="6"/>
            </w:tblGrid>
            <w:tr w:rsidR="00917732" w:rsidRPr="005A57D9" w:rsidTr="0083614B">
              <w:trPr>
                <w:tblCellSpacing w:w="0" w:type="dxa"/>
              </w:trPr>
              <w:tc>
                <w:tcPr>
                  <w:tcW w:w="0" w:type="auto"/>
                  <w:vAlign w:val="center"/>
                  <w:hideMark/>
                </w:tcPr>
                <w:p w:rsidR="00917732" w:rsidRPr="005A57D9" w:rsidRDefault="00917732" w:rsidP="00917732">
                  <w:pPr>
                    <w:spacing w:after="0" w:line="240" w:lineRule="auto"/>
                  </w:pPr>
                  <w:r w:rsidRPr="005A57D9">
                    <w:t>Gate 5 Approved By</w:t>
                  </w:r>
                </w:p>
              </w:tc>
              <w:tc>
                <w:tcPr>
                  <w:tcW w:w="0" w:type="auto"/>
                  <w:vAlign w:val="center"/>
                  <w:hideMark/>
                </w:tcPr>
                <w:p w:rsidR="00917732" w:rsidRPr="005A57D9" w:rsidRDefault="00917732" w:rsidP="00917732">
                  <w:pPr>
                    <w:spacing w:after="0" w:line="240" w:lineRule="auto"/>
                  </w:pPr>
                </w:p>
              </w:tc>
            </w:tr>
          </w:tbl>
          <w:p w:rsidR="00917732" w:rsidRDefault="00917732" w:rsidP="005B6A4F">
            <w:r>
              <w:t>-</w:t>
            </w:r>
            <w:r w:rsidR="005A5B6C">
              <w:t>OBSOLETE</w:t>
            </w:r>
          </w:p>
        </w:tc>
      </w:tr>
      <w:tr w:rsidR="00917732" w:rsidRPr="00C1089D" w:rsidTr="00917732">
        <w:tc>
          <w:tcPr>
            <w:tcW w:w="3764" w:type="dxa"/>
          </w:tcPr>
          <w:p w:rsidR="00917732" w:rsidRDefault="00917732" w:rsidP="00917732">
            <w:r>
              <w:t>Requirements_and_Project_Plan_Ready__c</w:t>
            </w:r>
          </w:p>
          <w:p w:rsidR="00917732" w:rsidRPr="003A051F" w:rsidRDefault="00917732" w:rsidP="00917732"/>
        </w:tc>
        <w:tc>
          <w:tcPr>
            <w:tcW w:w="1585" w:type="dxa"/>
            <w:vAlign w:val="bottom"/>
          </w:tcPr>
          <w:p w:rsidR="00917732" w:rsidRPr="003A051F" w:rsidRDefault="00917732" w:rsidP="00917732">
            <w:r>
              <w:t>Requirements and Project Plan Ready?</w:t>
            </w:r>
          </w:p>
        </w:tc>
        <w:tc>
          <w:tcPr>
            <w:tcW w:w="1397" w:type="dxa"/>
          </w:tcPr>
          <w:p w:rsidR="00917732" w:rsidRPr="003A051F" w:rsidRDefault="00917732" w:rsidP="00917732">
            <w:r>
              <w:t>Picklist</w:t>
            </w:r>
          </w:p>
        </w:tc>
        <w:tc>
          <w:tcPr>
            <w:tcW w:w="2270" w:type="dxa"/>
          </w:tcPr>
          <w:p w:rsidR="00917732" w:rsidRDefault="00917732" w:rsidP="005B6A4F">
            <w:r>
              <w:t xml:space="preserve">Rename as Requirements and Project Plan </w:t>
            </w:r>
            <w:r w:rsidR="000666D0">
              <w:t>Ready? -</w:t>
            </w:r>
            <w:r w:rsidR="005A5B6C">
              <w:t>OBS</w:t>
            </w:r>
          </w:p>
        </w:tc>
      </w:tr>
      <w:tr w:rsidR="00917732" w:rsidRPr="00C1089D" w:rsidTr="00917732">
        <w:tc>
          <w:tcPr>
            <w:tcW w:w="3764" w:type="dxa"/>
          </w:tcPr>
          <w:p w:rsidR="00917732" w:rsidRPr="003A051F" w:rsidRDefault="00917732" w:rsidP="00917732">
            <w:r>
              <w:t>Gate_Implementation_Comments__c</w:t>
            </w:r>
          </w:p>
        </w:tc>
        <w:tc>
          <w:tcPr>
            <w:tcW w:w="1585" w:type="dxa"/>
            <w:vAlign w:val="bottom"/>
          </w:tcPr>
          <w:p w:rsidR="00917732" w:rsidRPr="003A051F" w:rsidRDefault="00917732" w:rsidP="00917732">
            <w:r>
              <w:t>Gate 5 Comments</w:t>
            </w:r>
          </w:p>
        </w:tc>
        <w:tc>
          <w:tcPr>
            <w:tcW w:w="1397" w:type="dxa"/>
          </w:tcPr>
          <w:tbl>
            <w:tblPr>
              <w:tblW w:w="0" w:type="auto"/>
              <w:tblCellSpacing w:w="0" w:type="dxa"/>
              <w:tblCellMar>
                <w:left w:w="0" w:type="dxa"/>
                <w:right w:w="0" w:type="dxa"/>
              </w:tblCellMar>
              <w:tblLook w:val="04A0" w:firstRow="1" w:lastRow="0" w:firstColumn="1" w:lastColumn="0" w:noHBand="0" w:noVBand="1"/>
            </w:tblPr>
            <w:tblGrid>
              <w:gridCol w:w="6"/>
              <w:gridCol w:w="1184"/>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pPr>
                </w:p>
              </w:tc>
              <w:tc>
                <w:tcPr>
                  <w:tcW w:w="0" w:type="auto"/>
                  <w:vAlign w:val="center"/>
                  <w:hideMark/>
                </w:tcPr>
                <w:p w:rsidR="00917732" w:rsidRPr="00917732" w:rsidRDefault="00917732" w:rsidP="00917732">
                  <w:pPr>
                    <w:spacing w:after="0" w:line="240" w:lineRule="auto"/>
                  </w:pPr>
                  <w:r w:rsidRPr="00917732">
                    <w:t xml:space="preserve">Long Text </w:t>
                  </w:r>
                  <w:r w:rsidR="00CA70EB" w:rsidRPr="00917732">
                    <w:t>Area (</w:t>
                  </w:r>
                  <w:r w:rsidRPr="00917732">
                    <w:t xml:space="preserve">2000) </w:t>
                  </w:r>
                </w:p>
              </w:tc>
            </w:tr>
          </w:tbl>
          <w:p w:rsidR="00917732" w:rsidRPr="003A051F" w:rsidRDefault="00917732" w:rsidP="00917732"/>
        </w:tc>
        <w:tc>
          <w:tcPr>
            <w:tcW w:w="2270" w:type="dxa"/>
          </w:tcPr>
          <w:p w:rsidR="00917732" w:rsidRDefault="00917732" w:rsidP="005B6A4F">
            <w:r>
              <w:t>Rename as Gate 5 Comments-</w:t>
            </w:r>
            <w:r w:rsidR="005A5B6C">
              <w:t>OBSOLETE</w:t>
            </w:r>
          </w:p>
        </w:tc>
      </w:tr>
      <w:tr w:rsidR="00917732" w:rsidRPr="00C1089D" w:rsidTr="00917732">
        <w:tc>
          <w:tcPr>
            <w:tcW w:w="3764" w:type="dxa"/>
          </w:tcPr>
          <w:p w:rsidR="00917732" w:rsidRPr="003A051F" w:rsidRDefault="00917732" w:rsidP="00917732">
            <w:r>
              <w:t>Gate_Implementation_Approval_Date__c</w:t>
            </w:r>
          </w:p>
        </w:tc>
        <w:tc>
          <w:tcPr>
            <w:tcW w:w="1585" w:type="dxa"/>
            <w:vAlign w:val="bottom"/>
          </w:tcPr>
          <w:p w:rsidR="00917732" w:rsidRPr="003A051F" w:rsidRDefault="00917732" w:rsidP="00917732">
            <w:r>
              <w:t>Gate 5 Approval Date</w:t>
            </w:r>
          </w:p>
        </w:tc>
        <w:tc>
          <w:tcPr>
            <w:tcW w:w="1397" w:type="dxa"/>
          </w:tcPr>
          <w:p w:rsidR="00917732" w:rsidRPr="003A051F" w:rsidRDefault="00917732" w:rsidP="00917732">
            <w:r>
              <w:t>Date</w:t>
            </w:r>
          </w:p>
        </w:tc>
        <w:tc>
          <w:tcPr>
            <w:tcW w:w="2270" w:type="dxa"/>
          </w:tcPr>
          <w:p w:rsidR="00917732" w:rsidRDefault="00917732" w:rsidP="005B6A4F">
            <w:r>
              <w:t>Rename as Gate 5 Approval Date-</w:t>
            </w:r>
            <w:r w:rsidR="005A5B6C">
              <w:t>OBSOLETE</w:t>
            </w:r>
          </w:p>
        </w:tc>
      </w:tr>
      <w:tr w:rsidR="00917732" w:rsidRPr="00C1089D" w:rsidTr="00917732">
        <w:tc>
          <w:tcPr>
            <w:tcW w:w="3764" w:type="dxa"/>
          </w:tcPr>
          <w:tbl>
            <w:tblPr>
              <w:tblW w:w="0" w:type="auto"/>
              <w:tblCellSpacing w:w="0" w:type="dxa"/>
              <w:tblCellMar>
                <w:left w:w="0" w:type="dxa"/>
                <w:right w:w="0" w:type="dxa"/>
              </w:tblCellMar>
              <w:tblLook w:val="04A0" w:firstRow="1" w:lastRow="0" w:firstColumn="1" w:lastColumn="0" w:noHBand="0" w:noVBand="1"/>
            </w:tblPr>
            <w:tblGrid>
              <w:gridCol w:w="6"/>
              <w:gridCol w:w="3772"/>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r w:rsidRPr="00917732">
                    <w:rPr>
                      <w:rFonts w:ascii="Times New Roman" w:eastAsia="Times New Roman" w:hAnsi="Times New Roman" w:cs="Times New Roman"/>
                      <w:sz w:val="24"/>
                      <w:szCs w:val="24"/>
                      <w:lang w:eastAsia="en-IN"/>
                    </w:rPr>
                    <w:t>Gate_Management_Approval_Date__c</w:t>
                  </w:r>
                </w:p>
              </w:tc>
            </w:tr>
          </w:tbl>
          <w:p w:rsidR="00917732" w:rsidRPr="003A051F" w:rsidRDefault="00917732" w:rsidP="00917732"/>
        </w:tc>
        <w:tc>
          <w:tcPr>
            <w:tcW w:w="1585" w:type="dxa"/>
            <w:vAlign w:val="bottom"/>
          </w:tcPr>
          <w:p w:rsidR="00917732" w:rsidRPr="003A051F" w:rsidRDefault="00917732" w:rsidP="00917732">
            <w:r>
              <w:t>Gate 6 Approval Date</w:t>
            </w:r>
          </w:p>
        </w:tc>
        <w:tc>
          <w:tcPr>
            <w:tcW w:w="1397" w:type="dxa"/>
          </w:tcPr>
          <w:p w:rsidR="00917732" w:rsidRPr="003A051F" w:rsidRDefault="00917732" w:rsidP="00917732">
            <w:r>
              <w:t>Date</w:t>
            </w:r>
          </w:p>
        </w:tc>
        <w:tc>
          <w:tcPr>
            <w:tcW w:w="2270" w:type="dxa"/>
          </w:tcPr>
          <w:p w:rsidR="00917732" w:rsidRDefault="00917732" w:rsidP="00917732">
            <w:r>
              <w:t>Gate 6 Approval Date-</w:t>
            </w:r>
            <w:r w:rsidR="005B6A4F">
              <w:t>OBSOLETE</w:t>
            </w:r>
          </w:p>
        </w:tc>
      </w:tr>
      <w:tr w:rsidR="00917732" w:rsidRPr="00C1089D" w:rsidTr="00917732">
        <w:tc>
          <w:tcPr>
            <w:tcW w:w="3764" w:type="dxa"/>
          </w:tcPr>
          <w:p w:rsidR="00917732" w:rsidRDefault="00917732" w:rsidP="00917732">
            <w:r>
              <w:t>Gate_Management_Approved_By__c</w:t>
            </w:r>
          </w:p>
          <w:p w:rsidR="00917732" w:rsidRPr="003A051F" w:rsidRDefault="00917732" w:rsidP="00917732"/>
        </w:tc>
        <w:tc>
          <w:tcPr>
            <w:tcW w:w="1585" w:type="dxa"/>
            <w:vAlign w:val="bottom"/>
          </w:tcPr>
          <w:tbl>
            <w:tblPr>
              <w:tblW w:w="0" w:type="auto"/>
              <w:tblCellSpacing w:w="0" w:type="dxa"/>
              <w:tblCellMar>
                <w:left w:w="0" w:type="dxa"/>
                <w:right w:w="0" w:type="dxa"/>
              </w:tblCellMar>
              <w:tblLook w:val="04A0" w:firstRow="1" w:lastRow="0" w:firstColumn="1" w:lastColumn="0" w:noHBand="0" w:noVBand="1"/>
            </w:tblPr>
            <w:tblGrid>
              <w:gridCol w:w="1246"/>
              <w:gridCol w:w="6"/>
            </w:tblGrid>
            <w:tr w:rsidR="00917732" w:rsidRPr="00873161" w:rsidTr="0083614B">
              <w:trPr>
                <w:tblCellSpacing w:w="0" w:type="dxa"/>
              </w:trPr>
              <w:tc>
                <w:tcPr>
                  <w:tcW w:w="0" w:type="auto"/>
                  <w:vAlign w:val="center"/>
                  <w:hideMark/>
                </w:tcPr>
                <w:p w:rsidR="00917732" w:rsidRPr="00873161" w:rsidRDefault="00917732" w:rsidP="00917732">
                  <w:pPr>
                    <w:spacing w:after="0" w:line="240" w:lineRule="auto"/>
                  </w:pPr>
                  <w:r w:rsidRPr="00873161">
                    <w:t>Gate 6 Approved By</w:t>
                  </w:r>
                </w:p>
              </w:tc>
              <w:tc>
                <w:tcPr>
                  <w:tcW w:w="0" w:type="auto"/>
                  <w:vAlign w:val="center"/>
                  <w:hideMark/>
                </w:tcPr>
                <w:p w:rsidR="00917732" w:rsidRPr="00873161" w:rsidRDefault="00917732" w:rsidP="00917732">
                  <w:pPr>
                    <w:spacing w:after="0" w:line="240" w:lineRule="auto"/>
                  </w:pPr>
                </w:p>
              </w:tc>
            </w:tr>
          </w:tbl>
          <w:p w:rsidR="00917732" w:rsidRPr="003A051F" w:rsidRDefault="00917732" w:rsidP="00917732"/>
        </w:tc>
        <w:tc>
          <w:tcPr>
            <w:tcW w:w="1397" w:type="dxa"/>
          </w:tcPr>
          <w:tbl>
            <w:tblPr>
              <w:tblW w:w="0" w:type="auto"/>
              <w:tblCellSpacing w:w="0" w:type="dxa"/>
              <w:tblCellMar>
                <w:left w:w="0" w:type="dxa"/>
                <w:right w:w="0" w:type="dxa"/>
              </w:tblCellMar>
              <w:tblLook w:val="04A0" w:firstRow="1" w:lastRow="0" w:firstColumn="1" w:lastColumn="0" w:noHBand="0" w:noVBand="1"/>
            </w:tblPr>
            <w:tblGrid>
              <w:gridCol w:w="6"/>
              <w:gridCol w:w="1184"/>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r w:rsidRPr="00917732">
                    <w:rPr>
                      <w:rFonts w:ascii="Times New Roman" w:eastAsia="Times New Roman" w:hAnsi="Times New Roman" w:cs="Times New Roman"/>
                      <w:sz w:val="24"/>
                      <w:szCs w:val="24"/>
                      <w:lang w:eastAsia="en-IN"/>
                    </w:rPr>
                    <w:t xml:space="preserve">Long Text </w:t>
                  </w:r>
                  <w:r w:rsidR="00966A41" w:rsidRPr="00917732">
                    <w:rPr>
                      <w:rFonts w:ascii="Times New Roman" w:eastAsia="Times New Roman" w:hAnsi="Times New Roman" w:cs="Times New Roman"/>
                      <w:sz w:val="24"/>
                      <w:szCs w:val="24"/>
                      <w:lang w:eastAsia="en-IN"/>
                    </w:rPr>
                    <w:t>Area (</w:t>
                  </w:r>
                  <w:r w:rsidRPr="00917732">
                    <w:rPr>
                      <w:rFonts w:ascii="Times New Roman" w:eastAsia="Times New Roman" w:hAnsi="Times New Roman" w:cs="Times New Roman"/>
                      <w:sz w:val="24"/>
                      <w:szCs w:val="24"/>
                      <w:lang w:eastAsia="en-IN"/>
                    </w:rPr>
                    <w:t xml:space="preserve">2000) </w:t>
                  </w:r>
                </w:p>
              </w:tc>
            </w:tr>
          </w:tbl>
          <w:p w:rsidR="00917732" w:rsidRPr="003A051F" w:rsidRDefault="00917732" w:rsidP="00917732"/>
        </w:tc>
        <w:tc>
          <w:tcPr>
            <w:tcW w:w="2270" w:type="dxa"/>
          </w:tcPr>
          <w:tbl>
            <w:tblPr>
              <w:tblW w:w="0" w:type="auto"/>
              <w:tblCellSpacing w:w="0" w:type="dxa"/>
              <w:tblCellMar>
                <w:left w:w="0" w:type="dxa"/>
                <w:right w:w="0" w:type="dxa"/>
              </w:tblCellMar>
              <w:tblLook w:val="04A0" w:firstRow="1" w:lastRow="0" w:firstColumn="1" w:lastColumn="0" w:noHBand="0" w:noVBand="1"/>
            </w:tblPr>
            <w:tblGrid>
              <w:gridCol w:w="1762"/>
              <w:gridCol w:w="6"/>
            </w:tblGrid>
            <w:tr w:rsidR="00917732" w:rsidRPr="00873161" w:rsidTr="0083614B">
              <w:trPr>
                <w:tblCellSpacing w:w="0" w:type="dxa"/>
              </w:trPr>
              <w:tc>
                <w:tcPr>
                  <w:tcW w:w="0" w:type="auto"/>
                  <w:vAlign w:val="center"/>
                  <w:hideMark/>
                </w:tcPr>
                <w:p w:rsidR="00917732" w:rsidRPr="00873161" w:rsidRDefault="00917732" w:rsidP="00917732">
                  <w:pPr>
                    <w:spacing w:after="0" w:line="240" w:lineRule="auto"/>
                  </w:pPr>
                  <w:r w:rsidRPr="00873161">
                    <w:t>Gate 6 Approved By</w:t>
                  </w:r>
                </w:p>
              </w:tc>
              <w:tc>
                <w:tcPr>
                  <w:tcW w:w="0" w:type="auto"/>
                  <w:vAlign w:val="center"/>
                  <w:hideMark/>
                </w:tcPr>
                <w:p w:rsidR="00917732" w:rsidRPr="00873161" w:rsidRDefault="00917732" w:rsidP="00917732">
                  <w:pPr>
                    <w:spacing w:after="0" w:line="240" w:lineRule="auto"/>
                  </w:pPr>
                </w:p>
              </w:tc>
            </w:tr>
          </w:tbl>
          <w:p w:rsidR="00917732" w:rsidRDefault="00917732" w:rsidP="00917732">
            <w:r>
              <w:t>-</w:t>
            </w:r>
            <w:r w:rsidR="005B6A4F">
              <w:t>OBSOLETE</w:t>
            </w:r>
          </w:p>
        </w:tc>
      </w:tr>
      <w:tr w:rsidR="00917732" w:rsidRPr="00C1089D" w:rsidTr="00917732">
        <w:tc>
          <w:tcPr>
            <w:tcW w:w="3764" w:type="dxa"/>
          </w:tcPr>
          <w:p w:rsidR="00917732" w:rsidRDefault="00917732" w:rsidP="00917732">
            <w:r>
              <w:t>Lessons_Learned_Completed__c</w:t>
            </w:r>
          </w:p>
        </w:tc>
        <w:tc>
          <w:tcPr>
            <w:tcW w:w="1585" w:type="dxa"/>
            <w:vAlign w:val="bottom"/>
          </w:tcPr>
          <w:p w:rsidR="00917732" w:rsidRPr="003A051F" w:rsidRDefault="00917732" w:rsidP="00917732">
            <w:r>
              <w:t>Lessons Learned Completed?</w:t>
            </w:r>
          </w:p>
        </w:tc>
        <w:tc>
          <w:tcPr>
            <w:tcW w:w="1397" w:type="dxa"/>
          </w:tcPr>
          <w:tbl>
            <w:tblPr>
              <w:tblW w:w="0" w:type="auto"/>
              <w:tblCellSpacing w:w="0" w:type="dxa"/>
              <w:tblCellMar>
                <w:left w:w="0" w:type="dxa"/>
                <w:right w:w="0" w:type="dxa"/>
              </w:tblCellMar>
              <w:tblLook w:val="04A0" w:firstRow="1" w:lastRow="0" w:firstColumn="1" w:lastColumn="0" w:noHBand="0" w:noVBand="1"/>
            </w:tblPr>
            <w:tblGrid>
              <w:gridCol w:w="6"/>
              <w:gridCol w:w="721"/>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r w:rsidRPr="00917732">
                    <w:rPr>
                      <w:rFonts w:ascii="Times New Roman" w:eastAsia="Times New Roman" w:hAnsi="Times New Roman" w:cs="Times New Roman"/>
                      <w:sz w:val="24"/>
                      <w:szCs w:val="24"/>
                      <w:lang w:eastAsia="en-IN"/>
                    </w:rPr>
                    <w:t xml:space="preserve">Picklist </w:t>
                  </w:r>
                </w:p>
              </w:tc>
            </w:tr>
          </w:tbl>
          <w:p w:rsidR="00917732" w:rsidRPr="003A051F" w:rsidRDefault="00917732" w:rsidP="00917732"/>
        </w:tc>
        <w:tc>
          <w:tcPr>
            <w:tcW w:w="2270" w:type="dxa"/>
          </w:tcPr>
          <w:p w:rsidR="00917732" w:rsidRDefault="00917732" w:rsidP="00917732">
            <w:r>
              <w:t xml:space="preserve">Lessons Learned </w:t>
            </w:r>
            <w:r w:rsidR="000666D0">
              <w:t>Completed? -</w:t>
            </w:r>
            <w:r w:rsidR="005B6A4F">
              <w:t>OBSOLETE</w:t>
            </w:r>
          </w:p>
        </w:tc>
      </w:tr>
      <w:tr w:rsidR="00917732" w:rsidRPr="00C1089D" w:rsidTr="00917732">
        <w:tc>
          <w:tcPr>
            <w:tcW w:w="3764" w:type="dxa"/>
          </w:tcPr>
          <w:tbl>
            <w:tblPr>
              <w:tblW w:w="0" w:type="auto"/>
              <w:tblCellSpacing w:w="0" w:type="dxa"/>
              <w:tblCellMar>
                <w:left w:w="0" w:type="dxa"/>
                <w:right w:w="0" w:type="dxa"/>
              </w:tblCellMar>
              <w:tblLook w:val="04A0" w:firstRow="1" w:lastRow="0" w:firstColumn="1" w:lastColumn="0" w:noHBand="0" w:noVBand="1"/>
            </w:tblPr>
            <w:tblGrid>
              <w:gridCol w:w="6"/>
              <w:gridCol w:w="1453"/>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r w:rsidRPr="00917732">
                    <w:rPr>
                      <w:rFonts w:ascii="Times New Roman" w:eastAsia="Times New Roman" w:hAnsi="Times New Roman" w:cs="Times New Roman"/>
                      <w:sz w:val="24"/>
                      <w:szCs w:val="24"/>
                      <w:lang w:eastAsia="en-IN"/>
                    </w:rPr>
                    <w:t>BAU_Lead__c</w:t>
                  </w:r>
                </w:p>
              </w:tc>
            </w:tr>
          </w:tbl>
          <w:p w:rsidR="00917732" w:rsidRDefault="00917732" w:rsidP="00917732"/>
        </w:tc>
        <w:tc>
          <w:tcPr>
            <w:tcW w:w="1585" w:type="dxa"/>
            <w:vAlign w:val="bottom"/>
          </w:tcPr>
          <w:p w:rsidR="00917732" w:rsidRPr="003A051F" w:rsidRDefault="00917732" w:rsidP="00917732">
            <w:r>
              <w:t>BAU Lead</w:t>
            </w:r>
          </w:p>
        </w:tc>
        <w:tc>
          <w:tcPr>
            <w:tcW w:w="1397" w:type="dxa"/>
          </w:tcPr>
          <w:tbl>
            <w:tblPr>
              <w:tblW w:w="0" w:type="auto"/>
              <w:tblCellSpacing w:w="0" w:type="dxa"/>
              <w:tblCellMar>
                <w:left w:w="0" w:type="dxa"/>
                <w:right w:w="0" w:type="dxa"/>
              </w:tblCellMar>
              <w:tblLook w:val="04A0" w:firstRow="1" w:lastRow="0" w:firstColumn="1" w:lastColumn="0" w:noHBand="0" w:noVBand="1"/>
            </w:tblPr>
            <w:tblGrid>
              <w:gridCol w:w="5"/>
              <w:gridCol w:w="1185"/>
            </w:tblGrid>
            <w:tr w:rsidR="00917732" w:rsidRPr="00917732" w:rsidTr="00917732">
              <w:trPr>
                <w:tblCellSpacing w:w="0" w:type="dxa"/>
              </w:trPr>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917732" w:rsidRPr="00917732" w:rsidRDefault="00917732" w:rsidP="00917732">
                  <w:pPr>
                    <w:spacing w:after="0" w:line="240" w:lineRule="auto"/>
                    <w:rPr>
                      <w:rFonts w:ascii="Times New Roman" w:eastAsia="Times New Roman" w:hAnsi="Times New Roman" w:cs="Times New Roman"/>
                      <w:sz w:val="24"/>
                      <w:szCs w:val="24"/>
                      <w:lang w:eastAsia="en-IN"/>
                    </w:rPr>
                  </w:pPr>
                  <w:r w:rsidRPr="00917732">
                    <w:rPr>
                      <w:rFonts w:ascii="Times New Roman" w:eastAsia="Times New Roman" w:hAnsi="Times New Roman" w:cs="Times New Roman"/>
                      <w:sz w:val="24"/>
                      <w:szCs w:val="24"/>
                      <w:lang w:eastAsia="en-IN"/>
                    </w:rPr>
                    <w:t>Lookup(User)</w:t>
                  </w:r>
                </w:p>
              </w:tc>
            </w:tr>
          </w:tbl>
          <w:p w:rsidR="00917732" w:rsidRPr="003A051F" w:rsidRDefault="00917732" w:rsidP="00917732"/>
        </w:tc>
        <w:tc>
          <w:tcPr>
            <w:tcW w:w="2270" w:type="dxa"/>
          </w:tcPr>
          <w:p w:rsidR="00917732" w:rsidRDefault="00917732" w:rsidP="00917732">
            <w:r>
              <w:t>BAU Lead-</w:t>
            </w:r>
            <w:r w:rsidR="005B6A4F">
              <w:t>OBSOLETE</w:t>
            </w:r>
          </w:p>
        </w:tc>
      </w:tr>
      <w:tr w:rsidR="00917732" w:rsidRPr="00C1089D" w:rsidTr="00917732">
        <w:tc>
          <w:tcPr>
            <w:tcW w:w="3764" w:type="dxa"/>
          </w:tcPr>
          <w:p w:rsidR="00917732" w:rsidRDefault="00917732" w:rsidP="00917732">
            <w:r>
              <w:lastRenderedPageBreak/>
              <w:t>Project_Implementation_Review_Completed__c</w:t>
            </w:r>
          </w:p>
        </w:tc>
        <w:tc>
          <w:tcPr>
            <w:tcW w:w="1585" w:type="dxa"/>
            <w:vAlign w:val="bottom"/>
          </w:tcPr>
          <w:p w:rsidR="00917732" w:rsidRPr="003A051F" w:rsidRDefault="00917732" w:rsidP="00917732">
            <w:r>
              <w:t>Project Implementation Review Completed</w:t>
            </w:r>
          </w:p>
        </w:tc>
        <w:tc>
          <w:tcPr>
            <w:tcW w:w="1397" w:type="dxa"/>
          </w:tcPr>
          <w:p w:rsidR="00917732" w:rsidRDefault="00917732" w:rsidP="00917732">
            <w:r>
              <w:t xml:space="preserve">Picklist </w:t>
            </w:r>
          </w:p>
          <w:p w:rsidR="00917732" w:rsidRPr="003A051F" w:rsidRDefault="00917732" w:rsidP="00917732"/>
        </w:tc>
        <w:tc>
          <w:tcPr>
            <w:tcW w:w="2270" w:type="dxa"/>
          </w:tcPr>
          <w:p w:rsidR="00CB3DAB" w:rsidRDefault="00CB3DAB" w:rsidP="00917732">
            <w:r>
              <w:rPr>
                <w:rFonts w:ascii="Arial" w:hAnsi="Arial" w:cs="Arial"/>
                <w:color w:val="000000"/>
                <w:sz w:val="18"/>
                <w:szCs w:val="18"/>
              </w:rPr>
              <w:t>Project Impl Review Completed-OBSOLETE</w:t>
            </w:r>
          </w:p>
          <w:p w:rsidR="00917732" w:rsidRDefault="00917732" w:rsidP="00917732"/>
        </w:tc>
      </w:tr>
      <w:tr w:rsidR="00917732" w:rsidRPr="00C1089D" w:rsidTr="00917732">
        <w:tc>
          <w:tcPr>
            <w:tcW w:w="3764" w:type="dxa"/>
          </w:tcPr>
          <w:p w:rsidR="00917732" w:rsidRDefault="00917732" w:rsidP="00917732"/>
        </w:tc>
        <w:tc>
          <w:tcPr>
            <w:tcW w:w="1585" w:type="dxa"/>
            <w:vAlign w:val="bottom"/>
          </w:tcPr>
          <w:p w:rsidR="00917732" w:rsidRPr="003A051F" w:rsidRDefault="00917732" w:rsidP="00917732"/>
        </w:tc>
        <w:tc>
          <w:tcPr>
            <w:tcW w:w="1397" w:type="dxa"/>
          </w:tcPr>
          <w:p w:rsidR="00917732" w:rsidRPr="003A051F" w:rsidRDefault="00917732" w:rsidP="00917732"/>
        </w:tc>
        <w:tc>
          <w:tcPr>
            <w:tcW w:w="2270" w:type="dxa"/>
          </w:tcPr>
          <w:p w:rsidR="00917732" w:rsidRDefault="00917732" w:rsidP="00917732"/>
        </w:tc>
      </w:tr>
    </w:tbl>
    <w:p w:rsidR="00415CA0" w:rsidRPr="000F1A6B" w:rsidRDefault="00415CA0" w:rsidP="00415CA0">
      <w:pPr>
        <w:rPr>
          <w:color w:val="FF0000"/>
        </w:rPr>
      </w:pPr>
    </w:p>
    <w:p w:rsidR="00415CA0" w:rsidRDefault="00415CA0" w:rsidP="00415CA0">
      <w:pPr>
        <w:pStyle w:val="Heading2"/>
        <w:rPr>
          <w:rFonts w:ascii="Georgia" w:hAnsi="Georgia"/>
          <w:b/>
          <w:sz w:val="32"/>
          <w:szCs w:val="32"/>
        </w:rPr>
      </w:pPr>
      <w:bookmarkStart w:id="144" w:name="_Toc512624441"/>
      <w:r w:rsidRPr="009D555F">
        <w:rPr>
          <w:rFonts w:ascii="Georgia" w:hAnsi="Georgia"/>
          <w:b/>
          <w:sz w:val="32"/>
          <w:szCs w:val="32"/>
        </w:rPr>
        <w:t>Page Layouts</w:t>
      </w:r>
      <w:bookmarkEnd w:id="144"/>
    </w:p>
    <w:p w:rsidR="00415CA0" w:rsidRDefault="00415CA0" w:rsidP="00415CA0"/>
    <w:p w:rsidR="00415CA0" w:rsidRDefault="00415CA0" w:rsidP="00415CA0">
      <w:r>
        <w:t>Internal Page layout</w:t>
      </w:r>
    </w:p>
    <w:tbl>
      <w:tblPr>
        <w:tblStyle w:val="TableGrid"/>
        <w:tblW w:w="9067" w:type="dxa"/>
        <w:tblLook w:val="04A0" w:firstRow="1" w:lastRow="0" w:firstColumn="1" w:lastColumn="0" w:noHBand="0" w:noVBand="1"/>
      </w:tblPr>
      <w:tblGrid>
        <w:gridCol w:w="2122"/>
        <w:gridCol w:w="2126"/>
        <w:gridCol w:w="4819"/>
      </w:tblGrid>
      <w:tr w:rsidR="00415CA0" w:rsidTr="00415CA0">
        <w:tc>
          <w:tcPr>
            <w:tcW w:w="2122" w:type="dxa"/>
            <w:shd w:val="clear" w:color="auto" w:fill="A6A6A6" w:themeFill="background1" w:themeFillShade="A6"/>
          </w:tcPr>
          <w:p w:rsidR="00415CA0" w:rsidRDefault="00415CA0" w:rsidP="00415CA0">
            <w:pPr>
              <w:jc w:val="center"/>
            </w:pPr>
            <w:r>
              <w:t>Section</w:t>
            </w:r>
          </w:p>
        </w:tc>
        <w:tc>
          <w:tcPr>
            <w:tcW w:w="2126" w:type="dxa"/>
            <w:shd w:val="clear" w:color="auto" w:fill="A6A6A6" w:themeFill="background1" w:themeFillShade="A6"/>
          </w:tcPr>
          <w:p w:rsidR="00415CA0" w:rsidRDefault="00415CA0" w:rsidP="00415CA0">
            <w:pPr>
              <w:jc w:val="center"/>
            </w:pPr>
            <w:r>
              <w:t>Field Label</w:t>
            </w:r>
          </w:p>
        </w:tc>
        <w:tc>
          <w:tcPr>
            <w:tcW w:w="4819" w:type="dxa"/>
            <w:shd w:val="clear" w:color="auto" w:fill="A6A6A6" w:themeFill="background1" w:themeFillShade="A6"/>
          </w:tcPr>
          <w:p w:rsidR="00415CA0" w:rsidRDefault="00415CA0" w:rsidP="00415CA0">
            <w:pPr>
              <w:jc w:val="center"/>
            </w:pPr>
            <w:r>
              <w:t>Details</w:t>
            </w:r>
          </w:p>
        </w:tc>
      </w:tr>
      <w:tr w:rsidR="00415CA0" w:rsidTr="00415CA0">
        <w:tc>
          <w:tcPr>
            <w:tcW w:w="2122" w:type="dxa"/>
          </w:tcPr>
          <w:p w:rsidR="00415CA0" w:rsidRDefault="00415CA0" w:rsidP="00415CA0">
            <w:r w:rsidRPr="00075560">
              <w:t>Project Detail</w:t>
            </w:r>
          </w:p>
        </w:tc>
        <w:tc>
          <w:tcPr>
            <w:tcW w:w="2126" w:type="dxa"/>
            <w:vAlign w:val="bottom"/>
          </w:tcPr>
          <w:p w:rsidR="00415CA0" w:rsidRPr="00647084" w:rsidRDefault="00415CA0" w:rsidP="00415CA0"/>
        </w:tc>
        <w:tc>
          <w:tcPr>
            <w:tcW w:w="4819" w:type="dxa"/>
          </w:tcPr>
          <w:p w:rsidR="00415CA0" w:rsidRDefault="00415CA0" w:rsidP="00415CA0"/>
        </w:tc>
      </w:tr>
      <w:tr w:rsidR="00415CA0" w:rsidRPr="00C1089D" w:rsidTr="00415CA0">
        <w:tc>
          <w:tcPr>
            <w:tcW w:w="2122" w:type="dxa"/>
          </w:tcPr>
          <w:p w:rsidR="00415CA0" w:rsidRPr="00647084" w:rsidRDefault="00415CA0" w:rsidP="00415CA0"/>
        </w:tc>
        <w:tc>
          <w:tcPr>
            <w:tcW w:w="2126" w:type="dxa"/>
            <w:vAlign w:val="bottom"/>
          </w:tcPr>
          <w:p w:rsidR="00415CA0" w:rsidRPr="00647084" w:rsidRDefault="00415CA0" w:rsidP="00415CA0">
            <w:r w:rsidRPr="00973AB0">
              <w:t>Project Type</w:t>
            </w:r>
          </w:p>
        </w:tc>
        <w:tc>
          <w:tcPr>
            <w:tcW w:w="4819" w:type="dxa"/>
          </w:tcPr>
          <w:p w:rsidR="00415CA0" w:rsidRPr="00647084" w:rsidRDefault="00415CA0" w:rsidP="00415CA0">
            <w:r w:rsidRPr="00E91DD8">
              <w:t xml:space="preserve"> </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r w:rsidRPr="0003252D">
              <w:t>Service Owner / Business Owner</w:t>
            </w:r>
          </w:p>
        </w:tc>
        <w:tc>
          <w:tcPr>
            <w:tcW w:w="4819" w:type="dxa"/>
          </w:tcPr>
          <w:p w:rsidR="00415CA0" w:rsidRPr="00647084" w:rsidRDefault="00415CA0" w:rsidP="00415CA0">
            <w:r w:rsidRPr="004F5CD6">
              <w:t>Add below “Project Sponsor” field</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r w:rsidRPr="00206A0C">
              <w:t>Platform Overview / Scope Summary</w:t>
            </w:r>
          </w:p>
        </w:tc>
        <w:tc>
          <w:tcPr>
            <w:tcW w:w="4819" w:type="dxa"/>
          </w:tcPr>
          <w:p w:rsidR="00415CA0" w:rsidRPr="00647084" w:rsidRDefault="00415CA0" w:rsidP="00415CA0">
            <w:r w:rsidRPr="00206A0C">
              <w:t>Add below "Project Description and Strategic Overview"</w:t>
            </w:r>
          </w:p>
        </w:tc>
      </w:tr>
      <w:tr w:rsidR="00415CA0" w:rsidRPr="00C1089D" w:rsidTr="00415CA0">
        <w:tc>
          <w:tcPr>
            <w:tcW w:w="2122" w:type="dxa"/>
          </w:tcPr>
          <w:p w:rsidR="00415CA0" w:rsidRPr="00647084" w:rsidRDefault="00415CA0" w:rsidP="00415CA0"/>
        </w:tc>
        <w:tc>
          <w:tcPr>
            <w:tcW w:w="2126" w:type="dxa"/>
            <w:vAlign w:val="bottom"/>
          </w:tcPr>
          <w:p w:rsidR="00415CA0" w:rsidRPr="009D0758" w:rsidRDefault="00415CA0" w:rsidP="00415CA0">
            <w:pPr>
              <w:rPr>
                <w:color w:val="FF0000"/>
                <w:highlight w:val="yellow"/>
              </w:rPr>
            </w:pPr>
          </w:p>
        </w:tc>
        <w:tc>
          <w:tcPr>
            <w:tcW w:w="4819" w:type="dxa"/>
          </w:tcPr>
          <w:p w:rsidR="00415CA0" w:rsidRPr="009D0758" w:rsidRDefault="00415CA0" w:rsidP="00415CA0">
            <w:pPr>
              <w:rPr>
                <w:color w:val="FF0000"/>
                <w:highlight w:val="yellow"/>
              </w:rPr>
            </w:pP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647084" w:rsidRDefault="00415CA0" w:rsidP="00415CA0"/>
        </w:tc>
      </w:tr>
      <w:tr w:rsidR="00415CA0" w:rsidRPr="00C1089D" w:rsidTr="00415CA0">
        <w:tc>
          <w:tcPr>
            <w:tcW w:w="2122" w:type="dxa"/>
          </w:tcPr>
          <w:p w:rsidR="00415CA0" w:rsidRPr="00647084" w:rsidRDefault="00415CA0" w:rsidP="00415CA0">
            <w:r>
              <w:t>Financial Figures for Budget</w:t>
            </w:r>
          </w:p>
        </w:tc>
        <w:tc>
          <w:tcPr>
            <w:tcW w:w="2126" w:type="dxa"/>
            <w:vAlign w:val="bottom"/>
          </w:tcPr>
          <w:p w:rsidR="00415CA0" w:rsidRPr="00DD1761" w:rsidRDefault="00415CA0" w:rsidP="00415CA0"/>
        </w:tc>
        <w:tc>
          <w:tcPr>
            <w:tcW w:w="4819" w:type="dxa"/>
          </w:tcPr>
          <w:p w:rsidR="00415CA0" w:rsidRPr="00DD1761" w:rsidRDefault="00415CA0" w:rsidP="00415CA0"/>
        </w:tc>
      </w:tr>
      <w:tr w:rsidR="00415CA0" w:rsidRPr="00C1089D" w:rsidTr="00415CA0">
        <w:tc>
          <w:tcPr>
            <w:tcW w:w="2122" w:type="dxa"/>
          </w:tcPr>
          <w:p w:rsidR="00415CA0" w:rsidRDefault="00415CA0" w:rsidP="00415CA0"/>
        </w:tc>
        <w:tc>
          <w:tcPr>
            <w:tcW w:w="2126" w:type="dxa"/>
            <w:vAlign w:val="bottom"/>
          </w:tcPr>
          <w:p w:rsidR="00415CA0" w:rsidRPr="00DD1761" w:rsidRDefault="00415CA0" w:rsidP="00415CA0">
            <w:r w:rsidRPr="00DD1761">
              <w:t>Budget</w:t>
            </w:r>
          </w:p>
          <w:p w:rsidR="00415CA0" w:rsidRPr="00DD1761" w:rsidRDefault="00415CA0" w:rsidP="00415CA0">
            <w:r w:rsidRPr="00DD1761">
              <w:t>Budget Status</w:t>
            </w:r>
          </w:p>
        </w:tc>
        <w:tc>
          <w:tcPr>
            <w:tcW w:w="4819" w:type="dxa"/>
          </w:tcPr>
          <w:p w:rsidR="00415CA0" w:rsidRPr="00DD1761" w:rsidRDefault="00415CA0" w:rsidP="00415CA0">
            <w:r w:rsidRPr="00DD1761">
              <w:t>Move Budget and Budget Status field in "Financial Figures for Budget" section</w:t>
            </w:r>
          </w:p>
        </w:tc>
      </w:tr>
      <w:tr w:rsidR="00415CA0" w:rsidRPr="00C1089D" w:rsidTr="00415CA0">
        <w:tc>
          <w:tcPr>
            <w:tcW w:w="2122" w:type="dxa"/>
          </w:tcPr>
          <w:p w:rsidR="00415CA0" w:rsidRPr="00647084" w:rsidRDefault="00415CA0" w:rsidP="00415CA0"/>
        </w:tc>
        <w:tc>
          <w:tcPr>
            <w:tcW w:w="2126" w:type="dxa"/>
            <w:vAlign w:val="bottom"/>
          </w:tcPr>
          <w:p w:rsidR="00415CA0" w:rsidRPr="00DD1761" w:rsidRDefault="00415CA0" w:rsidP="00415CA0">
            <w:r w:rsidRPr="00DD1761">
              <w:t>Budget Year</w:t>
            </w:r>
          </w:p>
        </w:tc>
        <w:tc>
          <w:tcPr>
            <w:tcW w:w="4819" w:type="dxa"/>
          </w:tcPr>
          <w:p w:rsidR="00415CA0" w:rsidRPr="00DD1761" w:rsidRDefault="00415CA0" w:rsidP="00415CA0">
            <w:r w:rsidRPr="00DD1761">
              <w:t>Add below “Budget” field</w:t>
            </w:r>
          </w:p>
        </w:tc>
      </w:tr>
      <w:tr w:rsidR="00415CA0" w:rsidRPr="00C1089D" w:rsidTr="00415CA0">
        <w:tc>
          <w:tcPr>
            <w:tcW w:w="2122" w:type="dxa"/>
          </w:tcPr>
          <w:p w:rsidR="00415CA0" w:rsidRPr="00647084" w:rsidRDefault="00415CA0" w:rsidP="00415CA0"/>
        </w:tc>
        <w:tc>
          <w:tcPr>
            <w:tcW w:w="2126" w:type="dxa"/>
            <w:vAlign w:val="bottom"/>
          </w:tcPr>
          <w:p w:rsidR="00415CA0" w:rsidRPr="00614D6C" w:rsidRDefault="00415CA0" w:rsidP="00415CA0">
            <w:pPr>
              <w:rPr>
                <w:highlight w:val="red"/>
              </w:rPr>
            </w:pPr>
            <w:r w:rsidRPr="00E53BAE">
              <w:t>Opex Total</w:t>
            </w:r>
          </w:p>
        </w:tc>
        <w:tc>
          <w:tcPr>
            <w:tcW w:w="4819" w:type="dxa"/>
          </w:tcPr>
          <w:p w:rsidR="00415CA0" w:rsidRPr="00647084" w:rsidRDefault="00415CA0" w:rsidP="00415CA0">
            <w:r>
              <w:t xml:space="preserve">Add </w:t>
            </w:r>
            <w:r w:rsidRPr="00E53BAE">
              <w:t>above “Capex Total”</w:t>
            </w:r>
            <w:r>
              <w:t xml:space="preserve"> field</w:t>
            </w:r>
          </w:p>
        </w:tc>
      </w:tr>
      <w:tr w:rsidR="00415CA0" w:rsidRPr="00C1089D" w:rsidTr="00415CA0">
        <w:tc>
          <w:tcPr>
            <w:tcW w:w="2122" w:type="dxa"/>
          </w:tcPr>
          <w:p w:rsidR="00415CA0" w:rsidRPr="00647084" w:rsidRDefault="00415CA0" w:rsidP="00415CA0"/>
        </w:tc>
        <w:tc>
          <w:tcPr>
            <w:tcW w:w="2126" w:type="dxa"/>
            <w:vAlign w:val="bottom"/>
          </w:tcPr>
          <w:p w:rsidR="00415CA0" w:rsidRPr="00E53BAE" w:rsidRDefault="00415CA0" w:rsidP="00415CA0"/>
        </w:tc>
        <w:tc>
          <w:tcPr>
            <w:tcW w:w="4819" w:type="dxa"/>
          </w:tcPr>
          <w:p w:rsidR="00415CA0" w:rsidRDefault="00415CA0" w:rsidP="00415CA0"/>
        </w:tc>
      </w:tr>
      <w:tr w:rsidR="00415CA0" w:rsidRPr="00C1089D" w:rsidTr="00415CA0">
        <w:tc>
          <w:tcPr>
            <w:tcW w:w="2122" w:type="dxa"/>
          </w:tcPr>
          <w:p w:rsidR="00415CA0" w:rsidRPr="00647084" w:rsidRDefault="00415CA0" w:rsidP="00415CA0">
            <w:r w:rsidRPr="00AF6E78">
              <w:t xml:space="preserve">Notes and </w:t>
            </w:r>
            <w:r w:rsidR="00F55162">
              <w:t>Files</w:t>
            </w:r>
            <w:r w:rsidRPr="00AF6E78">
              <w:t xml:space="preserve"> </w:t>
            </w:r>
          </w:p>
        </w:tc>
        <w:tc>
          <w:tcPr>
            <w:tcW w:w="2126" w:type="dxa"/>
            <w:vAlign w:val="bottom"/>
          </w:tcPr>
          <w:p w:rsidR="00415CA0" w:rsidRPr="00614D6C" w:rsidRDefault="00415CA0" w:rsidP="00415CA0">
            <w:pPr>
              <w:rPr>
                <w:highlight w:val="red"/>
              </w:rPr>
            </w:pPr>
          </w:p>
        </w:tc>
        <w:tc>
          <w:tcPr>
            <w:tcW w:w="4819" w:type="dxa"/>
          </w:tcPr>
          <w:p w:rsidR="00415CA0" w:rsidRPr="00647084" w:rsidRDefault="00415CA0" w:rsidP="00415CA0">
            <w:r w:rsidRPr="00AF6E78">
              <w:t>Add Related List</w:t>
            </w:r>
            <w:r>
              <w:t xml:space="preserve"> – “</w:t>
            </w:r>
            <w:r w:rsidRPr="00AF6E78">
              <w:t>Notes and</w:t>
            </w:r>
            <w:r w:rsidR="00F55162">
              <w:t xml:space="preserve"> Files</w:t>
            </w:r>
            <w:r>
              <w:t xml:space="preserve">” </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647084" w:rsidRDefault="00415CA0" w:rsidP="00415CA0"/>
        </w:tc>
      </w:tr>
      <w:tr w:rsidR="00415CA0" w:rsidRPr="00C1089D" w:rsidTr="00415CA0">
        <w:tc>
          <w:tcPr>
            <w:tcW w:w="2122" w:type="dxa"/>
          </w:tcPr>
          <w:p w:rsidR="00415CA0" w:rsidRPr="00647084" w:rsidRDefault="00415CA0" w:rsidP="00415CA0">
            <w:r w:rsidRPr="00360544">
              <w:t>Gate 1 Qualification</w:t>
            </w:r>
          </w:p>
        </w:tc>
        <w:tc>
          <w:tcPr>
            <w:tcW w:w="2126" w:type="dxa"/>
            <w:vAlign w:val="bottom"/>
          </w:tcPr>
          <w:p w:rsidR="00415CA0" w:rsidRPr="00A346D4" w:rsidRDefault="00415CA0" w:rsidP="00415CA0"/>
        </w:tc>
        <w:tc>
          <w:tcPr>
            <w:tcW w:w="4819" w:type="dxa"/>
          </w:tcPr>
          <w:p w:rsidR="00415CA0" w:rsidRPr="00647084" w:rsidRDefault="00415CA0" w:rsidP="00415CA0">
            <w:r w:rsidRPr="00360544">
              <w:t xml:space="preserve">Add a new section </w:t>
            </w:r>
            <w:r>
              <w:t xml:space="preserve">- </w:t>
            </w:r>
            <w:r w:rsidRPr="00360544">
              <w:t>“Gate 1 Qualification”</w:t>
            </w:r>
            <w:r>
              <w:t xml:space="preserve"> </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r w:rsidRPr="008912EF">
              <w:t>Gate 1 Approval Date</w:t>
            </w:r>
          </w:p>
        </w:tc>
        <w:tc>
          <w:tcPr>
            <w:tcW w:w="4819" w:type="dxa"/>
          </w:tcPr>
          <w:p w:rsidR="00415CA0" w:rsidRPr="00647084" w:rsidRDefault="00415CA0" w:rsidP="00415CA0">
            <w:r>
              <w:t xml:space="preserve"> </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r w:rsidRPr="008912EF">
              <w:t>Gate 1 Approvers</w:t>
            </w:r>
          </w:p>
        </w:tc>
        <w:tc>
          <w:tcPr>
            <w:tcW w:w="4819" w:type="dxa"/>
          </w:tcPr>
          <w:p w:rsidR="00415CA0" w:rsidRPr="00647084" w:rsidRDefault="00415CA0" w:rsidP="00415CA0"/>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r w:rsidRPr="008912EF">
              <w:t>Gate 1 Comments</w:t>
            </w:r>
          </w:p>
        </w:tc>
        <w:tc>
          <w:tcPr>
            <w:tcW w:w="4819" w:type="dxa"/>
          </w:tcPr>
          <w:p w:rsidR="00415CA0" w:rsidRPr="00647084" w:rsidRDefault="00415CA0" w:rsidP="00415CA0">
            <w:r>
              <w:t xml:space="preserve"> </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647084" w:rsidRDefault="00415CA0" w:rsidP="00415CA0"/>
        </w:tc>
      </w:tr>
      <w:tr w:rsidR="00415CA0" w:rsidRPr="00C1089D" w:rsidTr="00415CA0">
        <w:tc>
          <w:tcPr>
            <w:tcW w:w="2122" w:type="dxa"/>
          </w:tcPr>
          <w:p w:rsidR="00415CA0" w:rsidRPr="00647084" w:rsidRDefault="00415CA0" w:rsidP="00415CA0">
            <w:r w:rsidRPr="00530E1F">
              <w:t>Gate 3 BEC/Gate 3</w:t>
            </w:r>
          </w:p>
        </w:tc>
        <w:tc>
          <w:tcPr>
            <w:tcW w:w="2126" w:type="dxa"/>
            <w:vAlign w:val="bottom"/>
          </w:tcPr>
          <w:p w:rsidR="00415CA0" w:rsidRPr="00A346D4" w:rsidRDefault="00415CA0" w:rsidP="00415CA0"/>
        </w:tc>
        <w:tc>
          <w:tcPr>
            <w:tcW w:w="4819" w:type="dxa"/>
          </w:tcPr>
          <w:p w:rsidR="00415CA0" w:rsidRPr="00647084" w:rsidRDefault="00415CA0" w:rsidP="00415CA0">
            <w:r w:rsidRPr="00360544">
              <w:t xml:space="preserve">Add a new section </w:t>
            </w:r>
            <w:r>
              <w:t xml:space="preserve">- </w:t>
            </w:r>
            <w:r w:rsidRPr="00360544">
              <w:t>“</w:t>
            </w:r>
            <w:r w:rsidRPr="00530E1F">
              <w:t>Gate 3 BEC/Gate 3</w:t>
            </w:r>
            <w:r w:rsidRPr="00360544">
              <w:t>”</w:t>
            </w:r>
            <w:r>
              <w:t xml:space="preserve"> </w:t>
            </w:r>
          </w:p>
        </w:tc>
      </w:tr>
      <w:tr w:rsidR="00415CA0" w:rsidRPr="00C1089D" w:rsidTr="00415CA0">
        <w:tc>
          <w:tcPr>
            <w:tcW w:w="2122" w:type="dxa"/>
          </w:tcPr>
          <w:p w:rsidR="00415CA0" w:rsidRPr="00530E1F" w:rsidRDefault="00415CA0" w:rsidP="00415CA0"/>
        </w:tc>
        <w:tc>
          <w:tcPr>
            <w:tcW w:w="2126" w:type="dxa"/>
            <w:vAlign w:val="bottom"/>
          </w:tcPr>
          <w:p w:rsidR="00415CA0" w:rsidRPr="00A346D4" w:rsidRDefault="00415CA0" w:rsidP="00415CA0">
            <w:r>
              <w:t>Gate 3</w:t>
            </w:r>
            <w:r w:rsidRPr="008912EF">
              <w:t xml:space="preserve"> Approval Date</w:t>
            </w:r>
          </w:p>
        </w:tc>
        <w:tc>
          <w:tcPr>
            <w:tcW w:w="4819" w:type="dxa"/>
          </w:tcPr>
          <w:p w:rsidR="00415CA0" w:rsidRPr="00647084" w:rsidRDefault="00415CA0" w:rsidP="00415CA0">
            <w:r>
              <w:t xml:space="preserve"> </w:t>
            </w:r>
          </w:p>
        </w:tc>
      </w:tr>
      <w:tr w:rsidR="00415CA0" w:rsidRPr="00C1089D" w:rsidTr="00415CA0">
        <w:tc>
          <w:tcPr>
            <w:tcW w:w="2122" w:type="dxa"/>
          </w:tcPr>
          <w:p w:rsidR="00415CA0" w:rsidRPr="00530E1F" w:rsidRDefault="00415CA0" w:rsidP="00415CA0"/>
        </w:tc>
        <w:tc>
          <w:tcPr>
            <w:tcW w:w="2126" w:type="dxa"/>
            <w:vAlign w:val="bottom"/>
          </w:tcPr>
          <w:p w:rsidR="00415CA0" w:rsidRPr="00A346D4" w:rsidRDefault="00415CA0" w:rsidP="00415CA0">
            <w:r>
              <w:t>Gate 3</w:t>
            </w:r>
            <w:r w:rsidRPr="008912EF">
              <w:t xml:space="preserve"> Approvers</w:t>
            </w:r>
          </w:p>
        </w:tc>
        <w:tc>
          <w:tcPr>
            <w:tcW w:w="4819" w:type="dxa"/>
          </w:tcPr>
          <w:p w:rsidR="00415CA0" w:rsidRPr="00647084" w:rsidRDefault="00415CA0" w:rsidP="00415CA0">
            <w:r>
              <w:t xml:space="preserve"> </w:t>
            </w:r>
          </w:p>
        </w:tc>
      </w:tr>
      <w:tr w:rsidR="00415CA0" w:rsidRPr="00C1089D" w:rsidTr="00415CA0">
        <w:tc>
          <w:tcPr>
            <w:tcW w:w="2122" w:type="dxa"/>
          </w:tcPr>
          <w:p w:rsidR="00415CA0" w:rsidRPr="00530E1F" w:rsidRDefault="00415CA0" w:rsidP="00415CA0"/>
        </w:tc>
        <w:tc>
          <w:tcPr>
            <w:tcW w:w="2126" w:type="dxa"/>
            <w:vAlign w:val="bottom"/>
          </w:tcPr>
          <w:p w:rsidR="00415CA0" w:rsidRPr="00A346D4" w:rsidRDefault="00415CA0" w:rsidP="00415CA0">
            <w:r>
              <w:t>Gate 3</w:t>
            </w:r>
            <w:r w:rsidRPr="008912EF">
              <w:t xml:space="preserve"> Comments</w:t>
            </w:r>
          </w:p>
        </w:tc>
        <w:tc>
          <w:tcPr>
            <w:tcW w:w="4819" w:type="dxa"/>
          </w:tcPr>
          <w:p w:rsidR="00415CA0" w:rsidRPr="00647084" w:rsidRDefault="00415CA0" w:rsidP="00415CA0"/>
        </w:tc>
      </w:tr>
      <w:tr w:rsidR="00415CA0" w:rsidRPr="00C1089D" w:rsidTr="00415CA0">
        <w:tc>
          <w:tcPr>
            <w:tcW w:w="2122" w:type="dxa"/>
          </w:tcPr>
          <w:p w:rsidR="00415CA0" w:rsidRPr="00530E1F" w:rsidRDefault="00415CA0" w:rsidP="00415CA0"/>
        </w:tc>
        <w:tc>
          <w:tcPr>
            <w:tcW w:w="2126" w:type="dxa"/>
            <w:vAlign w:val="bottom"/>
          </w:tcPr>
          <w:p w:rsidR="00415CA0" w:rsidRPr="00A346D4" w:rsidRDefault="00415CA0" w:rsidP="00415CA0"/>
        </w:tc>
        <w:tc>
          <w:tcPr>
            <w:tcW w:w="4819" w:type="dxa"/>
          </w:tcPr>
          <w:p w:rsidR="00415CA0" w:rsidRPr="00360544" w:rsidRDefault="00415CA0" w:rsidP="00415CA0"/>
        </w:tc>
      </w:tr>
      <w:tr w:rsidR="00415CA0" w:rsidRPr="00C1089D" w:rsidTr="00415CA0">
        <w:tc>
          <w:tcPr>
            <w:tcW w:w="2122" w:type="dxa"/>
          </w:tcPr>
          <w:p w:rsidR="00415CA0" w:rsidRPr="00530E1F" w:rsidRDefault="00415CA0" w:rsidP="00415CA0">
            <w:r w:rsidRPr="005779BD">
              <w:t>BEC meeting minute</w:t>
            </w:r>
          </w:p>
        </w:tc>
        <w:tc>
          <w:tcPr>
            <w:tcW w:w="2126" w:type="dxa"/>
            <w:vAlign w:val="bottom"/>
          </w:tcPr>
          <w:p w:rsidR="00415CA0" w:rsidRPr="00A346D4" w:rsidRDefault="00415CA0" w:rsidP="00415CA0"/>
        </w:tc>
        <w:tc>
          <w:tcPr>
            <w:tcW w:w="4819" w:type="dxa"/>
          </w:tcPr>
          <w:p w:rsidR="00415CA0" w:rsidRDefault="00415CA0" w:rsidP="00415CA0">
            <w:r w:rsidRPr="00360544">
              <w:t xml:space="preserve">Add a new section </w:t>
            </w:r>
            <w:r>
              <w:t xml:space="preserve">- </w:t>
            </w:r>
            <w:r w:rsidRPr="00360544">
              <w:t>“</w:t>
            </w:r>
            <w:r w:rsidRPr="005779BD">
              <w:t>BEC meeting minute</w:t>
            </w:r>
            <w:r w:rsidRPr="00360544">
              <w:t>”</w:t>
            </w:r>
            <w:r>
              <w:t xml:space="preserve"> (Based on BEC_Projs</w:t>
            </w:r>
            <w:r w:rsidRPr="00B67B77">
              <w:t>_Association</w:t>
            </w:r>
            <w:r>
              <w:t>” object)</w:t>
            </w:r>
          </w:p>
          <w:p w:rsidR="00415CA0" w:rsidRPr="00360544" w:rsidRDefault="00415CA0" w:rsidP="00415CA0"/>
        </w:tc>
      </w:tr>
      <w:tr w:rsidR="00415CA0" w:rsidRPr="00C1089D" w:rsidTr="00415CA0">
        <w:tc>
          <w:tcPr>
            <w:tcW w:w="2122" w:type="dxa"/>
          </w:tcPr>
          <w:p w:rsidR="00415CA0" w:rsidRPr="00530E1F" w:rsidRDefault="00415CA0" w:rsidP="00415CA0"/>
        </w:tc>
        <w:tc>
          <w:tcPr>
            <w:tcW w:w="2126" w:type="dxa"/>
            <w:vAlign w:val="bottom"/>
          </w:tcPr>
          <w:p w:rsidR="00415CA0" w:rsidRPr="005A0B53" w:rsidRDefault="00415CA0" w:rsidP="00415CA0">
            <w:pPr>
              <w:rPr>
                <w:color w:val="FF0000"/>
                <w:highlight w:val="yellow"/>
              </w:rPr>
            </w:pPr>
            <w:r w:rsidRPr="005A0B53">
              <w:t>BEC Meeting</w:t>
            </w:r>
          </w:p>
        </w:tc>
        <w:tc>
          <w:tcPr>
            <w:tcW w:w="4819" w:type="dxa"/>
          </w:tcPr>
          <w:p w:rsidR="00415CA0" w:rsidRPr="005779BD" w:rsidRDefault="00415CA0" w:rsidP="00415CA0">
            <w:r>
              <w:t xml:space="preserve"> </w:t>
            </w:r>
          </w:p>
        </w:tc>
      </w:tr>
      <w:tr w:rsidR="005A57D9" w:rsidRPr="00C1089D" w:rsidTr="00415CA0">
        <w:tc>
          <w:tcPr>
            <w:tcW w:w="2122" w:type="dxa"/>
          </w:tcPr>
          <w:p w:rsidR="005A57D9" w:rsidRPr="00530E1F" w:rsidRDefault="005A57D9" w:rsidP="005A57D9"/>
        </w:tc>
        <w:tc>
          <w:tcPr>
            <w:tcW w:w="2126" w:type="dxa"/>
            <w:vAlign w:val="bottom"/>
          </w:tcPr>
          <w:p w:rsidR="005A57D9" w:rsidRPr="005779BD" w:rsidRDefault="005A57D9" w:rsidP="005A57D9">
            <w:pPr>
              <w:rPr>
                <w:color w:val="FF0000"/>
                <w:highlight w:val="yellow"/>
              </w:rPr>
            </w:pPr>
          </w:p>
        </w:tc>
        <w:tc>
          <w:tcPr>
            <w:tcW w:w="4819" w:type="dxa"/>
          </w:tcPr>
          <w:p w:rsidR="005A57D9" w:rsidRPr="005779BD" w:rsidRDefault="005A57D9" w:rsidP="005A57D9"/>
        </w:tc>
      </w:tr>
    </w:tbl>
    <w:p w:rsidR="00415CA0" w:rsidRDefault="00415CA0" w:rsidP="00415CA0"/>
    <w:p w:rsidR="00415CA0" w:rsidRDefault="00415CA0" w:rsidP="00415CA0">
      <w:r>
        <w:t>Project Layout (used for External Project record type)</w:t>
      </w:r>
    </w:p>
    <w:tbl>
      <w:tblPr>
        <w:tblStyle w:val="TableGrid"/>
        <w:tblW w:w="9067" w:type="dxa"/>
        <w:tblLook w:val="04A0" w:firstRow="1" w:lastRow="0" w:firstColumn="1" w:lastColumn="0" w:noHBand="0" w:noVBand="1"/>
      </w:tblPr>
      <w:tblGrid>
        <w:gridCol w:w="2122"/>
        <w:gridCol w:w="2126"/>
        <w:gridCol w:w="4819"/>
      </w:tblGrid>
      <w:tr w:rsidR="00415CA0" w:rsidTr="00415CA0">
        <w:tc>
          <w:tcPr>
            <w:tcW w:w="2122" w:type="dxa"/>
            <w:shd w:val="clear" w:color="auto" w:fill="A6A6A6" w:themeFill="background1" w:themeFillShade="A6"/>
          </w:tcPr>
          <w:p w:rsidR="00415CA0" w:rsidRDefault="00415CA0" w:rsidP="00415CA0">
            <w:pPr>
              <w:jc w:val="center"/>
            </w:pPr>
            <w:r>
              <w:t>Section</w:t>
            </w:r>
          </w:p>
        </w:tc>
        <w:tc>
          <w:tcPr>
            <w:tcW w:w="2126" w:type="dxa"/>
            <w:shd w:val="clear" w:color="auto" w:fill="A6A6A6" w:themeFill="background1" w:themeFillShade="A6"/>
          </w:tcPr>
          <w:p w:rsidR="00415CA0" w:rsidRDefault="00415CA0" w:rsidP="00415CA0">
            <w:pPr>
              <w:jc w:val="center"/>
            </w:pPr>
            <w:r>
              <w:t>Field Label</w:t>
            </w:r>
          </w:p>
        </w:tc>
        <w:tc>
          <w:tcPr>
            <w:tcW w:w="4819" w:type="dxa"/>
            <w:shd w:val="clear" w:color="auto" w:fill="A6A6A6" w:themeFill="background1" w:themeFillShade="A6"/>
          </w:tcPr>
          <w:p w:rsidR="00415CA0" w:rsidRDefault="00415CA0" w:rsidP="00415CA0">
            <w:pPr>
              <w:jc w:val="center"/>
            </w:pPr>
            <w:r>
              <w:t>Details</w:t>
            </w:r>
          </w:p>
        </w:tc>
      </w:tr>
      <w:tr w:rsidR="00415CA0" w:rsidTr="00415CA0">
        <w:tc>
          <w:tcPr>
            <w:tcW w:w="2122" w:type="dxa"/>
          </w:tcPr>
          <w:p w:rsidR="00415CA0" w:rsidRDefault="00415CA0" w:rsidP="00415CA0">
            <w:r>
              <w:t>Project Details</w:t>
            </w:r>
          </w:p>
        </w:tc>
        <w:tc>
          <w:tcPr>
            <w:tcW w:w="2126" w:type="dxa"/>
            <w:vAlign w:val="bottom"/>
          </w:tcPr>
          <w:p w:rsidR="00415CA0" w:rsidRPr="00647084" w:rsidRDefault="00415CA0" w:rsidP="00415CA0"/>
        </w:tc>
        <w:tc>
          <w:tcPr>
            <w:tcW w:w="4819" w:type="dxa"/>
          </w:tcPr>
          <w:p w:rsidR="00415CA0" w:rsidRPr="003A2738" w:rsidRDefault="00415CA0" w:rsidP="00415CA0">
            <w:pPr>
              <w:rPr>
                <w:color w:val="FF0000"/>
                <w:highlight w:val="yellow"/>
              </w:rPr>
            </w:pPr>
          </w:p>
        </w:tc>
      </w:tr>
      <w:tr w:rsidR="00415CA0" w:rsidTr="00415CA0">
        <w:tc>
          <w:tcPr>
            <w:tcW w:w="2122" w:type="dxa"/>
          </w:tcPr>
          <w:p w:rsidR="00415CA0" w:rsidRDefault="00415CA0" w:rsidP="00415CA0"/>
        </w:tc>
        <w:tc>
          <w:tcPr>
            <w:tcW w:w="2126" w:type="dxa"/>
            <w:vAlign w:val="bottom"/>
          </w:tcPr>
          <w:p w:rsidR="00415CA0" w:rsidRPr="00973AB0" w:rsidRDefault="00415CA0" w:rsidP="00415CA0">
            <w:pPr>
              <w:rPr>
                <w:color w:val="FF0000"/>
                <w:highlight w:val="yellow"/>
              </w:rPr>
            </w:pPr>
            <w:r w:rsidRPr="005779BD">
              <w:t>Project Type</w:t>
            </w:r>
          </w:p>
        </w:tc>
        <w:tc>
          <w:tcPr>
            <w:tcW w:w="4819" w:type="dxa"/>
          </w:tcPr>
          <w:p w:rsidR="00415CA0" w:rsidRDefault="00415CA0" w:rsidP="00415CA0"/>
          <w:p w:rsidR="00415CA0" w:rsidRPr="003A2738" w:rsidRDefault="00415CA0" w:rsidP="00415CA0">
            <w:pPr>
              <w:rPr>
                <w:color w:val="FF0000"/>
                <w:highlight w:val="yellow"/>
              </w:rPr>
            </w:pPr>
            <w:r>
              <w:t>Read-only on Layout</w:t>
            </w:r>
          </w:p>
        </w:tc>
      </w:tr>
      <w:tr w:rsidR="00415CA0" w:rsidRPr="00C1089D" w:rsidTr="00415CA0">
        <w:tc>
          <w:tcPr>
            <w:tcW w:w="2122" w:type="dxa"/>
          </w:tcPr>
          <w:p w:rsidR="00415CA0" w:rsidRPr="00647084" w:rsidRDefault="00415CA0" w:rsidP="00415CA0"/>
        </w:tc>
        <w:tc>
          <w:tcPr>
            <w:tcW w:w="2126" w:type="dxa"/>
            <w:vAlign w:val="bottom"/>
          </w:tcPr>
          <w:p w:rsidR="00415CA0" w:rsidRPr="00647084" w:rsidRDefault="00415CA0" w:rsidP="00415CA0"/>
        </w:tc>
        <w:tc>
          <w:tcPr>
            <w:tcW w:w="4819" w:type="dxa"/>
          </w:tcPr>
          <w:p w:rsidR="00415CA0" w:rsidRDefault="00415CA0" w:rsidP="00415CA0"/>
        </w:tc>
      </w:tr>
      <w:tr w:rsidR="00415CA0" w:rsidRPr="00C1089D" w:rsidTr="00415CA0">
        <w:tc>
          <w:tcPr>
            <w:tcW w:w="2122" w:type="dxa"/>
          </w:tcPr>
          <w:p w:rsidR="00415CA0" w:rsidRPr="00647084" w:rsidRDefault="00415CA0" w:rsidP="00415CA0">
            <w:r w:rsidRPr="005779BD">
              <w:t xml:space="preserve">Notes and </w:t>
            </w:r>
            <w:r w:rsidR="00F55162">
              <w:t>Files</w:t>
            </w:r>
          </w:p>
        </w:tc>
        <w:tc>
          <w:tcPr>
            <w:tcW w:w="2126" w:type="dxa"/>
            <w:vAlign w:val="bottom"/>
          </w:tcPr>
          <w:p w:rsidR="00415CA0" w:rsidRPr="00A346D4" w:rsidRDefault="00415CA0" w:rsidP="00415CA0"/>
        </w:tc>
        <w:tc>
          <w:tcPr>
            <w:tcW w:w="4819" w:type="dxa"/>
          </w:tcPr>
          <w:p w:rsidR="00415CA0" w:rsidRPr="00647084" w:rsidRDefault="00415CA0" w:rsidP="00415CA0">
            <w:r w:rsidRPr="00AF6E78">
              <w:t>Add</w:t>
            </w:r>
            <w:r>
              <w:t xml:space="preserve"> </w:t>
            </w:r>
            <w:r w:rsidRPr="00AF6E78">
              <w:t>Related List</w:t>
            </w:r>
            <w:r>
              <w:t xml:space="preserve"> - </w:t>
            </w:r>
            <w:r w:rsidRPr="00AF6E78">
              <w:t xml:space="preserve">Notes and </w:t>
            </w:r>
            <w:r w:rsidR="00F55162">
              <w:t>Files</w:t>
            </w:r>
          </w:p>
        </w:tc>
      </w:tr>
      <w:tr w:rsidR="00415CA0" w:rsidRPr="00C1089D"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647084" w:rsidRDefault="00415CA0" w:rsidP="00415CA0"/>
        </w:tc>
      </w:tr>
    </w:tbl>
    <w:p w:rsidR="00415CA0" w:rsidRDefault="00415CA0" w:rsidP="00415CA0"/>
    <w:p w:rsidR="00415CA0" w:rsidRDefault="00415CA0" w:rsidP="00415CA0">
      <w:r>
        <w:t>Remove following fields &amp; Sections from Internal Page layout</w:t>
      </w:r>
    </w:p>
    <w:tbl>
      <w:tblPr>
        <w:tblStyle w:val="TableGrid"/>
        <w:tblW w:w="9067" w:type="dxa"/>
        <w:tblLook w:val="04A0" w:firstRow="1" w:lastRow="0" w:firstColumn="1" w:lastColumn="0" w:noHBand="0" w:noVBand="1"/>
      </w:tblPr>
      <w:tblGrid>
        <w:gridCol w:w="2122"/>
        <w:gridCol w:w="2126"/>
        <w:gridCol w:w="4819"/>
      </w:tblGrid>
      <w:tr w:rsidR="00415CA0" w:rsidTr="00415CA0">
        <w:tc>
          <w:tcPr>
            <w:tcW w:w="2122" w:type="dxa"/>
            <w:shd w:val="clear" w:color="auto" w:fill="A6A6A6" w:themeFill="background1" w:themeFillShade="A6"/>
          </w:tcPr>
          <w:p w:rsidR="00415CA0" w:rsidRDefault="00415CA0" w:rsidP="00415CA0">
            <w:pPr>
              <w:jc w:val="center"/>
            </w:pPr>
            <w:r>
              <w:lastRenderedPageBreak/>
              <w:t>Section</w:t>
            </w:r>
          </w:p>
        </w:tc>
        <w:tc>
          <w:tcPr>
            <w:tcW w:w="2126" w:type="dxa"/>
            <w:shd w:val="clear" w:color="auto" w:fill="A6A6A6" w:themeFill="background1" w:themeFillShade="A6"/>
          </w:tcPr>
          <w:p w:rsidR="00415CA0" w:rsidRDefault="00415CA0" w:rsidP="00415CA0">
            <w:pPr>
              <w:jc w:val="center"/>
            </w:pPr>
            <w:r>
              <w:t>Field Label</w:t>
            </w:r>
          </w:p>
        </w:tc>
        <w:tc>
          <w:tcPr>
            <w:tcW w:w="4819" w:type="dxa"/>
            <w:shd w:val="clear" w:color="auto" w:fill="A6A6A6" w:themeFill="background1" w:themeFillShade="A6"/>
          </w:tcPr>
          <w:p w:rsidR="00415CA0" w:rsidRDefault="00415CA0" w:rsidP="00415CA0">
            <w:pPr>
              <w:jc w:val="center"/>
            </w:pPr>
            <w:r>
              <w:t>Details</w:t>
            </w:r>
          </w:p>
        </w:tc>
      </w:tr>
      <w:tr w:rsidR="00415CA0" w:rsidTr="00415CA0">
        <w:tc>
          <w:tcPr>
            <w:tcW w:w="2122" w:type="dxa"/>
          </w:tcPr>
          <w:p w:rsidR="00415CA0" w:rsidRDefault="00415CA0" w:rsidP="00415CA0">
            <w:r>
              <w:t>Project Detail</w:t>
            </w:r>
          </w:p>
        </w:tc>
        <w:tc>
          <w:tcPr>
            <w:tcW w:w="2126" w:type="dxa"/>
            <w:vAlign w:val="bottom"/>
          </w:tcPr>
          <w:p w:rsidR="00415CA0" w:rsidRPr="00647084" w:rsidRDefault="00415CA0" w:rsidP="00415CA0"/>
        </w:tc>
        <w:tc>
          <w:tcPr>
            <w:tcW w:w="4819" w:type="dxa"/>
          </w:tcPr>
          <w:p w:rsidR="00415CA0" w:rsidRDefault="00415CA0" w:rsidP="00415CA0"/>
        </w:tc>
      </w:tr>
      <w:tr w:rsidR="00415CA0" w:rsidRPr="00647084" w:rsidTr="00415CA0">
        <w:tc>
          <w:tcPr>
            <w:tcW w:w="2122" w:type="dxa"/>
          </w:tcPr>
          <w:p w:rsidR="00415CA0" w:rsidRPr="00647084" w:rsidRDefault="00415CA0" w:rsidP="00415CA0"/>
        </w:tc>
        <w:tc>
          <w:tcPr>
            <w:tcW w:w="2126" w:type="dxa"/>
            <w:vAlign w:val="bottom"/>
          </w:tcPr>
          <w:p w:rsidR="00415CA0" w:rsidRPr="00647084" w:rsidRDefault="00415CA0" w:rsidP="00415CA0">
            <w:r>
              <w:t>Record Type</w:t>
            </w:r>
          </w:p>
        </w:tc>
        <w:tc>
          <w:tcPr>
            <w:tcW w:w="4819" w:type="dxa"/>
          </w:tcPr>
          <w:p w:rsidR="00415CA0" w:rsidRPr="00647084" w:rsidRDefault="00415CA0" w:rsidP="00415CA0"/>
        </w:tc>
      </w:tr>
      <w:tr w:rsidR="00415CA0" w:rsidRPr="00647084" w:rsidTr="00415CA0">
        <w:tc>
          <w:tcPr>
            <w:tcW w:w="2122" w:type="dxa"/>
          </w:tcPr>
          <w:p w:rsidR="00415CA0" w:rsidRPr="00647084" w:rsidRDefault="00415CA0" w:rsidP="00415CA0"/>
        </w:tc>
        <w:tc>
          <w:tcPr>
            <w:tcW w:w="2126" w:type="dxa"/>
            <w:vAlign w:val="bottom"/>
          </w:tcPr>
          <w:p w:rsidR="00415CA0" w:rsidRPr="00A346D4" w:rsidRDefault="00415CA0" w:rsidP="00415CA0">
            <w:r w:rsidRPr="00FC6D7F">
              <w:t>Local Project Number</w:t>
            </w:r>
          </w:p>
        </w:tc>
        <w:tc>
          <w:tcPr>
            <w:tcW w:w="4819" w:type="dxa"/>
          </w:tcPr>
          <w:p w:rsidR="00415CA0" w:rsidRPr="00647084" w:rsidRDefault="00415CA0" w:rsidP="00415CA0"/>
        </w:tc>
      </w:tr>
      <w:tr w:rsidR="00415CA0" w:rsidRPr="00647084" w:rsidTr="00415CA0">
        <w:tc>
          <w:tcPr>
            <w:tcW w:w="2122" w:type="dxa"/>
          </w:tcPr>
          <w:p w:rsidR="00415CA0" w:rsidRPr="00647084" w:rsidRDefault="00415CA0" w:rsidP="00415CA0"/>
        </w:tc>
        <w:tc>
          <w:tcPr>
            <w:tcW w:w="2126" w:type="dxa"/>
            <w:vAlign w:val="bottom"/>
          </w:tcPr>
          <w:p w:rsidR="00415CA0" w:rsidRPr="00A346D4" w:rsidRDefault="00415CA0" w:rsidP="00415CA0">
            <w:r w:rsidRPr="00FC6D7F">
              <w:t>Business Cost Centre</w:t>
            </w:r>
          </w:p>
        </w:tc>
        <w:tc>
          <w:tcPr>
            <w:tcW w:w="4819" w:type="dxa"/>
          </w:tcPr>
          <w:p w:rsidR="00415CA0" w:rsidRPr="00647084" w:rsidRDefault="00415CA0" w:rsidP="00415CA0"/>
        </w:tc>
      </w:tr>
      <w:tr w:rsidR="00415CA0" w:rsidRPr="00647084"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647084" w:rsidRDefault="00415CA0" w:rsidP="00415CA0"/>
        </w:tc>
      </w:tr>
      <w:tr w:rsidR="00415CA0" w:rsidRPr="00647084" w:rsidTr="00415CA0">
        <w:tc>
          <w:tcPr>
            <w:tcW w:w="2122" w:type="dxa"/>
          </w:tcPr>
          <w:p w:rsidR="00415CA0" w:rsidRPr="00647084" w:rsidRDefault="00415CA0" w:rsidP="00415CA0">
            <w:r w:rsidRPr="00FC6D7F">
              <w:t>Gate 5 - Implementation</w:t>
            </w:r>
          </w:p>
        </w:tc>
        <w:tc>
          <w:tcPr>
            <w:tcW w:w="2126" w:type="dxa"/>
            <w:vAlign w:val="bottom"/>
          </w:tcPr>
          <w:p w:rsidR="00415CA0" w:rsidRPr="00A346D4" w:rsidRDefault="00415CA0" w:rsidP="00415CA0"/>
        </w:tc>
        <w:tc>
          <w:tcPr>
            <w:tcW w:w="4819" w:type="dxa"/>
          </w:tcPr>
          <w:p w:rsidR="00415CA0" w:rsidRPr="00AE61DB" w:rsidRDefault="00415CA0" w:rsidP="00415CA0">
            <w:r w:rsidRPr="00AE61DB">
              <w:t>Remove Section</w:t>
            </w:r>
            <w:r w:rsidR="000C5BF5" w:rsidRPr="00AE61DB">
              <w:t xml:space="preserve"> </w:t>
            </w:r>
            <w:r w:rsidR="00F83B0B" w:rsidRPr="00AE61DB">
              <w:t>and fields</w:t>
            </w:r>
            <w:r w:rsidR="000C5BF5" w:rsidRPr="00AE61DB">
              <w:t xml:space="preserve">---This to be removed from </w:t>
            </w:r>
            <w:r w:rsidR="00AE61DB" w:rsidRPr="00AE61DB">
              <w:t>internal</w:t>
            </w:r>
          </w:p>
        </w:tc>
      </w:tr>
      <w:tr w:rsidR="00415CA0" w:rsidRPr="00647084"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AE61DB" w:rsidRDefault="00415CA0" w:rsidP="00415CA0"/>
        </w:tc>
      </w:tr>
      <w:tr w:rsidR="00415CA0" w:rsidRPr="00647084" w:rsidTr="00415CA0">
        <w:tc>
          <w:tcPr>
            <w:tcW w:w="2122" w:type="dxa"/>
          </w:tcPr>
          <w:p w:rsidR="00415CA0" w:rsidRPr="00647084" w:rsidRDefault="00415CA0" w:rsidP="00415CA0">
            <w:r w:rsidRPr="00FC6D7F">
              <w:t>Gate 6 - Go Live</w:t>
            </w:r>
          </w:p>
        </w:tc>
        <w:tc>
          <w:tcPr>
            <w:tcW w:w="2126" w:type="dxa"/>
            <w:vAlign w:val="bottom"/>
          </w:tcPr>
          <w:p w:rsidR="00415CA0" w:rsidRPr="00A346D4" w:rsidRDefault="00415CA0" w:rsidP="00415CA0"/>
        </w:tc>
        <w:tc>
          <w:tcPr>
            <w:tcW w:w="4819" w:type="dxa"/>
          </w:tcPr>
          <w:p w:rsidR="00415CA0" w:rsidRPr="00AE61DB" w:rsidRDefault="00415CA0" w:rsidP="00415CA0">
            <w:r w:rsidRPr="00AE61DB">
              <w:t>Remove Section</w:t>
            </w:r>
            <w:r w:rsidR="000C5BF5" w:rsidRPr="00AE61DB">
              <w:t xml:space="preserve"> </w:t>
            </w:r>
            <w:r w:rsidR="00F83B0B" w:rsidRPr="00AE61DB">
              <w:t>and fields</w:t>
            </w:r>
            <w:r w:rsidR="000C5BF5" w:rsidRPr="00AE61DB">
              <w:t xml:space="preserve">- This to be removed from </w:t>
            </w:r>
            <w:r w:rsidR="00AE61DB" w:rsidRPr="00AE61DB">
              <w:t>internal</w:t>
            </w:r>
          </w:p>
        </w:tc>
      </w:tr>
      <w:tr w:rsidR="00415CA0" w:rsidRPr="00647084" w:rsidTr="00415CA0">
        <w:tc>
          <w:tcPr>
            <w:tcW w:w="2122" w:type="dxa"/>
          </w:tcPr>
          <w:p w:rsidR="00415CA0" w:rsidRPr="00FC6D7F" w:rsidRDefault="00415CA0" w:rsidP="00415CA0"/>
        </w:tc>
        <w:tc>
          <w:tcPr>
            <w:tcW w:w="2126" w:type="dxa"/>
            <w:vAlign w:val="bottom"/>
          </w:tcPr>
          <w:p w:rsidR="00415CA0" w:rsidRPr="00A346D4" w:rsidRDefault="00415CA0" w:rsidP="00415CA0"/>
        </w:tc>
        <w:tc>
          <w:tcPr>
            <w:tcW w:w="4819" w:type="dxa"/>
          </w:tcPr>
          <w:p w:rsidR="00415CA0" w:rsidRDefault="00415CA0" w:rsidP="00415CA0"/>
        </w:tc>
      </w:tr>
    </w:tbl>
    <w:p w:rsidR="00415CA0" w:rsidRDefault="00415CA0" w:rsidP="00415CA0"/>
    <w:p w:rsidR="00415CA0" w:rsidRPr="005779BD" w:rsidRDefault="00415CA0" w:rsidP="00415CA0">
      <w:pPr>
        <w:rPr>
          <w:color w:val="FF0000"/>
        </w:rPr>
      </w:pPr>
      <w:r>
        <w:t>Remove following fields from Project layout (i.e. External Project)</w:t>
      </w:r>
    </w:p>
    <w:tbl>
      <w:tblPr>
        <w:tblStyle w:val="TableGrid"/>
        <w:tblW w:w="9067" w:type="dxa"/>
        <w:tblLook w:val="04A0" w:firstRow="1" w:lastRow="0" w:firstColumn="1" w:lastColumn="0" w:noHBand="0" w:noVBand="1"/>
      </w:tblPr>
      <w:tblGrid>
        <w:gridCol w:w="2122"/>
        <w:gridCol w:w="2126"/>
        <w:gridCol w:w="4819"/>
      </w:tblGrid>
      <w:tr w:rsidR="00415CA0" w:rsidTr="00415CA0">
        <w:tc>
          <w:tcPr>
            <w:tcW w:w="2122" w:type="dxa"/>
            <w:shd w:val="clear" w:color="auto" w:fill="A6A6A6" w:themeFill="background1" w:themeFillShade="A6"/>
          </w:tcPr>
          <w:p w:rsidR="00415CA0" w:rsidRDefault="00415CA0" w:rsidP="00415CA0">
            <w:pPr>
              <w:jc w:val="center"/>
            </w:pPr>
            <w:r>
              <w:t>Section</w:t>
            </w:r>
          </w:p>
        </w:tc>
        <w:tc>
          <w:tcPr>
            <w:tcW w:w="2126" w:type="dxa"/>
            <w:shd w:val="clear" w:color="auto" w:fill="A6A6A6" w:themeFill="background1" w:themeFillShade="A6"/>
          </w:tcPr>
          <w:p w:rsidR="00415CA0" w:rsidRDefault="00415CA0" w:rsidP="00415CA0">
            <w:pPr>
              <w:jc w:val="center"/>
            </w:pPr>
            <w:r>
              <w:t>Field Label</w:t>
            </w:r>
          </w:p>
        </w:tc>
        <w:tc>
          <w:tcPr>
            <w:tcW w:w="4819" w:type="dxa"/>
            <w:shd w:val="clear" w:color="auto" w:fill="A6A6A6" w:themeFill="background1" w:themeFillShade="A6"/>
          </w:tcPr>
          <w:p w:rsidR="00415CA0" w:rsidRDefault="00415CA0" w:rsidP="00415CA0">
            <w:pPr>
              <w:jc w:val="center"/>
            </w:pPr>
            <w:r>
              <w:t>Details</w:t>
            </w:r>
          </w:p>
        </w:tc>
      </w:tr>
      <w:tr w:rsidR="00415CA0" w:rsidTr="00415CA0">
        <w:tc>
          <w:tcPr>
            <w:tcW w:w="2122" w:type="dxa"/>
          </w:tcPr>
          <w:p w:rsidR="00415CA0" w:rsidRDefault="00415CA0" w:rsidP="00415CA0">
            <w:r>
              <w:t>Project Detail</w:t>
            </w:r>
          </w:p>
        </w:tc>
        <w:tc>
          <w:tcPr>
            <w:tcW w:w="2126" w:type="dxa"/>
            <w:vAlign w:val="bottom"/>
          </w:tcPr>
          <w:p w:rsidR="00415CA0" w:rsidRPr="00973AB0" w:rsidRDefault="00415CA0" w:rsidP="00415CA0">
            <w:pPr>
              <w:rPr>
                <w:color w:val="FF0000"/>
              </w:rPr>
            </w:pPr>
          </w:p>
        </w:tc>
        <w:tc>
          <w:tcPr>
            <w:tcW w:w="4819" w:type="dxa"/>
          </w:tcPr>
          <w:p w:rsidR="00415CA0" w:rsidRDefault="00415CA0" w:rsidP="00415CA0"/>
        </w:tc>
      </w:tr>
      <w:tr w:rsidR="00415CA0" w:rsidRPr="00647084" w:rsidTr="00415CA0">
        <w:tc>
          <w:tcPr>
            <w:tcW w:w="2122" w:type="dxa"/>
          </w:tcPr>
          <w:p w:rsidR="00415CA0" w:rsidRPr="00647084" w:rsidRDefault="00415CA0" w:rsidP="00415CA0"/>
        </w:tc>
        <w:tc>
          <w:tcPr>
            <w:tcW w:w="2126" w:type="dxa"/>
            <w:vAlign w:val="bottom"/>
          </w:tcPr>
          <w:p w:rsidR="00415CA0" w:rsidRPr="00973AB0" w:rsidRDefault="00415CA0" w:rsidP="00415CA0">
            <w:pPr>
              <w:rPr>
                <w:color w:val="FF0000"/>
              </w:rPr>
            </w:pPr>
            <w:r w:rsidRPr="00AA346F">
              <w:t>Record Type</w:t>
            </w:r>
          </w:p>
        </w:tc>
        <w:tc>
          <w:tcPr>
            <w:tcW w:w="4819" w:type="dxa"/>
          </w:tcPr>
          <w:p w:rsidR="00415CA0" w:rsidRPr="00647084" w:rsidRDefault="00415CA0" w:rsidP="00415CA0"/>
        </w:tc>
      </w:tr>
      <w:tr w:rsidR="00415CA0" w:rsidRPr="00647084" w:rsidTr="00415CA0">
        <w:tc>
          <w:tcPr>
            <w:tcW w:w="2122" w:type="dxa"/>
          </w:tcPr>
          <w:p w:rsidR="00415CA0" w:rsidRPr="00647084" w:rsidRDefault="00415CA0" w:rsidP="00415CA0"/>
        </w:tc>
        <w:tc>
          <w:tcPr>
            <w:tcW w:w="2126" w:type="dxa"/>
            <w:vAlign w:val="bottom"/>
          </w:tcPr>
          <w:p w:rsidR="00415CA0" w:rsidRPr="00A346D4" w:rsidRDefault="00415CA0" w:rsidP="00415CA0"/>
        </w:tc>
        <w:tc>
          <w:tcPr>
            <w:tcW w:w="4819" w:type="dxa"/>
          </w:tcPr>
          <w:p w:rsidR="00415CA0" w:rsidRPr="00647084" w:rsidRDefault="00415CA0" w:rsidP="00415CA0"/>
        </w:tc>
      </w:tr>
    </w:tbl>
    <w:p w:rsidR="00415CA0" w:rsidRPr="00752451" w:rsidRDefault="00415CA0" w:rsidP="00415CA0"/>
    <w:p w:rsidR="00415CA0" w:rsidRPr="00E1001F" w:rsidRDefault="00415CA0" w:rsidP="00415CA0">
      <w:pPr>
        <w:pStyle w:val="Heading2"/>
        <w:rPr>
          <w:rFonts w:ascii="Georgia" w:hAnsi="Georgia"/>
          <w:b/>
          <w:sz w:val="32"/>
          <w:szCs w:val="32"/>
        </w:rPr>
      </w:pPr>
      <w:bookmarkStart w:id="145" w:name="_Toc512624442"/>
      <w:r w:rsidRPr="00E1001F">
        <w:rPr>
          <w:rFonts w:ascii="Georgia" w:hAnsi="Georgia"/>
          <w:b/>
          <w:sz w:val="32"/>
          <w:szCs w:val="32"/>
        </w:rPr>
        <w:t>Configuration Functionalities</w:t>
      </w:r>
      <w:bookmarkEnd w:id="145"/>
    </w:p>
    <w:p w:rsidR="00415CA0" w:rsidRPr="00626338" w:rsidRDefault="00415CA0" w:rsidP="00415CA0">
      <w:pPr>
        <w:pStyle w:val="Heading3"/>
        <w:rPr>
          <w:rFonts w:ascii="Georgia" w:hAnsi="Georgia"/>
          <w:b/>
          <w:color w:val="2F5496" w:themeColor="accent1" w:themeShade="BF"/>
          <w:sz w:val="28"/>
          <w:szCs w:val="28"/>
        </w:rPr>
      </w:pPr>
      <w:bookmarkStart w:id="146" w:name="_Toc512624443"/>
      <w:r w:rsidRPr="00E1001F">
        <w:rPr>
          <w:rFonts w:ascii="Georgia" w:hAnsi="Georgia"/>
          <w:b/>
          <w:color w:val="2F5496" w:themeColor="accent1" w:themeShade="BF"/>
          <w:sz w:val="28"/>
          <w:szCs w:val="28"/>
        </w:rPr>
        <w:t>Activate Chatter on Project Object</w:t>
      </w:r>
      <w:bookmarkEnd w:id="146"/>
    </w:p>
    <w:p w:rsidR="00415CA0" w:rsidRDefault="00415CA0" w:rsidP="00415CA0">
      <w:pPr>
        <w:pStyle w:val="Heading4"/>
        <w:rPr>
          <w:rFonts w:ascii="Georgia" w:hAnsi="Georgia"/>
          <w:b/>
          <w:sz w:val="24"/>
          <w:szCs w:val="24"/>
        </w:rPr>
      </w:pPr>
      <w:r w:rsidRPr="009D555F">
        <w:rPr>
          <w:rFonts w:ascii="Georgia" w:hAnsi="Georgia"/>
          <w:b/>
          <w:sz w:val="24"/>
          <w:szCs w:val="24"/>
        </w:rPr>
        <w:t>Components</w:t>
      </w:r>
    </w:p>
    <w:p w:rsidR="00415CA0" w:rsidRPr="00626338" w:rsidRDefault="00415CA0" w:rsidP="00415CA0"/>
    <w:p w:rsidR="00415CA0" w:rsidRDefault="00415CA0" w:rsidP="00415CA0">
      <w:pPr>
        <w:pStyle w:val="Heading3"/>
        <w:rPr>
          <w:rFonts w:ascii="Georgia" w:hAnsi="Georgia"/>
          <w:b/>
          <w:color w:val="2F5496" w:themeColor="accent1" w:themeShade="BF"/>
          <w:sz w:val="28"/>
          <w:szCs w:val="28"/>
        </w:rPr>
      </w:pPr>
      <w:bookmarkStart w:id="147" w:name="_Toc512624444"/>
      <w:r>
        <w:rPr>
          <w:rFonts w:ascii="Georgia" w:hAnsi="Georgia"/>
          <w:b/>
          <w:color w:val="2F5496" w:themeColor="accent1" w:themeShade="BF"/>
          <w:sz w:val="28"/>
          <w:szCs w:val="28"/>
        </w:rPr>
        <w:t>Set Project Type for External Projects</w:t>
      </w:r>
      <w:bookmarkEnd w:id="147"/>
    </w:p>
    <w:p w:rsidR="00415CA0" w:rsidRDefault="00415CA0" w:rsidP="000379FD">
      <w:pPr>
        <w:pStyle w:val="ListParagraph"/>
        <w:numPr>
          <w:ilvl w:val="0"/>
          <w:numId w:val="15"/>
        </w:numPr>
      </w:pPr>
      <w:r w:rsidRPr="00F16E2F">
        <w:t>External projects are created by system when an opportunity is in Negotiation Stage and its status is awarded</w:t>
      </w:r>
      <w:r>
        <w:t xml:space="preserve">, </w:t>
      </w:r>
      <w:r w:rsidRPr="00F16E2F">
        <w:t>when an external project is created then system should set Project Type</w:t>
      </w:r>
      <w:r>
        <w:t xml:space="preserve"> field to</w:t>
      </w:r>
      <w:r w:rsidRPr="00F16E2F">
        <w:t xml:space="preserve"> “Sales”</w:t>
      </w:r>
      <w:r>
        <w:t xml:space="preserve">. Changes would be made </w:t>
      </w:r>
      <w:r w:rsidR="00F83B0B">
        <w:t>in existing</w:t>
      </w:r>
      <w:r>
        <w:t xml:space="preserve"> Process builder.</w:t>
      </w:r>
    </w:p>
    <w:p w:rsidR="00415CA0" w:rsidRDefault="00415CA0" w:rsidP="00415CA0">
      <w:pPr>
        <w:pStyle w:val="Heading4"/>
        <w:rPr>
          <w:rFonts w:ascii="Georgia" w:hAnsi="Georgia"/>
          <w:b/>
          <w:sz w:val="24"/>
          <w:szCs w:val="24"/>
        </w:rPr>
      </w:pPr>
      <w:r w:rsidRPr="009D555F">
        <w:rPr>
          <w:rFonts w:ascii="Georgia" w:hAnsi="Georgia"/>
          <w:b/>
          <w:sz w:val="24"/>
          <w:szCs w:val="24"/>
        </w:rPr>
        <w:t>Components</w:t>
      </w:r>
    </w:p>
    <w:p w:rsidR="00415CA0" w:rsidRDefault="00415CA0" w:rsidP="000379FD">
      <w:pPr>
        <w:pStyle w:val="ListParagraph"/>
        <w:numPr>
          <w:ilvl w:val="0"/>
          <w:numId w:val="16"/>
        </w:numPr>
      </w:pPr>
      <w:r w:rsidRPr="00D35605">
        <w:t xml:space="preserve">Process Builder </w:t>
      </w:r>
      <w:r>
        <w:t>–</w:t>
      </w:r>
      <w:r w:rsidRPr="00D35605">
        <w:t xml:space="preserve"> </w:t>
      </w:r>
      <w:r>
        <w:t>“</w:t>
      </w:r>
      <w:r w:rsidRPr="00D35605">
        <w:t>Create Project and Contract Record</w:t>
      </w:r>
      <w:r>
        <w:t xml:space="preserve">” - Modify this Process Builder to set Project Type </w:t>
      </w:r>
      <w:r w:rsidR="00F83B0B">
        <w:t>=</w:t>
      </w:r>
      <w:r>
        <w:t xml:space="preserve"> Sales.</w:t>
      </w:r>
    </w:p>
    <w:p w:rsidR="00415CA0" w:rsidRDefault="00415CA0" w:rsidP="00415CA0">
      <w:pPr>
        <w:pStyle w:val="ListParagraph"/>
      </w:pPr>
    </w:p>
    <w:p w:rsidR="00415CA0" w:rsidRPr="009D555F" w:rsidRDefault="00415CA0" w:rsidP="00415CA0">
      <w:pPr>
        <w:pStyle w:val="Heading2"/>
        <w:rPr>
          <w:rFonts w:ascii="Georgia" w:hAnsi="Georgia"/>
          <w:b/>
          <w:sz w:val="32"/>
          <w:szCs w:val="32"/>
        </w:rPr>
      </w:pPr>
      <w:bookmarkStart w:id="148" w:name="_Toc512624445"/>
      <w:r w:rsidRPr="009D555F">
        <w:rPr>
          <w:rFonts w:ascii="Georgia" w:hAnsi="Georgia"/>
          <w:b/>
          <w:sz w:val="32"/>
          <w:szCs w:val="32"/>
        </w:rPr>
        <w:t>Customizations</w:t>
      </w:r>
      <w:bookmarkEnd w:id="148"/>
    </w:p>
    <w:p w:rsidR="00415CA0" w:rsidRDefault="00415CA0" w:rsidP="00415CA0">
      <w:r>
        <w:t>No Change</w:t>
      </w:r>
    </w:p>
    <w:p w:rsidR="00415CA0" w:rsidRDefault="00415CA0" w:rsidP="00415CA0">
      <w:pPr>
        <w:pStyle w:val="Heading2"/>
        <w:rPr>
          <w:rFonts w:ascii="Georgia" w:hAnsi="Georgia"/>
          <w:b/>
          <w:sz w:val="32"/>
          <w:szCs w:val="32"/>
        </w:rPr>
      </w:pPr>
      <w:bookmarkStart w:id="149" w:name="_Toc512624446"/>
      <w:r>
        <w:rPr>
          <w:rFonts w:ascii="Georgia" w:hAnsi="Georgia"/>
          <w:b/>
          <w:sz w:val="32"/>
          <w:szCs w:val="32"/>
        </w:rPr>
        <w:t>Data management</w:t>
      </w:r>
      <w:bookmarkEnd w:id="149"/>
    </w:p>
    <w:p w:rsidR="00415CA0" w:rsidRPr="00E90B00" w:rsidRDefault="00415CA0" w:rsidP="000379FD">
      <w:pPr>
        <w:pStyle w:val="ListParagraph"/>
        <w:numPr>
          <w:ilvl w:val="0"/>
          <w:numId w:val="14"/>
        </w:numPr>
      </w:pPr>
      <w:r w:rsidRPr="00E90B00">
        <w:t>Status (renamed as Stage) field options are changed for Internal Projects and there would be no data updates required for this field for existing Internal Project records.</w:t>
      </w:r>
    </w:p>
    <w:p w:rsidR="00415CA0" w:rsidRDefault="00415CA0" w:rsidP="000379FD">
      <w:pPr>
        <w:pStyle w:val="ListParagraph"/>
        <w:numPr>
          <w:ilvl w:val="0"/>
          <w:numId w:val="14"/>
        </w:numPr>
        <w:spacing w:after="0" w:line="276" w:lineRule="auto"/>
      </w:pPr>
      <w:r w:rsidRPr="00E90B00">
        <w:t>Update Project Type field as Sales for existing External Project records</w:t>
      </w:r>
      <w:r>
        <w:t>.</w:t>
      </w:r>
    </w:p>
    <w:p w:rsidR="003A3801" w:rsidRDefault="003A3801" w:rsidP="00A97082">
      <w:pPr>
        <w:pStyle w:val="ListParagraph"/>
        <w:numPr>
          <w:ilvl w:val="0"/>
          <w:numId w:val="27"/>
        </w:numPr>
      </w:pPr>
      <w:r w:rsidRPr="003A3801">
        <w:t>Export all external project records in CSV file</w:t>
      </w:r>
    </w:p>
    <w:p w:rsidR="003A3801" w:rsidRDefault="003A3801" w:rsidP="00A97082">
      <w:pPr>
        <w:pStyle w:val="ListParagraph"/>
        <w:numPr>
          <w:ilvl w:val="0"/>
          <w:numId w:val="27"/>
        </w:numPr>
      </w:pPr>
      <w:r w:rsidRPr="003A3801">
        <w:t>Update Project type field as Sales</w:t>
      </w:r>
    </w:p>
    <w:p w:rsidR="003A3801" w:rsidRPr="003A3801" w:rsidRDefault="003A3801" w:rsidP="00A97082">
      <w:pPr>
        <w:pStyle w:val="ListParagraph"/>
        <w:numPr>
          <w:ilvl w:val="0"/>
          <w:numId w:val="27"/>
        </w:numPr>
      </w:pPr>
      <w:r w:rsidRPr="003A3801">
        <w:t>Update existing project records with updated CSV file with the use of data loader</w:t>
      </w:r>
    </w:p>
    <w:p w:rsidR="003A3801" w:rsidRPr="00E90B00" w:rsidRDefault="003A3801" w:rsidP="003A3801">
      <w:pPr>
        <w:pStyle w:val="ListParagraph"/>
        <w:spacing w:after="0" w:line="276" w:lineRule="auto"/>
      </w:pPr>
    </w:p>
    <w:p w:rsidR="00415CA0" w:rsidRPr="00375AEB" w:rsidRDefault="00415CA0" w:rsidP="00415CA0">
      <w:pPr>
        <w:pStyle w:val="Heading2"/>
        <w:rPr>
          <w:rFonts w:ascii="Georgia" w:hAnsi="Georgia"/>
          <w:b/>
          <w:sz w:val="32"/>
          <w:szCs w:val="32"/>
        </w:rPr>
      </w:pPr>
      <w:bookmarkStart w:id="150" w:name="_Toc512624447"/>
      <w:r w:rsidRPr="00375AEB">
        <w:rPr>
          <w:rFonts w:ascii="Georgia" w:hAnsi="Georgia"/>
          <w:b/>
          <w:sz w:val="32"/>
          <w:szCs w:val="32"/>
        </w:rPr>
        <w:t>Other considerations</w:t>
      </w:r>
      <w:bookmarkEnd w:id="150"/>
    </w:p>
    <w:p w:rsidR="00415CA0" w:rsidRDefault="00415CA0" w:rsidP="000379FD">
      <w:pPr>
        <w:pStyle w:val="ListParagraph"/>
        <w:numPr>
          <w:ilvl w:val="0"/>
          <w:numId w:val="14"/>
        </w:numPr>
      </w:pPr>
      <w:r>
        <w:t xml:space="preserve">No modifications to </w:t>
      </w:r>
      <w:r w:rsidR="00F83B0B">
        <w:t xml:space="preserve">existing </w:t>
      </w:r>
      <w:r>
        <w:t xml:space="preserve">validation rules, since they are specific to External Projects (status field options for external projects unchanged). </w:t>
      </w:r>
    </w:p>
    <w:p w:rsidR="00F83B0B" w:rsidRDefault="00F83B0B" w:rsidP="000379FD">
      <w:pPr>
        <w:numPr>
          <w:ilvl w:val="0"/>
          <w:numId w:val="14"/>
        </w:numPr>
        <w:spacing w:after="0" w:line="276" w:lineRule="auto"/>
        <w:contextualSpacing/>
      </w:pPr>
      <w:r>
        <w:t>Append “</w:t>
      </w:r>
      <w:r w:rsidR="005B6A4F">
        <w:t>OBSOLETE</w:t>
      </w:r>
      <w:r>
        <w:t>” in “Field Label” for all fields to be removed from layout.</w:t>
      </w:r>
    </w:p>
    <w:p w:rsidR="003966D4" w:rsidRPr="009D555F" w:rsidRDefault="003966D4" w:rsidP="003966D4">
      <w:pPr>
        <w:pStyle w:val="Heading1"/>
        <w:rPr>
          <w:rFonts w:ascii="Georgia" w:hAnsi="Georgia"/>
          <w:b/>
          <w:i/>
          <w:sz w:val="40"/>
          <w:szCs w:val="40"/>
        </w:rPr>
      </w:pPr>
      <w:bookmarkStart w:id="151" w:name="_Toc512624448"/>
      <w:r>
        <w:rPr>
          <w:rFonts w:ascii="Georgia" w:hAnsi="Georgia"/>
          <w:b/>
          <w:i/>
          <w:sz w:val="40"/>
          <w:szCs w:val="40"/>
        </w:rPr>
        <w:lastRenderedPageBreak/>
        <w:t>Contract Management</w:t>
      </w:r>
      <w:bookmarkEnd w:id="151"/>
    </w:p>
    <w:p w:rsidR="003966D4" w:rsidRDefault="003966D4" w:rsidP="003966D4">
      <w:pPr>
        <w:pStyle w:val="Heading2"/>
        <w:rPr>
          <w:rFonts w:ascii="Georgia" w:hAnsi="Georgia"/>
          <w:b/>
          <w:sz w:val="32"/>
          <w:szCs w:val="32"/>
        </w:rPr>
      </w:pPr>
      <w:bookmarkStart w:id="152" w:name="_Toc512624449"/>
      <w:r w:rsidRPr="009D555F">
        <w:rPr>
          <w:rFonts w:ascii="Georgia" w:hAnsi="Georgia"/>
          <w:b/>
          <w:sz w:val="32"/>
          <w:szCs w:val="32"/>
        </w:rPr>
        <w:t>Overview</w:t>
      </w:r>
      <w:bookmarkEnd w:id="152"/>
    </w:p>
    <w:p w:rsidR="00076F37" w:rsidRDefault="00462F61" w:rsidP="00462F61">
      <w:pPr>
        <w:spacing w:after="0" w:line="240" w:lineRule="auto"/>
      </w:pPr>
      <w:r w:rsidRPr="00462F61">
        <w:t>Contract</w:t>
      </w:r>
      <w:r w:rsidR="00076F37" w:rsidRPr="00462F61">
        <w:t xml:space="preserve"> </w:t>
      </w:r>
      <w:r w:rsidRPr="00462F61">
        <w:t>is</w:t>
      </w:r>
      <w:r w:rsidR="00076F37" w:rsidRPr="00462F61">
        <w:t xml:space="preserve"> a Salesforce standard object that </w:t>
      </w:r>
      <w:r w:rsidRPr="00462F61">
        <w:t>is</w:t>
      </w:r>
      <w:r w:rsidR="00076F37" w:rsidRPr="00462F61">
        <w:t xml:space="preserve"> intend</w:t>
      </w:r>
      <w:r w:rsidRPr="00462F61">
        <w:t>ed</w:t>
      </w:r>
      <w:r w:rsidR="00076F37" w:rsidRPr="00462F61">
        <w:t xml:space="preserve"> to use to leverage Contract Management for the Sales Business Process. The contract records will be created when the Business Case has been approved, and the Opportunity </w:t>
      </w:r>
      <w:r w:rsidRPr="00462F61">
        <w:t>is “Awarded”.</w:t>
      </w:r>
      <w:r w:rsidR="00076F37" w:rsidRPr="00462F61">
        <w:t xml:space="preserve"> </w:t>
      </w:r>
      <w:r w:rsidRPr="00462F61">
        <w:t>T</w:t>
      </w:r>
      <w:r w:rsidR="00076F37" w:rsidRPr="00462F61">
        <w:t>he Contract team will receive an email alert via a group email address that will contain the specified details from the Opportunity.</w:t>
      </w:r>
    </w:p>
    <w:p w:rsidR="00462F61" w:rsidRPr="00076F37" w:rsidRDefault="00462F61" w:rsidP="00462F61">
      <w:pPr>
        <w:spacing w:after="0" w:line="240" w:lineRule="auto"/>
      </w:pPr>
      <w:r>
        <w:t>A new field is to be introduced to track “Service</w:t>
      </w:r>
      <w:r w:rsidR="006E404A">
        <w:t xml:space="preserve"> L</w:t>
      </w:r>
      <w:r>
        <w:t xml:space="preserve">ine”. There is no other change required in the current setup of Contract object.  </w:t>
      </w:r>
    </w:p>
    <w:p w:rsidR="003966D4" w:rsidRDefault="003966D4" w:rsidP="003966D4">
      <w:pPr>
        <w:pStyle w:val="Heading2"/>
        <w:rPr>
          <w:rFonts w:ascii="Georgia" w:hAnsi="Georgia"/>
          <w:b/>
          <w:sz w:val="32"/>
          <w:szCs w:val="32"/>
        </w:rPr>
      </w:pPr>
      <w:bookmarkStart w:id="153" w:name="_Toc512624450"/>
      <w:r w:rsidRPr="009D555F">
        <w:rPr>
          <w:rFonts w:ascii="Georgia" w:hAnsi="Georgia"/>
          <w:b/>
          <w:sz w:val="32"/>
          <w:szCs w:val="32"/>
        </w:rPr>
        <w:t>Object and Field definition</w:t>
      </w:r>
      <w:bookmarkEnd w:id="153"/>
    </w:p>
    <w:tbl>
      <w:tblPr>
        <w:tblStyle w:val="TableGrid"/>
        <w:tblW w:w="0" w:type="auto"/>
        <w:tblLook w:val="04A0" w:firstRow="1" w:lastRow="0" w:firstColumn="1" w:lastColumn="0" w:noHBand="0" w:noVBand="1"/>
      </w:tblPr>
      <w:tblGrid>
        <w:gridCol w:w="2122"/>
        <w:gridCol w:w="2126"/>
        <w:gridCol w:w="1701"/>
        <w:gridCol w:w="3067"/>
      </w:tblGrid>
      <w:tr w:rsidR="00462F61" w:rsidTr="00384ADA">
        <w:tc>
          <w:tcPr>
            <w:tcW w:w="2122" w:type="dxa"/>
            <w:shd w:val="clear" w:color="auto" w:fill="A6A6A6" w:themeFill="background1" w:themeFillShade="A6"/>
          </w:tcPr>
          <w:p w:rsidR="00462F61" w:rsidRDefault="00462F61" w:rsidP="00384ADA">
            <w:pPr>
              <w:jc w:val="center"/>
            </w:pPr>
            <w:r>
              <w:t>Field Name</w:t>
            </w:r>
          </w:p>
        </w:tc>
        <w:tc>
          <w:tcPr>
            <w:tcW w:w="2126" w:type="dxa"/>
            <w:shd w:val="clear" w:color="auto" w:fill="A6A6A6" w:themeFill="background1" w:themeFillShade="A6"/>
          </w:tcPr>
          <w:p w:rsidR="00462F61" w:rsidRDefault="00462F61" w:rsidP="00384ADA">
            <w:pPr>
              <w:jc w:val="center"/>
            </w:pPr>
            <w:r>
              <w:t>Field Label</w:t>
            </w:r>
          </w:p>
        </w:tc>
        <w:tc>
          <w:tcPr>
            <w:tcW w:w="1701" w:type="dxa"/>
            <w:shd w:val="clear" w:color="auto" w:fill="A6A6A6" w:themeFill="background1" w:themeFillShade="A6"/>
          </w:tcPr>
          <w:p w:rsidR="00462F61" w:rsidRDefault="00462F61" w:rsidP="00384ADA">
            <w:pPr>
              <w:jc w:val="center"/>
            </w:pPr>
            <w:r>
              <w:t>Data Type</w:t>
            </w:r>
          </w:p>
        </w:tc>
        <w:tc>
          <w:tcPr>
            <w:tcW w:w="3067" w:type="dxa"/>
            <w:shd w:val="clear" w:color="auto" w:fill="A6A6A6" w:themeFill="background1" w:themeFillShade="A6"/>
          </w:tcPr>
          <w:p w:rsidR="00462F61" w:rsidRDefault="00462F61" w:rsidP="00384ADA">
            <w:pPr>
              <w:jc w:val="center"/>
            </w:pPr>
            <w:r>
              <w:t>Details</w:t>
            </w:r>
          </w:p>
        </w:tc>
      </w:tr>
      <w:tr w:rsidR="00462F61" w:rsidTr="00384ADA">
        <w:tc>
          <w:tcPr>
            <w:tcW w:w="2122" w:type="dxa"/>
          </w:tcPr>
          <w:p w:rsidR="00462F61" w:rsidRDefault="00462F61" w:rsidP="00384ADA">
            <w:r>
              <w:t>Service</w:t>
            </w:r>
            <w:r w:rsidR="006E404A">
              <w:t>_L</w:t>
            </w:r>
            <w:r>
              <w:t>ine__c</w:t>
            </w:r>
          </w:p>
        </w:tc>
        <w:tc>
          <w:tcPr>
            <w:tcW w:w="2126" w:type="dxa"/>
          </w:tcPr>
          <w:p w:rsidR="00462F61" w:rsidRDefault="00462F61" w:rsidP="00384ADA"/>
          <w:p w:rsidR="000A73B6" w:rsidRDefault="000A73B6" w:rsidP="00384ADA">
            <w:r>
              <w:t>LoB Summary</w:t>
            </w:r>
          </w:p>
        </w:tc>
        <w:tc>
          <w:tcPr>
            <w:tcW w:w="1701" w:type="dxa"/>
          </w:tcPr>
          <w:p w:rsidR="00462F61" w:rsidRDefault="00462F61" w:rsidP="00384ADA">
            <w:r>
              <w:t>Formula (Text)</w:t>
            </w:r>
          </w:p>
        </w:tc>
        <w:tc>
          <w:tcPr>
            <w:tcW w:w="3067" w:type="dxa"/>
          </w:tcPr>
          <w:p w:rsidR="00462F61" w:rsidRDefault="00462F61" w:rsidP="00462F61">
            <w:r>
              <w:t xml:space="preserve">Opportunity </w:t>
            </w:r>
            <w:r>
              <w:sym w:font="Wingdings" w:char="F0E0"/>
            </w:r>
            <w:r>
              <w:t xml:space="preserve"> Service</w:t>
            </w:r>
            <w:r w:rsidR="006E404A">
              <w:t xml:space="preserve"> L</w:t>
            </w:r>
            <w:r>
              <w:t>ine</w:t>
            </w:r>
          </w:p>
          <w:p w:rsidR="000A73B6" w:rsidRDefault="000A73B6" w:rsidP="00462F61">
            <w:r>
              <w:t>Label Change from Service Line to LoB Summary</w:t>
            </w:r>
          </w:p>
        </w:tc>
      </w:tr>
    </w:tbl>
    <w:p w:rsidR="00462F61" w:rsidRPr="00462F61" w:rsidRDefault="00462F61" w:rsidP="00462F61"/>
    <w:p w:rsidR="003966D4" w:rsidRDefault="003966D4" w:rsidP="003966D4">
      <w:pPr>
        <w:pStyle w:val="Heading2"/>
        <w:rPr>
          <w:rFonts w:ascii="Georgia" w:hAnsi="Georgia"/>
          <w:b/>
          <w:sz w:val="32"/>
          <w:szCs w:val="32"/>
        </w:rPr>
      </w:pPr>
      <w:bookmarkStart w:id="154" w:name="_Toc512624451"/>
      <w:r w:rsidRPr="009D555F">
        <w:rPr>
          <w:rFonts w:ascii="Georgia" w:hAnsi="Georgia"/>
          <w:b/>
          <w:sz w:val="32"/>
          <w:szCs w:val="32"/>
        </w:rPr>
        <w:t>Page Layouts</w:t>
      </w:r>
      <w:bookmarkEnd w:id="154"/>
    </w:p>
    <w:p w:rsidR="00462F61" w:rsidRDefault="00462F61" w:rsidP="00462F61">
      <w:r>
        <w:t>Contract layout</w:t>
      </w:r>
    </w:p>
    <w:tbl>
      <w:tblPr>
        <w:tblStyle w:val="TableGrid"/>
        <w:tblW w:w="9067" w:type="dxa"/>
        <w:tblLook w:val="04A0" w:firstRow="1" w:lastRow="0" w:firstColumn="1" w:lastColumn="0" w:noHBand="0" w:noVBand="1"/>
      </w:tblPr>
      <w:tblGrid>
        <w:gridCol w:w="2122"/>
        <w:gridCol w:w="2126"/>
        <w:gridCol w:w="4819"/>
      </w:tblGrid>
      <w:tr w:rsidR="00462F61" w:rsidTr="00384ADA">
        <w:tc>
          <w:tcPr>
            <w:tcW w:w="2122" w:type="dxa"/>
            <w:shd w:val="clear" w:color="auto" w:fill="A6A6A6" w:themeFill="background1" w:themeFillShade="A6"/>
          </w:tcPr>
          <w:p w:rsidR="00462F61" w:rsidRDefault="00462F61" w:rsidP="00384ADA">
            <w:pPr>
              <w:jc w:val="center"/>
            </w:pPr>
            <w:r>
              <w:t>Section</w:t>
            </w:r>
          </w:p>
        </w:tc>
        <w:tc>
          <w:tcPr>
            <w:tcW w:w="2126" w:type="dxa"/>
            <w:shd w:val="clear" w:color="auto" w:fill="A6A6A6" w:themeFill="background1" w:themeFillShade="A6"/>
          </w:tcPr>
          <w:p w:rsidR="00462F61" w:rsidRDefault="00462F61" w:rsidP="00384ADA">
            <w:pPr>
              <w:jc w:val="center"/>
            </w:pPr>
            <w:r>
              <w:t>Field Label</w:t>
            </w:r>
          </w:p>
        </w:tc>
        <w:tc>
          <w:tcPr>
            <w:tcW w:w="4819" w:type="dxa"/>
            <w:shd w:val="clear" w:color="auto" w:fill="A6A6A6" w:themeFill="background1" w:themeFillShade="A6"/>
          </w:tcPr>
          <w:p w:rsidR="00462F61" w:rsidRDefault="00462F61" w:rsidP="00384ADA">
            <w:pPr>
              <w:jc w:val="center"/>
            </w:pPr>
            <w:r>
              <w:t>Details</w:t>
            </w:r>
          </w:p>
        </w:tc>
      </w:tr>
      <w:tr w:rsidR="00462F61" w:rsidTr="00384ADA">
        <w:tc>
          <w:tcPr>
            <w:tcW w:w="2122" w:type="dxa"/>
          </w:tcPr>
          <w:p w:rsidR="00462F61" w:rsidRDefault="00D57035" w:rsidP="00384ADA">
            <w:r>
              <w:t>Contract</w:t>
            </w:r>
            <w:r w:rsidR="00462F61">
              <w:t xml:space="preserve"> Details</w:t>
            </w:r>
          </w:p>
        </w:tc>
        <w:tc>
          <w:tcPr>
            <w:tcW w:w="2126" w:type="dxa"/>
          </w:tcPr>
          <w:p w:rsidR="00462F61" w:rsidRDefault="00D57035" w:rsidP="00384ADA">
            <w:r>
              <w:t>Service Line</w:t>
            </w:r>
          </w:p>
        </w:tc>
        <w:tc>
          <w:tcPr>
            <w:tcW w:w="4819" w:type="dxa"/>
          </w:tcPr>
          <w:p w:rsidR="00462F61" w:rsidRDefault="00D57035" w:rsidP="00384ADA">
            <w:r>
              <w:t>Add formula field</w:t>
            </w:r>
          </w:p>
        </w:tc>
      </w:tr>
      <w:tr w:rsidR="00D57035" w:rsidTr="00384ADA">
        <w:tc>
          <w:tcPr>
            <w:tcW w:w="2122" w:type="dxa"/>
          </w:tcPr>
          <w:p w:rsidR="00D57035" w:rsidRDefault="00D57035" w:rsidP="00384ADA"/>
        </w:tc>
        <w:tc>
          <w:tcPr>
            <w:tcW w:w="2126" w:type="dxa"/>
          </w:tcPr>
          <w:p w:rsidR="00D57035" w:rsidRDefault="00D57035" w:rsidP="00384ADA">
            <w:r>
              <w:t>Service Line</w:t>
            </w:r>
          </w:p>
        </w:tc>
        <w:tc>
          <w:tcPr>
            <w:tcW w:w="4819" w:type="dxa"/>
          </w:tcPr>
          <w:p w:rsidR="00D57035" w:rsidRDefault="00D57035" w:rsidP="00384ADA">
            <w:r>
              <w:t>Remove picklist field</w:t>
            </w:r>
          </w:p>
        </w:tc>
      </w:tr>
    </w:tbl>
    <w:p w:rsidR="00462F61" w:rsidRPr="00462F61" w:rsidRDefault="00462F61" w:rsidP="00462F61"/>
    <w:p w:rsidR="003966D4" w:rsidRDefault="003966D4" w:rsidP="003966D4">
      <w:pPr>
        <w:pStyle w:val="Heading2"/>
        <w:rPr>
          <w:rFonts w:ascii="Georgia" w:hAnsi="Georgia"/>
          <w:b/>
          <w:sz w:val="32"/>
          <w:szCs w:val="32"/>
        </w:rPr>
      </w:pPr>
      <w:bookmarkStart w:id="155" w:name="_Toc512624452"/>
      <w:r w:rsidRPr="009D555F">
        <w:rPr>
          <w:rFonts w:ascii="Georgia" w:hAnsi="Georgia"/>
          <w:b/>
          <w:sz w:val="32"/>
          <w:szCs w:val="32"/>
        </w:rPr>
        <w:t>Configuration Functionalities</w:t>
      </w:r>
      <w:bookmarkEnd w:id="155"/>
    </w:p>
    <w:p w:rsidR="00CF5134" w:rsidRPr="00CF5134" w:rsidRDefault="00CF5134" w:rsidP="00CF5134">
      <w:r>
        <w:t>No Change.</w:t>
      </w:r>
    </w:p>
    <w:p w:rsidR="003966D4" w:rsidRDefault="003966D4" w:rsidP="003966D4">
      <w:pPr>
        <w:pStyle w:val="Heading2"/>
        <w:rPr>
          <w:rFonts w:ascii="Georgia" w:hAnsi="Georgia"/>
          <w:b/>
          <w:sz w:val="32"/>
          <w:szCs w:val="32"/>
        </w:rPr>
      </w:pPr>
      <w:bookmarkStart w:id="156" w:name="_Toc512624453"/>
      <w:r w:rsidRPr="009D555F">
        <w:rPr>
          <w:rFonts w:ascii="Georgia" w:hAnsi="Georgia"/>
          <w:b/>
          <w:sz w:val="32"/>
          <w:szCs w:val="32"/>
        </w:rPr>
        <w:t>Customizations</w:t>
      </w:r>
      <w:bookmarkEnd w:id="156"/>
    </w:p>
    <w:p w:rsidR="00CF5134" w:rsidRPr="00CF5134" w:rsidRDefault="00CF5134" w:rsidP="00CF5134">
      <w:r>
        <w:t>No Change.</w:t>
      </w:r>
    </w:p>
    <w:p w:rsidR="003966D4" w:rsidRDefault="003966D4" w:rsidP="003966D4">
      <w:pPr>
        <w:pStyle w:val="Heading2"/>
        <w:rPr>
          <w:rFonts w:ascii="Georgia" w:hAnsi="Georgia"/>
          <w:b/>
          <w:sz w:val="32"/>
          <w:szCs w:val="32"/>
        </w:rPr>
      </w:pPr>
      <w:bookmarkStart w:id="157" w:name="_Toc512624454"/>
      <w:r w:rsidRPr="003966D4">
        <w:rPr>
          <w:rFonts w:ascii="Georgia" w:hAnsi="Georgia"/>
          <w:b/>
          <w:sz w:val="32"/>
          <w:szCs w:val="32"/>
        </w:rPr>
        <w:t>Data Management</w:t>
      </w:r>
      <w:bookmarkEnd w:id="157"/>
    </w:p>
    <w:p w:rsidR="00CF5134" w:rsidRPr="00CF5134" w:rsidRDefault="00CF5134" w:rsidP="00CF5134">
      <w:r>
        <w:t>No Change.</w:t>
      </w:r>
    </w:p>
    <w:p w:rsidR="003966D4" w:rsidRDefault="003966D4" w:rsidP="003966D4">
      <w:pPr>
        <w:pStyle w:val="Heading2"/>
        <w:rPr>
          <w:rFonts w:ascii="Georgia" w:hAnsi="Georgia"/>
          <w:b/>
          <w:sz w:val="32"/>
          <w:szCs w:val="32"/>
        </w:rPr>
      </w:pPr>
      <w:bookmarkStart w:id="158" w:name="_Toc512624455"/>
      <w:r w:rsidRPr="00375AEB">
        <w:rPr>
          <w:rFonts w:ascii="Georgia" w:hAnsi="Georgia"/>
          <w:b/>
          <w:sz w:val="32"/>
          <w:szCs w:val="32"/>
        </w:rPr>
        <w:t>Other considerations</w:t>
      </w:r>
      <w:bookmarkEnd w:id="158"/>
    </w:p>
    <w:p w:rsidR="00CF5134" w:rsidRPr="00CF5134" w:rsidRDefault="00CF5134" w:rsidP="00CF5134">
      <w:r>
        <w:t>No Change.</w:t>
      </w:r>
    </w:p>
    <w:p w:rsidR="00CF5134" w:rsidRDefault="00CF5134" w:rsidP="00CF5134"/>
    <w:p w:rsidR="0027575A" w:rsidRDefault="0027575A" w:rsidP="0027575A">
      <w:pPr>
        <w:pStyle w:val="Heading1"/>
        <w:rPr>
          <w:rFonts w:ascii="Georgia" w:hAnsi="Georgia"/>
          <w:b/>
          <w:i/>
          <w:sz w:val="40"/>
          <w:szCs w:val="40"/>
        </w:rPr>
      </w:pPr>
      <w:bookmarkStart w:id="159" w:name="_Toc512624456"/>
      <w:r>
        <w:rPr>
          <w:rFonts w:ascii="Georgia" w:hAnsi="Georgia"/>
          <w:b/>
          <w:i/>
          <w:sz w:val="40"/>
          <w:szCs w:val="40"/>
        </w:rPr>
        <w:t>Approval Meeting</w:t>
      </w:r>
      <w:r w:rsidRPr="009D555F">
        <w:rPr>
          <w:rFonts w:ascii="Georgia" w:hAnsi="Georgia"/>
          <w:b/>
          <w:i/>
          <w:sz w:val="40"/>
          <w:szCs w:val="40"/>
        </w:rPr>
        <w:t xml:space="preserve"> Management</w:t>
      </w:r>
      <w:bookmarkEnd w:id="159"/>
    </w:p>
    <w:p w:rsidR="0027575A" w:rsidRDefault="0027575A" w:rsidP="0027575A">
      <w:pPr>
        <w:pStyle w:val="Heading2"/>
        <w:rPr>
          <w:rFonts w:ascii="Georgia" w:hAnsi="Georgia"/>
          <w:b/>
          <w:sz w:val="32"/>
          <w:szCs w:val="32"/>
        </w:rPr>
      </w:pPr>
      <w:bookmarkStart w:id="160" w:name="_Toc512624457"/>
      <w:r w:rsidRPr="009D555F">
        <w:rPr>
          <w:rFonts w:ascii="Georgia" w:hAnsi="Georgia"/>
          <w:b/>
          <w:sz w:val="32"/>
          <w:szCs w:val="32"/>
        </w:rPr>
        <w:t>Overview</w:t>
      </w:r>
      <w:bookmarkEnd w:id="160"/>
    </w:p>
    <w:p w:rsidR="00A1540B" w:rsidRDefault="00A1540B" w:rsidP="00A1540B">
      <w:r>
        <w:t xml:space="preserve">BEC meeting module is already in use. </w:t>
      </w:r>
      <w:r w:rsidRPr="00A1540B">
        <w:t>This object include</w:t>
      </w:r>
      <w:r>
        <w:t>s</w:t>
      </w:r>
      <w:r w:rsidRPr="00A1540B">
        <w:t xml:space="preserve"> information related to regional &amp; BEC approval meetings. This </w:t>
      </w:r>
      <w:r>
        <w:t xml:space="preserve">also </w:t>
      </w:r>
      <w:r w:rsidRPr="00A1540B">
        <w:t>includes meeting details and pending actions.</w:t>
      </w:r>
      <w:r>
        <w:t xml:space="preserve"> </w:t>
      </w:r>
    </w:p>
    <w:p w:rsidR="00A1540B" w:rsidRDefault="00A1540B" w:rsidP="00A1540B">
      <w:r>
        <w:t>This module requires change to meeting new requirements.</w:t>
      </w:r>
    </w:p>
    <w:p w:rsidR="0027575A" w:rsidRDefault="0027575A" w:rsidP="0027575A">
      <w:pPr>
        <w:pStyle w:val="Heading2"/>
        <w:rPr>
          <w:rFonts w:ascii="Georgia" w:hAnsi="Georgia"/>
          <w:b/>
          <w:sz w:val="32"/>
          <w:szCs w:val="32"/>
        </w:rPr>
      </w:pPr>
      <w:bookmarkStart w:id="161" w:name="_Toc512624458"/>
      <w:r w:rsidRPr="009D555F">
        <w:rPr>
          <w:rFonts w:ascii="Georgia" w:hAnsi="Georgia"/>
          <w:b/>
          <w:sz w:val="32"/>
          <w:szCs w:val="32"/>
        </w:rPr>
        <w:t>Object and Field definition</w:t>
      </w:r>
      <w:bookmarkEnd w:id="161"/>
    </w:p>
    <w:p w:rsidR="00B67B77" w:rsidRPr="00B67B77" w:rsidRDefault="00B67B77" w:rsidP="00B67B77">
      <w:r>
        <w:t>Rename Object “BEC Meeting” to “Approval Meeting”</w:t>
      </w:r>
    </w:p>
    <w:tbl>
      <w:tblPr>
        <w:tblStyle w:val="TableGrid"/>
        <w:tblW w:w="0" w:type="auto"/>
        <w:tblLook w:val="04A0" w:firstRow="1" w:lastRow="0" w:firstColumn="1" w:lastColumn="0" w:noHBand="0" w:noVBand="1"/>
      </w:tblPr>
      <w:tblGrid>
        <w:gridCol w:w="2122"/>
        <w:gridCol w:w="2126"/>
        <w:gridCol w:w="1701"/>
        <w:gridCol w:w="3067"/>
      </w:tblGrid>
      <w:tr w:rsidR="007C4618" w:rsidTr="00384ADA">
        <w:tc>
          <w:tcPr>
            <w:tcW w:w="2122" w:type="dxa"/>
            <w:shd w:val="clear" w:color="auto" w:fill="A6A6A6" w:themeFill="background1" w:themeFillShade="A6"/>
          </w:tcPr>
          <w:p w:rsidR="007C4618" w:rsidRDefault="007C4618" w:rsidP="00384ADA">
            <w:pPr>
              <w:jc w:val="center"/>
            </w:pPr>
            <w:r>
              <w:t>Field Name</w:t>
            </w:r>
          </w:p>
        </w:tc>
        <w:tc>
          <w:tcPr>
            <w:tcW w:w="2126" w:type="dxa"/>
            <w:shd w:val="clear" w:color="auto" w:fill="A6A6A6" w:themeFill="background1" w:themeFillShade="A6"/>
          </w:tcPr>
          <w:p w:rsidR="007C4618" w:rsidRDefault="007C4618" w:rsidP="00384ADA">
            <w:pPr>
              <w:jc w:val="center"/>
            </w:pPr>
            <w:r>
              <w:t>Field Label</w:t>
            </w:r>
          </w:p>
        </w:tc>
        <w:tc>
          <w:tcPr>
            <w:tcW w:w="1701" w:type="dxa"/>
            <w:shd w:val="clear" w:color="auto" w:fill="A6A6A6" w:themeFill="background1" w:themeFillShade="A6"/>
          </w:tcPr>
          <w:p w:rsidR="007C4618" w:rsidRDefault="007C4618" w:rsidP="00384ADA">
            <w:pPr>
              <w:jc w:val="center"/>
            </w:pPr>
            <w:r>
              <w:t>Data Type</w:t>
            </w:r>
          </w:p>
        </w:tc>
        <w:tc>
          <w:tcPr>
            <w:tcW w:w="3067" w:type="dxa"/>
            <w:shd w:val="clear" w:color="auto" w:fill="A6A6A6" w:themeFill="background1" w:themeFillShade="A6"/>
          </w:tcPr>
          <w:p w:rsidR="007C4618" w:rsidRDefault="007C4618" w:rsidP="00384ADA">
            <w:pPr>
              <w:jc w:val="center"/>
            </w:pPr>
            <w:r>
              <w:t>Details</w:t>
            </w:r>
          </w:p>
        </w:tc>
      </w:tr>
      <w:tr w:rsidR="007C4618" w:rsidTr="00384ADA">
        <w:tc>
          <w:tcPr>
            <w:tcW w:w="2122" w:type="dxa"/>
          </w:tcPr>
          <w:p w:rsidR="007C4618" w:rsidRPr="00020D1D" w:rsidRDefault="007C4618" w:rsidP="00384ADA">
            <w:pPr>
              <w:rPr>
                <w:szCs w:val="20"/>
              </w:rPr>
            </w:pPr>
            <w:r w:rsidRPr="00020D1D">
              <w:rPr>
                <w:szCs w:val="20"/>
              </w:rPr>
              <w:t>Meeting_Type__c</w:t>
            </w:r>
          </w:p>
        </w:tc>
        <w:tc>
          <w:tcPr>
            <w:tcW w:w="2126" w:type="dxa"/>
          </w:tcPr>
          <w:p w:rsidR="007C4618" w:rsidRPr="00020D1D" w:rsidRDefault="007C4618" w:rsidP="007C4618">
            <w:pPr>
              <w:pStyle w:val="Default"/>
              <w:rPr>
                <w:rFonts w:ascii="Georgia" w:hAnsi="Georgia"/>
                <w:sz w:val="20"/>
                <w:szCs w:val="20"/>
              </w:rPr>
            </w:pPr>
            <w:r w:rsidRPr="00020D1D">
              <w:rPr>
                <w:rFonts w:ascii="Georgia" w:hAnsi="Georgia"/>
                <w:sz w:val="20"/>
                <w:szCs w:val="20"/>
              </w:rPr>
              <w:t xml:space="preserve">Meeting type </w:t>
            </w:r>
          </w:p>
        </w:tc>
        <w:tc>
          <w:tcPr>
            <w:tcW w:w="1701" w:type="dxa"/>
          </w:tcPr>
          <w:p w:rsidR="007C4618" w:rsidRPr="00020D1D" w:rsidRDefault="007C4618" w:rsidP="00384ADA">
            <w:pPr>
              <w:rPr>
                <w:szCs w:val="20"/>
              </w:rPr>
            </w:pPr>
            <w:r w:rsidRPr="00020D1D">
              <w:rPr>
                <w:szCs w:val="20"/>
              </w:rPr>
              <w:t>Picklist</w:t>
            </w:r>
          </w:p>
        </w:tc>
        <w:tc>
          <w:tcPr>
            <w:tcW w:w="3067" w:type="dxa"/>
          </w:tcPr>
          <w:p w:rsidR="007C4618" w:rsidRPr="00020D1D" w:rsidRDefault="007C4618" w:rsidP="0061158E">
            <w:pPr>
              <w:pStyle w:val="ListParagraph"/>
              <w:numPr>
                <w:ilvl w:val="0"/>
                <w:numId w:val="5"/>
              </w:numPr>
              <w:rPr>
                <w:szCs w:val="20"/>
              </w:rPr>
            </w:pPr>
            <w:r w:rsidRPr="00020D1D">
              <w:rPr>
                <w:szCs w:val="20"/>
              </w:rPr>
              <w:t>Existing Field</w:t>
            </w:r>
          </w:p>
          <w:p w:rsidR="007C4618" w:rsidRPr="00020D1D" w:rsidRDefault="007C4618" w:rsidP="0061158E">
            <w:pPr>
              <w:pStyle w:val="ListParagraph"/>
              <w:numPr>
                <w:ilvl w:val="0"/>
                <w:numId w:val="5"/>
              </w:numPr>
              <w:rPr>
                <w:szCs w:val="20"/>
              </w:rPr>
            </w:pPr>
            <w:r w:rsidRPr="00020D1D">
              <w:rPr>
                <w:szCs w:val="20"/>
              </w:rPr>
              <w:t>Add Options</w:t>
            </w:r>
          </w:p>
          <w:p w:rsidR="007C4618" w:rsidRPr="000B1CF5" w:rsidRDefault="00F4684C" w:rsidP="0061158E">
            <w:pPr>
              <w:pStyle w:val="ListParagraph"/>
              <w:numPr>
                <w:ilvl w:val="0"/>
                <w:numId w:val="3"/>
              </w:numPr>
              <w:rPr>
                <w:szCs w:val="20"/>
              </w:rPr>
            </w:pPr>
            <w:r w:rsidRPr="000B1CF5">
              <w:rPr>
                <w:szCs w:val="20"/>
              </w:rPr>
              <w:t>BEC Meeting</w:t>
            </w:r>
          </w:p>
          <w:p w:rsidR="00F4684C" w:rsidRPr="000B1CF5" w:rsidRDefault="00F4684C" w:rsidP="0061158E">
            <w:pPr>
              <w:pStyle w:val="ListParagraph"/>
              <w:numPr>
                <w:ilvl w:val="0"/>
                <w:numId w:val="3"/>
              </w:numPr>
              <w:rPr>
                <w:szCs w:val="20"/>
              </w:rPr>
            </w:pPr>
            <w:r w:rsidRPr="000B1CF5">
              <w:rPr>
                <w:szCs w:val="20"/>
              </w:rPr>
              <w:t>BEC Email</w:t>
            </w:r>
          </w:p>
          <w:p w:rsidR="00F4684C" w:rsidRPr="00020D1D" w:rsidRDefault="00F4684C" w:rsidP="0061158E">
            <w:pPr>
              <w:pStyle w:val="ListParagraph"/>
              <w:numPr>
                <w:ilvl w:val="0"/>
                <w:numId w:val="3"/>
              </w:numPr>
              <w:rPr>
                <w:szCs w:val="20"/>
              </w:rPr>
            </w:pPr>
            <w:r w:rsidRPr="000B1CF5">
              <w:rPr>
                <w:szCs w:val="20"/>
              </w:rPr>
              <w:t>Platform</w:t>
            </w:r>
          </w:p>
        </w:tc>
      </w:tr>
      <w:tr w:rsidR="00F4684C" w:rsidTr="00384ADA">
        <w:tc>
          <w:tcPr>
            <w:tcW w:w="2122" w:type="dxa"/>
          </w:tcPr>
          <w:p w:rsidR="00F4684C" w:rsidRPr="00020D1D" w:rsidRDefault="00F4684C" w:rsidP="00384ADA">
            <w:pPr>
              <w:rPr>
                <w:szCs w:val="20"/>
              </w:rPr>
            </w:pPr>
            <w:r w:rsidRPr="00020D1D">
              <w:rPr>
                <w:szCs w:val="20"/>
              </w:rPr>
              <w:lastRenderedPageBreak/>
              <w:t>Gate__c</w:t>
            </w:r>
          </w:p>
        </w:tc>
        <w:tc>
          <w:tcPr>
            <w:tcW w:w="2126" w:type="dxa"/>
          </w:tcPr>
          <w:p w:rsidR="00F4684C" w:rsidRPr="00020D1D" w:rsidRDefault="00F4684C" w:rsidP="007C4618">
            <w:pPr>
              <w:pStyle w:val="Default"/>
              <w:rPr>
                <w:rFonts w:ascii="Georgia" w:hAnsi="Georgia"/>
                <w:sz w:val="20"/>
                <w:szCs w:val="20"/>
              </w:rPr>
            </w:pPr>
            <w:r w:rsidRPr="00020D1D">
              <w:rPr>
                <w:rFonts w:ascii="Georgia" w:hAnsi="Georgia"/>
                <w:sz w:val="20"/>
                <w:szCs w:val="20"/>
              </w:rPr>
              <w:t>Gate</w:t>
            </w:r>
          </w:p>
        </w:tc>
        <w:tc>
          <w:tcPr>
            <w:tcW w:w="1701" w:type="dxa"/>
          </w:tcPr>
          <w:p w:rsidR="00F4684C" w:rsidRPr="00020D1D" w:rsidRDefault="00F4684C" w:rsidP="00384ADA">
            <w:pPr>
              <w:rPr>
                <w:szCs w:val="20"/>
              </w:rPr>
            </w:pPr>
            <w:r w:rsidRPr="00020D1D">
              <w:rPr>
                <w:szCs w:val="20"/>
              </w:rPr>
              <w:t>Picklist</w:t>
            </w:r>
          </w:p>
        </w:tc>
        <w:tc>
          <w:tcPr>
            <w:tcW w:w="3067" w:type="dxa"/>
          </w:tcPr>
          <w:p w:rsidR="00F4684C" w:rsidRPr="00020D1D" w:rsidRDefault="00F4684C" w:rsidP="0061158E">
            <w:pPr>
              <w:pStyle w:val="ListParagraph"/>
              <w:numPr>
                <w:ilvl w:val="0"/>
                <w:numId w:val="5"/>
              </w:numPr>
              <w:rPr>
                <w:szCs w:val="20"/>
              </w:rPr>
            </w:pPr>
            <w:r w:rsidRPr="00020D1D">
              <w:rPr>
                <w:szCs w:val="20"/>
              </w:rPr>
              <w:t>Existing Field</w:t>
            </w:r>
          </w:p>
          <w:p w:rsidR="00F4684C" w:rsidRPr="00020D1D" w:rsidRDefault="00F4684C" w:rsidP="0061158E">
            <w:pPr>
              <w:pStyle w:val="ListParagraph"/>
              <w:numPr>
                <w:ilvl w:val="0"/>
                <w:numId w:val="5"/>
              </w:numPr>
              <w:rPr>
                <w:szCs w:val="20"/>
              </w:rPr>
            </w:pPr>
            <w:r w:rsidRPr="00020D1D">
              <w:rPr>
                <w:szCs w:val="20"/>
              </w:rPr>
              <w:t>Change option 3 to 2</w:t>
            </w:r>
          </w:p>
          <w:p w:rsidR="00F4684C" w:rsidRPr="00020D1D" w:rsidRDefault="00F4684C" w:rsidP="0061158E">
            <w:pPr>
              <w:pStyle w:val="ListParagraph"/>
              <w:numPr>
                <w:ilvl w:val="0"/>
                <w:numId w:val="5"/>
              </w:numPr>
              <w:rPr>
                <w:szCs w:val="20"/>
              </w:rPr>
            </w:pPr>
            <w:r w:rsidRPr="00020D1D">
              <w:rPr>
                <w:szCs w:val="20"/>
              </w:rPr>
              <w:t>Change option 4 to 3</w:t>
            </w:r>
          </w:p>
        </w:tc>
      </w:tr>
    </w:tbl>
    <w:p w:rsidR="007C4618" w:rsidRDefault="007C4618" w:rsidP="007C4618"/>
    <w:p w:rsidR="00B67B77" w:rsidRDefault="00D20284" w:rsidP="007C4618">
      <w:r>
        <w:t>A n</w:t>
      </w:r>
      <w:r w:rsidR="00B67B77">
        <w:t xml:space="preserve">ew </w:t>
      </w:r>
      <w:r>
        <w:t>o</w:t>
      </w:r>
      <w:r w:rsidR="00B67B77">
        <w:t>bject to track Project on “Approval Meeting” layout</w:t>
      </w:r>
    </w:p>
    <w:p w:rsidR="00B67B77" w:rsidRDefault="00B67B77" w:rsidP="007C4618">
      <w:r>
        <w:t>Object Name: BEC_Projs</w:t>
      </w:r>
      <w:r w:rsidRPr="00B67B77">
        <w:t>_Association</w:t>
      </w:r>
      <w:r>
        <w:t xml:space="preserve"> </w:t>
      </w:r>
    </w:p>
    <w:p w:rsidR="00B67B77" w:rsidRDefault="00B67B77" w:rsidP="007C4618">
      <w:r>
        <w:t>Singular Name: BEC Project Minutes</w:t>
      </w:r>
    </w:p>
    <w:tbl>
      <w:tblPr>
        <w:tblStyle w:val="TableGrid"/>
        <w:tblW w:w="0" w:type="auto"/>
        <w:tblLook w:val="04A0" w:firstRow="1" w:lastRow="0" w:firstColumn="1" w:lastColumn="0" w:noHBand="0" w:noVBand="1"/>
      </w:tblPr>
      <w:tblGrid>
        <w:gridCol w:w="2122"/>
        <w:gridCol w:w="2126"/>
        <w:gridCol w:w="1701"/>
        <w:gridCol w:w="3067"/>
      </w:tblGrid>
      <w:tr w:rsidR="00435586" w:rsidTr="00384ADA">
        <w:tc>
          <w:tcPr>
            <w:tcW w:w="2122" w:type="dxa"/>
            <w:shd w:val="clear" w:color="auto" w:fill="A6A6A6" w:themeFill="background1" w:themeFillShade="A6"/>
          </w:tcPr>
          <w:p w:rsidR="00435586" w:rsidRDefault="00435586" w:rsidP="00384ADA">
            <w:pPr>
              <w:jc w:val="center"/>
            </w:pPr>
            <w:r>
              <w:t>Field Name</w:t>
            </w:r>
          </w:p>
        </w:tc>
        <w:tc>
          <w:tcPr>
            <w:tcW w:w="2126" w:type="dxa"/>
            <w:shd w:val="clear" w:color="auto" w:fill="A6A6A6" w:themeFill="background1" w:themeFillShade="A6"/>
          </w:tcPr>
          <w:p w:rsidR="00435586" w:rsidRDefault="00435586" w:rsidP="00384ADA">
            <w:pPr>
              <w:jc w:val="center"/>
            </w:pPr>
            <w:r>
              <w:t>Field Label</w:t>
            </w:r>
          </w:p>
        </w:tc>
        <w:tc>
          <w:tcPr>
            <w:tcW w:w="1701" w:type="dxa"/>
            <w:shd w:val="clear" w:color="auto" w:fill="A6A6A6" w:themeFill="background1" w:themeFillShade="A6"/>
          </w:tcPr>
          <w:p w:rsidR="00435586" w:rsidRDefault="00435586" w:rsidP="00384ADA">
            <w:pPr>
              <w:jc w:val="center"/>
            </w:pPr>
            <w:r>
              <w:t>Data Type</w:t>
            </w:r>
          </w:p>
        </w:tc>
        <w:tc>
          <w:tcPr>
            <w:tcW w:w="3067" w:type="dxa"/>
            <w:shd w:val="clear" w:color="auto" w:fill="A6A6A6" w:themeFill="background1" w:themeFillShade="A6"/>
          </w:tcPr>
          <w:p w:rsidR="00435586" w:rsidRDefault="00435586" w:rsidP="00384ADA">
            <w:pPr>
              <w:jc w:val="center"/>
            </w:pPr>
            <w:r>
              <w:t>Details</w:t>
            </w:r>
          </w:p>
        </w:tc>
      </w:tr>
      <w:tr w:rsidR="00435586" w:rsidTr="00384ADA">
        <w:tc>
          <w:tcPr>
            <w:tcW w:w="2122" w:type="dxa"/>
          </w:tcPr>
          <w:p w:rsidR="00435586" w:rsidRDefault="00435586" w:rsidP="00384ADA">
            <w:r>
              <w:t>Project__c</w:t>
            </w:r>
          </w:p>
        </w:tc>
        <w:tc>
          <w:tcPr>
            <w:tcW w:w="2126" w:type="dxa"/>
          </w:tcPr>
          <w:p w:rsidR="00435586" w:rsidRPr="007C4618" w:rsidRDefault="00020D1D" w:rsidP="00020D1D">
            <w:pPr>
              <w:rPr>
                <w:sz w:val="22"/>
              </w:rPr>
            </w:pPr>
            <w:r w:rsidRPr="00020D1D">
              <w:t>Project</w:t>
            </w:r>
            <w:r w:rsidR="00435586" w:rsidRPr="00020D1D">
              <w:t xml:space="preserve"> </w:t>
            </w:r>
          </w:p>
        </w:tc>
        <w:tc>
          <w:tcPr>
            <w:tcW w:w="1701" w:type="dxa"/>
          </w:tcPr>
          <w:p w:rsidR="00435586" w:rsidRDefault="00020D1D" w:rsidP="00384ADA">
            <w:r>
              <w:t>Lookup (Project)</w:t>
            </w:r>
          </w:p>
        </w:tc>
        <w:tc>
          <w:tcPr>
            <w:tcW w:w="3067" w:type="dxa"/>
          </w:tcPr>
          <w:p w:rsidR="00435586" w:rsidRDefault="00435586" w:rsidP="00020D1D"/>
        </w:tc>
      </w:tr>
      <w:tr w:rsidR="00435586" w:rsidTr="00384ADA">
        <w:tc>
          <w:tcPr>
            <w:tcW w:w="2122" w:type="dxa"/>
          </w:tcPr>
          <w:p w:rsidR="00435586" w:rsidRDefault="00020D1D" w:rsidP="00384ADA">
            <w:r>
              <w:t>BEC_Meeting__c</w:t>
            </w:r>
          </w:p>
        </w:tc>
        <w:tc>
          <w:tcPr>
            <w:tcW w:w="2126" w:type="dxa"/>
          </w:tcPr>
          <w:p w:rsidR="00435586" w:rsidRDefault="00020D1D" w:rsidP="00A46A11">
            <w:pPr>
              <w:rPr>
                <w:sz w:val="22"/>
              </w:rPr>
            </w:pPr>
            <w:r w:rsidRPr="00A46A11">
              <w:t>Approval Meeting</w:t>
            </w:r>
          </w:p>
        </w:tc>
        <w:tc>
          <w:tcPr>
            <w:tcW w:w="1701" w:type="dxa"/>
          </w:tcPr>
          <w:p w:rsidR="00435586" w:rsidRDefault="00020D1D" w:rsidP="00384ADA">
            <w:r>
              <w:t>Lookup (BEC Meeting)</w:t>
            </w:r>
          </w:p>
        </w:tc>
        <w:tc>
          <w:tcPr>
            <w:tcW w:w="3067" w:type="dxa"/>
          </w:tcPr>
          <w:p w:rsidR="00435586" w:rsidRDefault="00435586" w:rsidP="00020D1D">
            <w:pPr>
              <w:pStyle w:val="ListParagraph"/>
              <w:ind w:left="360"/>
            </w:pPr>
          </w:p>
        </w:tc>
      </w:tr>
    </w:tbl>
    <w:p w:rsidR="00435586" w:rsidRPr="007C4618" w:rsidRDefault="00435586" w:rsidP="007C4618"/>
    <w:p w:rsidR="0027575A" w:rsidRDefault="0027575A" w:rsidP="0027575A">
      <w:pPr>
        <w:pStyle w:val="Heading2"/>
        <w:rPr>
          <w:rFonts w:ascii="Georgia" w:hAnsi="Georgia"/>
          <w:b/>
          <w:sz w:val="32"/>
          <w:szCs w:val="32"/>
        </w:rPr>
      </w:pPr>
      <w:bookmarkStart w:id="162" w:name="_Toc512624459"/>
      <w:r w:rsidRPr="009D555F">
        <w:rPr>
          <w:rFonts w:ascii="Georgia" w:hAnsi="Georgia"/>
          <w:b/>
          <w:sz w:val="32"/>
          <w:szCs w:val="32"/>
        </w:rPr>
        <w:t>Page Layouts</w:t>
      </w:r>
      <w:bookmarkEnd w:id="162"/>
    </w:p>
    <w:p w:rsidR="006B2570" w:rsidRDefault="006B2570" w:rsidP="006B2570">
      <w:pPr>
        <w:ind w:left="576"/>
      </w:pPr>
    </w:p>
    <w:p w:rsidR="0083285F" w:rsidRDefault="006B2570" w:rsidP="006B2570">
      <w:r>
        <w:t>BEC Meeting Layout</w:t>
      </w:r>
    </w:p>
    <w:tbl>
      <w:tblPr>
        <w:tblStyle w:val="TableGrid"/>
        <w:tblW w:w="9067" w:type="dxa"/>
        <w:tblLook w:val="04A0" w:firstRow="1" w:lastRow="0" w:firstColumn="1" w:lastColumn="0" w:noHBand="0" w:noVBand="1"/>
      </w:tblPr>
      <w:tblGrid>
        <w:gridCol w:w="2122"/>
        <w:gridCol w:w="2126"/>
        <w:gridCol w:w="4819"/>
      </w:tblGrid>
      <w:tr w:rsidR="006B2570" w:rsidTr="00384ADA">
        <w:tc>
          <w:tcPr>
            <w:tcW w:w="2122" w:type="dxa"/>
            <w:shd w:val="clear" w:color="auto" w:fill="A6A6A6" w:themeFill="background1" w:themeFillShade="A6"/>
          </w:tcPr>
          <w:p w:rsidR="006B2570" w:rsidRDefault="006B2570" w:rsidP="00384ADA">
            <w:pPr>
              <w:jc w:val="center"/>
            </w:pPr>
            <w:r>
              <w:t>Section</w:t>
            </w:r>
          </w:p>
        </w:tc>
        <w:tc>
          <w:tcPr>
            <w:tcW w:w="2126" w:type="dxa"/>
            <w:shd w:val="clear" w:color="auto" w:fill="A6A6A6" w:themeFill="background1" w:themeFillShade="A6"/>
          </w:tcPr>
          <w:p w:rsidR="006B2570" w:rsidRDefault="006B2570" w:rsidP="00384ADA">
            <w:pPr>
              <w:jc w:val="center"/>
            </w:pPr>
            <w:r>
              <w:t>Field Label</w:t>
            </w:r>
          </w:p>
        </w:tc>
        <w:tc>
          <w:tcPr>
            <w:tcW w:w="4819" w:type="dxa"/>
            <w:shd w:val="clear" w:color="auto" w:fill="A6A6A6" w:themeFill="background1" w:themeFillShade="A6"/>
          </w:tcPr>
          <w:p w:rsidR="006B2570" w:rsidRDefault="006B2570" w:rsidP="00384ADA">
            <w:pPr>
              <w:jc w:val="center"/>
            </w:pPr>
            <w:r>
              <w:t>Details</w:t>
            </w:r>
          </w:p>
        </w:tc>
      </w:tr>
      <w:tr w:rsidR="006B2570" w:rsidTr="00384ADA">
        <w:tc>
          <w:tcPr>
            <w:tcW w:w="2122" w:type="dxa"/>
          </w:tcPr>
          <w:p w:rsidR="006B2570" w:rsidRDefault="006B2570" w:rsidP="00384ADA">
            <w:r>
              <w:t>BEC Project Minutes</w:t>
            </w:r>
          </w:p>
        </w:tc>
        <w:tc>
          <w:tcPr>
            <w:tcW w:w="2126" w:type="dxa"/>
          </w:tcPr>
          <w:p w:rsidR="006B2570" w:rsidRDefault="006B2570" w:rsidP="00384ADA"/>
        </w:tc>
        <w:tc>
          <w:tcPr>
            <w:tcW w:w="4819" w:type="dxa"/>
          </w:tcPr>
          <w:p w:rsidR="006B2570" w:rsidRDefault="006B2570" w:rsidP="00384ADA">
            <w:r>
              <w:t>A new related list based on “BEC_Projs</w:t>
            </w:r>
            <w:r w:rsidRPr="00B67B77">
              <w:t>_Association</w:t>
            </w:r>
            <w:r>
              <w:t>” object</w:t>
            </w:r>
          </w:p>
        </w:tc>
      </w:tr>
      <w:tr w:rsidR="006B2570" w:rsidTr="00384ADA">
        <w:tc>
          <w:tcPr>
            <w:tcW w:w="2122" w:type="dxa"/>
          </w:tcPr>
          <w:p w:rsidR="006B2570" w:rsidRDefault="006B2570" w:rsidP="00384ADA"/>
        </w:tc>
        <w:tc>
          <w:tcPr>
            <w:tcW w:w="2126" w:type="dxa"/>
          </w:tcPr>
          <w:p w:rsidR="006B2570" w:rsidRDefault="006B2570" w:rsidP="00384ADA">
            <w:r w:rsidRPr="00020D1D">
              <w:t>Project</w:t>
            </w:r>
          </w:p>
        </w:tc>
        <w:tc>
          <w:tcPr>
            <w:tcW w:w="4819" w:type="dxa"/>
          </w:tcPr>
          <w:p w:rsidR="006B2570" w:rsidRDefault="006B2570" w:rsidP="00384ADA">
            <w:r>
              <w:t>Required</w:t>
            </w:r>
          </w:p>
        </w:tc>
      </w:tr>
    </w:tbl>
    <w:p w:rsidR="006B2570" w:rsidRDefault="006B2570" w:rsidP="006B2570">
      <w:pPr>
        <w:spacing w:after="0" w:line="276" w:lineRule="auto"/>
        <w:contextualSpacing/>
      </w:pPr>
    </w:p>
    <w:p w:rsidR="0027575A" w:rsidRDefault="0027575A" w:rsidP="0027575A">
      <w:pPr>
        <w:pStyle w:val="Heading2"/>
        <w:rPr>
          <w:rFonts w:ascii="Georgia" w:hAnsi="Georgia"/>
          <w:b/>
          <w:sz w:val="32"/>
          <w:szCs w:val="32"/>
        </w:rPr>
      </w:pPr>
      <w:bookmarkStart w:id="163" w:name="_Toc512624460"/>
      <w:r w:rsidRPr="009D555F">
        <w:rPr>
          <w:rFonts w:ascii="Georgia" w:hAnsi="Georgia"/>
          <w:b/>
          <w:sz w:val="32"/>
          <w:szCs w:val="32"/>
        </w:rPr>
        <w:t>Configuration Functionalities</w:t>
      </w:r>
      <w:bookmarkEnd w:id="163"/>
    </w:p>
    <w:p w:rsidR="00824435" w:rsidRPr="00824435" w:rsidRDefault="00824435" w:rsidP="00824435">
      <w:r>
        <w:t>No change</w:t>
      </w:r>
    </w:p>
    <w:p w:rsidR="0027575A" w:rsidRDefault="0027575A" w:rsidP="0027575A">
      <w:pPr>
        <w:pStyle w:val="Heading2"/>
        <w:rPr>
          <w:rFonts w:ascii="Georgia" w:hAnsi="Georgia"/>
          <w:b/>
          <w:sz w:val="32"/>
          <w:szCs w:val="32"/>
        </w:rPr>
      </w:pPr>
      <w:bookmarkStart w:id="164" w:name="_Toc512624461"/>
      <w:r w:rsidRPr="009D555F">
        <w:rPr>
          <w:rFonts w:ascii="Georgia" w:hAnsi="Georgia"/>
          <w:b/>
          <w:sz w:val="32"/>
          <w:szCs w:val="32"/>
        </w:rPr>
        <w:t>Customizations</w:t>
      </w:r>
      <w:bookmarkEnd w:id="164"/>
    </w:p>
    <w:p w:rsidR="00824435" w:rsidRDefault="001825FC" w:rsidP="00824435">
      <w:pPr>
        <w:pStyle w:val="Heading3"/>
        <w:rPr>
          <w:rFonts w:ascii="Georgia" w:hAnsi="Georgia"/>
          <w:b/>
          <w:color w:val="2F5496" w:themeColor="accent1" w:themeShade="BF"/>
          <w:sz w:val="28"/>
          <w:szCs w:val="28"/>
        </w:rPr>
      </w:pPr>
      <w:bookmarkStart w:id="165" w:name="_Toc512624462"/>
      <w:r>
        <w:rPr>
          <w:rFonts w:ascii="Georgia" w:hAnsi="Georgia"/>
          <w:b/>
          <w:color w:val="2F5496" w:themeColor="accent1" w:themeShade="BF"/>
          <w:sz w:val="28"/>
          <w:szCs w:val="28"/>
        </w:rPr>
        <w:t>Update BEC Approval date</w:t>
      </w:r>
      <w:bookmarkEnd w:id="165"/>
    </w:p>
    <w:p w:rsidR="001825FC" w:rsidRPr="001825FC" w:rsidRDefault="00A46A11" w:rsidP="001825FC">
      <w:r>
        <w:t>Approval Meeting where “Meeting Type</w:t>
      </w:r>
      <w:r w:rsidR="00B65257">
        <w:t xml:space="preserve"> </w:t>
      </w:r>
      <w:r w:rsidR="00B65257" w:rsidRPr="0078183F">
        <w:t>contains “</w:t>
      </w:r>
      <w:r w:rsidRPr="0078183F">
        <w:t>BEC</w:t>
      </w:r>
      <w:r w:rsidR="00B65257" w:rsidRPr="0078183F">
        <w:t>”</w:t>
      </w:r>
      <w:r w:rsidR="0071071A" w:rsidRPr="0078183F">
        <w:t xml:space="preserve"> </w:t>
      </w:r>
      <w:r w:rsidR="0071071A">
        <w:t>are used to discuss opportunities pending Gate2 approvals. All opportunities discussed are tracked in related list. When an opportunity is approved then “BEC Approval Date” of opportunity should be updated with “Meeting Date”</w:t>
      </w:r>
    </w:p>
    <w:p w:rsidR="00824435" w:rsidRPr="009D555F" w:rsidRDefault="00824435" w:rsidP="00824435">
      <w:pPr>
        <w:pStyle w:val="Heading4"/>
        <w:rPr>
          <w:rFonts w:ascii="Georgia" w:hAnsi="Georgia"/>
          <w:b/>
          <w:sz w:val="24"/>
          <w:szCs w:val="24"/>
        </w:rPr>
      </w:pPr>
      <w:r w:rsidRPr="009D555F">
        <w:rPr>
          <w:rFonts w:ascii="Georgia" w:hAnsi="Georgia"/>
          <w:b/>
          <w:sz w:val="24"/>
          <w:szCs w:val="24"/>
        </w:rPr>
        <w:t>Components</w:t>
      </w:r>
    </w:p>
    <w:p w:rsidR="00003A7B" w:rsidRDefault="00003A7B" w:rsidP="00003A7B">
      <w:pPr>
        <w:pStyle w:val="ListParagraph"/>
        <w:numPr>
          <w:ilvl w:val="0"/>
          <w:numId w:val="69"/>
        </w:numPr>
        <w:spacing w:after="0" w:line="276" w:lineRule="auto"/>
      </w:pPr>
      <w:r>
        <w:t>Create ApprovalMeetingTrigger’s handler class “ApprovalMeetingTriggerHandler” method “updateMeetingRelatedOpportunity”, which will perform below actions on trigger’s after update event</w:t>
      </w:r>
    </w:p>
    <w:p w:rsidR="00003A7B" w:rsidRDefault="00003A7B" w:rsidP="00003A7B">
      <w:pPr>
        <w:pStyle w:val="ListParagraph"/>
        <w:spacing w:after="0" w:line="276" w:lineRule="auto"/>
      </w:pPr>
      <w:r>
        <w:t xml:space="preserve">For existing Approval Meeting the condition will be checked If Meeting Type contains “BEC” then </w:t>
      </w:r>
    </w:p>
    <w:p w:rsidR="00003A7B" w:rsidRDefault="00003A7B" w:rsidP="00003A7B">
      <w:pPr>
        <w:pStyle w:val="ListParagraph"/>
        <w:spacing w:after="0" w:line="276" w:lineRule="auto"/>
      </w:pPr>
      <w:r>
        <w:t>Get all opportunity linked to BEC meeting record having Status = Approved or Approved with comments</w:t>
      </w:r>
    </w:p>
    <w:p w:rsidR="00003A7B" w:rsidRDefault="00003A7B" w:rsidP="00003A7B">
      <w:pPr>
        <w:pStyle w:val="ListParagraph"/>
        <w:spacing w:after="0" w:line="276" w:lineRule="auto"/>
      </w:pPr>
      <w:r>
        <w:t>Update Opportunity -&gt;BEC Approval Date = BEC Meeting -&gt; Meeting Date.</w:t>
      </w:r>
    </w:p>
    <w:p w:rsidR="00003A7B" w:rsidRDefault="00003A7B" w:rsidP="00003A7B">
      <w:pPr>
        <w:spacing w:after="0" w:line="276" w:lineRule="auto"/>
        <w:contextualSpacing/>
      </w:pPr>
    </w:p>
    <w:p w:rsidR="00003A7B" w:rsidRDefault="00003A7B" w:rsidP="00003A7B">
      <w:pPr>
        <w:pStyle w:val="ListParagraph"/>
        <w:numPr>
          <w:ilvl w:val="0"/>
          <w:numId w:val="69"/>
        </w:numPr>
        <w:spacing w:after="0" w:line="276" w:lineRule="auto"/>
      </w:pPr>
      <w:r>
        <w:t>Create BECMinutesTrigger's handler class “ApprovalMeetingTriggerHandler” method “updateMeetingRelatedOpportunity”, which will perform below actions on trigger’s after insert and after update events</w:t>
      </w:r>
    </w:p>
    <w:p w:rsidR="00003A7B" w:rsidRDefault="00003A7B" w:rsidP="00003A7B">
      <w:pPr>
        <w:pStyle w:val="ListParagraph"/>
        <w:spacing w:after="0" w:line="276" w:lineRule="auto"/>
      </w:pPr>
      <w:r>
        <w:t xml:space="preserve">For existing Approval Meeting-&gt;BEC Opportunity Minute ,the condition will be checked If Meeting Type of Approval Meeting contains “BEC” then </w:t>
      </w:r>
    </w:p>
    <w:p w:rsidR="00003A7B" w:rsidRDefault="00003A7B" w:rsidP="00003A7B">
      <w:pPr>
        <w:pStyle w:val="ListParagraph"/>
        <w:spacing w:after="0" w:line="276" w:lineRule="auto"/>
      </w:pPr>
      <w:r>
        <w:t>Get all opportunity linked to Approval meeting-&gt;BEC Opportunity Minute record having Status = Approved or Approved with comments</w:t>
      </w:r>
    </w:p>
    <w:p w:rsidR="00003A7B" w:rsidRDefault="00003A7B" w:rsidP="00003A7B">
      <w:pPr>
        <w:pStyle w:val="ListParagraph"/>
        <w:spacing w:after="0" w:line="276" w:lineRule="auto"/>
      </w:pPr>
      <w:r>
        <w:t>Update Opportunity -&gt; BEC Approval Date = BEC Meeting -&gt; Meeting Date.</w:t>
      </w:r>
    </w:p>
    <w:p w:rsidR="00003A7B" w:rsidRDefault="00003A7B" w:rsidP="00A46A11">
      <w:pPr>
        <w:spacing w:after="0" w:line="276" w:lineRule="auto"/>
        <w:ind w:left="720"/>
        <w:contextualSpacing/>
      </w:pPr>
    </w:p>
    <w:p w:rsidR="00A46A11" w:rsidRPr="00824435" w:rsidRDefault="00A46A11" w:rsidP="00A46A11">
      <w:pPr>
        <w:spacing w:after="0" w:line="276" w:lineRule="auto"/>
        <w:contextualSpacing/>
      </w:pPr>
    </w:p>
    <w:p w:rsidR="0027575A" w:rsidRDefault="0027575A" w:rsidP="0027575A">
      <w:pPr>
        <w:pStyle w:val="Heading2"/>
        <w:rPr>
          <w:rFonts w:ascii="Georgia" w:hAnsi="Georgia"/>
          <w:b/>
          <w:sz w:val="32"/>
          <w:szCs w:val="32"/>
        </w:rPr>
      </w:pPr>
      <w:bookmarkStart w:id="166" w:name="_Toc512624463"/>
      <w:r w:rsidRPr="003966D4">
        <w:rPr>
          <w:rFonts w:ascii="Georgia" w:hAnsi="Georgia"/>
          <w:b/>
          <w:sz w:val="32"/>
          <w:szCs w:val="32"/>
        </w:rPr>
        <w:t>Data Management</w:t>
      </w:r>
      <w:bookmarkEnd w:id="166"/>
    </w:p>
    <w:p w:rsidR="00554224" w:rsidRPr="0078183F" w:rsidRDefault="00554224" w:rsidP="0061158E">
      <w:pPr>
        <w:numPr>
          <w:ilvl w:val="0"/>
          <w:numId w:val="2"/>
        </w:numPr>
        <w:spacing w:after="0" w:line="276" w:lineRule="auto"/>
        <w:ind w:hanging="360"/>
        <w:contextualSpacing/>
      </w:pPr>
      <w:r w:rsidRPr="0078183F">
        <w:t>BEC Approval Date should be updated for all opportunities if approved in BEC Meeting with Meeting Type = “BEC”</w:t>
      </w:r>
    </w:p>
    <w:p w:rsidR="0027575A" w:rsidRDefault="0027575A" w:rsidP="0027575A">
      <w:pPr>
        <w:pStyle w:val="Heading2"/>
        <w:rPr>
          <w:rFonts w:ascii="Georgia" w:hAnsi="Georgia"/>
          <w:b/>
          <w:sz w:val="32"/>
          <w:szCs w:val="32"/>
        </w:rPr>
      </w:pPr>
      <w:bookmarkStart w:id="167" w:name="_Toc512624464"/>
      <w:r w:rsidRPr="00375AEB">
        <w:rPr>
          <w:rFonts w:ascii="Georgia" w:hAnsi="Georgia"/>
          <w:b/>
          <w:sz w:val="32"/>
          <w:szCs w:val="32"/>
        </w:rPr>
        <w:t>Other considerations</w:t>
      </w:r>
      <w:bookmarkEnd w:id="167"/>
    </w:p>
    <w:p w:rsidR="00A57FDC" w:rsidRPr="00A57FDC" w:rsidRDefault="00A57FDC" w:rsidP="00A57FDC">
      <w:r>
        <w:t>None</w:t>
      </w:r>
    </w:p>
    <w:p w:rsidR="0027575A" w:rsidRDefault="0027575A" w:rsidP="00CF5134"/>
    <w:p w:rsidR="00C03CA3" w:rsidRPr="009D555F" w:rsidRDefault="00C03CA3" w:rsidP="00C03CA3">
      <w:pPr>
        <w:pStyle w:val="Heading1"/>
        <w:rPr>
          <w:rFonts w:ascii="Georgia" w:hAnsi="Georgia"/>
          <w:b/>
          <w:i/>
          <w:sz w:val="40"/>
          <w:szCs w:val="40"/>
        </w:rPr>
      </w:pPr>
      <w:bookmarkStart w:id="168" w:name="_Toc512624465"/>
      <w:r>
        <w:rPr>
          <w:rFonts w:ascii="Georgia" w:hAnsi="Georgia"/>
          <w:b/>
          <w:i/>
          <w:sz w:val="40"/>
          <w:szCs w:val="40"/>
        </w:rPr>
        <w:t>Activity</w:t>
      </w:r>
      <w:r w:rsidRPr="009D555F">
        <w:rPr>
          <w:rFonts w:ascii="Georgia" w:hAnsi="Georgia"/>
          <w:b/>
          <w:i/>
          <w:sz w:val="40"/>
          <w:szCs w:val="40"/>
        </w:rPr>
        <w:t xml:space="preserve"> Management</w:t>
      </w:r>
      <w:bookmarkEnd w:id="168"/>
    </w:p>
    <w:p w:rsidR="00C03CA3" w:rsidRPr="00907064" w:rsidRDefault="00C03CA3" w:rsidP="00CF5134">
      <w:pPr>
        <w:rPr>
          <w:szCs w:val="20"/>
        </w:rPr>
      </w:pPr>
      <w:r w:rsidRPr="00907064">
        <w:rPr>
          <w:szCs w:val="20"/>
        </w:rPr>
        <w:t xml:space="preserve">Activity is a Standard Salesforce object used to track Tasks, Events, and emails. Activities are also leveraged in the Salesforce for Outlook tool. </w:t>
      </w:r>
    </w:p>
    <w:p w:rsidR="00C03CA3" w:rsidRPr="00907064" w:rsidRDefault="00C03CA3" w:rsidP="00CF5134">
      <w:pPr>
        <w:rPr>
          <w:szCs w:val="20"/>
        </w:rPr>
      </w:pPr>
      <w:r w:rsidRPr="00907064">
        <w:rPr>
          <w:szCs w:val="20"/>
        </w:rPr>
        <w:t xml:space="preserve">In Brightstar Salesforce environment, Activities are enabled with all key modules Campaign, Lead, Account, Contact, Opportunity. Standard out of box feature will be used. </w:t>
      </w:r>
    </w:p>
    <w:p w:rsidR="00C03CA3" w:rsidRPr="00907064" w:rsidRDefault="00C03CA3" w:rsidP="00CF5134">
      <w:pPr>
        <w:rPr>
          <w:szCs w:val="20"/>
        </w:rPr>
      </w:pPr>
      <w:r w:rsidRPr="00907064">
        <w:rPr>
          <w:szCs w:val="20"/>
        </w:rPr>
        <w:t xml:space="preserve">There is no change required in the current activity management </w:t>
      </w:r>
      <w:r w:rsidR="00A474E3" w:rsidRPr="00907064">
        <w:rPr>
          <w:szCs w:val="20"/>
        </w:rPr>
        <w:t>setup in Brightstar Salesforce environment.</w:t>
      </w:r>
    </w:p>
    <w:p w:rsidR="00A17DD1" w:rsidRDefault="00A17DD1" w:rsidP="00CF5134">
      <w:pPr>
        <w:rPr>
          <w:sz w:val="23"/>
          <w:szCs w:val="23"/>
        </w:rPr>
      </w:pPr>
    </w:p>
    <w:p w:rsidR="00A17DD1" w:rsidRDefault="00A17DD1" w:rsidP="00A17DD1">
      <w:pPr>
        <w:pStyle w:val="Heading1"/>
        <w:rPr>
          <w:rFonts w:ascii="Georgia" w:hAnsi="Georgia"/>
          <w:b/>
          <w:i/>
          <w:sz w:val="40"/>
          <w:szCs w:val="40"/>
        </w:rPr>
      </w:pPr>
      <w:bookmarkStart w:id="169" w:name="_Toc512624466"/>
      <w:r w:rsidRPr="00A17DD1">
        <w:rPr>
          <w:rFonts w:ascii="Georgia" w:hAnsi="Georgia"/>
          <w:b/>
          <w:i/>
          <w:sz w:val="40"/>
          <w:szCs w:val="40"/>
        </w:rPr>
        <w:t>Outlook Management</w:t>
      </w:r>
      <w:bookmarkEnd w:id="169"/>
    </w:p>
    <w:p w:rsidR="003125A4" w:rsidRPr="00907064" w:rsidRDefault="003125A4" w:rsidP="003125A4">
      <w:pPr>
        <w:rPr>
          <w:szCs w:val="20"/>
        </w:rPr>
      </w:pPr>
      <w:r w:rsidRPr="00907064">
        <w:rPr>
          <w:szCs w:val="20"/>
        </w:rPr>
        <w:t xml:space="preserve">Salesforce provides a tool to sync between Microsoft Outlook and Salesforce. The tool is called “Salesforce for Outlook”. </w:t>
      </w:r>
    </w:p>
    <w:p w:rsidR="003125A4" w:rsidRPr="00907064" w:rsidRDefault="003125A4" w:rsidP="003125A4">
      <w:pPr>
        <w:rPr>
          <w:szCs w:val="20"/>
        </w:rPr>
      </w:pPr>
      <w:r w:rsidRPr="00907064">
        <w:rPr>
          <w:szCs w:val="20"/>
        </w:rPr>
        <w:t xml:space="preserve">The records that users </w:t>
      </w:r>
      <w:r w:rsidR="007668EB" w:rsidRPr="00907064">
        <w:rPr>
          <w:szCs w:val="20"/>
        </w:rPr>
        <w:t>c</w:t>
      </w:r>
      <w:r w:rsidRPr="00907064">
        <w:rPr>
          <w:szCs w:val="20"/>
        </w:rPr>
        <w:t>an sync</w:t>
      </w:r>
      <w:r w:rsidR="007668EB" w:rsidRPr="00907064">
        <w:rPr>
          <w:szCs w:val="20"/>
        </w:rPr>
        <w:t xml:space="preserve"> between</w:t>
      </w:r>
      <w:r w:rsidRPr="00907064">
        <w:rPr>
          <w:szCs w:val="20"/>
        </w:rPr>
        <w:t xml:space="preserve"> Outlook to Salesforce and Vice Versa are: Contact, Events, Emails and Tasks. Users </w:t>
      </w:r>
      <w:r w:rsidR="007668EB" w:rsidRPr="00907064">
        <w:rPr>
          <w:szCs w:val="20"/>
        </w:rPr>
        <w:t xml:space="preserve">will </w:t>
      </w:r>
      <w:r w:rsidRPr="00907064">
        <w:rPr>
          <w:szCs w:val="20"/>
        </w:rPr>
        <w:t>also have the ability to work directly with Salesforce records from within Outlook.</w:t>
      </w:r>
    </w:p>
    <w:p w:rsidR="007668EB" w:rsidRPr="00907064" w:rsidRDefault="003125A4" w:rsidP="003125A4">
      <w:pPr>
        <w:rPr>
          <w:szCs w:val="20"/>
        </w:rPr>
      </w:pPr>
      <w:r w:rsidRPr="00907064">
        <w:rPr>
          <w:szCs w:val="20"/>
        </w:rPr>
        <w:t xml:space="preserve">Brighstar’s Service team will be responsible for managing the installation of the “Salesforce for Outlook” tool onto the computers of the Users in addition to configuring the system requirements to allow the application to be installed on their hardware and within their network. </w:t>
      </w:r>
    </w:p>
    <w:p w:rsidR="003125A4" w:rsidRPr="00907064" w:rsidRDefault="007668EB" w:rsidP="003125A4">
      <w:pPr>
        <w:rPr>
          <w:szCs w:val="20"/>
        </w:rPr>
      </w:pPr>
      <w:r w:rsidRPr="00907064">
        <w:rPr>
          <w:szCs w:val="20"/>
        </w:rPr>
        <w:t>HCL</w:t>
      </w:r>
      <w:r w:rsidR="003125A4" w:rsidRPr="00907064">
        <w:rPr>
          <w:szCs w:val="20"/>
        </w:rPr>
        <w:t xml:space="preserve"> will provide instructions</w:t>
      </w:r>
      <w:r w:rsidRPr="00907064">
        <w:rPr>
          <w:szCs w:val="20"/>
        </w:rPr>
        <w:t xml:space="preserve"> document</w:t>
      </w:r>
      <w:r w:rsidR="003125A4" w:rsidRPr="00907064">
        <w:rPr>
          <w:szCs w:val="20"/>
        </w:rPr>
        <w:t xml:space="preserve"> for the i</w:t>
      </w:r>
      <w:r w:rsidRPr="00907064">
        <w:rPr>
          <w:szCs w:val="20"/>
        </w:rPr>
        <w:t>nitial setup of the Application and</w:t>
      </w:r>
      <w:r w:rsidR="003125A4" w:rsidRPr="00907064">
        <w:rPr>
          <w:szCs w:val="20"/>
        </w:rPr>
        <w:t xml:space="preserve"> </w:t>
      </w:r>
      <w:r w:rsidRPr="00907064">
        <w:rPr>
          <w:szCs w:val="20"/>
        </w:rPr>
        <w:t xml:space="preserve">demo how Salesforce for Outlook works. </w:t>
      </w:r>
      <w:r w:rsidR="003125A4" w:rsidRPr="00907064">
        <w:rPr>
          <w:szCs w:val="20"/>
        </w:rPr>
        <w:t xml:space="preserve"> </w:t>
      </w:r>
      <w:r w:rsidRPr="00907064">
        <w:rPr>
          <w:szCs w:val="20"/>
        </w:rPr>
        <w:t>U</w:t>
      </w:r>
      <w:r w:rsidR="003125A4" w:rsidRPr="00907064">
        <w:rPr>
          <w:szCs w:val="20"/>
        </w:rPr>
        <w:t>ltimate decision and responsibility of the choice for Automation vs Manual synchronization lies with Brightstar.</w:t>
      </w:r>
    </w:p>
    <w:p w:rsidR="00A474E3" w:rsidRDefault="00A474E3" w:rsidP="003125A4">
      <w:pPr>
        <w:rPr>
          <w:sz w:val="23"/>
          <w:szCs w:val="23"/>
        </w:rPr>
      </w:pPr>
    </w:p>
    <w:p w:rsidR="00A474E3" w:rsidRPr="009D555F" w:rsidRDefault="00A474E3" w:rsidP="00A474E3">
      <w:pPr>
        <w:pStyle w:val="Heading1"/>
        <w:rPr>
          <w:rFonts w:ascii="Georgia" w:hAnsi="Georgia"/>
          <w:b/>
          <w:i/>
          <w:sz w:val="40"/>
          <w:szCs w:val="40"/>
        </w:rPr>
      </w:pPr>
      <w:bookmarkStart w:id="170" w:name="_Toc512624467"/>
      <w:r w:rsidRPr="00A474E3">
        <w:rPr>
          <w:rFonts w:ascii="Georgia" w:hAnsi="Georgia"/>
          <w:b/>
          <w:i/>
          <w:sz w:val="40"/>
          <w:szCs w:val="40"/>
        </w:rPr>
        <w:t>Reports and Dashboards</w:t>
      </w:r>
      <w:bookmarkEnd w:id="170"/>
    </w:p>
    <w:p w:rsidR="00AC3406" w:rsidRPr="00AC3406" w:rsidRDefault="00AC3406" w:rsidP="00AC3406">
      <w:pPr>
        <w:pStyle w:val="Heading2"/>
        <w:rPr>
          <w:rFonts w:ascii="Georgia" w:hAnsi="Georgia"/>
          <w:b/>
          <w:sz w:val="32"/>
          <w:szCs w:val="32"/>
        </w:rPr>
      </w:pPr>
      <w:bookmarkStart w:id="171" w:name="_Toc512624468"/>
      <w:r>
        <w:rPr>
          <w:rFonts w:ascii="Georgia" w:hAnsi="Georgia"/>
          <w:b/>
          <w:sz w:val="32"/>
          <w:szCs w:val="32"/>
        </w:rPr>
        <w:t>Standard Reports and Da</w:t>
      </w:r>
      <w:r w:rsidRPr="00AC3406">
        <w:rPr>
          <w:rFonts w:ascii="Georgia" w:hAnsi="Georgia"/>
          <w:b/>
          <w:sz w:val="32"/>
          <w:szCs w:val="32"/>
        </w:rPr>
        <w:t>shboards</w:t>
      </w:r>
      <w:bookmarkEnd w:id="171"/>
    </w:p>
    <w:p w:rsidR="00A474E3" w:rsidRPr="00907064" w:rsidRDefault="00486870" w:rsidP="00A474E3">
      <w:pPr>
        <w:rPr>
          <w:szCs w:val="20"/>
        </w:rPr>
      </w:pPr>
      <w:r w:rsidRPr="00907064">
        <w:rPr>
          <w:szCs w:val="20"/>
        </w:rPr>
        <w:t>Brightstar use</w:t>
      </w:r>
      <w:r w:rsidR="00AC3406" w:rsidRPr="00907064">
        <w:rPr>
          <w:szCs w:val="20"/>
        </w:rPr>
        <w:t>s</w:t>
      </w:r>
      <w:r w:rsidRPr="00907064">
        <w:rPr>
          <w:szCs w:val="20"/>
        </w:rPr>
        <w:t xml:space="preserve"> the standard Salesforce reports and d</w:t>
      </w:r>
      <w:r w:rsidR="00AC3406" w:rsidRPr="00907064">
        <w:rPr>
          <w:szCs w:val="20"/>
        </w:rPr>
        <w:t xml:space="preserve">ashboard quite extensively. The different regional teams, Global team etc have already created many salesforce reports and managing them. </w:t>
      </w:r>
    </w:p>
    <w:p w:rsidR="00A474E3" w:rsidRPr="00907064" w:rsidRDefault="00A474E3" w:rsidP="00A474E3">
      <w:pPr>
        <w:rPr>
          <w:szCs w:val="20"/>
        </w:rPr>
      </w:pPr>
      <w:r w:rsidRPr="00907064">
        <w:rPr>
          <w:szCs w:val="20"/>
        </w:rPr>
        <w:t xml:space="preserve">There is no </w:t>
      </w:r>
      <w:r w:rsidR="00EF36EF" w:rsidRPr="00907064">
        <w:rPr>
          <w:szCs w:val="20"/>
        </w:rPr>
        <w:t>requirement of new standard reports and dashboards.</w:t>
      </w:r>
    </w:p>
    <w:p w:rsidR="00E4470D" w:rsidRPr="00907064" w:rsidRDefault="00EF36EF" w:rsidP="00A474E3">
      <w:pPr>
        <w:rPr>
          <w:szCs w:val="20"/>
        </w:rPr>
      </w:pPr>
      <w:r w:rsidRPr="00907064">
        <w:rPr>
          <w:szCs w:val="20"/>
        </w:rPr>
        <w:t xml:space="preserve">In this </w:t>
      </w:r>
      <w:r w:rsidR="00E4470D" w:rsidRPr="00907064">
        <w:rPr>
          <w:szCs w:val="20"/>
        </w:rPr>
        <w:t xml:space="preserve">implementation data model will change. S0, new fields are being introduced on many objects (Such as Account, Opportunity, Opportunity Products). Also, some of the fields are planned to be removed. </w:t>
      </w:r>
    </w:p>
    <w:p w:rsidR="00EF36EF" w:rsidRPr="00907064" w:rsidRDefault="00E4470D" w:rsidP="00A474E3">
      <w:pPr>
        <w:rPr>
          <w:szCs w:val="20"/>
        </w:rPr>
      </w:pPr>
      <w:r w:rsidRPr="00907064">
        <w:rPr>
          <w:szCs w:val="20"/>
        </w:rPr>
        <w:t>It will be</w:t>
      </w:r>
      <w:r w:rsidR="00975FBF" w:rsidRPr="00907064">
        <w:rPr>
          <w:szCs w:val="20"/>
        </w:rPr>
        <w:t xml:space="preserve"> the</w:t>
      </w:r>
      <w:r w:rsidRPr="00907064">
        <w:rPr>
          <w:szCs w:val="20"/>
        </w:rPr>
        <w:t xml:space="preserve"> responsibility of </w:t>
      </w:r>
      <w:r w:rsidR="000B1CF5">
        <w:rPr>
          <w:szCs w:val="20"/>
        </w:rPr>
        <w:t>different</w:t>
      </w:r>
      <w:r w:rsidR="00975FBF" w:rsidRPr="00907064">
        <w:rPr>
          <w:szCs w:val="20"/>
        </w:rPr>
        <w:t xml:space="preserve"> </w:t>
      </w:r>
      <w:r w:rsidRPr="00907064">
        <w:rPr>
          <w:szCs w:val="20"/>
        </w:rPr>
        <w:t xml:space="preserve">teams </w:t>
      </w:r>
      <w:r w:rsidR="000B1CF5">
        <w:rPr>
          <w:szCs w:val="20"/>
        </w:rPr>
        <w:t xml:space="preserve">of Brightstar </w:t>
      </w:r>
      <w:r w:rsidRPr="00907064">
        <w:rPr>
          <w:szCs w:val="20"/>
        </w:rPr>
        <w:t>to look</w:t>
      </w:r>
      <w:r w:rsidR="00975FBF" w:rsidRPr="00907064">
        <w:rPr>
          <w:szCs w:val="20"/>
        </w:rPr>
        <w:t xml:space="preserve"> at</w:t>
      </w:r>
      <w:r w:rsidRPr="00907064">
        <w:rPr>
          <w:szCs w:val="20"/>
        </w:rPr>
        <w:t xml:space="preserve"> their existing reports and fix them as per changes in data model. </w:t>
      </w:r>
    </w:p>
    <w:p w:rsidR="00E4470D" w:rsidRPr="00907064" w:rsidRDefault="00E4470D" w:rsidP="00A474E3">
      <w:pPr>
        <w:rPr>
          <w:szCs w:val="20"/>
        </w:rPr>
      </w:pPr>
      <w:r w:rsidRPr="00907064">
        <w:rPr>
          <w:szCs w:val="20"/>
        </w:rPr>
        <w:t xml:space="preserve">Details about the changes in data model, along with fields will be provided by HCL before UAT phase. </w:t>
      </w:r>
    </w:p>
    <w:p w:rsidR="00A474E3" w:rsidRDefault="009875DB" w:rsidP="009875DB">
      <w:pPr>
        <w:pStyle w:val="Heading2"/>
        <w:rPr>
          <w:rFonts w:ascii="Georgia" w:hAnsi="Georgia"/>
          <w:b/>
          <w:sz w:val="32"/>
          <w:szCs w:val="32"/>
        </w:rPr>
      </w:pPr>
      <w:bookmarkStart w:id="172" w:name="_Toc512624469"/>
      <w:r>
        <w:rPr>
          <w:rFonts w:ascii="Georgia" w:hAnsi="Georgia"/>
          <w:b/>
          <w:sz w:val="32"/>
          <w:szCs w:val="32"/>
        </w:rPr>
        <w:lastRenderedPageBreak/>
        <w:t>Custom Reports</w:t>
      </w:r>
      <w:bookmarkEnd w:id="172"/>
    </w:p>
    <w:p w:rsidR="009875DB" w:rsidRPr="0021675B" w:rsidRDefault="009875DB">
      <w:pPr>
        <w:pStyle w:val="ListParagraph"/>
        <w:numPr>
          <w:ilvl w:val="0"/>
          <w:numId w:val="7"/>
        </w:numPr>
        <w:rPr>
          <w:color w:val="FF0000"/>
        </w:rPr>
      </w:pPr>
      <w:r>
        <w:t>Account Plan – This</w:t>
      </w:r>
      <w:r w:rsidR="00D840BD">
        <w:t xml:space="preserve"> is an existing</w:t>
      </w:r>
      <w:r>
        <w:t xml:space="preserve"> report</w:t>
      </w:r>
      <w:r w:rsidR="00D840BD">
        <w:t>.</w:t>
      </w:r>
      <w:r>
        <w:t xml:space="preserve"> There is a button on “Account Plan” layout to generate PDF using this report. There are some changes required on this report. Opportunity Plan – </w:t>
      </w:r>
      <w:r w:rsidR="00D840BD">
        <w:t>This is an existing report.</w:t>
      </w:r>
      <w:r>
        <w:t xml:space="preserve"> There is a button on “Opportunity Plan” layout to generate PDF using this report. There are some changes required on this report. </w:t>
      </w:r>
    </w:p>
    <w:p w:rsidR="009875DB" w:rsidRDefault="009875DB" w:rsidP="0061158E">
      <w:pPr>
        <w:pStyle w:val="ListParagraph"/>
        <w:numPr>
          <w:ilvl w:val="0"/>
          <w:numId w:val="7"/>
        </w:numPr>
      </w:pPr>
      <w:r w:rsidRPr="002C438E">
        <w:t>Qualification form – Opportunity Qualification information will be entered at opportunity level. And a pdf will be generated with qualification information. This is a new custom report.</w:t>
      </w:r>
    </w:p>
    <w:p w:rsidR="006D2DDF" w:rsidRPr="008E7321" w:rsidRDefault="00042EB2" w:rsidP="008E7321">
      <w:pPr>
        <w:pStyle w:val="Heading1"/>
        <w:rPr>
          <w:rFonts w:ascii="Georgia" w:hAnsi="Georgia"/>
          <w:b/>
          <w:i/>
          <w:sz w:val="40"/>
          <w:szCs w:val="40"/>
        </w:rPr>
      </w:pPr>
      <w:r>
        <w:t xml:space="preserve">BEC Meeting Report </w:t>
      </w:r>
      <w:bookmarkStart w:id="173" w:name="_Toc512624470"/>
      <w:r w:rsidR="006D2DDF" w:rsidRPr="008E7321">
        <w:rPr>
          <w:rFonts w:ascii="Georgia" w:hAnsi="Georgia"/>
          <w:b/>
          <w:i/>
          <w:sz w:val="40"/>
          <w:szCs w:val="40"/>
        </w:rPr>
        <w:t>Collaboration</w:t>
      </w:r>
      <w:bookmarkEnd w:id="173"/>
    </w:p>
    <w:p w:rsidR="00D77952" w:rsidRDefault="00907064" w:rsidP="00D77952">
      <w:pPr>
        <w:rPr>
          <w:szCs w:val="20"/>
        </w:rPr>
      </w:pPr>
      <w:r w:rsidRPr="00907064">
        <w:rPr>
          <w:szCs w:val="20"/>
        </w:rPr>
        <w:t>Chatter is a tool for Users to collaborate with other people, profiles, groups, files, and directly on object records.</w:t>
      </w:r>
      <w:r>
        <w:rPr>
          <w:szCs w:val="20"/>
        </w:rPr>
        <w:t xml:space="preserve"> In current Salesforce environment chatter is already being used. </w:t>
      </w:r>
    </w:p>
    <w:p w:rsidR="00907064" w:rsidRDefault="00907064" w:rsidP="00D77952">
      <w:pPr>
        <w:rPr>
          <w:szCs w:val="20"/>
        </w:rPr>
      </w:pPr>
      <w:r>
        <w:rPr>
          <w:szCs w:val="20"/>
        </w:rPr>
        <w:t xml:space="preserve">Chatter is used from Salesforce </w:t>
      </w:r>
      <w:r w:rsidR="00F73B7F">
        <w:rPr>
          <w:szCs w:val="20"/>
        </w:rPr>
        <w:t>and</w:t>
      </w:r>
      <w:r>
        <w:rPr>
          <w:szCs w:val="20"/>
        </w:rPr>
        <w:t xml:space="preserve"> from BrightSpot (Employee community). The </w:t>
      </w:r>
      <w:r w:rsidR="00F73B7F">
        <w:rPr>
          <w:szCs w:val="20"/>
        </w:rPr>
        <w:t>chatter feed from BrightSpot is synced in Salesforce so that all chatter feed for a topic, group etc can be viewed from Salesforce force.</w:t>
      </w:r>
    </w:p>
    <w:p w:rsidR="00F73B7F" w:rsidRPr="00907064" w:rsidRDefault="00F73B7F" w:rsidP="00D77952">
      <w:pPr>
        <w:rPr>
          <w:szCs w:val="20"/>
        </w:rPr>
      </w:pPr>
      <w:r>
        <w:rPr>
          <w:szCs w:val="20"/>
        </w:rPr>
        <w:t>There is no change required in the current chatter setup.</w:t>
      </w:r>
    </w:p>
    <w:p w:rsidR="00D77952" w:rsidRDefault="00D77952" w:rsidP="00D77952">
      <w:pPr>
        <w:pStyle w:val="Heading1"/>
        <w:rPr>
          <w:rFonts w:ascii="Georgia" w:hAnsi="Georgia"/>
          <w:b/>
          <w:i/>
          <w:sz w:val="40"/>
          <w:szCs w:val="40"/>
        </w:rPr>
      </w:pPr>
      <w:bookmarkStart w:id="174" w:name="_Toc512624471"/>
      <w:r w:rsidRPr="00D77952">
        <w:rPr>
          <w:rFonts w:ascii="Georgia" w:hAnsi="Georgia"/>
          <w:b/>
          <w:i/>
          <w:sz w:val="40"/>
          <w:szCs w:val="40"/>
        </w:rPr>
        <w:t xml:space="preserve">Salesforce </w:t>
      </w:r>
      <w:r w:rsidR="006D7EC5">
        <w:rPr>
          <w:rFonts w:ascii="Georgia" w:hAnsi="Georgia"/>
          <w:b/>
          <w:i/>
          <w:sz w:val="40"/>
          <w:szCs w:val="40"/>
        </w:rPr>
        <w:t>1</w:t>
      </w:r>
      <w:bookmarkEnd w:id="174"/>
    </w:p>
    <w:p w:rsidR="00D77952" w:rsidRDefault="00D77952" w:rsidP="00D77952"/>
    <w:p w:rsidR="006D7EC5" w:rsidRDefault="00D77952" w:rsidP="00D77952">
      <w:r>
        <w:t xml:space="preserve">Currently SSO setup of Brightstar is not supporting use of Salesforce </w:t>
      </w:r>
      <w:r w:rsidR="006D7EC5">
        <w:t>1</w:t>
      </w:r>
      <w:r>
        <w:t xml:space="preserve">. </w:t>
      </w:r>
      <w:r w:rsidR="006D7EC5">
        <w:t>So, users are not able to log into salesforce from mobile using Salesforce 1 app.</w:t>
      </w:r>
    </w:p>
    <w:p w:rsidR="00D77952" w:rsidRDefault="00D77952" w:rsidP="00D77952">
      <w:r>
        <w:t xml:space="preserve">Once SSO setup is fixed </w:t>
      </w:r>
      <w:r w:rsidR="006D7EC5">
        <w:t>by the Brightstar internal IT team, Use of Salesforce one will start.</w:t>
      </w:r>
      <w:r>
        <w:t xml:space="preserve"> </w:t>
      </w:r>
    </w:p>
    <w:p w:rsidR="00D77952" w:rsidRDefault="00D77952" w:rsidP="00D77952">
      <w:r>
        <w:t xml:space="preserve">As part of this implementation, following functionalities should work from Salesforce </w:t>
      </w:r>
      <w:r w:rsidR="006D7EC5">
        <w:t>1</w:t>
      </w:r>
      <w:r>
        <w:t>.</w:t>
      </w:r>
    </w:p>
    <w:p w:rsidR="00D77952" w:rsidRDefault="00D77952" w:rsidP="0061158E">
      <w:pPr>
        <w:pStyle w:val="ListParagraph"/>
        <w:numPr>
          <w:ilvl w:val="0"/>
          <w:numId w:val="7"/>
        </w:numPr>
      </w:pPr>
      <w:r>
        <w:t>Create and modify Lead</w:t>
      </w:r>
    </w:p>
    <w:p w:rsidR="00D77952" w:rsidRDefault="00D77952" w:rsidP="0061158E">
      <w:pPr>
        <w:pStyle w:val="ListParagraph"/>
        <w:numPr>
          <w:ilvl w:val="0"/>
          <w:numId w:val="7"/>
        </w:numPr>
      </w:pPr>
      <w:r>
        <w:t>Create and modify Account</w:t>
      </w:r>
    </w:p>
    <w:p w:rsidR="00D77952" w:rsidRDefault="00D77952" w:rsidP="0061158E">
      <w:pPr>
        <w:pStyle w:val="ListParagraph"/>
        <w:numPr>
          <w:ilvl w:val="0"/>
          <w:numId w:val="7"/>
        </w:numPr>
      </w:pPr>
      <w:r>
        <w:t>Create and modify Contact</w:t>
      </w:r>
    </w:p>
    <w:p w:rsidR="00D77952" w:rsidRDefault="00D77952" w:rsidP="0061158E">
      <w:pPr>
        <w:pStyle w:val="ListParagraph"/>
        <w:numPr>
          <w:ilvl w:val="0"/>
          <w:numId w:val="7"/>
        </w:numPr>
      </w:pPr>
      <w:r>
        <w:t xml:space="preserve">Create and modify </w:t>
      </w:r>
      <w:r w:rsidR="00D864C5">
        <w:t>O</w:t>
      </w:r>
      <w:r>
        <w:t>pportunity</w:t>
      </w:r>
    </w:p>
    <w:p w:rsidR="00D77952" w:rsidRDefault="00D77952" w:rsidP="00D77952">
      <w:pPr>
        <w:pStyle w:val="ListParagraph"/>
        <w:ind w:left="360"/>
      </w:pPr>
    </w:p>
    <w:p w:rsidR="00D77952" w:rsidRDefault="00D77952" w:rsidP="00D77952">
      <w:pPr>
        <w:pStyle w:val="ListParagraph"/>
        <w:ind w:left="360"/>
      </w:pPr>
      <w:r>
        <w:t>Some functionalities will be done from Salesforce browser only</w:t>
      </w:r>
    </w:p>
    <w:p w:rsidR="00D77952" w:rsidRDefault="00D77952" w:rsidP="0061158E">
      <w:pPr>
        <w:pStyle w:val="ListParagraph"/>
        <w:numPr>
          <w:ilvl w:val="0"/>
          <w:numId w:val="7"/>
        </w:numPr>
      </w:pPr>
      <w:r>
        <w:t xml:space="preserve"> Lead - Convert lead functionality</w:t>
      </w:r>
    </w:p>
    <w:p w:rsidR="00D77952" w:rsidRDefault="00D77952" w:rsidP="0061158E">
      <w:pPr>
        <w:pStyle w:val="ListParagraph"/>
        <w:numPr>
          <w:ilvl w:val="0"/>
          <w:numId w:val="7"/>
        </w:numPr>
      </w:pPr>
      <w:r>
        <w:t xml:space="preserve">Opportunity – Gate1 </w:t>
      </w:r>
      <w:r w:rsidR="00D864C5">
        <w:t>A</w:t>
      </w:r>
      <w:r>
        <w:t xml:space="preserve">pproval, Gate2 </w:t>
      </w:r>
      <w:r w:rsidR="000666D0">
        <w:t>Approval, Gate</w:t>
      </w:r>
      <w:r w:rsidR="00D864C5">
        <w:t>3 Approval, Qualification Form,</w:t>
      </w:r>
      <w:r>
        <w:t xml:space="preserve"> </w:t>
      </w:r>
      <w:r w:rsidR="00D864C5">
        <w:t>C</w:t>
      </w:r>
      <w:r>
        <w:t xml:space="preserve">hange </w:t>
      </w:r>
      <w:r w:rsidR="00D864C5">
        <w:t>R</w:t>
      </w:r>
      <w:r>
        <w:t xml:space="preserve">ecord </w:t>
      </w:r>
      <w:r w:rsidR="00D864C5">
        <w:t>T</w:t>
      </w:r>
      <w:r>
        <w:t xml:space="preserve">ype. </w:t>
      </w:r>
    </w:p>
    <w:p w:rsidR="00D77952" w:rsidRDefault="00D77952" w:rsidP="00D77952">
      <w:pPr>
        <w:pStyle w:val="ListParagraph"/>
        <w:ind w:left="360"/>
      </w:pPr>
    </w:p>
    <w:p w:rsidR="00093302" w:rsidRDefault="00093302" w:rsidP="00093302">
      <w:pPr>
        <w:pStyle w:val="Heading1"/>
        <w:rPr>
          <w:rFonts w:ascii="Georgia" w:hAnsi="Georgia"/>
          <w:b/>
          <w:i/>
          <w:sz w:val="40"/>
          <w:szCs w:val="40"/>
        </w:rPr>
      </w:pPr>
      <w:bookmarkStart w:id="175" w:name="_Toc512624472"/>
      <w:r w:rsidRPr="00093302">
        <w:rPr>
          <w:rFonts w:ascii="Georgia" w:hAnsi="Georgia"/>
          <w:b/>
          <w:i/>
          <w:sz w:val="40"/>
          <w:szCs w:val="40"/>
        </w:rPr>
        <w:t>Lightning</w:t>
      </w:r>
      <w:bookmarkEnd w:id="175"/>
    </w:p>
    <w:p w:rsidR="00093302" w:rsidRDefault="00B26F05" w:rsidP="00093302">
      <w:r w:rsidRPr="00B26F05">
        <w:t>Lightning is a completely re-imagined Salesforce platform designed to take sales productivity to the next level. Delivers a modern, smart experience across every device</w:t>
      </w:r>
      <w:r>
        <w:t>.</w:t>
      </w:r>
    </w:p>
    <w:p w:rsidR="00B26F05" w:rsidRDefault="00B26F05" w:rsidP="00093302">
      <w:r>
        <w:t xml:space="preserve">Currently Salesforce classic is used in Brightstar environment. As part of this project it is being planned to enable lightning. Salesforce classic and lightning both should be working in </w:t>
      </w:r>
      <w:r w:rsidR="002A6E37">
        <w:t>Brightstar</w:t>
      </w:r>
      <w:r>
        <w:t xml:space="preserve"> environment.</w:t>
      </w:r>
    </w:p>
    <w:p w:rsidR="00B26F05" w:rsidRDefault="00B26F05" w:rsidP="00B26F05">
      <w:pPr>
        <w:pStyle w:val="Heading2"/>
        <w:rPr>
          <w:rFonts w:ascii="Georgia" w:hAnsi="Georgia"/>
          <w:b/>
          <w:sz w:val="32"/>
          <w:szCs w:val="32"/>
        </w:rPr>
      </w:pPr>
      <w:bookmarkStart w:id="176" w:name="_Toc512624473"/>
      <w:r w:rsidRPr="00B26F05">
        <w:rPr>
          <w:rFonts w:ascii="Georgia" w:hAnsi="Georgia"/>
          <w:b/>
          <w:sz w:val="32"/>
          <w:szCs w:val="32"/>
        </w:rPr>
        <w:t>Implementation Approach</w:t>
      </w:r>
      <w:bookmarkEnd w:id="176"/>
    </w:p>
    <w:p w:rsidR="002A6E37" w:rsidRDefault="002A6E37" w:rsidP="0061158E">
      <w:pPr>
        <w:pStyle w:val="ListParagraph"/>
        <w:numPr>
          <w:ilvl w:val="0"/>
          <w:numId w:val="7"/>
        </w:numPr>
      </w:pPr>
      <w:r>
        <w:t>HCL will ensure all changes being done as part of this project will support Salesforce classic and Lightning.</w:t>
      </w:r>
    </w:p>
    <w:p w:rsidR="002A6E37" w:rsidRDefault="002A6E37" w:rsidP="0061158E">
      <w:pPr>
        <w:pStyle w:val="ListParagraph"/>
        <w:numPr>
          <w:ilvl w:val="0"/>
          <w:numId w:val="7"/>
        </w:numPr>
      </w:pPr>
      <w:r w:rsidRPr="002A6E37">
        <w:rPr>
          <w:b/>
        </w:rPr>
        <w:t>To make existing components lightning ready</w:t>
      </w:r>
      <w:r>
        <w:t xml:space="preserve"> - Generate Lightning readiness report from production. Make all necessary changes in existing components so that it will support lightning.</w:t>
      </w:r>
    </w:p>
    <w:p w:rsidR="00B26F05" w:rsidRDefault="002A6E37" w:rsidP="0061158E">
      <w:pPr>
        <w:pStyle w:val="ListParagraph"/>
        <w:numPr>
          <w:ilvl w:val="0"/>
          <w:numId w:val="7"/>
        </w:numPr>
      </w:pPr>
      <w:r>
        <w:lastRenderedPageBreak/>
        <w:t xml:space="preserve"> Identify the group of users who should be using the lighting and involve them in testing in different waves.</w:t>
      </w:r>
    </w:p>
    <w:p w:rsidR="00987425" w:rsidRDefault="00987425" w:rsidP="0061158E">
      <w:pPr>
        <w:pStyle w:val="ListParagraph"/>
        <w:numPr>
          <w:ilvl w:val="0"/>
          <w:numId w:val="7"/>
        </w:numPr>
      </w:pPr>
      <w:r w:rsidRPr="00987425">
        <w:t xml:space="preserve">Reported issues will be documented and prioritized by Brightstar and HCL. HCL will implement the same process for the remaining project duration prior to UAT. All outstanding issues will be managed by the Change control process </w:t>
      </w:r>
    </w:p>
    <w:p w:rsidR="00621DFF" w:rsidRPr="00987425" w:rsidRDefault="00621DFF" w:rsidP="00621DFF">
      <w:pPr>
        <w:pStyle w:val="ListParagraph"/>
      </w:pPr>
    </w:p>
    <w:p w:rsidR="00987425" w:rsidRDefault="00987425" w:rsidP="00987425">
      <w:pPr>
        <w:pStyle w:val="ListParagraph"/>
      </w:pPr>
    </w:p>
    <w:p w:rsidR="00352186" w:rsidRDefault="001E7435" w:rsidP="00352186">
      <w:pPr>
        <w:pStyle w:val="Heading2"/>
        <w:rPr>
          <w:rFonts w:ascii="Georgia" w:hAnsi="Georgia"/>
          <w:b/>
          <w:sz w:val="32"/>
          <w:szCs w:val="32"/>
        </w:rPr>
      </w:pPr>
      <w:bookmarkStart w:id="177" w:name="_Toc512624474"/>
      <w:r>
        <w:rPr>
          <w:rFonts w:ascii="Georgia" w:hAnsi="Georgia"/>
          <w:b/>
          <w:sz w:val="32"/>
          <w:szCs w:val="32"/>
        </w:rPr>
        <w:t xml:space="preserve">Lightning - Onboarding </w:t>
      </w:r>
      <w:r w:rsidR="00352186" w:rsidRPr="00B26F05">
        <w:rPr>
          <w:rFonts w:ascii="Georgia" w:hAnsi="Georgia"/>
          <w:b/>
          <w:sz w:val="32"/>
          <w:szCs w:val="32"/>
        </w:rPr>
        <w:t>Approach</w:t>
      </w:r>
      <w:bookmarkEnd w:id="177"/>
    </w:p>
    <w:p w:rsidR="001E7435" w:rsidRPr="001E7435" w:rsidRDefault="001E7435" w:rsidP="001E7435"/>
    <w:p w:rsidR="001E7435" w:rsidRDefault="001E7435" w:rsidP="001E7435">
      <w:r>
        <w:rPr>
          <w:noProof/>
          <w:lang w:eastAsia="en-IN"/>
        </w:rPr>
        <w:drawing>
          <wp:inline distT="0" distB="0" distL="0" distR="0" wp14:anchorId="2B4C4632" wp14:editId="17E1130B">
            <wp:extent cx="5947545" cy="28670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7545" cy="2867025"/>
                    </a:xfrm>
                    <a:prstGeom prst="rect">
                      <a:avLst/>
                    </a:prstGeom>
                  </pic:spPr>
                </pic:pic>
              </a:graphicData>
            </a:graphic>
          </wp:inline>
        </w:drawing>
      </w:r>
    </w:p>
    <w:p w:rsidR="00352186" w:rsidRDefault="00352186" w:rsidP="00987425">
      <w:pPr>
        <w:pStyle w:val="ListParagraph"/>
      </w:pPr>
    </w:p>
    <w:p w:rsidR="001E7435" w:rsidRDefault="001E7435" w:rsidP="00987425">
      <w:pPr>
        <w:pStyle w:val="ListParagraph"/>
      </w:pPr>
    </w:p>
    <w:p w:rsidR="001E7435" w:rsidRDefault="001E7435" w:rsidP="00987425">
      <w:pPr>
        <w:pStyle w:val="ListParagraph"/>
      </w:pPr>
    </w:p>
    <w:p w:rsidR="002A6E37" w:rsidRDefault="002A6E37" w:rsidP="002A6E37">
      <w:pPr>
        <w:pStyle w:val="Heading2"/>
        <w:rPr>
          <w:rFonts w:ascii="Georgia" w:hAnsi="Georgia"/>
          <w:b/>
          <w:sz w:val="32"/>
          <w:szCs w:val="32"/>
        </w:rPr>
      </w:pPr>
      <w:bookmarkStart w:id="178" w:name="_Toc512624475"/>
      <w:r>
        <w:rPr>
          <w:rFonts w:ascii="Georgia" w:hAnsi="Georgia"/>
          <w:b/>
          <w:sz w:val="32"/>
          <w:szCs w:val="32"/>
        </w:rPr>
        <w:t>Limitation and Workaround</w:t>
      </w:r>
      <w:bookmarkEnd w:id="178"/>
    </w:p>
    <w:tbl>
      <w:tblPr>
        <w:tblStyle w:val="TableGrid"/>
        <w:tblW w:w="0" w:type="auto"/>
        <w:tblLook w:val="04A0" w:firstRow="1" w:lastRow="0" w:firstColumn="1" w:lastColumn="0" w:noHBand="0" w:noVBand="1"/>
      </w:tblPr>
      <w:tblGrid>
        <w:gridCol w:w="4508"/>
        <w:gridCol w:w="4508"/>
      </w:tblGrid>
      <w:tr w:rsidR="002A6E37" w:rsidTr="002A6E37">
        <w:tc>
          <w:tcPr>
            <w:tcW w:w="4508" w:type="dxa"/>
            <w:shd w:val="clear" w:color="auto" w:fill="BFBFBF" w:themeFill="background1" w:themeFillShade="BF"/>
          </w:tcPr>
          <w:p w:rsidR="002A6E37" w:rsidRDefault="002A6E37" w:rsidP="002A6E37">
            <w:r>
              <w:t>Limitation</w:t>
            </w:r>
          </w:p>
        </w:tc>
        <w:tc>
          <w:tcPr>
            <w:tcW w:w="4508" w:type="dxa"/>
            <w:shd w:val="clear" w:color="auto" w:fill="BFBFBF" w:themeFill="background1" w:themeFillShade="BF"/>
          </w:tcPr>
          <w:p w:rsidR="002A6E37" w:rsidRDefault="002A6E37" w:rsidP="002A6E37">
            <w:r>
              <w:t>Workaround</w:t>
            </w:r>
          </w:p>
        </w:tc>
      </w:tr>
      <w:tr w:rsidR="002A6E37" w:rsidTr="002A6E37">
        <w:tc>
          <w:tcPr>
            <w:tcW w:w="4508" w:type="dxa"/>
          </w:tcPr>
          <w:p w:rsidR="002A6E37" w:rsidRDefault="00987425" w:rsidP="002A6E37">
            <w:r>
              <w:t xml:space="preserve">Account Partner related list on Account is not supported in lightning. </w:t>
            </w:r>
            <w:r w:rsidR="003C3BEE">
              <w:t xml:space="preserve">It means users </w:t>
            </w:r>
            <w:r w:rsidR="003C3BEE" w:rsidRPr="003C3BEE">
              <w:t>can’t see them in Lightning Experience</w:t>
            </w:r>
            <w:r w:rsidR="003C3BEE">
              <w:t>.</w:t>
            </w:r>
          </w:p>
        </w:tc>
        <w:tc>
          <w:tcPr>
            <w:tcW w:w="4508" w:type="dxa"/>
          </w:tcPr>
          <w:p w:rsidR="002A6E37" w:rsidRDefault="003C3BEE" w:rsidP="002A6E37">
            <w:r>
              <w:t>In Brightstar business, at a time, there will be only one Partner for an account. So, a new field “Partner” will be introduced on Account to keep information of partner.</w:t>
            </w:r>
          </w:p>
        </w:tc>
      </w:tr>
      <w:tr w:rsidR="002A6E37" w:rsidTr="002A6E37">
        <w:tc>
          <w:tcPr>
            <w:tcW w:w="4508" w:type="dxa"/>
          </w:tcPr>
          <w:p w:rsidR="002A6E37" w:rsidRDefault="003C3BEE" w:rsidP="002A6E37">
            <w:r>
              <w:t xml:space="preserve">Opportunity Partner related list on Opportunity is not supported in lightning. It means users </w:t>
            </w:r>
            <w:r w:rsidRPr="003C3BEE">
              <w:t>can’t see them in Lightning Experience</w:t>
            </w:r>
            <w:r>
              <w:t>.</w:t>
            </w:r>
          </w:p>
        </w:tc>
        <w:tc>
          <w:tcPr>
            <w:tcW w:w="4508" w:type="dxa"/>
          </w:tcPr>
          <w:p w:rsidR="002A6E37" w:rsidRDefault="003C3BEE" w:rsidP="002A6E37">
            <w:r>
              <w:t>In Brightstar business, at a time, there will be only one Partner for an opportunity. So, a new field “Partner” will be introduced on opportunity to keep information of partner.</w:t>
            </w:r>
          </w:p>
        </w:tc>
      </w:tr>
      <w:tr w:rsidR="002A6E37" w:rsidTr="002A6E37">
        <w:tc>
          <w:tcPr>
            <w:tcW w:w="4508" w:type="dxa"/>
          </w:tcPr>
          <w:p w:rsidR="002A6E37" w:rsidRDefault="003C3BEE" w:rsidP="002A6E37">
            <w:r w:rsidRPr="003C3BEE">
              <w:t>Recalculate Approval Gate and Update Special Service Line</w:t>
            </w:r>
            <w:r>
              <w:t xml:space="preserve"> are home page components. Home page components are not supported in lightning.</w:t>
            </w:r>
          </w:p>
        </w:tc>
        <w:tc>
          <w:tcPr>
            <w:tcW w:w="4508" w:type="dxa"/>
          </w:tcPr>
          <w:p w:rsidR="002A6E37" w:rsidRDefault="003C3BEE" w:rsidP="002A6E37">
            <w:r w:rsidRPr="003C3BEE">
              <w:t>Lightning App Builder and create utility bars features</w:t>
            </w:r>
            <w:r>
              <w:t xml:space="preserve"> will be used to develop the replacement for the home page components.</w:t>
            </w:r>
          </w:p>
        </w:tc>
      </w:tr>
      <w:tr w:rsidR="003C3BEE" w:rsidTr="002A6E37">
        <w:tc>
          <w:tcPr>
            <w:tcW w:w="4508" w:type="dxa"/>
          </w:tcPr>
          <w:p w:rsidR="003C3BEE" w:rsidRPr="003C3BEE" w:rsidRDefault="003C3BEE" w:rsidP="002A6E37">
            <w:r w:rsidRPr="00E31F70">
              <w:t>Salesforce Knowledge is used in BrightSpot (Employee Community), which is available in Lightning Experience with some limitations.</w:t>
            </w:r>
          </w:p>
        </w:tc>
        <w:tc>
          <w:tcPr>
            <w:tcW w:w="4508" w:type="dxa"/>
          </w:tcPr>
          <w:p w:rsidR="003C3BEE" w:rsidRDefault="00E31F70" w:rsidP="002A6E37">
            <w:r>
              <w:t xml:space="preserve">To create knowledge article, switch to classic. Only 1 or 2 team members are creating/ modifying articles. </w:t>
            </w:r>
          </w:p>
          <w:p w:rsidR="00E31F70" w:rsidRPr="003C3BEE" w:rsidRDefault="00E31F70" w:rsidP="002A6E37">
            <w:r>
              <w:t>On impact on BrightSpot, as it will not be migrated to lightning.</w:t>
            </w:r>
          </w:p>
        </w:tc>
      </w:tr>
      <w:tr w:rsidR="00E31F70" w:rsidTr="002A6E37">
        <w:tc>
          <w:tcPr>
            <w:tcW w:w="4508" w:type="dxa"/>
          </w:tcPr>
          <w:p w:rsidR="00E31F70" w:rsidRPr="00E31F70" w:rsidRDefault="00377185" w:rsidP="002A6E37">
            <w:r>
              <w:t>Custom buttons are not supported in lightning</w:t>
            </w:r>
          </w:p>
        </w:tc>
        <w:tc>
          <w:tcPr>
            <w:tcW w:w="4508" w:type="dxa"/>
          </w:tcPr>
          <w:p w:rsidR="00E31F70" w:rsidRDefault="00377185" w:rsidP="002A6E37">
            <w:r>
              <w:t>Convert all custom button to global action or quick action</w:t>
            </w:r>
          </w:p>
        </w:tc>
      </w:tr>
      <w:tr w:rsidR="00377185" w:rsidTr="002A6E37">
        <w:tc>
          <w:tcPr>
            <w:tcW w:w="4508" w:type="dxa"/>
          </w:tcPr>
          <w:p w:rsidR="00377185" w:rsidRDefault="00377185" w:rsidP="002A6E37">
            <w:r>
              <w:t xml:space="preserve">Some of the features of VF Pages are not support. </w:t>
            </w:r>
          </w:p>
        </w:tc>
        <w:tc>
          <w:tcPr>
            <w:tcW w:w="4508" w:type="dxa"/>
          </w:tcPr>
          <w:p w:rsidR="00377185" w:rsidRDefault="00377185" w:rsidP="002A6E37">
            <w:r>
              <w:t xml:space="preserve">Fix all the VF pages as per the recommendations from Salesforce lightning report. </w:t>
            </w:r>
          </w:p>
        </w:tc>
      </w:tr>
      <w:tr w:rsidR="007B6706" w:rsidTr="002A6E37">
        <w:tc>
          <w:tcPr>
            <w:tcW w:w="4508" w:type="dxa"/>
          </w:tcPr>
          <w:p w:rsidR="007B6706" w:rsidRDefault="007B6706" w:rsidP="002A6E37">
            <w:r>
              <w:lastRenderedPageBreak/>
              <w:t xml:space="preserve">Sharing buttons are not supported in lightning </w:t>
            </w:r>
          </w:p>
        </w:tc>
        <w:tc>
          <w:tcPr>
            <w:tcW w:w="4508" w:type="dxa"/>
          </w:tcPr>
          <w:p w:rsidR="007B6706" w:rsidRDefault="007B6706" w:rsidP="007B6706">
            <w:r>
              <w:t>Need to recreate sharing buttons using the AppExchange component</w:t>
            </w:r>
          </w:p>
          <w:p w:rsidR="007B6706" w:rsidRDefault="007B6706" w:rsidP="007B6706">
            <w:r>
              <w:t>Lightning Sharing from Salesforce Labs.</w:t>
            </w:r>
          </w:p>
        </w:tc>
      </w:tr>
      <w:tr w:rsidR="007B6706" w:rsidTr="002A6E37">
        <w:tc>
          <w:tcPr>
            <w:tcW w:w="4508" w:type="dxa"/>
          </w:tcPr>
          <w:p w:rsidR="007B6706" w:rsidRDefault="007B6706" w:rsidP="002A6E37">
            <w:r>
              <w:t xml:space="preserve">Notes and Attachments are not support in lightning </w:t>
            </w:r>
          </w:p>
        </w:tc>
        <w:tc>
          <w:tcPr>
            <w:tcW w:w="4508" w:type="dxa"/>
          </w:tcPr>
          <w:p w:rsidR="007B6706" w:rsidRDefault="007B6706" w:rsidP="002A6E37">
            <w:r>
              <w:t>Need to transfer notes and attachments in Salesforce Files</w:t>
            </w:r>
          </w:p>
        </w:tc>
      </w:tr>
    </w:tbl>
    <w:p w:rsidR="002A6E37" w:rsidRDefault="002A6E37" w:rsidP="002A6E37"/>
    <w:p w:rsidR="00FA2715" w:rsidRDefault="00FA2715" w:rsidP="00FA2715">
      <w:pPr>
        <w:pStyle w:val="Heading2"/>
        <w:rPr>
          <w:rFonts w:ascii="Georgia" w:hAnsi="Georgia"/>
          <w:b/>
          <w:sz w:val="32"/>
          <w:szCs w:val="32"/>
        </w:rPr>
      </w:pPr>
      <w:bookmarkStart w:id="179" w:name="_Toc512624476"/>
      <w:r>
        <w:rPr>
          <w:rFonts w:ascii="Georgia" w:hAnsi="Georgia"/>
          <w:b/>
          <w:sz w:val="32"/>
          <w:szCs w:val="32"/>
        </w:rPr>
        <w:t>Out of Scope</w:t>
      </w:r>
      <w:bookmarkEnd w:id="179"/>
    </w:p>
    <w:p w:rsidR="00FA2715" w:rsidRDefault="00FA2715" w:rsidP="0061158E">
      <w:pPr>
        <w:pStyle w:val="ListParagraph"/>
        <w:numPr>
          <w:ilvl w:val="0"/>
          <w:numId w:val="7"/>
        </w:numPr>
      </w:pPr>
      <w:r>
        <w:t xml:space="preserve">No change in BrightSpot. It will continue in classic. </w:t>
      </w:r>
    </w:p>
    <w:p w:rsidR="005D67F2" w:rsidRDefault="005D67F2" w:rsidP="005D67F2">
      <w:pPr>
        <w:pStyle w:val="Heading2"/>
        <w:rPr>
          <w:rFonts w:ascii="Georgia" w:hAnsi="Georgia"/>
          <w:b/>
          <w:sz w:val="32"/>
          <w:szCs w:val="32"/>
        </w:rPr>
      </w:pPr>
      <w:bookmarkStart w:id="180" w:name="_Toc512624477"/>
      <w:r>
        <w:rPr>
          <w:rFonts w:ascii="Georgia" w:hAnsi="Georgia"/>
          <w:b/>
          <w:sz w:val="32"/>
          <w:szCs w:val="32"/>
        </w:rPr>
        <w:t>Components and Action</w:t>
      </w:r>
      <w:bookmarkEnd w:id="180"/>
    </w:p>
    <w:p w:rsidR="005D67F2" w:rsidRPr="005D67F2" w:rsidRDefault="005D67F2" w:rsidP="005D67F2"/>
    <w:tbl>
      <w:tblPr>
        <w:tblStyle w:val="TableGrid"/>
        <w:tblW w:w="0" w:type="auto"/>
        <w:tblLayout w:type="fixed"/>
        <w:tblLook w:val="04A0" w:firstRow="1" w:lastRow="0" w:firstColumn="1" w:lastColumn="0" w:noHBand="0" w:noVBand="1"/>
      </w:tblPr>
      <w:tblGrid>
        <w:gridCol w:w="3681"/>
        <w:gridCol w:w="5335"/>
      </w:tblGrid>
      <w:tr w:rsidR="005D67F2" w:rsidTr="00B07037">
        <w:tc>
          <w:tcPr>
            <w:tcW w:w="3681" w:type="dxa"/>
            <w:shd w:val="clear" w:color="auto" w:fill="BFBFBF" w:themeFill="background1" w:themeFillShade="BF"/>
          </w:tcPr>
          <w:p w:rsidR="005D67F2" w:rsidRDefault="005D67F2" w:rsidP="007C2E33">
            <w:r>
              <w:t xml:space="preserve">Name </w:t>
            </w:r>
          </w:p>
        </w:tc>
        <w:tc>
          <w:tcPr>
            <w:tcW w:w="5335" w:type="dxa"/>
            <w:shd w:val="clear" w:color="auto" w:fill="BFBFBF" w:themeFill="background1" w:themeFillShade="BF"/>
          </w:tcPr>
          <w:p w:rsidR="005D67F2" w:rsidRDefault="005D67F2" w:rsidP="007C2E33">
            <w:r>
              <w:t xml:space="preserve">Action </w:t>
            </w:r>
          </w:p>
        </w:tc>
      </w:tr>
      <w:tr w:rsidR="005D67F2" w:rsidTr="00B07037">
        <w:tc>
          <w:tcPr>
            <w:tcW w:w="3681" w:type="dxa"/>
          </w:tcPr>
          <w:p w:rsidR="005D67F2" w:rsidRDefault="00EB11ED" w:rsidP="007C2E33">
            <w:r>
              <w:t>Attachments &amp; Notes</w:t>
            </w:r>
          </w:p>
        </w:tc>
        <w:tc>
          <w:tcPr>
            <w:tcW w:w="5335" w:type="dxa"/>
          </w:tcPr>
          <w:p w:rsidR="005D67F2" w:rsidRDefault="00EB11ED" w:rsidP="007C2E33">
            <w:r>
              <w:t xml:space="preserve">Move to salesforce </w:t>
            </w:r>
            <w:r w:rsidR="000666D0">
              <w:t>Files,</w:t>
            </w:r>
            <w:r>
              <w:t xml:space="preserve"> </w:t>
            </w:r>
            <w:r w:rsidR="004D44B9">
              <w:t>U</w:t>
            </w:r>
            <w:r w:rsidRPr="00EB11ED">
              <w:t>se "Magic Mover for Notes And Attachments to Lightning Experience" app exchane pkg to move this data in lightning interface . (https://appexchange.salesforce.com/listingDetail?listingId=a0N3A00000EHAmyUAH )</w:t>
            </w:r>
          </w:p>
        </w:tc>
      </w:tr>
      <w:tr w:rsidR="005D67F2" w:rsidTr="00B07037">
        <w:tc>
          <w:tcPr>
            <w:tcW w:w="3681" w:type="dxa"/>
          </w:tcPr>
          <w:p w:rsidR="005D67F2" w:rsidRDefault="00C54206" w:rsidP="007C2E33">
            <w:r>
              <w:t>A</w:t>
            </w:r>
            <w:r w:rsidRPr="00C54206">
              <w:t>ccount Partners Related List</w:t>
            </w:r>
          </w:p>
        </w:tc>
        <w:tc>
          <w:tcPr>
            <w:tcW w:w="5335" w:type="dxa"/>
          </w:tcPr>
          <w:p w:rsidR="005D67F2" w:rsidRPr="00D0348D" w:rsidRDefault="00863F7A" w:rsidP="00D0348D">
            <w:r w:rsidRPr="00D0348D">
              <w:t>Account -&gt;RelatedList-&gt;Partner (Not visible in lightning). Solution -&gt; introduce a new field as "Partner" on Account</w:t>
            </w:r>
          </w:p>
        </w:tc>
      </w:tr>
      <w:tr w:rsidR="005D67F2" w:rsidTr="00B07037">
        <w:tc>
          <w:tcPr>
            <w:tcW w:w="3681" w:type="dxa"/>
          </w:tcPr>
          <w:p w:rsidR="00C54206" w:rsidRDefault="00C54206" w:rsidP="00C54206">
            <w:r>
              <w:t>Opportunity</w:t>
            </w:r>
          </w:p>
          <w:p w:rsidR="005D67F2" w:rsidRDefault="00C54206" w:rsidP="00C54206">
            <w:r>
              <w:t>Partners related lists</w:t>
            </w:r>
          </w:p>
        </w:tc>
        <w:tc>
          <w:tcPr>
            <w:tcW w:w="5335" w:type="dxa"/>
          </w:tcPr>
          <w:p w:rsidR="005D67F2" w:rsidRPr="00D0348D" w:rsidRDefault="00863F7A" w:rsidP="00D0348D">
            <w:r w:rsidRPr="00D0348D">
              <w:t>Opportunity -&gt;RelatedList-&gt;Partner (Not visible in lightning). Solution -&gt; introduce a new field "Partner" on Opportunity?</w:t>
            </w:r>
          </w:p>
        </w:tc>
      </w:tr>
      <w:tr w:rsidR="005D67F2" w:rsidRPr="003C3BEE" w:rsidTr="00B07037">
        <w:tc>
          <w:tcPr>
            <w:tcW w:w="3681" w:type="dxa"/>
          </w:tcPr>
          <w:p w:rsidR="005D67F2" w:rsidRPr="003C3BEE" w:rsidRDefault="007C2E33" w:rsidP="007C2E33">
            <w:r w:rsidRPr="007C2E33">
              <w:t>Recalculate Approval Gate</w:t>
            </w:r>
            <w:r>
              <w:t xml:space="preserve"> </w:t>
            </w:r>
            <w:r w:rsidR="00DF3818">
              <w:t>(Home Page Component)</w:t>
            </w:r>
          </w:p>
        </w:tc>
        <w:tc>
          <w:tcPr>
            <w:tcW w:w="5335" w:type="dxa"/>
          </w:tcPr>
          <w:p w:rsidR="005D67F2" w:rsidRPr="003C3BEE" w:rsidRDefault="00571FD6" w:rsidP="007C2E33">
            <w:r w:rsidRPr="00571FD6">
              <w:t>create lightning component</w:t>
            </w:r>
          </w:p>
        </w:tc>
      </w:tr>
      <w:tr w:rsidR="005D67F2" w:rsidTr="00B07037">
        <w:tc>
          <w:tcPr>
            <w:tcW w:w="3681" w:type="dxa"/>
          </w:tcPr>
          <w:p w:rsidR="005D67F2" w:rsidRPr="00E31F70" w:rsidRDefault="00DF3818" w:rsidP="007C2E33">
            <w:r w:rsidRPr="00DF3818">
              <w:t>Update Special Service Line</w:t>
            </w:r>
            <w:r>
              <w:t>(Home Page Component)</w:t>
            </w:r>
          </w:p>
        </w:tc>
        <w:tc>
          <w:tcPr>
            <w:tcW w:w="5335" w:type="dxa"/>
          </w:tcPr>
          <w:p w:rsidR="005D67F2" w:rsidRDefault="00571FD6" w:rsidP="007C2E33">
            <w:r w:rsidRPr="00571FD6">
              <w:t>create lightning component</w:t>
            </w:r>
          </w:p>
        </w:tc>
      </w:tr>
      <w:tr w:rsidR="005D67F2" w:rsidTr="00B07037">
        <w:tc>
          <w:tcPr>
            <w:tcW w:w="3681" w:type="dxa"/>
          </w:tcPr>
          <w:p w:rsidR="005D67F2" w:rsidRDefault="00105F22" w:rsidP="007C2E33">
            <w:r w:rsidRPr="00105F22">
              <w:t>Lead</w:t>
            </w:r>
            <w:r>
              <w:t xml:space="preserve"> </w:t>
            </w:r>
            <w:r w:rsidRPr="00105F22">
              <w:t>c</w:t>
            </w:r>
            <w:r>
              <w:t xml:space="preserve"> (Sharing Button)</w:t>
            </w:r>
          </w:p>
        </w:tc>
        <w:tc>
          <w:tcPr>
            <w:tcW w:w="5335" w:type="dxa"/>
          </w:tcPr>
          <w:p w:rsidR="00571FD6" w:rsidRDefault="00571FD6" w:rsidP="00571FD6">
            <w:r>
              <w:t>recreate sharing buttons using the AppExchange component</w:t>
            </w:r>
          </w:p>
          <w:p w:rsidR="005D67F2" w:rsidRDefault="00571FD6" w:rsidP="00571FD6">
            <w:r>
              <w:t>Lightning Sharing from Salesforce Labs.</w:t>
            </w:r>
          </w:p>
        </w:tc>
      </w:tr>
      <w:tr w:rsidR="00105F22" w:rsidTr="00B07037">
        <w:tc>
          <w:tcPr>
            <w:tcW w:w="3681" w:type="dxa"/>
          </w:tcPr>
          <w:p w:rsidR="00105F22" w:rsidRDefault="00105F22" w:rsidP="007C2E33"/>
        </w:tc>
        <w:tc>
          <w:tcPr>
            <w:tcW w:w="5335" w:type="dxa"/>
          </w:tcPr>
          <w:p w:rsidR="00105F22" w:rsidRDefault="00105F22" w:rsidP="00571FD6"/>
        </w:tc>
      </w:tr>
      <w:tr w:rsidR="00105F22" w:rsidTr="00B07037">
        <w:tc>
          <w:tcPr>
            <w:tcW w:w="3681" w:type="dxa"/>
          </w:tcPr>
          <w:p w:rsidR="00105F22" w:rsidRDefault="00BF54F6" w:rsidP="007C2E33">
            <w:r>
              <w:t xml:space="preserve">Lookup Filters </w:t>
            </w:r>
          </w:p>
        </w:tc>
        <w:tc>
          <w:tcPr>
            <w:tcW w:w="5335" w:type="dxa"/>
          </w:tcPr>
          <w:p w:rsidR="00105F22" w:rsidRDefault="00BF54F6" w:rsidP="007C2E33">
            <w:r w:rsidRPr="00BF54F6">
              <w:t>train users about  lightning lookup finctioanlity(https://admin.salesforce.com/pro-tip-master-lookup-search-lightning-experience)</w:t>
            </w:r>
          </w:p>
        </w:tc>
      </w:tr>
      <w:tr w:rsidR="00105F22" w:rsidTr="00B07037">
        <w:tc>
          <w:tcPr>
            <w:tcW w:w="3681" w:type="dxa"/>
          </w:tcPr>
          <w:p w:rsidR="00105F22" w:rsidRDefault="009126EA" w:rsidP="007C2E33">
            <w:r w:rsidRPr="009126EA">
              <w:t>Visualforce Page</w:t>
            </w:r>
          </w:p>
        </w:tc>
        <w:tc>
          <w:tcPr>
            <w:tcW w:w="5335" w:type="dxa"/>
          </w:tcPr>
          <w:p w:rsidR="009126EA" w:rsidRDefault="009126EA" w:rsidP="009126EA">
            <w:r>
              <w:t>replace hard-coded references to original URL with</w:t>
            </w:r>
          </w:p>
          <w:p w:rsidR="00105F22" w:rsidRDefault="009126EA" w:rsidP="009126EA">
            <w:r>
              <w:t>references to  domain</w:t>
            </w:r>
          </w:p>
        </w:tc>
      </w:tr>
      <w:tr w:rsidR="00105F22" w:rsidTr="00B07037">
        <w:tc>
          <w:tcPr>
            <w:tcW w:w="3681" w:type="dxa"/>
          </w:tcPr>
          <w:p w:rsidR="00105F22" w:rsidRDefault="009126EA" w:rsidP="007C2E33">
            <w:r w:rsidRPr="009126EA">
              <w:t>Visualforce Component</w:t>
            </w:r>
          </w:p>
        </w:tc>
        <w:tc>
          <w:tcPr>
            <w:tcW w:w="5335" w:type="dxa"/>
          </w:tcPr>
          <w:p w:rsidR="009126EA" w:rsidRDefault="009126EA" w:rsidP="009126EA">
            <w:r>
              <w:t>replace hard-coded references to original URL with</w:t>
            </w:r>
          </w:p>
          <w:p w:rsidR="00105F22" w:rsidRDefault="009126EA" w:rsidP="009126EA">
            <w:r>
              <w:t>references to  domain</w:t>
            </w:r>
          </w:p>
        </w:tc>
      </w:tr>
      <w:tr w:rsidR="00105F22" w:rsidTr="00B07037">
        <w:tc>
          <w:tcPr>
            <w:tcW w:w="3681" w:type="dxa"/>
          </w:tcPr>
          <w:p w:rsidR="00105F22" w:rsidRDefault="006205FC" w:rsidP="007C2E33">
            <w:r>
              <w:t>Hurdle rt</w:t>
            </w:r>
            <w:r w:rsidR="00C42A05" w:rsidRPr="00C42A05">
              <w:t>OpportunityPlanFieldEditPage</w:t>
            </w:r>
          </w:p>
        </w:tc>
        <w:tc>
          <w:tcPr>
            <w:tcW w:w="5335" w:type="dxa"/>
          </w:tcPr>
          <w:p w:rsidR="00105F22" w:rsidRDefault="00C42A05" w:rsidP="007C2E33">
            <w:r>
              <w:t xml:space="preserve">make Compatible with Lightning Platform, alignment is not correct </w:t>
            </w:r>
            <w:r w:rsidR="0098159B">
              <w:t>and buttons are not visible</w:t>
            </w:r>
          </w:p>
        </w:tc>
      </w:tr>
      <w:tr w:rsidR="00105F22" w:rsidTr="00B07037">
        <w:tc>
          <w:tcPr>
            <w:tcW w:w="3681" w:type="dxa"/>
          </w:tcPr>
          <w:p w:rsidR="00CA475D" w:rsidRDefault="00CA475D" w:rsidP="00CA475D">
            <w:pPr>
              <w:rPr>
                <w:b/>
                <w:color w:val="2F5496" w:themeColor="accent1" w:themeShade="BF"/>
                <w:sz w:val="28"/>
                <w:szCs w:val="28"/>
              </w:rPr>
            </w:pPr>
            <w:r w:rsidRPr="00CA475D">
              <w:t>Update Service Line (Bulk Update)</w:t>
            </w:r>
          </w:p>
          <w:p w:rsidR="00105F22" w:rsidRDefault="00105F22" w:rsidP="007C2E33"/>
        </w:tc>
        <w:tc>
          <w:tcPr>
            <w:tcW w:w="5335" w:type="dxa"/>
          </w:tcPr>
          <w:p w:rsidR="00105F22" w:rsidRDefault="00CA475D" w:rsidP="007C2E33">
            <w:r>
              <w:t xml:space="preserve">We need to create lightning component for this functionality as well because in classic we will create a home component to run this functionality. </w:t>
            </w:r>
          </w:p>
        </w:tc>
      </w:tr>
    </w:tbl>
    <w:p w:rsidR="005D67F2" w:rsidRPr="005D67F2" w:rsidRDefault="005D67F2" w:rsidP="005D67F2"/>
    <w:p w:rsidR="005D67F2" w:rsidRDefault="005D67F2" w:rsidP="005D67F2"/>
    <w:p w:rsidR="00093302" w:rsidRDefault="00093302" w:rsidP="00093302">
      <w:pPr>
        <w:pStyle w:val="Heading1"/>
        <w:rPr>
          <w:rFonts w:ascii="Georgia" w:hAnsi="Georgia"/>
          <w:b/>
          <w:i/>
          <w:sz w:val="40"/>
          <w:szCs w:val="40"/>
        </w:rPr>
      </w:pPr>
      <w:bookmarkStart w:id="181" w:name="_Toc512624478"/>
      <w:r>
        <w:rPr>
          <w:rFonts w:ascii="Georgia" w:hAnsi="Georgia"/>
          <w:b/>
          <w:i/>
          <w:sz w:val="40"/>
          <w:szCs w:val="40"/>
        </w:rPr>
        <w:t>General Setup</w:t>
      </w:r>
      <w:bookmarkEnd w:id="181"/>
    </w:p>
    <w:p w:rsidR="00E85D14" w:rsidRDefault="00E85D14" w:rsidP="00E85D14">
      <w:r>
        <w:t>From security point of view, there is no change in existing</w:t>
      </w:r>
    </w:p>
    <w:p w:rsidR="00E85D14" w:rsidRDefault="00E85D14" w:rsidP="00E85D14">
      <w:pPr>
        <w:pStyle w:val="ListParagraph"/>
        <w:numPr>
          <w:ilvl w:val="0"/>
          <w:numId w:val="7"/>
        </w:numPr>
      </w:pPr>
      <w:r>
        <w:t>Role Hierarchy</w:t>
      </w:r>
    </w:p>
    <w:p w:rsidR="00E85D14" w:rsidRDefault="00E85D14" w:rsidP="00E85D14">
      <w:pPr>
        <w:pStyle w:val="ListParagraph"/>
        <w:numPr>
          <w:ilvl w:val="0"/>
          <w:numId w:val="7"/>
        </w:numPr>
      </w:pPr>
      <w:r>
        <w:t>Public Group Setup</w:t>
      </w:r>
    </w:p>
    <w:p w:rsidR="00E85D14" w:rsidRPr="00E85D14" w:rsidRDefault="00E85D14" w:rsidP="00E85D14">
      <w:pPr>
        <w:pStyle w:val="ListParagraph"/>
        <w:numPr>
          <w:ilvl w:val="0"/>
          <w:numId w:val="7"/>
        </w:numPr>
      </w:pPr>
      <w:r>
        <w:t>Permission Set</w:t>
      </w:r>
    </w:p>
    <w:p w:rsidR="00093302" w:rsidRDefault="00E85D14" w:rsidP="00093302">
      <w:r>
        <w:t>Change in Sharing Rule</w:t>
      </w:r>
    </w:p>
    <w:p w:rsidR="00E85D14" w:rsidRDefault="00E85D14" w:rsidP="000379FD">
      <w:pPr>
        <w:pStyle w:val="ListParagraph"/>
        <w:numPr>
          <w:ilvl w:val="0"/>
          <w:numId w:val="18"/>
        </w:numPr>
      </w:pPr>
      <w:r>
        <w:lastRenderedPageBreak/>
        <w:t>Lead record should be visible to everyone. There is no other change in sharing rule for any objects.</w:t>
      </w:r>
    </w:p>
    <w:p w:rsidR="00E85D14" w:rsidRPr="00093302" w:rsidRDefault="00E85D14" w:rsidP="00E85D14">
      <w:r>
        <w:t xml:space="preserve">Changes in profiles are mentioned in separate </w:t>
      </w:r>
      <w:r w:rsidR="00805487">
        <w:t>excel sheet by name “</w:t>
      </w:r>
      <w:r w:rsidR="00805487" w:rsidRPr="00805487">
        <w:t>Security Excel Sheet</w:t>
      </w:r>
      <w:r w:rsidR="00805487">
        <w:t>”</w:t>
      </w:r>
    </w:p>
    <w:sectPr w:rsidR="00E85D14" w:rsidRPr="00093302" w:rsidSect="00B51790">
      <w:headerReference w:type="default" r:id="rId77"/>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6A8" w:rsidRDefault="002766A8" w:rsidP="00703878">
      <w:pPr>
        <w:spacing w:after="0" w:line="240" w:lineRule="auto"/>
      </w:pPr>
      <w:r>
        <w:separator/>
      </w:r>
    </w:p>
  </w:endnote>
  <w:endnote w:type="continuationSeparator" w:id="0">
    <w:p w:rsidR="002766A8" w:rsidRDefault="002766A8" w:rsidP="0070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6A8" w:rsidRDefault="002766A8" w:rsidP="00703878">
      <w:pPr>
        <w:spacing w:after="0" w:line="240" w:lineRule="auto"/>
      </w:pPr>
      <w:r>
        <w:separator/>
      </w:r>
    </w:p>
  </w:footnote>
  <w:footnote w:type="continuationSeparator" w:id="0">
    <w:p w:rsidR="002766A8" w:rsidRDefault="002766A8" w:rsidP="0070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B7E" w:rsidRDefault="00EE6B7E">
    <w:pPr>
      <w:pStyle w:val="Header"/>
    </w:pPr>
    <w:r>
      <w:rPr>
        <w:noProof/>
        <w:lang w:eastAsia="en-IN"/>
      </w:rPr>
      <mc:AlternateContent>
        <mc:Choice Requires="wps">
          <w:drawing>
            <wp:anchor distT="0" distB="0" distL="114300" distR="114300" simplePos="0" relativeHeight="251659264" behindDoc="0" locked="0" layoutInCell="1" allowOverlap="1" wp14:anchorId="57A5E0CF" wp14:editId="11AE5692">
              <wp:simplePos x="0" y="0"/>
              <wp:positionH relativeFrom="margin">
                <wp:align>left</wp:align>
              </wp:positionH>
              <wp:positionV relativeFrom="paragraph">
                <wp:posOffset>245364</wp:posOffset>
              </wp:positionV>
              <wp:extent cx="6210605" cy="8687"/>
              <wp:effectExtent l="0" t="0" r="19050" b="29845"/>
              <wp:wrapNone/>
              <wp:docPr id="88" name="Straight Connector 88"/>
              <wp:cNvGraphicFramePr/>
              <a:graphic xmlns:a="http://schemas.openxmlformats.org/drawingml/2006/main">
                <a:graphicData uri="http://schemas.microsoft.com/office/word/2010/wordprocessingShape">
                  <wps:wsp>
                    <wps:cNvCnPr/>
                    <wps:spPr>
                      <a:xfrm>
                        <a:off x="0" y="0"/>
                        <a:ext cx="6210605" cy="8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D7F63" id="Straight Connector 88"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48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" strokecolor="black [3200]" strokeweight=".5pt">
              <v:stroke joinstyle="miter"/>
              <w10:wrap anchorx="margin"/>
            </v:line>
          </w:pict>
        </mc:Fallback>
      </mc:AlternateContent>
    </w:r>
    <w:r>
      <w:rPr>
        <w:noProof/>
        <w:lang w:eastAsia="en-IN"/>
      </w:rPr>
      <w:drawing>
        <wp:inline distT="0" distB="0" distL="0" distR="0" wp14:anchorId="683BCBB2" wp14:editId="59024F64">
          <wp:extent cx="684000" cy="24056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4000" cy="240560"/>
                  </a:xfrm>
                  <a:prstGeom prst="rect">
                    <a:avLst/>
                  </a:prstGeom>
                </pic:spPr>
              </pic:pic>
            </a:graphicData>
          </a:graphic>
        </wp:inline>
      </w:drawing>
    </w:r>
  </w:p>
  <w:p w:rsidR="00EE6B7E" w:rsidRDefault="00EE6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3A2"/>
    <w:multiLevelType w:val="hybridMultilevel"/>
    <w:tmpl w:val="164490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7C32CC"/>
    <w:multiLevelType w:val="hybridMultilevel"/>
    <w:tmpl w:val="F3C20310"/>
    <w:lvl w:ilvl="0" w:tplc="40090003">
      <w:start w:val="1"/>
      <w:numFmt w:val="bullet"/>
      <w:lvlText w:val="o"/>
      <w:lvlJc w:val="left"/>
      <w:pPr>
        <w:ind w:left="1944" w:hanging="360"/>
      </w:pPr>
      <w:rPr>
        <w:rFonts w:ascii="Courier New" w:hAnsi="Courier New" w:cs="Courier New"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04C071C3"/>
    <w:multiLevelType w:val="hybridMultilevel"/>
    <w:tmpl w:val="254E8F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A9607C"/>
    <w:multiLevelType w:val="hybridMultilevel"/>
    <w:tmpl w:val="D75A1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72539"/>
    <w:multiLevelType w:val="hybridMultilevel"/>
    <w:tmpl w:val="7C9CE8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67F729D"/>
    <w:multiLevelType w:val="hybridMultilevel"/>
    <w:tmpl w:val="8CB46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2480939E">
      <w:numFmt w:val="bullet"/>
      <w:lvlText w:val="-"/>
      <w:lvlJc w:val="left"/>
      <w:pPr>
        <w:ind w:left="2880" w:hanging="360"/>
      </w:pPr>
      <w:rPr>
        <w:rFonts w:ascii="Georgia" w:eastAsiaTheme="minorHAnsi" w:hAnsi="Georgia"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72388C"/>
    <w:multiLevelType w:val="hybridMultilevel"/>
    <w:tmpl w:val="9460D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B12A3C"/>
    <w:multiLevelType w:val="hybridMultilevel"/>
    <w:tmpl w:val="04B625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2E780D"/>
    <w:multiLevelType w:val="hybridMultilevel"/>
    <w:tmpl w:val="DBA4C8E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CED0351"/>
    <w:multiLevelType w:val="hybridMultilevel"/>
    <w:tmpl w:val="378699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D970E0A"/>
    <w:multiLevelType w:val="hybridMultilevel"/>
    <w:tmpl w:val="B4C440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DB46A74"/>
    <w:multiLevelType w:val="hybridMultilevel"/>
    <w:tmpl w:val="EE34DA78"/>
    <w:lvl w:ilvl="0" w:tplc="40090003">
      <w:start w:val="1"/>
      <w:numFmt w:val="bullet"/>
      <w:lvlText w:val="o"/>
      <w:lvlJc w:val="left"/>
      <w:pPr>
        <w:ind w:left="1060" w:hanging="360"/>
      </w:pPr>
      <w:rPr>
        <w:rFonts w:ascii="Courier New" w:hAnsi="Courier New" w:cs="Courier New"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2" w15:restartNumberingAfterBreak="0">
    <w:nsid w:val="129212DC"/>
    <w:multiLevelType w:val="hybridMultilevel"/>
    <w:tmpl w:val="63B0D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AE57C3"/>
    <w:multiLevelType w:val="hybridMultilevel"/>
    <w:tmpl w:val="CD8CECE6"/>
    <w:lvl w:ilvl="0" w:tplc="11680568">
      <w:start w:val="1"/>
      <w:numFmt w:val="bullet"/>
      <w:lvlText w:val=""/>
      <w:lvlJc w:val="left"/>
      <w:pPr>
        <w:ind w:left="51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1074CA"/>
    <w:multiLevelType w:val="hybridMultilevel"/>
    <w:tmpl w:val="8402D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1F3630"/>
    <w:multiLevelType w:val="hybridMultilevel"/>
    <w:tmpl w:val="01882F0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7D045FC"/>
    <w:multiLevelType w:val="hybridMultilevel"/>
    <w:tmpl w:val="1FF08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0F5883"/>
    <w:multiLevelType w:val="hybridMultilevel"/>
    <w:tmpl w:val="9ED861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BB81994"/>
    <w:multiLevelType w:val="hybridMultilevel"/>
    <w:tmpl w:val="D844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3E0145"/>
    <w:multiLevelType w:val="hybridMultilevel"/>
    <w:tmpl w:val="C9DEE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6D7B49"/>
    <w:multiLevelType w:val="multilevel"/>
    <w:tmpl w:val="F2D42EE8"/>
    <w:lvl w:ilvl="0">
      <w:start w:val="1"/>
      <w:numFmt w:val="bullet"/>
      <w:lvlText w:val="●"/>
      <w:lvlJc w:val="left"/>
      <w:pPr>
        <w:ind w:left="720" w:firstLine="1080"/>
      </w:pPr>
      <w:rPr>
        <w:rFonts w:ascii="Arial" w:eastAsia="Arial" w:hAnsi="Arial" w:cs="Arial"/>
        <w:color w:val="auto"/>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15:restartNumberingAfterBreak="0">
    <w:nsid w:val="21BE2A87"/>
    <w:multiLevelType w:val="hybridMultilevel"/>
    <w:tmpl w:val="94783A78"/>
    <w:lvl w:ilvl="0" w:tplc="F02C74FE">
      <w:start w:val="1"/>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3401941"/>
    <w:multiLevelType w:val="hybridMultilevel"/>
    <w:tmpl w:val="F5D6A4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529459E"/>
    <w:multiLevelType w:val="hybridMultilevel"/>
    <w:tmpl w:val="2148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893A7D"/>
    <w:multiLevelType w:val="hybridMultilevel"/>
    <w:tmpl w:val="5B149CCA"/>
    <w:lvl w:ilvl="0" w:tplc="F02C74FE">
      <w:start w:val="1"/>
      <w:numFmt w:val="bullet"/>
      <w:lvlText w:val=""/>
      <w:lvlJc w:val="left"/>
      <w:pPr>
        <w:ind w:left="1224" w:hanging="360"/>
      </w:pPr>
      <w:rPr>
        <w:rFonts w:ascii="Symbol" w:eastAsiaTheme="minorHAnsi" w:hAnsi="Symbol" w:cstheme="minorBidi"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5" w15:restartNumberingAfterBreak="0">
    <w:nsid w:val="28BB4182"/>
    <w:multiLevelType w:val="multilevel"/>
    <w:tmpl w:val="1A1A9EAC"/>
    <w:lvl w:ilvl="0">
      <w:start w:val="1"/>
      <w:numFmt w:val="bullet"/>
      <w:lvlText w:val="o"/>
      <w:lvlJc w:val="left"/>
      <w:pPr>
        <w:ind w:left="0" w:firstLine="1080"/>
      </w:pPr>
      <w:rPr>
        <w:rFonts w:ascii="Courier New" w:hAnsi="Courier New" w:cs="Courier New" w:hint="default"/>
        <w:u w:val="none"/>
      </w:rPr>
    </w:lvl>
    <w:lvl w:ilvl="1">
      <w:start w:val="1"/>
      <w:numFmt w:val="bullet"/>
      <w:lvlText w:val="○"/>
      <w:lvlJc w:val="left"/>
      <w:pPr>
        <w:ind w:left="720" w:firstLine="2520"/>
      </w:pPr>
      <w:rPr>
        <w:rFonts w:ascii="Arial" w:eastAsia="Arial" w:hAnsi="Arial" w:cs="Arial"/>
        <w:u w:val="none"/>
      </w:rPr>
    </w:lvl>
    <w:lvl w:ilvl="2">
      <w:start w:val="1"/>
      <w:numFmt w:val="bullet"/>
      <w:lvlText w:val="■"/>
      <w:lvlJc w:val="left"/>
      <w:pPr>
        <w:ind w:left="1440" w:firstLine="3960"/>
      </w:pPr>
      <w:rPr>
        <w:rFonts w:ascii="Arial" w:eastAsia="Arial" w:hAnsi="Arial" w:cs="Arial"/>
        <w:u w:val="none"/>
      </w:rPr>
    </w:lvl>
    <w:lvl w:ilvl="3">
      <w:start w:val="1"/>
      <w:numFmt w:val="bullet"/>
      <w:lvlText w:val="●"/>
      <w:lvlJc w:val="left"/>
      <w:pPr>
        <w:ind w:left="2160" w:firstLine="5400"/>
      </w:pPr>
      <w:rPr>
        <w:rFonts w:ascii="Arial" w:eastAsia="Arial" w:hAnsi="Arial" w:cs="Arial"/>
        <w:u w:val="none"/>
      </w:rPr>
    </w:lvl>
    <w:lvl w:ilvl="4">
      <w:start w:val="1"/>
      <w:numFmt w:val="bullet"/>
      <w:lvlText w:val="○"/>
      <w:lvlJc w:val="left"/>
      <w:pPr>
        <w:ind w:left="2880" w:firstLine="6840"/>
      </w:pPr>
      <w:rPr>
        <w:rFonts w:ascii="Arial" w:eastAsia="Arial" w:hAnsi="Arial" w:cs="Arial"/>
        <w:u w:val="none"/>
      </w:rPr>
    </w:lvl>
    <w:lvl w:ilvl="5">
      <w:start w:val="1"/>
      <w:numFmt w:val="bullet"/>
      <w:lvlText w:val="■"/>
      <w:lvlJc w:val="left"/>
      <w:pPr>
        <w:ind w:left="3600" w:firstLine="8280"/>
      </w:pPr>
      <w:rPr>
        <w:rFonts w:ascii="Arial" w:eastAsia="Arial" w:hAnsi="Arial" w:cs="Arial"/>
        <w:u w:val="none"/>
      </w:rPr>
    </w:lvl>
    <w:lvl w:ilvl="6">
      <w:start w:val="1"/>
      <w:numFmt w:val="bullet"/>
      <w:lvlText w:val="●"/>
      <w:lvlJc w:val="left"/>
      <w:pPr>
        <w:ind w:left="4320" w:firstLine="9720"/>
      </w:pPr>
      <w:rPr>
        <w:rFonts w:ascii="Arial" w:eastAsia="Arial" w:hAnsi="Arial" w:cs="Arial"/>
        <w:u w:val="none"/>
      </w:rPr>
    </w:lvl>
    <w:lvl w:ilvl="7">
      <w:start w:val="1"/>
      <w:numFmt w:val="bullet"/>
      <w:lvlText w:val="○"/>
      <w:lvlJc w:val="left"/>
      <w:pPr>
        <w:ind w:left="5040" w:firstLine="11160"/>
      </w:pPr>
      <w:rPr>
        <w:rFonts w:ascii="Arial" w:eastAsia="Arial" w:hAnsi="Arial" w:cs="Arial"/>
        <w:u w:val="none"/>
      </w:rPr>
    </w:lvl>
    <w:lvl w:ilvl="8">
      <w:start w:val="1"/>
      <w:numFmt w:val="bullet"/>
      <w:lvlText w:val="■"/>
      <w:lvlJc w:val="left"/>
      <w:pPr>
        <w:ind w:left="5760" w:firstLine="12600"/>
      </w:pPr>
      <w:rPr>
        <w:rFonts w:ascii="Arial" w:eastAsia="Arial" w:hAnsi="Arial" w:cs="Arial"/>
        <w:u w:val="none"/>
      </w:rPr>
    </w:lvl>
  </w:abstractNum>
  <w:abstractNum w:abstractNumId="26" w15:restartNumberingAfterBreak="0">
    <w:nsid w:val="329951C2"/>
    <w:multiLevelType w:val="hybridMultilevel"/>
    <w:tmpl w:val="696CB97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7A18AC"/>
    <w:multiLevelType w:val="hybridMultilevel"/>
    <w:tmpl w:val="1C9C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B268F8"/>
    <w:multiLevelType w:val="hybridMultilevel"/>
    <w:tmpl w:val="88386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4062C2"/>
    <w:multiLevelType w:val="hybridMultilevel"/>
    <w:tmpl w:val="D9BA3E2A"/>
    <w:lvl w:ilvl="0" w:tplc="25DCAE42">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2480939E">
      <w:numFmt w:val="bullet"/>
      <w:lvlText w:val="-"/>
      <w:lvlJc w:val="left"/>
      <w:pPr>
        <w:ind w:left="2880" w:hanging="360"/>
      </w:pPr>
      <w:rPr>
        <w:rFonts w:ascii="Georgia" w:eastAsiaTheme="minorHAnsi" w:hAnsi="Georgia"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6A0307"/>
    <w:multiLevelType w:val="hybridMultilevel"/>
    <w:tmpl w:val="AD5874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AB2017E"/>
    <w:multiLevelType w:val="hybridMultilevel"/>
    <w:tmpl w:val="710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B37D2D"/>
    <w:multiLevelType w:val="hybridMultilevel"/>
    <w:tmpl w:val="FD42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630588"/>
    <w:multiLevelType w:val="hybridMultilevel"/>
    <w:tmpl w:val="DB142A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FB71FF8"/>
    <w:multiLevelType w:val="hybridMultilevel"/>
    <w:tmpl w:val="2E3E4F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1786437"/>
    <w:multiLevelType w:val="hybridMultilevel"/>
    <w:tmpl w:val="AFDC23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1E35C36"/>
    <w:multiLevelType w:val="hybridMultilevel"/>
    <w:tmpl w:val="5D4A6486"/>
    <w:lvl w:ilvl="0" w:tplc="BA0269D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32E7CE8"/>
    <w:multiLevelType w:val="hybridMultilevel"/>
    <w:tmpl w:val="5E36D1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37C2585"/>
    <w:multiLevelType w:val="hybridMultilevel"/>
    <w:tmpl w:val="3D008A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A69526D"/>
    <w:multiLevelType w:val="hybridMultilevel"/>
    <w:tmpl w:val="76E24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834C9F"/>
    <w:multiLevelType w:val="hybridMultilevel"/>
    <w:tmpl w:val="4D60F52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4B9C57D2"/>
    <w:multiLevelType w:val="hybridMultilevel"/>
    <w:tmpl w:val="9BC8C8CC"/>
    <w:lvl w:ilvl="0" w:tplc="F02C74F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C8E26B8"/>
    <w:multiLevelType w:val="hybridMultilevel"/>
    <w:tmpl w:val="25B87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F35F4A"/>
    <w:multiLevelType w:val="hybridMultilevel"/>
    <w:tmpl w:val="7F20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3D444B5"/>
    <w:multiLevelType w:val="hybridMultilevel"/>
    <w:tmpl w:val="BBECF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8881E58"/>
    <w:multiLevelType w:val="hybridMultilevel"/>
    <w:tmpl w:val="8D16F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501615"/>
    <w:multiLevelType w:val="hybridMultilevel"/>
    <w:tmpl w:val="B2389F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9B5461A"/>
    <w:multiLevelType w:val="hybridMultilevel"/>
    <w:tmpl w:val="278A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F64E96"/>
    <w:multiLevelType w:val="hybridMultilevel"/>
    <w:tmpl w:val="1CDC67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C305A1E"/>
    <w:multiLevelType w:val="hybridMultilevel"/>
    <w:tmpl w:val="0FCC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CE04335"/>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D9261B5"/>
    <w:multiLevelType w:val="hybridMultilevel"/>
    <w:tmpl w:val="2F4A7D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EA0628F"/>
    <w:multiLevelType w:val="hybridMultilevel"/>
    <w:tmpl w:val="95BCE0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01E3908"/>
    <w:multiLevelType w:val="hybridMultilevel"/>
    <w:tmpl w:val="86CE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0723F41"/>
    <w:multiLevelType w:val="hybridMultilevel"/>
    <w:tmpl w:val="D9CE6A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1792AB9"/>
    <w:multiLevelType w:val="hybridMultilevel"/>
    <w:tmpl w:val="6D62AF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1EB471C"/>
    <w:multiLevelType w:val="hybridMultilevel"/>
    <w:tmpl w:val="8018A79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2A05169"/>
    <w:multiLevelType w:val="hybridMultilevel"/>
    <w:tmpl w:val="CD4A24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4264C9F"/>
    <w:multiLevelType w:val="hybridMultilevel"/>
    <w:tmpl w:val="45EE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053708"/>
    <w:multiLevelType w:val="hybridMultilevel"/>
    <w:tmpl w:val="1B3A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57A5675"/>
    <w:multiLevelType w:val="hybridMultilevel"/>
    <w:tmpl w:val="1108B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8C003D"/>
    <w:multiLevelType w:val="hybridMultilevel"/>
    <w:tmpl w:val="F990B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5D44BB5"/>
    <w:multiLevelType w:val="hybridMultilevel"/>
    <w:tmpl w:val="3DD46B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668B3DEC"/>
    <w:multiLevelType w:val="hybridMultilevel"/>
    <w:tmpl w:val="84C63E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89D274E"/>
    <w:multiLevelType w:val="hybridMultilevel"/>
    <w:tmpl w:val="239EB9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8A12818"/>
    <w:multiLevelType w:val="hybridMultilevel"/>
    <w:tmpl w:val="3A08CA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68B94459"/>
    <w:multiLevelType w:val="hybridMultilevel"/>
    <w:tmpl w:val="144AD7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9EF35F2"/>
    <w:multiLevelType w:val="hybridMultilevel"/>
    <w:tmpl w:val="8DAC9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832F9E"/>
    <w:multiLevelType w:val="hybridMultilevel"/>
    <w:tmpl w:val="F176BF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1CC5FE1"/>
    <w:multiLevelType w:val="hybridMultilevel"/>
    <w:tmpl w:val="6E9237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2F60C4C"/>
    <w:multiLevelType w:val="hybridMultilevel"/>
    <w:tmpl w:val="E3C22C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3F53CC4"/>
    <w:multiLevelType w:val="hybridMultilevel"/>
    <w:tmpl w:val="185AB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2480939E">
      <w:numFmt w:val="bullet"/>
      <w:lvlText w:val="-"/>
      <w:lvlJc w:val="left"/>
      <w:pPr>
        <w:ind w:left="2880" w:hanging="360"/>
      </w:pPr>
      <w:rPr>
        <w:rFonts w:ascii="Georgia" w:eastAsiaTheme="minorHAnsi" w:hAnsi="Georgia"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7C05B09"/>
    <w:multiLevelType w:val="hybridMultilevel"/>
    <w:tmpl w:val="51D4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AA60154"/>
    <w:multiLevelType w:val="hybridMultilevel"/>
    <w:tmpl w:val="35B2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FF667CF"/>
    <w:multiLevelType w:val="hybridMultilevel"/>
    <w:tmpl w:val="86168960"/>
    <w:lvl w:ilvl="0" w:tplc="40090003">
      <w:start w:val="1"/>
      <w:numFmt w:val="bullet"/>
      <w:lvlText w:val="o"/>
      <w:lvlJc w:val="left"/>
      <w:pPr>
        <w:ind w:left="2070" w:hanging="360"/>
      </w:pPr>
      <w:rPr>
        <w:rFonts w:ascii="Courier New" w:hAnsi="Courier New" w:cs="Courier New"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num w:numId="1">
    <w:abstractNumId w:val="50"/>
  </w:num>
  <w:num w:numId="2">
    <w:abstractNumId w:val="20"/>
  </w:num>
  <w:num w:numId="3">
    <w:abstractNumId w:val="29"/>
  </w:num>
  <w:num w:numId="4">
    <w:abstractNumId w:val="13"/>
  </w:num>
  <w:num w:numId="5">
    <w:abstractNumId w:val="62"/>
  </w:num>
  <w:num w:numId="6">
    <w:abstractNumId w:val="43"/>
  </w:num>
  <w:num w:numId="7">
    <w:abstractNumId w:val="6"/>
  </w:num>
  <w:num w:numId="8">
    <w:abstractNumId w:val="24"/>
  </w:num>
  <w:num w:numId="9">
    <w:abstractNumId w:val="36"/>
  </w:num>
  <w:num w:numId="10">
    <w:abstractNumId w:val="74"/>
  </w:num>
  <w:num w:numId="11">
    <w:abstractNumId w:val="41"/>
  </w:num>
  <w:num w:numId="12">
    <w:abstractNumId w:val="21"/>
  </w:num>
  <w:num w:numId="13">
    <w:abstractNumId w:val="3"/>
  </w:num>
  <w:num w:numId="14">
    <w:abstractNumId w:val="14"/>
  </w:num>
  <w:num w:numId="15">
    <w:abstractNumId w:val="5"/>
  </w:num>
  <w:num w:numId="16">
    <w:abstractNumId w:val="71"/>
  </w:num>
  <w:num w:numId="17">
    <w:abstractNumId w:val="25"/>
  </w:num>
  <w:num w:numId="18">
    <w:abstractNumId w:val="45"/>
  </w:num>
  <w:num w:numId="19">
    <w:abstractNumId w:val="61"/>
  </w:num>
  <w:num w:numId="20">
    <w:abstractNumId w:val="16"/>
  </w:num>
  <w:num w:numId="21">
    <w:abstractNumId w:val="66"/>
  </w:num>
  <w:num w:numId="22">
    <w:abstractNumId w:val="38"/>
  </w:num>
  <w:num w:numId="23">
    <w:abstractNumId w:val="0"/>
  </w:num>
  <w:num w:numId="24">
    <w:abstractNumId w:val="19"/>
  </w:num>
  <w:num w:numId="25">
    <w:abstractNumId w:val="64"/>
  </w:num>
  <w:num w:numId="26">
    <w:abstractNumId w:val="1"/>
  </w:num>
  <w:num w:numId="27">
    <w:abstractNumId w:val="2"/>
  </w:num>
  <w:num w:numId="28">
    <w:abstractNumId w:val="65"/>
  </w:num>
  <w:num w:numId="29">
    <w:abstractNumId w:val="10"/>
  </w:num>
  <w:num w:numId="30">
    <w:abstractNumId w:val="11"/>
  </w:num>
  <w:num w:numId="31">
    <w:abstractNumId w:val="37"/>
  </w:num>
  <w:num w:numId="32">
    <w:abstractNumId w:val="7"/>
  </w:num>
  <w:num w:numId="33">
    <w:abstractNumId w:val="51"/>
  </w:num>
  <w:num w:numId="34">
    <w:abstractNumId w:val="34"/>
  </w:num>
  <w:num w:numId="35">
    <w:abstractNumId w:val="54"/>
  </w:num>
  <w:num w:numId="36">
    <w:abstractNumId w:val="63"/>
  </w:num>
  <w:num w:numId="37">
    <w:abstractNumId w:val="8"/>
  </w:num>
  <w:num w:numId="38">
    <w:abstractNumId w:val="22"/>
  </w:num>
  <w:num w:numId="39">
    <w:abstractNumId w:val="46"/>
  </w:num>
  <w:num w:numId="40">
    <w:abstractNumId w:val="57"/>
  </w:num>
  <w:num w:numId="41">
    <w:abstractNumId w:val="4"/>
  </w:num>
  <w:num w:numId="42">
    <w:abstractNumId w:val="52"/>
  </w:num>
  <w:num w:numId="43">
    <w:abstractNumId w:val="9"/>
  </w:num>
  <w:num w:numId="44">
    <w:abstractNumId w:val="35"/>
  </w:num>
  <w:num w:numId="45">
    <w:abstractNumId w:val="70"/>
  </w:num>
  <w:num w:numId="46">
    <w:abstractNumId w:val="40"/>
  </w:num>
  <w:num w:numId="47">
    <w:abstractNumId w:val="53"/>
  </w:num>
  <w:num w:numId="48">
    <w:abstractNumId w:val="55"/>
  </w:num>
  <w:num w:numId="49">
    <w:abstractNumId w:val="30"/>
  </w:num>
  <w:num w:numId="50">
    <w:abstractNumId w:val="68"/>
  </w:num>
  <w:num w:numId="51">
    <w:abstractNumId w:val="42"/>
  </w:num>
  <w:num w:numId="52">
    <w:abstractNumId w:val="72"/>
  </w:num>
  <w:num w:numId="53">
    <w:abstractNumId w:val="23"/>
  </w:num>
  <w:num w:numId="54">
    <w:abstractNumId w:val="44"/>
  </w:num>
  <w:num w:numId="55">
    <w:abstractNumId w:val="73"/>
  </w:num>
  <w:num w:numId="56">
    <w:abstractNumId w:val="12"/>
  </w:num>
  <w:num w:numId="57">
    <w:abstractNumId w:val="28"/>
  </w:num>
  <w:num w:numId="58">
    <w:abstractNumId w:val="17"/>
  </w:num>
  <w:num w:numId="59">
    <w:abstractNumId w:val="33"/>
  </w:num>
  <w:num w:numId="60">
    <w:abstractNumId w:val="49"/>
  </w:num>
  <w:num w:numId="61">
    <w:abstractNumId w:val="60"/>
  </w:num>
  <w:num w:numId="62">
    <w:abstractNumId w:val="15"/>
  </w:num>
  <w:num w:numId="63">
    <w:abstractNumId w:val="69"/>
  </w:num>
  <w:num w:numId="64">
    <w:abstractNumId w:val="31"/>
  </w:num>
  <w:num w:numId="65">
    <w:abstractNumId w:val="47"/>
  </w:num>
  <w:num w:numId="66">
    <w:abstractNumId w:val="27"/>
  </w:num>
  <w:num w:numId="67">
    <w:abstractNumId w:val="32"/>
  </w:num>
  <w:num w:numId="68">
    <w:abstractNumId w:val="18"/>
  </w:num>
  <w:num w:numId="69">
    <w:abstractNumId w:val="59"/>
  </w:num>
  <w:num w:numId="70">
    <w:abstractNumId w:val="56"/>
  </w:num>
  <w:num w:numId="71">
    <w:abstractNumId w:val="39"/>
  </w:num>
  <w:num w:numId="72">
    <w:abstractNumId w:val="58"/>
  </w:num>
  <w:num w:numId="73">
    <w:abstractNumId w:val="67"/>
  </w:num>
  <w:num w:numId="74">
    <w:abstractNumId w:val="48"/>
  </w:num>
  <w:num w:numId="75">
    <w:abstractNumId w:val="26"/>
  </w:num>
  <w:num w:numId="76">
    <w:abstractNumId w:val="50"/>
  </w:num>
  <w:num w:numId="77">
    <w:abstractNumId w:val="5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878"/>
    <w:rsid w:val="00003A7B"/>
    <w:rsid w:val="00004478"/>
    <w:rsid w:val="00004702"/>
    <w:rsid w:val="00010267"/>
    <w:rsid w:val="00011C65"/>
    <w:rsid w:val="00013485"/>
    <w:rsid w:val="000150FB"/>
    <w:rsid w:val="00015DDC"/>
    <w:rsid w:val="00017F56"/>
    <w:rsid w:val="00020D1D"/>
    <w:rsid w:val="00020E6B"/>
    <w:rsid w:val="00021590"/>
    <w:rsid w:val="000218F4"/>
    <w:rsid w:val="000226F0"/>
    <w:rsid w:val="00023568"/>
    <w:rsid w:val="0002562F"/>
    <w:rsid w:val="00025764"/>
    <w:rsid w:val="000314B8"/>
    <w:rsid w:val="000332DC"/>
    <w:rsid w:val="00037666"/>
    <w:rsid w:val="000379FD"/>
    <w:rsid w:val="00040CE9"/>
    <w:rsid w:val="00042EB2"/>
    <w:rsid w:val="00044A79"/>
    <w:rsid w:val="00044ED4"/>
    <w:rsid w:val="00050043"/>
    <w:rsid w:val="00050D72"/>
    <w:rsid w:val="00052145"/>
    <w:rsid w:val="000525F8"/>
    <w:rsid w:val="000601BB"/>
    <w:rsid w:val="000612D5"/>
    <w:rsid w:val="00061311"/>
    <w:rsid w:val="00061932"/>
    <w:rsid w:val="000628D0"/>
    <w:rsid w:val="000666D0"/>
    <w:rsid w:val="00067C82"/>
    <w:rsid w:val="00071558"/>
    <w:rsid w:val="00072230"/>
    <w:rsid w:val="00073B60"/>
    <w:rsid w:val="00074BBA"/>
    <w:rsid w:val="00074E2A"/>
    <w:rsid w:val="00075C8E"/>
    <w:rsid w:val="00076F37"/>
    <w:rsid w:val="00077C5C"/>
    <w:rsid w:val="000810B4"/>
    <w:rsid w:val="00081FEA"/>
    <w:rsid w:val="00084DD5"/>
    <w:rsid w:val="00093302"/>
    <w:rsid w:val="00094004"/>
    <w:rsid w:val="00096494"/>
    <w:rsid w:val="00096F4A"/>
    <w:rsid w:val="000A0C33"/>
    <w:rsid w:val="000A3D86"/>
    <w:rsid w:val="000A66C0"/>
    <w:rsid w:val="000A6F54"/>
    <w:rsid w:val="000A7329"/>
    <w:rsid w:val="000A73B6"/>
    <w:rsid w:val="000A7D63"/>
    <w:rsid w:val="000B0CA9"/>
    <w:rsid w:val="000B12A9"/>
    <w:rsid w:val="000B1CF5"/>
    <w:rsid w:val="000B271F"/>
    <w:rsid w:val="000B2B17"/>
    <w:rsid w:val="000B2B33"/>
    <w:rsid w:val="000B2E39"/>
    <w:rsid w:val="000B4201"/>
    <w:rsid w:val="000B6FFB"/>
    <w:rsid w:val="000C5BF5"/>
    <w:rsid w:val="000C7DCB"/>
    <w:rsid w:val="000D0A21"/>
    <w:rsid w:val="000D3947"/>
    <w:rsid w:val="000D432D"/>
    <w:rsid w:val="000D660D"/>
    <w:rsid w:val="000D6EF5"/>
    <w:rsid w:val="000E43C9"/>
    <w:rsid w:val="000E5CBE"/>
    <w:rsid w:val="000E63AF"/>
    <w:rsid w:val="000E671C"/>
    <w:rsid w:val="000E6E56"/>
    <w:rsid w:val="000E6F07"/>
    <w:rsid w:val="000E7D78"/>
    <w:rsid w:val="000F1CEF"/>
    <w:rsid w:val="000F2BFC"/>
    <w:rsid w:val="000F3D94"/>
    <w:rsid w:val="000F55F9"/>
    <w:rsid w:val="000F64ED"/>
    <w:rsid w:val="00104E7A"/>
    <w:rsid w:val="00105F22"/>
    <w:rsid w:val="001065D5"/>
    <w:rsid w:val="00106E06"/>
    <w:rsid w:val="0010705B"/>
    <w:rsid w:val="00113E1A"/>
    <w:rsid w:val="00114830"/>
    <w:rsid w:val="00114C7F"/>
    <w:rsid w:val="00120C4F"/>
    <w:rsid w:val="00121D3E"/>
    <w:rsid w:val="001226F5"/>
    <w:rsid w:val="001230DD"/>
    <w:rsid w:val="00123DB4"/>
    <w:rsid w:val="00124E83"/>
    <w:rsid w:val="00125D33"/>
    <w:rsid w:val="00130817"/>
    <w:rsid w:val="00130B1F"/>
    <w:rsid w:val="00130CFC"/>
    <w:rsid w:val="00130FD6"/>
    <w:rsid w:val="001311F5"/>
    <w:rsid w:val="00133154"/>
    <w:rsid w:val="0013654C"/>
    <w:rsid w:val="00140BF5"/>
    <w:rsid w:val="00143FD3"/>
    <w:rsid w:val="00145860"/>
    <w:rsid w:val="00146594"/>
    <w:rsid w:val="00146D25"/>
    <w:rsid w:val="00150E06"/>
    <w:rsid w:val="001518C8"/>
    <w:rsid w:val="00153D08"/>
    <w:rsid w:val="001563F9"/>
    <w:rsid w:val="00163541"/>
    <w:rsid w:val="00163F41"/>
    <w:rsid w:val="00164929"/>
    <w:rsid w:val="00166B20"/>
    <w:rsid w:val="0016709A"/>
    <w:rsid w:val="00167DAD"/>
    <w:rsid w:val="001752B3"/>
    <w:rsid w:val="00175FB0"/>
    <w:rsid w:val="00177BA6"/>
    <w:rsid w:val="001825FC"/>
    <w:rsid w:val="00183E6D"/>
    <w:rsid w:val="00184078"/>
    <w:rsid w:val="00184A64"/>
    <w:rsid w:val="001862CB"/>
    <w:rsid w:val="001870BC"/>
    <w:rsid w:val="0019276F"/>
    <w:rsid w:val="00195353"/>
    <w:rsid w:val="00196829"/>
    <w:rsid w:val="00196D03"/>
    <w:rsid w:val="001A09D0"/>
    <w:rsid w:val="001A0DAB"/>
    <w:rsid w:val="001A2221"/>
    <w:rsid w:val="001A3426"/>
    <w:rsid w:val="001A3E7B"/>
    <w:rsid w:val="001A59EF"/>
    <w:rsid w:val="001B050D"/>
    <w:rsid w:val="001B170D"/>
    <w:rsid w:val="001B26B6"/>
    <w:rsid w:val="001B4E6D"/>
    <w:rsid w:val="001B7589"/>
    <w:rsid w:val="001C1D4A"/>
    <w:rsid w:val="001C457B"/>
    <w:rsid w:val="001C6A74"/>
    <w:rsid w:val="001D01E6"/>
    <w:rsid w:val="001D12D7"/>
    <w:rsid w:val="001D43A6"/>
    <w:rsid w:val="001D4D21"/>
    <w:rsid w:val="001E1E3E"/>
    <w:rsid w:val="001E389F"/>
    <w:rsid w:val="001E7435"/>
    <w:rsid w:val="001F196E"/>
    <w:rsid w:val="001F3E26"/>
    <w:rsid w:val="001F569F"/>
    <w:rsid w:val="001F76A7"/>
    <w:rsid w:val="00204CBE"/>
    <w:rsid w:val="0021080C"/>
    <w:rsid w:val="0021164B"/>
    <w:rsid w:val="002118C0"/>
    <w:rsid w:val="00213C99"/>
    <w:rsid w:val="00213F6B"/>
    <w:rsid w:val="00214618"/>
    <w:rsid w:val="0021675B"/>
    <w:rsid w:val="00216E2A"/>
    <w:rsid w:val="002179D7"/>
    <w:rsid w:val="00222423"/>
    <w:rsid w:val="00222D83"/>
    <w:rsid w:val="00223AC0"/>
    <w:rsid w:val="002243E3"/>
    <w:rsid w:val="002253F6"/>
    <w:rsid w:val="00232819"/>
    <w:rsid w:val="00234375"/>
    <w:rsid w:val="002348E7"/>
    <w:rsid w:val="00236A01"/>
    <w:rsid w:val="00236AC8"/>
    <w:rsid w:val="00236F87"/>
    <w:rsid w:val="00237974"/>
    <w:rsid w:val="00241F5E"/>
    <w:rsid w:val="002449A3"/>
    <w:rsid w:val="00244DA6"/>
    <w:rsid w:val="00245A89"/>
    <w:rsid w:val="00251E48"/>
    <w:rsid w:val="00252192"/>
    <w:rsid w:val="00253445"/>
    <w:rsid w:val="0025669F"/>
    <w:rsid w:val="00256E64"/>
    <w:rsid w:val="00264702"/>
    <w:rsid w:val="00265C82"/>
    <w:rsid w:val="00266565"/>
    <w:rsid w:val="00266861"/>
    <w:rsid w:val="002702A4"/>
    <w:rsid w:val="0027104D"/>
    <w:rsid w:val="0027188C"/>
    <w:rsid w:val="00272123"/>
    <w:rsid w:val="002735FE"/>
    <w:rsid w:val="0027575A"/>
    <w:rsid w:val="00275AF3"/>
    <w:rsid w:val="002766A8"/>
    <w:rsid w:val="00282A42"/>
    <w:rsid w:val="002842E1"/>
    <w:rsid w:val="00285B54"/>
    <w:rsid w:val="002866EC"/>
    <w:rsid w:val="002875F5"/>
    <w:rsid w:val="00290B50"/>
    <w:rsid w:val="00290B88"/>
    <w:rsid w:val="00291F39"/>
    <w:rsid w:val="00292BE4"/>
    <w:rsid w:val="00293338"/>
    <w:rsid w:val="00293633"/>
    <w:rsid w:val="00293E61"/>
    <w:rsid w:val="0029454D"/>
    <w:rsid w:val="00295025"/>
    <w:rsid w:val="002954E0"/>
    <w:rsid w:val="002A323D"/>
    <w:rsid w:val="002A6E37"/>
    <w:rsid w:val="002B0CBD"/>
    <w:rsid w:val="002B1A58"/>
    <w:rsid w:val="002B35DD"/>
    <w:rsid w:val="002B5167"/>
    <w:rsid w:val="002B6517"/>
    <w:rsid w:val="002C0DA7"/>
    <w:rsid w:val="002C1AC1"/>
    <w:rsid w:val="002C2E0F"/>
    <w:rsid w:val="002C37C7"/>
    <w:rsid w:val="002C438E"/>
    <w:rsid w:val="002C7717"/>
    <w:rsid w:val="002D22C2"/>
    <w:rsid w:val="002D24F7"/>
    <w:rsid w:val="002D259E"/>
    <w:rsid w:val="002E1AA8"/>
    <w:rsid w:val="002E3E79"/>
    <w:rsid w:val="002E7874"/>
    <w:rsid w:val="002F1A8B"/>
    <w:rsid w:val="002F2674"/>
    <w:rsid w:val="002F5C05"/>
    <w:rsid w:val="003005B7"/>
    <w:rsid w:val="003045BA"/>
    <w:rsid w:val="003061E7"/>
    <w:rsid w:val="00306A17"/>
    <w:rsid w:val="003072C8"/>
    <w:rsid w:val="003105F7"/>
    <w:rsid w:val="003120C8"/>
    <w:rsid w:val="003125A4"/>
    <w:rsid w:val="0031462C"/>
    <w:rsid w:val="00326178"/>
    <w:rsid w:val="003261B4"/>
    <w:rsid w:val="00331162"/>
    <w:rsid w:val="00332376"/>
    <w:rsid w:val="00332D04"/>
    <w:rsid w:val="00334DC8"/>
    <w:rsid w:val="0033594F"/>
    <w:rsid w:val="0034625C"/>
    <w:rsid w:val="003468D7"/>
    <w:rsid w:val="00350E7E"/>
    <w:rsid w:val="00352186"/>
    <w:rsid w:val="003521A4"/>
    <w:rsid w:val="00356368"/>
    <w:rsid w:val="0035694B"/>
    <w:rsid w:val="00360402"/>
    <w:rsid w:val="00362755"/>
    <w:rsid w:val="003648F7"/>
    <w:rsid w:val="00372AF0"/>
    <w:rsid w:val="00372FC5"/>
    <w:rsid w:val="00375AEB"/>
    <w:rsid w:val="00376422"/>
    <w:rsid w:val="00376C24"/>
    <w:rsid w:val="00377185"/>
    <w:rsid w:val="00380420"/>
    <w:rsid w:val="00382686"/>
    <w:rsid w:val="00384ADA"/>
    <w:rsid w:val="003853C8"/>
    <w:rsid w:val="0038677E"/>
    <w:rsid w:val="00392EFE"/>
    <w:rsid w:val="0039398D"/>
    <w:rsid w:val="00395235"/>
    <w:rsid w:val="003966D4"/>
    <w:rsid w:val="003A08D3"/>
    <w:rsid w:val="003A328D"/>
    <w:rsid w:val="003A3801"/>
    <w:rsid w:val="003A4BB4"/>
    <w:rsid w:val="003A4BE2"/>
    <w:rsid w:val="003A62E5"/>
    <w:rsid w:val="003B2E88"/>
    <w:rsid w:val="003B5F1A"/>
    <w:rsid w:val="003C156E"/>
    <w:rsid w:val="003C33FE"/>
    <w:rsid w:val="003C34AA"/>
    <w:rsid w:val="003C3BEE"/>
    <w:rsid w:val="003C5272"/>
    <w:rsid w:val="003C53B8"/>
    <w:rsid w:val="003C7C54"/>
    <w:rsid w:val="003D0D55"/>
    <w:rsid w:val="003D3137"/>
    <w:rsid w:val="003D43B9"/>
    <w:rsid w:val="003E3314"/>
    <w:rsid w:val="003E530C"/>
    <w:rsid w:val="003E6CC1"/>
    <w:rsid w:val="003F0E6E"/>
    <w:rsid w:val="003F2395"/>
    <w:rsid w:val="003F23A0"/>
    <w:rsid w:val="003F33CB"/>
    <w:rsid w:val="00401A2B"/>
    <w:rsid w:val="00403EFA"/>
    <w:rsid w:val="0040453F"/>
    <w:rsid w:val="00405CA0"/>
    <w:rsid w:val="00406273"/>
    <w:rsid w:val="00412621"/>
    <w:rsid w:val="00412978"/>
    <w:rsid w:val="00415CA0"/>
    <w:rsid w:val="004168ED"/>
    <w:rsid w:val="00416E96"/>
    <w:rsid w:val="00424062"/>
    <w:rsid w:val="004271C5"/>
    <w:rsid w:val="00427F9E"/>
    <w:rsid w:val="00430B4A"/>
    <w:rsid w:val="00430B9D"/>
    <w:rsid w:val="00431E37"/>
    <w:rsid w:val="00432D39"/>
    <w:rsid w:val="00433A1D"/>
    <w:rsid w:val="00435586"/>
    <w:rsid w:val="004368F4"/>
    <w:rsid w:val="00441069"/>
    <w:rsid w:val="00441E1F"/>
    <w:rsid w:val="00442F04"/>
    <w:rsid w:val="00445FE5"/>
    <w:rsid w:val="00446B32"/>
    <w:rsid w:val="00451FBE"/>
    <w:rsid w:val="00453CDE"/>
    <w:rsid w:val="00454630"/>
    <w:rsid w:val="004561C6"/>
    <w:rsid w:val="00460E83"/>
    <w:rsid w:val="00462152"/>
    <w:rsid w:val="00462F61"/>
    <w:rsid w:val="004636CF"/>
    <w:rsid w:val="0046400A"/>
    <w:rsid w:val="0047198E"/>
    <w:rsid w:val="00472183"/>
    <w:rsid w:val="004732F1"/>
    <w:rsid w:val="00474146"/>
    <w:rsid w:val="004753AF"/>
    <w:rsid w:val="004753BA"/>
    <w:rsid w:val="0047639A"/>
    <w:rsid w:val="004804A7"/>
    <w:rsid w:val="004807A3"/>
    <w:rsid w:val="00483973"/>
    <w:rsid w:val="00486870"/>
    <w:rsid w:val="0049390B"/>
    <w:rsid w:val="0049445F"/>
    <w:rsid w:val="00494E2D"/>
    <w:rsid w:val="00497546"/>
    <w:rsid w:val="004A4827"/>
    <w:rsid w:val="004A54E8"/>
    <w:rsid w:val="004A5CDD"/>
    <w:rsid w:val="004A6FD8"/>
    <w:rsid w:val="004A7579"/>
    <w:rsid w:val="004A7B4D"/>
    <w:rsid w:val="004B1870"/>
    <w:rsid w:val="004B1AC3"/>
    <w:rsid w:val="004B29B8"/>
    <w:rsid w:val="004B2C49"/>
    <w:rsid w:val="004B3398"/>
    <w:rsid w:val="004B4FA9"/>
    <w:rsid w:val="004B7A79"/>
    <w:rsid w:val="004C10FA"/>
    <w:rsid w:val="004C1600"/>
    <w:rsid w:val="004C2C94"/>
    <w:rsid w:val="004C5FCE"/>
    <w:rsid w:val="004C7903"/>
    <w:rsid w:val="004C7D1D"/>
    <w:rsid w:val="004D10BA"/>
    <w:rsid w:val="004D2184"/>
    <w:rsid w:val="004D44B9"/>
    <w:rsid w:val="004E0855"/>
    <w:rsid w:val="004E48CE"/>
    <w:rsid w:val="004E67C4"/>
    <w:rsid w:val="004E6DE6"/>
    <w:rsid w:val="004F12B6"/>
    <w:rsid w:val="004F4ADE"/>
    <w:rsid w:val="004F7685"/>
    <w:rsid w:val="0050155E"/>
    <w:rsid w:val="00503865"/>
    <w:rsid w:val="0050443C"/>
    <w:rsid w:val="00505223"/>
    <w:rsid w:val="00512535"/>
    <w:rsid w:val="0051444A"/>
    <w:rsid w:val="00523E9C"/>
    <w:rsid w:val="00527181"/>
    <w:rsid w:val="0053091E"/>
    <w:rsid w:val="00531735"/>
    <w:rsid w:val="005334AD"/>
    <w:rsid w:val="00535007"/>
    <w:rsid w:val="005353A8"/>
    <w:rsid w:val="00535805"/>
    <w:rsid w:val="00540F12"/>
    <w:rsid w:val="00542D23"/>
    <w:rsid w:val="00544C4A"/>
    <w:rsid w:val="005465A8"/>
    <w:rsid w:val="005466FB"/>
    <w:rsid w:val="005510B6"/>
    <w:rsid w:val="00554224"/>
    <w:rsid w:val="005608DC"/>
    <w:rsid w:val="00563007"/>
    <w:rsid w:val="00566E28"/>
    <w:rsid w:val="00570EF7"/>
    <w:rsid w:val="00571909"/>
    <w:rsid w:val="00571FD6"/>
    <w:rsid w:val="00576852"/>
    <w:rsid w:val="00577A3D"/>
    <w:rsid w:val="00581F74"/>
    <w:rsid w:val="00582CF0"/>
    <w:rsid w:val="00586E2D"/>
    <w:rsid w:val="0058733D"/>
    <w:rsid w:val="005879AD"/>
    <w:rsid w:val="00590763"/>
    <w:rsid w:val="0059087E"/>
    <w:rsid w:val="00593616"/>
    <w:rsid w:val="005937B2"/>
    <w:rsid w:val="005939A5"/>
    <w:rsid w:val="00593DBD"/>
    <w:rsid w:val="00594329"/>
    <w:rsid w:val="005972D2"/>
    <w:rsid w:val="005979FE"/>
    <w:rsid w:val="005A3CCE"/>
    <w:rsid w:val="005A4708"/>
    <w:rsid w:val="005A57D9"/>
    <w:rsid w:val="005A5B6C"/>
    <w:rsid w:val="005A6A65"/>
    <w:rsid w:val="005B04BF"/>
    <w:rsid w:val="005B32FB"/>
    <w:rsid w:val="005B3A33"/>
    <w:rsid w:val="005B6A4F"/>
    <w:rsid w:val="005B7861"/>
    <w:rsid w:val="005C14AE"/>
    <w:rsid w:val="005C3B3A"/>
    <w:rsid w:val="005C43C5"/>
    <w:rsid w:val="005C5C5B"/>
    <w:rsid w:val="005C67DD"/>
    <w:rsid w:val="005C6FD0"/>
    <w:rsid w:val="005D2E93"/>
    <w:rsid w:val="005D3F52"/>
    <w:rsid w:val="005D43A5"/>
    <w:rsid w:val="005D6722"/>
    <w:rsid w:val="005D67F2"/>
    <w:rsid w:val="005D6D83"/>
    <w:rsid w:val="005E0989"/>
    <w:rsid w:val="005E1EFD"/>
    <w:rsid w:val="005E2BAF"/>
    <w:rsid w:val="005E370F"/>
    <w:rsid w:val="005E4E21"/>
    <w:rsid w:val="005E5440"/>
    <w:rsid w:val="005E6841"/>
    <w:rsid w:val="005E6D0E"/>
    <w:rsid w:val="005F0228"/>
    <w:rsid w:val="005F0305"/>
    <w:rsid w:val="005F0384"/>
    <w:rsid w:val="005F0839"/>
    <w:rsid w:val="005F2D9E"/>
    <w:rsid w:val="005F2FD7"/>
    <w:rsid w:val="005F5175"/>
    <w:rsid w:val="005F6784"/>
    <w:rsid w:val="005F6BCF"/>
    <w:rsid w:val="006020C6"/>
    <w:rsid w:val="00603041"/>
    <w:rsid w:val="006034D0"/>
    <w:rsid w:val="006051C9"/>
    <w:rsid w:val="0061158E"/>
    <w:rsid w:val="00612774"/>
    <w:rsid w:val="00612DBB"/>
    <w:rsid w:val="00614C10"/>
    <w:rsid w:val="00614D6C"/>
    <w:rsid w:val="00616854"/>
    <w:rsid w:val="006174BB"/>
    <w:rsid w:val="006177EC"/>
    <w:rsid w:val="00617AAF"/>
    <w:rsid w:val="006205FC"/>
    <w:rsid w:val="00620AD4"/>
    <w:rsid w:val="00621DFF"/>
    <w:rsid w:val="00623EFC"/>
    <w:rsid w:val="0062453E"/>
    <w:rsid w:val="0062483F"/>
    <w:rsid w:val="006253FB"/>
    <w:rsid w:val="006305FF"/>
    <w:rsid w:val="00631005"/>
    <w:rsid w:val="0063103A"/>
    <w:rsid w:val="00631772"/>
    <w:rsid w:val="0063269C"/>
    <w:rsid w:val="006330A9"/>
    <w:rsid w:val="00633F81"/>
    <w:rsid w:val="006355E4"/>
    <w:rsid w:val="00641C64"/>
    <w:rsid w:val="006437B6"/>
    <w:rsid w:val="00643838"/>
    <w:rsid w:val="00647084"/>
    <w:rsid w:val="0065031D"/>
    <w:rsid w:val="0065116C"/>
    <w:rsid w:val="006513AC"/>
    <w:rsid w:val="00651C71"/>
    <w:rsid w:val="00656E60"/>
    <w:rsid w:val="006604D1"/>
    <w:rsid w:val="006622C3"/>
    <w:rsid w:val="006636B9"/>
    <w:rsid w:val="006645F4"/>
    <w:rsid w:val="00670570"/>
    <w:rsid w:val="0067103F"/>
    <w:rsid w:val="00672C0C"/>
    <w:rsid w:val="00673E97"/>
    <w:rsid w:val="0067586F"/>
    <w:rsid w:val="00675EB6"/>
    <w:rsid w:val="00676323"/>
    <w:rsid w:val="00677862"/>
    <w:rsid w:val="00677A7A"/>
    <w:rsid w:val="00680149"/>
    <w:rsid w:val="00681844"/>
    <w:rsid w:val="0068254E"/>
    <w:rsid w:val="00683042"/>
    <w:rsid w:val="00683B19"/>
    <w:rsid w:val="0068433D"/>
    <w:rsid w:val="0068485B"/>
    <w:rsid w:val="006858B7"/>
    <w:rsid w:val="00686BBE"/>
    <w:rsid w:val="006872EE"/>
    <w:rsid w:val="006925C9"/>
    <w:rsid w:val="0069740E"/>
    <w:rsid w:val="006A0965"/>
    <w:rsid w:val="006A09ED"/>
    <w:rsid w:val="006A3143"/>
    <w:rsid w:val="006A40CE"/>
    <w:rsid w:val="006A777E"/>
    <w:rsid w:val="006A7B60"/>
    <w:rsid w:val="006B00FD"/>
    <w:rsid w:val="006B12B3"/>
    <w:rsid w:val="006B23AA"/>
    <w:rsid w:val="006B2570"/>
    <w:rsid w:val="006B2C1E"/>
    <w:rsid w:val="006B7A02"/>
    <w:rsid w:val="006C0BE0"/>
    <w:rsid w:val="006C12EF"/>
    <w:rsid w:val="006C1B66"/>
    <w:rsid w:val="006C503B"/>
    <w:rsid w:val="006C7205"/>
    <w:rsid w:val="006C7811"/>
    <w:rsid w:val="006D2DDF"/>
    <w:rsid w:val="006D2EB8"/>
    <w:rsid w:val="006D4EC4"/>
    <w:rsid w:val="006D6948"/>
    <w:rsid w:val="006D6CD8"/>
    <w:rsid w:val="006D7EC5"/>
    <w:rsid w:val="006E20FC"/>
    <w:rsid w:val="006E3C80"/>
    <w:rsid w:val="006E404A"/>
    <w:rsid w:val="006E40EC"/>
    <w:rsid w:val="006F10A6"/>
    <w:rsid w:val="006F10EE"/>
    <w:rsid w:val="006F1EBD"/>
    <w:rsid w:val="006F2C9A"/>
    <w:rsid w:val="006F3C24"/>
    <w:rsid w:val="006F6CB0"/>
    <w:rsid w:val="00703878"/>
    <w:rsid w:val="0070660A"/>
    <w:rsid w:val="0071045E"/>
    <w:rsid w:val="0071071A"/>
    <w:rsid w:val="00712C7F"/>
    <w:rsid w:val="00712FE3"/>
    <w:rsid w:val="00715D2A"/>
    <w:rsid w:val="007166B1"/>
    <w:rsid w:val="00716996"/>
    <w:rsid w:val="00717C38"/>
    <w:rsid w:val="00717E8D"/>
    <w:rsid w:val="00720AB0"/>
    <w:rsid w:val="00720F16"/>
    <w:rsid w:val="007267C0"/>
    <w:rsid w:val="00727927"/>
    <w:rsid w:val="007312A6"/>
    <w:rsid w:val="00734B39"/>
    <w:rsid w:val="00737641"/>
    <w:rsid w:val="007403CD"/>
    <w:rsid w:val="0074148A"/>
    <w:rsid w:val="0074196C"/>
    <w:rsid w:val="00751315"/>
    <w:rsid w:val="00752451"/>
    <w:rsid w:val="007534DD"/>
    <w:rsid w:val="00754629"/>
    <w:rsid w:val="00754759"/>
    <w:rsid w:val="007549B9"/>
    <w:rsid w:val="00757BAB"/>
    <w:rsid w:val="00760534"/>
    <w:rsid w:val="00762751"/>
    <w:rsid w:val="00762E71"/>
    <w:rsid w:val="007635A4"/>
    <w:rsid w:val="00763E1C"/>
    <w:rsid w:val="007668EB"/>
    <w:rsid w:val="00767EA4"/>
    <w:rsid w:val="00770294"/>
    <w:rsid w:val="00773D28"/>
    <w:rsid w:val="007743B9"/>
    <w:rsid w:val="0077488F"/>
    <w:rsid w:val="00775235"/>
    <w:rsid w:val="007801FD"/>
    <w:rsid w:val="007805B3"/>
    <w:rsid w:val="0078183F"/>
    <w:rsid w:val="007844A4"/>
    <w:rsid w:val="007857DA"/>
    <w:rsid w:val="00787083"/>
    <w:rsid w:val="00790FE7"/>
    <w:rsid w:val="00792CAB"/>
    <w:rsid w:val="007A2E5F"/>
    <w:rsid w:val="007A42BB"/>
    <w:rsid w:val="007A4ECE"/>
    <w:rsid w:val="007A594B"/>
    <w:rsid w:val="007A6A15"/>
    <w:rsid w:val="007A712E"/>
    <w:rsid w:val="007B106F"/>
    <w:rsid w:val="007B2123"/>
    <w:rsid w:val="007B5482"/>
    <w:rsid w:val="007B6107"/>
    <w:rsid w:val="007B6706"/>
    <w:rsid w:val="007C120C"/>
    <w:rsid w:val="007C29F7"/>
    <w:rsid w:val="007C2DB3"/>
    <w:rsid w:val="007C2E33"/>
    <w:rsid w:val="007C311F"/>
    <w:rsid w:val="007C4280"/>
    <w:rsid w:val="007C42B0"/>
    <w:rsid w:val="007C4365"/>
    <w:rsid w:val="007C4618"/>
    <w:rsid w:val="007C6EC7"/>
    <w:rsid w:val="007D097A"/>
    <w:rsid w:val="007D39AA"/>
    <w:rsid w:val="007D6559"/>
    <w:rsid w:val="007E168D"/>
    <w:rsid w:val="007E799F"/>
    <w:rsid w:val="007F0C05"/>
    <w:rsid w:val="007F2151"/>
    <w:rsid w:val="007F35E3"/>
    <w:rsid w:val="007F3E8D"/>
    <w:rsid w:val="007F4555"/>
    <w:rsid w:val="007F5861"/>
    <w:rsid w:val="007F5C5E"/>
    <w:rsid w:val="008000D4"/>
    <w:rsid w:val="008003A9"/>
    <w:rsid w:val="00805487"/>
    <w:rsid w:val="0081332B"/>
    <w:rsid w:val="00814261"/>
    <w:rsid w:val="00814667"/>
    <w:rsid w:val="00817DD0"/>
    <w:rsid w:val="0082070D"/>
    <w:rsid w:val="008208F7"/>
    <w:rsid w:val="00820ABA"/>
    <w:rsid w:val="00821D0B"/>
    <w:rsid w:val="0082218E"/>
    <w:rsid w:val="00822929"/>
    <w:rsid w:val="00824435"/>
    <w:rsid w:val="00824AEA"/>
    <w:rsid w:val="00824C0A"/>
    <w:rsid w:val="00825279"/>
    <w:rsid w:val="008277AA"/>
    <w:rsid w:val="0083221F"/>
    <w:rsid w:val="0083285F"/>
    <w:rsid w:val="00833068"/>
    <w:rsid w:val="00833DAB"/>
    <w:rsid w:val="0083414C"/>
    <w:rsid w:val="0083614B"/>
    <w:rsid w:val="008428B1"/>
    <w:rsid w:val="00845A85"/>
    <w:rsid w:val="00846CA7"/>
    <w:rsid w:val="0084761B"/>
    <w:rsid w:val="00847886"/>
    <w:rsid w:val="00851062"/>
    <w:rsid w:val="00851454"/>
    <w:rsid w:val="00851949"/>
    <w:rsid w:val="008556F9"/>
    <w:rsid w:val="008579FE"/>
    <w:rsid w:val="0086305F"/>
    <w:rsid w:val="00863F7A"/>
    <w:rsid w:val="00865B7E"/>
    <w:rsid w:val="00866637"/>
    <w:rsid w:val="008673A3"/>
    <w:rsid w:val="00870C34"/>
    <w:rsid w:val="00871908"/>
    <w:rsid w:val="00873161"/>
    <w:rsid w:val="008732F0"/>
    <w:rsid w:val="008742A0"/>
    <w:rsid w:val="008758AE"/>
    <w:rsid w:val="00875B14"/>
    <w:rsid w:val="00876EF4"/>
    <w:rsid w:val="00880E9B"/>
    <w:rsid w:val="008862D2"/>
    <w:rsid w:val="00887120"/>
    <w:rsid w:val="00890CE2"/>
    <w:rsid w:val="00893879"/>
    <w:rsid w:val="0089498B"/>
    <w:rsid w:val="00895A80"/>
    <w:rsid w:val="00895F3D"/>
    <w:rsid w:val="008A0E22"/>
    <w:rsid w:val="008A2C8C"/>
    <w:rsid w:val="008A3AAD"/>
    <w:rsid w:val="008A5A08"/>
    <w:rsid w:val="008A6802"/>
    <w:rsid w:val="008A6C3F"/>
    <w:rsid w:val="008B064B"/>
    <w:rsid w:val="008B1250"/>
    <w:rsid w:val="008B1329"/>
    <w:rsid w:val="008B386B"/>
    <w:rsid w:val="008B7EF5"/>
    <w:rsid w:val="008C1732"/>
    <w:rsid w:val="008C3422"/>
    <w:rsid w:val="008C4914"/>
    <w:rsid w:val="008C5C4B"/>
    <w:rsid w:val="008C6EFB"/>
    <w:rsid w:val="008D0D3F"/>
    <w:rsid w:val="008D329C"/>
    <w:rsid w:val="008D3C5C"/>
    <w:rsid w:val="008D5601"/>
    <w:rsid w:val="008D76F1"/>
    <w:rsid w:val="008E29C7"/>
    <w:rsid w:val="008E29ED"/>
    <w:rsid w:val="008E2C25"/>
    <w:rsid w:val="008E2E56"/>
    <w:rsid w:val="008E2E75"/>
    <w:rsid w:val="008E4198"/>
    <w:rsid w:val="008E5828"/>
    <w:rsid w:val="008E5C66"/>
    <w:rsid w:val="008E6D87"/>
    <w:rsid w:val="008E7321"/>
    <w:rsid w:val="008E7462"/>
    <w:rsid w:val="008F0E46"/>
    <w:rsid w:val="008F1DE3"/>
    <w:rsid w:val="008F44B6"/>
    <w:rsid w:val="008F5107"/>
    <w:rsid w:val="008F6AEA"/>
    <w:rsid w:val="008F6BFD"/>
    <w:rsid w:val="008F72B4"/>
    <w:rsid w:val="00902631"/>
    <w:rsid w:val="00902BDA"/>
    <w:rsid w:val="00902C46"/>
    <w:rsid w:val="00904F8B"/>
    <w:rsid w:val="00907064"/>
    <w:rsid w:val="009126EA"/>
    <w:rsid w:val="00913C00"/>
    <w:rsid w:val="00917732"/>
    <w:rsid w:val="00917A0F"/>
    <w:rsid w:val="00923019"/>
    <w:rsid w:val="00924CDD"/>
    <w:rsid w:val="00924FD1"/>
    <w:rsid w:val="00930974"/>
    <w:rsid w:val="00931997"/>
    <w:rsid w:val="0093357C"/>
    <w:rsid w:val="00935DDA"/>
    <w:rsid w:val="00940DB2"/>
    <w:rsid w:val="00942D9E"/>
    <w:rsid w:val="009460F6"/>
    <w:rsid w:val="00946716"/>
    <w:rsid w:val="009512A1"/>
    <w:rsid w:val="0095532C"/>
    <w:rsid w:val="00957A70"/>
    <w:rsid w:val="00957E74"/>
    <w:rsid w:val="00960CD1"/>
    <w:rsid w:val="00960CE2"/>
    <w:rsid w:val="009632B7"/>
    <w:rsid w:val="00964C54"/>
    <w:rsid w:val="00966A41"/>
    <w:rsid w:val="0096785D"/>
    <w:rsid w:val="00971E06"/>
    <w:rsid w:val="00972EC7"/>
    <w:rsid w:val="00975886"/>
    <w:rsid w:val="00975FBF"/>
    <w:rsid w:val="00980072"/>
    <w:rsid w:val="0098159B"/>
    <w:rsid w:val="009830FF"/>
    <w:rsid w:val="0098548B"/>
    <w:rsid w:val="00987425"/>
    <w:rsid w:val="009875DB"/>
    <w:rsid w:val="009903CB"/>
    <w:rsid w:val="00990C2E"/>
    <w:rsid w:val="00992630"/>
    <w:rsid w:val="009A2E2B"/>
    <w:rsid w:val="009A35E3"/>
    <w:rsid w:val="009A3E42"/>
    <w:rsid w:val="009A5E80"/>
    <w:rsid w:val="009B49C4"/>
    <w:rsid w:val="009B6316"/>
    <w:rsid w:val="009C0887"/>
    <w:rsid w:val="009C10C8"/>
    <w:rsid w:val="009C15BC"/>
    <w:rsid w:val="009C76B8"/>
    <w:rsid w:val="009C7801"/>
    <w:rsid w:val="009D0221"/>
    <w:rsid w:val="009D4B3B"/>
    <w:rsid w:val="009D555F"/>
    <w:rsid w:val="009E2788"/>
    <w:rsid w:val="009F0AAC"/>
    <w:rsid w:val="009F102B"/>
    <w:rsid w:val="009F1118"/>
    <w:rsid w:val="009F1B7C"/>
    <w:rsid w:val="009F353C"/>
    <w:rsid w:val="009F742C"/>
    <w:rsid w:val="00A0240C"/>
    <w:rsid w:val="00A02938"/>
    <w:rsid w:val="00A03E04"/>
    <w:rsid w:val="00A05349"/>
    <w:rsid w:val="00A109DE"/>
    <w:rsid w:val="00A11748"/>
    <w:rsid w:val="00A11816"/>
    <w:rsid w:val="00A11CEA"/>
    <w:rsid w:val="00A1540B"/>
    <w:rsid w:val="00A1584C"/>
    <w:rsid w:val="00A179D4"/>
    <w:rsid w:val="00A17DD1"/>
    <w:rsid w:val="00A20B43"/>
    <w:rsid w:val="00A227B0"/>
    <w:rsid w:val="00A23F0F"/>
    <w:rsid w:val="00A26873"/>
    <w:rsid w:val="00A30745"/>
    <w:rsid w:val="00A31F1C"/>
    <w:rsid w:val="00A346D4"/>
    <w:rsid w:val="00A35221"/>
    <w:rsid w:val="00A35B8E"/>
    <w:rsid w:val="00A41639"/>
    <w:rsid w:val="00A41AFA"/>
    <w:rsid w:val="00A41CFE"/>
    <w:rsid w:val="00A42446"/>
    <w:rsid w:val="00A42852"/>
    <w:rsid w:val="00A430F7"/>
    <w:rsid w:val="00A45A44"/>
    <w:rsid w:val="00A46A11"/>
    <w:rsid w:val="00A474E3"/>
    <w:rsid w:val="00A51055"/>
    <w:rsid w:val="00A514A8"/>
    <w:rsid w:val="00A51E50"/>
    <w:rsid w:val="00A52F32"/>
    <w:rsid w:val="00A53E24"/>
    <w:rsid w:val="00A5462B"/>
    <w:rsid w:val="00A54C77"/>
    <w:rsid w:val="00A55F1D"/>
    <w:rsid w:val="00A56302"/>
    <w:rsid w:val="00A57FDC"/>
    <w:rsid w:val="00A704C1"/>
    <w:rsid w:val="00A717F4"/>
    <w:rsid w:val="00A7403E"/>
    <w:rsid w:val="00A773A2"/>
    <w:rsid w:val="00A773FD"/>
    <w:rsid w:val="00A776C6"/>
    <w:rsid w:val="00A80E73"/>
    <w:rsid w:val="00A85B0C"/>
    <w:rsid w:val="00A942DF"/>
    <w:rsid w:val="00A97082"/>
    <w:rsid w:val="00A97139"/>
    <w:rsid w:val="00AA18D9"/>
    <w:rsid w:val="00AA3AB5"/>
    <w:rsid w:val="00AA42E6"/>
    <w:rsid w:val="00AA7062"/>
    <w:rsid w:val="00AA72D6"/>
    <w:rsid w:val="00AB10A3"/>
    <w:rsid w:val="00AB24C2"/>
    <w:rsid w:val="00AB251F"/>
    <w:rsid w:val="00AB3041"/>
    <w:rsid w:val="00AB71FA"/>
    <w:rsid w:val="00AC1835"/>
    <w:rsid w:val="00AC2BB3"/>
    <w:rsid w:val="00AC3152"/>
    <w:rsid w:val="00AC3406"/>
    <w:rsid w:val="00AC4C77"/>
    <w:rsid w:val="00AC5B36"/>
    <w:rsid w:val="00AC6CFA"/>
    <w:rsid w:val="00AD5119"/>
    <w:rsid w:val="00AD51F5"/>
    <w:rsid w:val="00AD65D6"/>
    <w:rsid w:val="00AD7554"/>
    <w:rsid w:val="00AE0632"/>
    <w:rsid w:val="00AE1347"/>
    <w:rsid w:val="00AE1FE3"/>
    <w:rsid w:val="00AE3CA1"/>
    <w:rsid w:val="00AE5C95"/>
    <w:rsid w:val="00AE5FF6"/>
    <w:rsid w:val="00AE61DB"/>
    <w:rsid w:val="00AF00DE"/>
    <w:rsid w:val="00AF107C"/>
    <w:rsid w:val="00AF1174"/>
    <w:rsid w:val="00AF123D"/>
    <w:rsid w:val="00AF2222"/>
    <w:rsid w:val="00AF35DC"/>
    <w:rsid w:val="00AF5508"/>
    <w:rsid w:val="00AF5DF7"/>
    <w:rsid w:val="00AF6CBA"/>
    <w:rsid w:val="00AF6FF5"/>
    <w:rsid w:val="00AF76D2"/>
    <w:rsid w:val="00B009EB"/>
    <w:rsid w:val="00B05D93"/>
    <w:rsid w:val="00B07037"/>
    <w:rsid w:val="00B070C3"/>
    <w:rsid w:val="00B10F0E"/>
    <w:rsid w:val="00B11531"/>
    <w:rsid w:val="00B11607"/>
    <w:rsid w:val="00B122D7"/>
    <w:rsid w:val="00B15E1F"/>
    <w:rsid w:val="00B16846"/>
    <w:rsid w:val="00B20436"/>
    <w:rsid w:val="00B23F8B"/>
    <w:rsid w:val="00B24814"/>
    <w:rsid w:val="00B25BD5"/>
    <w:rsid w:val="00B26F05"/>
    <w:rsid w:val="00B274A4"/>
    <w:rsid w:val="00B34AF5"/>
    <w:rsid w:val="00B41445"/>
    <w:rsid w:val="00B41CFD"/>
    <w:rsid w:val="00B43D6B"/>
    <w:rsid w:val="00B51790"/>
    <w:rsid w:val="00B51AA8"/>
    <w:rsid w:val="00B5253D"/>
    <w:rsid w:val="00B534BD"/>
    <w:rsid w:val="00B549DE"/>
    <w:rsid w:val="00B54A84"/>
    <w:rsid w:val="00B55771"/>
    <w:rsid w:val="00B57E09"/>
    <w:rsid w:val="00B6212A"/>
    <w:rsid w:val="00B621A7"/>
    <w:rsid w:val="00B65077"/>
    <w:rsid w:val="00B65257"/>
    <w:rsid w:val="00B67765"/>
    <w:rsid w:val="00B67B77"/>
    <w:rsid w:val="00B71B93"/>
    <w:rsid w:val="00B720F8"/>
    <w:rsid w:val="00B725C9"/>
    <w:rsid w:val="00B75AF3"/>
    <w:rsid w:val="00B766EF"/>
    <w:rsid w:val="00B76709"/>
    <w:rsid w:val="00B77786"/>
    <w:rsid w:val="00B80878"/>
    <w:rsid w:val="00B858AC"/>
    <w:rsid w:val="00B858EE"/>
    <w:rsid w:val="00B87382"/>
    <w:rsid w:val="00B87621"/>
    <w:rsid w:val="00B93C03"/>
    <w:rsid w:val="00B947F9"/>
    <w:rsid w:val="00B951EE"/>
    <w:rsid w:val="00B97A0E"/>
    <w:rsid w:val="00B97A60"/>
    <w:rsid w:val="00BA233B"/>
    <w:rsid w:val="00BA56E0"/>
    <w:rsid w:val="00BA5D43"/>
    <w:rsid w:val="00BB4B3A"/>
    <w:rsid w:val="00BB53F4"/>
    <w:rsid w:val="00BB6FB5"/>
    <w:rsid w:val="00BC0974"/>
    <w:rsid w:val="00BC2811"/>
    <w:rsid w:val="00BD30B8"/>
    <w:rsid w:val="00BD3D2F"/>
    <w:rsid w:val="00BD3DDA"/>
    <w:rsid w:val="00BD5E60"/>
    <w:rsid w:val="00BE0906"/>
    <w:rsid w:val="00BE0CBA"/>
    <w:rsid w:val="00BE1515"/>
    <w:rsid w:val="00BE18E7"/>
    <w:rsid w:val="00BE1DE6"/>
    <w:rsid w:val="00BE3636"/>
    <w:rsid w:val="00BF332F"/>
    <w:rsid w:val="00BF4CAA"/>
    <w:rsid w:val="00BF54F6"/>
    <w:rsid w:val="00BF6452"/>
    <w:rsid w:val="00C01D9A"/>
    <w:rsid w:val="00C029F2"/>
    <w:rsid w:val="00C0369C"/>
    <w:rsid w:val="00C03CA3"/>
    <w:rsid w:val="00C0419E"/>
    <w:rsid w:val="00C05D79"/>
    <w:rsid w:val="00C06239"/>
    <w:rsid w:val="00C062B6"/>
    <w:rsid w:val="00C0691A"/>
    <w:rsid w:val="00C07FD8"/>
    <w:rsid w:val="00C1089D"/>
    <w:rsid w:val="00C12464"/>
    <w:rsid w:val="00C12B3F"/>
    <w:rsid w:val="00C13815"/>
    <w:rsid w:val="00C13B32"/>
    <w:rsid w:val="00C15B77"/>
    <w:rsid w:val="00C164DE"/>
    <w:rsid w:val="00C16C76"/>
    <w:rsid w:val="00C20F01"/>
    <w:rsid w:val="00C22BEC"/>
    <w:rsid w:val="00C23B50"/>
    <w:rsid w:val="00C26A64"/>
    <w:rsid w:val="00C26FCB"/>
    <w:rsid w:val="00C31D95"/>
    <w:rsid w:val="00C35EDA"/>
    <w:rsid w:val="00C364D3"/>
    <w:rsid w:val="00C37167"/>
    <w:rsid w:val="00C37695"/>
    <w:rsid w:val="00C42A05"/>
    <w:rsid w:val="00C50A47"/>
    <w:rsid w:val="00C50C27"/>
    <w:rsid w:val="00C54206"/>
    <w:rsid w:val="00C54FBA"/>
    <w:rsid w:val="00C618D1"/>
    <w:rsid w:val="00C6450D"/>
    <w:rsid w:val="00C65031"/>
    <w:rsid w:val="00C6633D"/>
    <w:rsid w:val="00C66823"/>
    <w:rsid w:val="00C67891"/>
    <w:rsid w:val="00C7131B"/>
    <w:rsid w:val="00C729B8"/>
    <w:rsid w:val="00C73AF2"/>
    <w:rsid w:val="00C77FB3"/>
    <w:rsid w:val="00C81896"/>
    <w:rsid w:val="00C86324"/>
    <w:rsid w:val="00C86BA9"/>
    <w:rsid w:val="00C920EE"/>
    <w:rsid w:val="00C94905"/>
    <w:rsid w:val="00C96351"/>
    <w:rsid w:val="00CA0AB9"/>
    <w:rsid w:val="00CA0FEE"/>
    <w:rsid w:val="00CA44ED"/>
    <w:rsid w:val="00CA475D"/>
    <w:rsid w:val="00CA6703"/>
    <w:rsid w:val="00CA70EB"/>
    <w:rsid w:val="00CB0910"/>
    <w:rsid w:val="00CB1D7B"/>
    <w:rsid w:val="00CB3DAB"/>
    <w:rsid w:val="00CB45A8"/>
    <w:rsid w:val="00CB4D8C"/>
    <w:rsid w:val="00CB50AF"/>
    <w:rsid w:val="00CB5EDC"/>
    <w:rsid w:val="00CC0EF2"/>
    <w:rsid w:val="00CC2025"/>
    <w:rsid w:val="00CC2787"/>
    <w:rsid w:val="00CC6100"/>
    <w:rsid w:val="00CC6D20"/>
    <w:rsid w:val="00CD0BFC"/>
    <w:rsid w:val="00CD230E"/>
    <w:rsid w:val="00CD4A23"/>
    <w:rsid w:val="00CD77A5"/>
    <w:rsid w:val="00CE551C"/>
    <w:rsid w:val="00CF0724"/>
    <w:rsid w:val="00CF22F6"/>
    <w:rsid w:val="00CF2869"/>
    <w:rsid w:val="00CF387E"/>
    <w:rsid w:val="00CF39FC"/>
    <w:rsid w:val="00CF5134"/>
    <w:rsid w:val="00CF5266"/>
    <w:rsid w:val="00CF6BB6"/>
    <w:rsid w:val="00CF6DCC"/>
    <w:rsid w:val="00D00644"/>
    <w:rsid w:val="00D00A0A"/>
    <w:rsid w:val="00D014A9"/>
    <w:rsid w:val="00D0348D"/>
    <w:rsid w:val="00D0518C"/>
    <w:rsid w:val="00D0559D"/>
    <w:rsid w:val="00D058C5"/>
    <w:rsid w:val="00D07F67"/>
    <w:rsid w:val="00D10B97"/>
    <w:rsid w:val="00D20284"/>
    <w:rsid w:val="00D20D10"/>
    <w:rsid w:val="00D25DBA"/>
    <w:rsid w:val="00D30302"/>
    <w:rsid w:val="00D30D92"/>
    <w:rsid w:val="00D35472"/>
    <w:rsid w:val="00D35A47"/>
    <w:rsid w:val="00D40521"/>
    <w:rsid w:val="00D4360D"/>
    <w:rsid w:val="00D44AA1"/>
    <w:rsid w:val="00D47C4F"/>
    <w:rsid w:val="00D57035"/>
    <w:rsid w:val="00D60753"/>
    <w:rsid w:val="00D61A89"/>
    <w:rsid w:val="00D62716"/>
    <w:rsid w:val="00D6383A"/>
    <w:rsid w:val="00D64367"/>
    <w:rsid w:val="00D64B7B"/>
    <w:rsid w:val="00D65CDC"/>
    <w:rsid w:val="00D65F11"/>
    <w:rsid w:val="00D6768C"/>
    <w:rsid w:val="00D70E04"/>
    <w:rsid w:val="00D7429C"/>
    <w:rsid w:val="00D74580"/>
    <w:rsid w:val="00D77952"/>
    <w:rsid w:val="00D8407B"/>
    <w:rsid w:val="00D840BD"/>
    <w:rsid w:val="00D844E5"/>
    <w:rsid w:val="00D85C58"/>
    <w:rsid w:val="00D864C5"/>
    <w:rsid w:val="00D866F0"/>
    <w:rsid w:val="00D86864"/>
    <w:rsid w:val="00D86A14"/>
    <w:rsid w:val="00D9326D"/>
    <w:rsid w:val="00D9353F"/>
    <w:rsid w:val="00D937F4"/>
    <w:rsid w:val="00D9596D"/>
    <w:rsid w:val="00D96307"/>
    <w:rsid w:val="00D97052"/>
    <w:rsid w:val="00D974BE"/>
    <w:rsid w:val="00D97DFC"/>
    <w:rsid w:val="00DA13B3"/>
    <w:rsid w:val="00DA440B"/>
    <w:rsid w:val="00DA4416"/>
    <w:rsid w:val="00DA4E8E"/>
    <w:rsid w:val="00DA7627"/>
    <w:rsid w:val="00DA7DD0"/>
    <w:rsid w:val="00DB0142"/>
    <w:rsid w:val="00DB4FE9"/>
    <w:rsid w:val="00DB50AC"/>
    <w:rsid w:val="00DB71FB"/>
    <w:rsid w:val="00DC2121"/>
    <w:rsid w:val="00DC3865"/>
    <w:rsid w:val="00DC712B"/>
    <w:rsid w:val="00DC78DE"/>
    <w:rsid w:val="00DD042B"/>
    <w:rsid w:val="00DD18A4"/>
    <w:rsid w:val="00DE10F7"/>
    <w:rsid w:val="00DE1AF6"/>
    <w:rsid w:val="00DE3159"/>
    <w:rsid w:val="00DE5E9F"/>
    <w:rsid w:val="00DE60E1"/>
    <w:rsid w:val="00DF0220"/>
    <w:rsid w:val="00DF041A"/>
    <w:rsid w:val="00DF3818"/>
    <w:rsid w:val="00DF70F2"/>
    <w:rsid w:val="00DF7C6E"/>
    <w:rsid w:val="00E040FE"/>
    <w:rsid w:val="00E0597F"/>
    <w:rsid w:val="00E05D2E"/>
    <w:rsid w:val="00E06EC0"/>
    <w:rsid w:val="00E132AA"/>
    <w:rsid w:val="00E1340A"/>
    <w:rsid w:val="00E15BB1"/>
    <w:rsid w:val="00E15EE2"/>
    <w:rsid w:val="00E15F5D"/>
    <w:rsid w:val="00E22D03"/>
    <w:rsid w:val="00E23047"/>
    <w:rsid w:val="00E26513"/>
    <w:rsid w:val="00E307A5"/>
    <w:rsid w:val="00E30AA3"/>
    <w:rsid w:val="00E31F70"/>
    <w:rsid w:val="00E32A5B"/>
    <w:rsid w:val="00E4033C"/>
    <w:rsid w:val="00E417CD"/>
    <w:rsid w:val="00E42218"/>
    <w:rsid w:val="00E43678"/>
    <w:rsid w:val="00E43A40"/>
    <w:rsid w:val="00E4470D"/>
    <w:rsid w:val="00E52FF6"/>
    <w:rsid w:val="00E61252"/>
    <w:rsid w:val="00E66CC6"/>
    <w:rsid w:val="00E67107"/>
    <w:rsid w:val="00E74618"/>
    <w:rsid w:val="00E74B94"/>
    <w:rsid w:val="00E767B5"/>
    <w:rsid w:val="00E77882"/>
    <w:rsid w:val="00E81D08"/>
    <w:rsid w:val="00E83574"/>
    <w:rsid w:val="00E83F30"/>
    <w:rsid w:val="00E852AA"/>
    <w:rsid w:val="00E85B8A"/>
    <w:rsid w:val="00E85D14"/>
    <w:rsid w:val="00E861FC"/>
    <w:rsid w:val="00E87F4F"/>
    <w:rsid w:val="00E90564"/>
    <w:rsid w:val="00E90847"/>
    <w:rsid w:val="00E90FF5"/>
    <w:rsid w:val="00E9108E"/>
    <w:rsid w:val="00E92968"/>
    <w:rsid w:val="00E93321"/>
    <w:rsid w:val="00E94335"/>
    <w:rsid w:val="00E94C93"/>
    <w:rsid w:val="00E97480"/>
    <w:rsid w:val="00EA0B69"/>
    <w:rsid w:val="00EA1CF9"/>
    <w:rsid w:val="00EA34EE"/>
    <w:rsid w:val="00EB048A"/>
    <w:rsid w:val="00EB0779"/>
    <w:rsid w:val="00EB1009"/>
    <w:rsid w:val="00EB11ED"/>
    <w:rsid w:val="00EB1288"/>
    <w:rsid w:val="00EB2D21"/>
    <w:rsid w:val="00EB503B"/>
    <w:rsid w:val="00EB6283"/>
    <w:rsid w:val="00EB666E"/>
    <w:rsid w:val="00ED4462"/>
    <w:rsid w:val="00ED4BE0"/>
    <w:rsid w:val="00ED75D8"/>
    <w:rsid w:val="00EE0645"/>
    <w:rsid w:val="00EE2E5D"/>
    <w:rsid w:val="00EE6B7E"/>
    <w:rsid w:val="00EF1BAA"/>
    <w:rsid w:val="00EF1E5A"/>
    <w:rsid w:val="00EF36EF"/>
    <w:rsid w:val="00EF391F"/>
    <w:rsid w:val="00EF6E6F"/>
    <w:rsid w:val="00EF7191"/>
    <w:rsid w:val="00EF7FAE"/>
    <w:rsid w:val="00F004D4"/>
    <w:rsid w:val="00F0121D"/>
    <w:rsid w:val="00F01D89"/>
    <w:rsid w:val="00F03F80"/>
    <w:rsid w:val="00F12DD9"/>
    <w:rsid w:val="00F12E12"/>
    <w:rsid w:val="00F142C8"/>
    <w:rsid w:val="00F14C27"/>
    <w:rsid w:val="00F21AA5"/>
    <w:rsid w:val="00F26638"/>
    <w:rsid w:val="00F31709"/>
    <w:rsid w:val="00F33468"/>
    <w:rsid w:val="00F337D6"/>
    <w:rsid w:val="00F375CD"/>
    <w:rsid w:val="00F418F6"/>
    <w:rsid w:val="00F42DA3"/>
    <w:rsid w:val="00F45D06"/>
    <w:rsid w:val="00F4684C"/>
    <w:rsid w:val="00F50F86"/>
    <w:rsid w:val="00F5185E"/>
    <w:rsid w:val="00F55162"/>
    <w:rsid w:val="00F5612D"/>
    <w:rsid w:val="00F57497"/>
    <w:rsid w:val="00F579AC"/>
    <w:rsid w:val="00F62B5F"/>
    <w:rsid w:val="00F64A62"/>
    <w:rsid w:val="00F66DA6"/>
    <w:rsid w:val="00F709D2"/>
    <w:rsid w:val="00F73B7F"/>
    <w:rsid w:val="00F77907"/>
    <w:rsid w:val="00F8232F"/>
    <w:rsid w:val="00F83B0B"/>
    <w:rsid w:val="00F848E9"/>
    <w:rsid w:val="00F84FAF"/>
    <w:rsid w:val="00F85BD8"/>
    <w:rsid w:val="00F87556"/>
    <w:rsid w:val="00F93988"/>
    <w:rsid w:val="00F93A55"/>
    <w:rsid w:val="00F95E82"/>
    <w:rsid w:val="00F97ADF"/>
    <w:rsid w:val="00FA0AB9"/>
    <w:rsid w:val="00FA2715"/>
    <w:rsid w:val="00FB1F2B"/>
    <w:rsid w:val="00FB7B0E"/>
    <w:rsid w:val="00FC03C2"/>
    <w:rsid w:val="00FC2393"/>
    <w:rsid w:val="00FC3C9A"/>
    <w:rsid w:val="00FC3DF2"/>
    <w:rsid w:val="00FC7343"/>
    <w:rsid w:val="00FD2F8D"/>
    <w:rsid w:val="00FD36BB"/>
    <w:rsid w:val="00FD5A71"/>
    <w:rsid w:val="00FE6868"/>
    <w:rsid w:val="00FE6E2B"/>
    <w:rsid w:val="00FE7131"/>
    <w:rsid w:val="00FF02A8"/>
    <w:rsid w:val="00FF07D9"/>
    <w:rsid w:val="00FF326B"/>
    <w:rsid w:val="00FF6699"/>
    <w:rsid w:val="00FF73A0"/>
    <w:rsid w:val="00FF7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79899"/>
  <w15:chartTrackingRefBased/>
  <w15:docId w15:val="{E7617FAB-D0E4-425F-B7C5-8BC05571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B50"/>
  </w:style>
  <w:style w:type="paragraph" w:styleId="Heading1">
    <w:name w:val="heading 1"/>
    <w:basedOn w:val="Normal"/>
    <w:next w:val="Normal"/>
    <w:link w:val="Heading1Char"/>
    <w:uiPriority w:val="9"/>
    <w:qFormat/>
    <w:rsid w:val="007038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8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387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387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038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38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38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38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8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8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38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38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38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038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38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38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38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38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03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878"/>
  </w:style>
  <w:style w:type="paragraph" w:styleId="Footer">
    <w:name w:val="footer"/>
    <w:basedOn w:val="Normal"/>
    <w:link w:val="FooterChar"/>
    <w:uiPriority w:val="99"/>
    <w:unhideWhenUsed/>
    <w:rsid w:val="00703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878"/>
  </w:style>
  <w:style w:type="character" w:styleId="IntenseEmphasis">
    <w:name w:val="Intense Emphasis"/>
    <w:basedOn w:val="DefaultParagraphFont"/>
    <w:uiPriority w:val="21"/>
    <w:qFormat/>
    <w:rsid w:val="00703878"/>
    <w:rPr>
      <w:i/>
      <w:iCs/>
      <w:color w:val="4472C4" w:themeColor="accent1"/>
    </w:rPr>
  </w:style>
  <w:style w:type="paragraph" w:styleId="Title">
    <w:name w:val="Title"/>
    <w:basedOn w:val="Normal"/>
    <w:next w:val="Normal"/>
    <w:link w:val="TitleChar"/>
    <w:rsid w:val="00266565"/>
    <w:pPr>
      <w:keepNext/>
      <w:keepLines/>
      <w:spacing w:after="0" w:line="240" w:lineRule="auto"/>
    </w:pPr>
    <w:rPr>
      <w:rFonts w:eastAsia="Georgia" w:cs="Georgia"/>
      <w:b/>
      <w:i/>
      <w:color w:val="000000"/>
      <w:sz w:val="80"/>
      <w:szCs w:val="80"/>
      <w:lang w:val="en-US"/>
    </w:rPr>
  </w:style>
  <w:style w:type="character" w:customStyle="1" w:styleId="TitleChar">
    <w:name w:val="Title Char"/>
    <w:basedOn w:val="DefaultParagraphFont"/>
    <w:link w:val="Title"/>
    <w:rsid w:val="00266565"/>
    <w:rPr>
      <w:rFonts w:eastAsia="Georgia" w:cs="Georgia"/>
      <w:b/>
      <w:i/>
      <w:color w:val="000000"/>
      <w:sz w:val="80"/>
      <w:szCs w:val="80"/>
      <w:lang w:val="en-US"/>
    </w:rPr>
  </w:style>
  <w:style w:type="table" w:styleId="TableGrid">
    <w:name w:val="Table Grid"/>
    <w:basedOn w:val="TableNormal"/>
    <w:uiPriority w:val="39"/>
    <w:rsid w:val="0043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E12"/>
    <w:pPr>
      <w:ind w:left="720"/>
      <w:contextualSpacing/>
    </w:pPr>
  </w:style>
  <w:style w:type="paragraph" w:styleId="TOCHeading">
    <w:name w:val="TOC Heading"/>
    <w:basedOn w:val="Heading1"/>
    <w:next w:val="Normal"/>
    <w:uiPriority w:val="39"/>
    <w:unhideWhenUsed/>
    <w:qFormat/>
    <w:rsid w:val="006253FB"/>
    <w:pPr>
      <w:numPr>
        <w:numId w:val="0"/>
      </w:numPr>
      <w:outlineLvl w:val="9"/>
    </w:pPr>
    <w:rPr>
      <w:lang w:val="en-US"/>
    </w:rPr>
  </w:style>
  <w:style w:type="paragraph" w:styleId="TOC1">
    <w:name w:val="toc 1"/>
    <w:basedOn w:val="Normal"/>
    <w:next w:val="Normal"/>
    <w:autoRedefine/>
    <w:uiPriority w:val="39"/>
    <w:unhideWhenUsed/>
    <w:rsid w:val="006253FB"/>
    <w:pPr>
      <w:spacing w:after="100"/>
    </w:pPr>
  </w:style>
  <w:style w:type="paragraph" w:styleId="TOC2">
    <w:name w:val="toc 2"/>
    <w:basedOn w:val="Normal"/>
    <w:next w:val="Normal"/>
    <w:autoRedefine/>
    <w:uiPriority w:val="39"/>
    <w:unhideWhenUsed/>
    <w:rsid w:val="006253FB"/>
    <w:pPr>
      <w:spacing w:after="100"/>
      <w:ind w:left="200"/>
    </w:pPr>
  </w:style>
  <w:style w:type="paragraph" w:styleId="TOC3">
    <w:name w:val="toc 3"/>
    <w:basedOn w:val="Normal"/>
    <w:next w:val="Normal"/>
    <w:autoRedefine/>
    <w:uiPriority w:val="39"/>
    <w:unhideWhenUsed/>
    <w:rsid w:val="006253FB"/>
    <w:pPr>
      <w:spacing w:after="100"/>
      <w:ind w:left="400"/>
    </w:pPr>
  </w:style>
  <w:style w:type="character" w:styleId="Hyperlink">
    <w:name w:val="Hyperlink"/>
    <w:basedOn w:val="DefaultParagraphFont"/>
    <w:uiPriority w:val="99"/>
    <w:unhideWhenUsed/>
    <w:rsid w:val="006253FB"/>
    <w:rPr>
      <w:color w:val="0563C1" w:themeColor="hyperlink"/>
      <w:u w:val="single"/>
    </w:rPr>
  </w:style>
  <w:style w:type="paragraph" w:customStyle="1" w:styleId="Default">
    <w:name w:val="Default"/>
    <w:rsid w:val="00076F37"/>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2C0DA7"/>
    <w:rPr>
      <w:sz w:val="16"/>
      <w:szCs w:val="16"/>
    </w:rPr>
  </w:style>
  <w:style w:type="paragraph" w:styleId="CommentText">
    <w:name w:val="annotation text"/>
    <w:basedOn w:val="Normal"/>
    <w:link w:val="CommentTextChar"/>
    <w:uiPriority w:val="99"/>
    <w:unhideWhenUsed/>
    <w:rsid w:val="002C0DA7"/>
    <w:pPr>
      <w:spacing w:line="240" w:lineRule="auto"/>
    </w:pPr>
    <w:rPr>
      <w:szCs w:val="20"/>
    </w:rPr>
  </w:style>
  <w:style w:type="character" w:customStyle="1" w:styleId="CommentTextChar">
    <w:name w:val="Comment Text Char"/>
    <w:basedOn w:val="DefaultParagraphFont"/>
    <w:link w:val="CommentText"/>
    <w:uiPriority w:val="99"/>
    <w:rsid w:val="002C0DA7"/>
    <w:rPr>
      <w:szCs w:val="20"/>
    </w:rPr>
  </w:style>
  <w:style w:type="paragraph" w:styleId="CommentSubject">
    <w:name w:val="annotation subject"/>
    <w:basedOn w:val="CommentText"/>
    <w:next w:val="CommentText"/>
    <w:link w:val="CommentSubjectChar"/>
    <w:uiPriority w:val="99"/>
    <w:semiHidden/>
    <w:unhideWhenUsed/>
    <w:rsid w:val="002C0DA7"/>
    <w:rPr>
      <w:b/>
      <w:bCs/>
    </w:rPr>
  </w:style>
  <w:style w:type="character" w:customStyle="1" w:styleId="CommentSubjectChar">
    <w:name w:val="Comment Subject Char"/>
    <w:basedOn w:val="CommentTextChar"/>
    <w:link w:val="CommentSubject"/>
    <w:uiPriority w:val="99"/>
    <w:semiHidden/>
    <w:rsid w:val="002C0DA7"/>
    <w:rPr>
      <w:b/>
      <w:bCs/>
      <w:szCs w:val="20"/>
    </w:rPr>
  </w:style>
  <w:style w:type="paragraph" w:styleId="BalloonText">
    <w:name w:val="Balloon Text"/>
    <w:basedOn w:val="Normal"/>
    <w:link w:val="BalloonTextChar"/>
    <w:uiPriority w:val="99"/>
    <w:semiHidden/>
    <w:unhideWhenUsed/>
    <w:rsid w:val="002C0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DA7"/>
    <w:rPr>
      <w:rFonts w:ascii="Segoe UI" w:hAnsi="Segoe UI" w:cs="Segoe UI"/>
      <w:sz w:val="18"/>
      <w:szCs w:val="18"/>
    </w:rPr>
  </w:style>
  <w:style w:type="paragraph" w:styleId="TOC4">
    <w:name w:val="toc 4"/>
    <w:basedOn w:val="Normal"/>
    <w:next w:val="Normal"/>
    <w:autoRedefine/>
    <w:uiPriority w:val="39"/>
    <w:unhideWhenUsed/>
    <w:rsid w:val="00372AF0"/>
    <w:pPr>
      <w:spacing w:after="100"/>
      <w:ind w:left="660"/>
    </w:pPr>
    <w:rPr>
      <w:rFonts w:asciiTheme="minorHAnsi" w:eastAsiaTheme="minorEastAsia" w:hAnsiTheme="minorHAnsi"/>
      <w:sz w:val="22"/>
      <w:lang w:eastAsia="en-IN"/>
    </w:rPr>
  </w:style>
  <w:style w:type="paragraph" w:styleId="TOC5">
    <w:name w:val="toc 5"/>
    <w:basedOn w:val="Normal"/>
    <w:next w:val="Normal"/>
    <w:autoRedefine/>
    <w:uiPriority w:val="39"/>
    <w:unhideWhenUsed/>
    <w:rsid w:val="00372AF0"/>
    <w:pPr>
      <w:spacing w:after="100"/>
      <w:ind w:left="880"/>
    </w:pPr>
    <w:rPr>
      <w:rFonts w:asciiTheme="minorHAnsi" w:eastAsiaTheme="minorEastAsia" w:hAnsiTheme="minorHAnsi"/>
      <w:sz w:val="22"/>
      <w:lang w:eastAsia="en-IN"/>
    </w:rPr>
  </w:style>
  <w:style w:type="paragraph" w:styleId="TOC6">
    <w:name w:val="toc 6"/>
    <w:basedOn w:val="Normal"/>
    <w:next w:val="Normal"/>
    <w:autoRedefine/>
    <w:uiPriority w:val="39"/>
    <w:unhideWhenUsed/>
    <w:rsid w:val="00372AF0"/>
    <w:pPr>
      <w:spacing w:after="100"/>
      <w:ind w:left="1100"/>
    </w:pPr>
    <w:rPr>
      <w:rFonts w:asciiTheme="minorHAnsi" w:eastAsiaTheme="minorEastAsia" w:hAnsiTheme="minorHAnsi"/>
      <w:sz w:val="22"/>
      <w:lang w:eastAsia="en-IN"/>
    </w:rPr>
  </w:style>
  <w:style w:type="paragraph" w:styleId="TOC7">
    <w:name w:val="toc 7"/>
    <w:basedOn w:val="Normal"/>
    <w:next w:val="Normal"/>
    <w:autoRedefine/>
    <w:uiPriority w:val="39"/>
    <w:unhideWhenUsed/>
    <w:rsid w:val="00372AF0"/>
    <w:pPr>
      <w:spacing w:after="100"/>
      <w:ind w:left="1320"/>
    </w:pPr>
    <w:rPr>
      <w:rFonts w:asciiTheme="minorHAnsi" w:eastAsiaTheme="minorEastAsia" w:hAnsiTheme="minorHAnsi"/>
      <w:sz w:val="22"/>
      <w:lang w:eastAsia="en-IN"/>
    </w:rPr>
  </w:style>
  <w:style w:type="paragraph" w:styleId="TOC8">
    <w:name w:val="toc 8"/>
    <w:basedOn w:val="Normal"/>
    <w:next w:val="Normal"/>
    <w:autoRedefine/>
    <w:uiPriority w:val="39"/>
    <w:unhideWhenUsed/>
    <w:rsid w:val="00372AF0"/>
    <w:pPr>
      <w:spacing w:after="100"/>
      <w:ind w:left="1540"/>
    </w:pPr>
    <w:rPr>
      <w:rFonts w:asciiTheme="minorHAnsi" w:eastAsiaTheme="minorEastAsia" w:hAnsiTheme="minorHAnsi"/>
      <w:sz w:val="22"/>
      <w:lang w:eastAsia="en-IN"/>
    </w:rPr>
  </w:style>
  <w:style w:type="paragraph" w:styleId="TOC9">
    <w:name w:val="toc 9"/>
    <w:basedOn w:val="Normal"/>
    <w:next w:val="Normal"/>
    <w:autoRedefine/>
    <w:uiPriority w:val="39"/>
    <w:unhideWhenUsed/>
    <w:rsid w:val="00372AF0"/>
    <w:pPr>
      <w:spacing w:after="100"/>
      <w:ind w:left="1760"/>
    </w:pPr>
    <w:rPr>
      <w:rFonts w:asciiTheme="minorHAnsi" w:eastAsiaTheme="minorEastAsia" w:hAnsiTheme="minorHAnsi"/>
      <w:sz w:val="22"/>
      <w:lang w:eastAsia="en-IN"/>
    </w:rPr>
  </w:style>
  <w:style w:type="character" w:customStyle="1" w:styleId="UnresolvedMention1">
    <w:name w:val="Unresolved Mention1"/>
    <w:basedOn w:val="DefaultParagraphFont"/>
    <w:uiPriority w:val="99"/>
    <w:semiHidden/>
    <w:unhideWhenUsed/>
    <w:rsid w:val="00372AF0"/>
    <w:rPr>
      <w:color w:val="808080"/>
      <w:shd w:val="clear" w:color="auto" w:fill="E6E6E6"/>
    </w:rPr>
  </w:style>
  <w:style w:type="character" w:customStyle="1" w:styleId="keyword">
    <w:name w:val="keyword"/>
    <w:basedOn w:val="DefaultParagraphFont"/>
    <w:rsid w:val="008A0E22"/>
  </w:style>
  <w:style w:type="character" w:customStyle="1" w:styleId="enrichmentfieldname">
    <w:name w:val="enrichmentfieldname"/>
    <w:basedOn w:val="DefaultParagraphFont"/>
    <w:rsid w:val="008A0E22"/>
  </w:style>
  <w:style w:type="character" w:styleId="Strong">
    <w:name w:val="Strong"/>
    <w:basedOn w:val="DefaultParagraphFont"/>
    <w:uiPriority w:val="22"/>
    <w:qFormat/>
    <w:rsid w:val="00E42218"/>
    <w:rPr>
      <w:b/>
      <w:bCs/>
    </w:rPr>
  </w:style>
  <w:style w:type="paragraph" w:styleId="Revision">
    <w:name w:val="Revision"/>
    <w:hidden/>
    <w:uiPriority w:val="99"/>
    <w:semiHidden/>
    <w:rsid w:val="00C54FBA"/>
    <w:pPr>
      <w:spacing w:after="0" w:line="240" w:lineRule="auto"/>
    </w:pPr>
  </w:style>
  <w:style w:type="character" w:customStyle="1" w:styleId="UnresolvedMention2">
    <w:name w:val="Unresolved Mention2"/>
    <w:basedOn w:val="DefaultParagraphFont"/>
    <w:uiPriority w:val="99"/>
    <w:semiHidden/>
    <w:unhideWhenUsed/>
    <w:rsid w:val="005F03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598">
      <w:bodyDiv w:val="1"/>
      <w:marLeft w:val="0"/>
      <w:marRight w:val="0"/>
      <w:marTop w:val="0"/>
      <w:marBottom w:val="0"/>
      <w:divBdr>
        <w:top w:val="none" w:sz="0" w:space="0" w:color="auto"/>
        <w:left w:val="none" w:sz="0" w:space="0" w:color="auto"/>
        <w:bottom w:val="none" w:sz="0" w:space="0" w:color="auto"/>
        <w:right w:val="none" w:sz="0" w:space="0" w:color="auto"/>
      </w:divBdr>
    </w:div>
    <w:div w:id="34236121">
      <w:bodyDiv w:val="1"/>
      <w:marLeft w:val="0"/>
      <w:marRight w:val="0"/>
      <w:marTop w:val="0"/>
      <w:marBottom w:val="0"/>
      <w:divBdr>
        <w:top w:val="none" w:sz="0" w:space="0" w:color="auto"/>
        <w:left w:val="none" w:sz="0" w:space="0" w:color="auto"/>
        <w:bottom w:val="none" w:sz="0" w:space="0" w:color="auto"/>
        <w:right w:val="none" w:sz="0" w:space="0" w:color="auto"/>
      </w:divBdr>
    </w:div>
    <w:div w:id="48841291">
      <w:bodyDiv w:val="1"/>
      <w:marLeft w:val="0"/>
      <w:marRight w:val="0"/>
      <w:marTop w:val="0"/>
      <w:marBottom w:val="0"/>
      <w:divBdr>
        <w:top w:val="none" w:sz="0" w:space="0" w:color="auto"/>
        <w:left w:val="none" w:sz="0" w:space="0" w:color="auto"/>
        <w:bottom w:val="none" w:sz="0" w:space="0" w:color="auto"/>
        <w:right w:val="none" w:sz="0" w:space="0" w:color="auto"/>
      </w:divBdr>
    </w:div>
    <w:div w:id="65536702">
      <w:bodyDiv w:val="1"/>
      <w:marLeft w:val="0"/>
      <w:marRight w:val="0"/>
      <w:marTop w:val="0"/>
      <w:marBottom w:val="0"/>
      <w:divBdr>
        <w:top w:val="none" w:sz="0" w:space="0" w:color="auto"/>
        <w:left w:val="none" w:sz="0" w:space="0" w:color="auto"/>
        <w:bottom w:val="none" w:sz="0" w:space="0" w:color="auto"/>
        <w:right w:val="none" w:sz="0" w:space="0" w:color="auto"/>
      </w:divBdr>
    </w:div>
    <w:div w:id="167141332">
      <w:bodyDiv w:val="1"/>
      <w:marLeft w:val="0"/>
      <w:marRight w:val="0"/>
      <w:marTop w:val="0"/>
      <w:marBottom w:val="0"/>
      <w:divBdr>
        <w:top w:val="none" w:sz="0" w:space="0" w:color="auto"/>
        <w:left w:val="none" w:sz="0" w:space="0" w:color="auto"/>
        <w:bottom w:val="none" w:sz="0" w:space="0" w:color="auto"/>
        <w:right w:val="none" w:sz="0" w:space="0" w:color="auto"/>
      </w:divBdr>
    </w:div>
    <w:div w:id="177817499">
      <w:bodyDiv w:val="1"/>
      <w:marLeft w:val="0"/>
      <w:marRight w:val="0"/>
      <w:marTop w:val="0"/>
      <w:marBottom w:val="0"/>
      <w:divBdr>
        <w:top w:val="none" w:sz="0" w:space="0" w:color="auto"/>
        <w:left w:val="none" w:sz="0" w:space="0" w:color="auto"/>
        <w:bottom w:val="none" w:sz="0" w:space="0" w:color="auto"/>
        <w:right w:val="none" w:sz="0" w:space="0" w:color="auto"/>
      </w:divBdr>
    </w:div>
    <w:div w:id="211502502">
      <w:bodyDiv w:val="1"/>
      <w:marLeft w:val="0"/>
      <w:marRight w:val="0"/>
      <w:marTop w:val="0"/>
      <w:marBottom w:val="0"/>
      <w:divBdr>
        <w:top w:val="none" w:sz="0" w:space="0" w:color="auto"/>
        <w:left w:val="none" w:sz="0" w:space="0" w:color="auto"/>
        <w:bottom w:val="none" w:sz="0" w:space="0" w:color="auto"/>
        <w:right w:val="none" w:sz="0" w:space="0" w:color="auto"/>
      </w:divBdr>
    </w:div>
    <w:div w:id="213470075">
      <w:bodyDiv w:val="1"/>
      <w:marLeft w:val="0"/>
      <w:marRight w:val="0"/>
      <w:marTop w:val="0"/>
      <w:marBottom w:val="0"/>
      <w:divBdr>
        <w:top w:val="none" w:sz="0" w:space="0" w:color="auto"/>
        <w:left w:val="none" w:sz="0" w:space="0" w:color="auto"/>
        <w:bottom w:val="none" w:sz="0" w:space="0" w:color="auto"/>
        <w:right w:val="none" w:sz="0" w:space="0" w:color="auto"/>
      </w:divBdr>
    </w:div>
    <w:div w:id="213933236">
      <w:bodyDiv w:val="1"/>
      <w:marLeft w:val="0"/>
      <w:marRight w:val="0"/>
      <w:marTop w:val="0"/>
      <w:marBottom w:val="0"/>
      <w:divBdr>
        <w:top w:val="none" w:sz="0" w:space="0" w:color="auto"/>
        <w:left w:val="none" w:sz="0" w:space="0" w:color="auto"/>
        <w:bottom w:val="none" w:sz="0" w:space="0" w:color="auto"/>
        <w:right w:val="none" w:sz="0" w:space="0" w:color="auto"/>
      </w:divBdr>
    </w:div>
    <w:div w:id="214508191">
      <w:bodyDiv w:val="1"/>
      <w:marLeft w:val="0"/>
      <w:marRight w:val="0"/>
      <w:marTop w:val="0"/>
      <w:marBottom w:val="0"/>
      <w:divBdr>
        <w:top w:val="none" w:sz="0" w:space="0" w:color="auto"/>
        <w:left w:val="none" w:sz="0" w:space="0" w:color="auto"/>
        <w:bottom w:val="none" w:sz="0" w:space="0" w:color="auto"/>
        <w:right w:val="none" w:sz="0" w:space="0" w:color="auto"/>
      </w:divBdr>
      <w:divsChild>
        <w:div w:id="934241602">
          <w:marLeft w:val="0"/>
          <w:marRight w:val="0"/>
          <w:marTop w:val="0"/>
          <w:marBottom w:val="0"/>
          <w:divBdr>
            <w:top w:val="none" w:sz="0" w:space="0" w:color="auto"/>
            <w:left w:val="none" w:sz="0" w:space="0" w:color="auto"/>
            <w:bottom w:val="none" w:sz="0" w:space="0" w:color="auto"/>
            <w:right w:val="none" w:sz="0" w:space="0" w:color="auto"/>
          </w:divBdr>
        </w:div>
      </w:divsChild>
    </w:div>
    <w:div w:id="243076289">
      <w:bodyDiv w:val="1"/>
      <w:marLeft w:val="0"/>
      <w:marRight w:val="0"/>
      <w:marTop w:val="0"/>
      <w:marBottom w:val="0"/>
      <w:divBdr>
        <w:top w:val="none" w:sz="0" w:space="0" w:color="auto"/>
        <w:left w:val="none" w:sz="0" w:space="0" w:color="auto"/>
        <w:bottom w:val="none" w:sz="0" w:space="0" w:color="auto"/>
        <w:right w:val="none" w:sz="0" w:space="0" w:color="auto"/>
      </w:divBdr>
    </w:div>
    <w:div w:id="251940647">
      <w:bodyDiv w:val="1"/>
      <w:marLeft w:val="0"/>
      <w:marRight w:val="0"/>
      <w:marTop w:val="0"/>
      <w:marBottom w:val="0"/>
      <w:divBdr>
        <w:top w:val="none" w:sz="0" w:space="0" w:color="auto"/>
        <w:left w:val="none" w:sz="0" w:space="0" w:color="auto"/>
        <w:bottom w:val="none" w:sz="0" w:space="0" w:color="auto"/>
        <w:right w:val="none" w:sz="0" w:space="0" w:color="auto"/>
      </w:divBdr>
    </w:div>
    <w:div w:id="252208587">
      <w:bodyDiv w:val="1"/>
      <w:marLeft w:val="0"/>
      <w:marRight w:val="0"/>
      <w:marTop w:val="0"/>
      <w:marBottom w:val="0"/>
      <w:divBdr>
        <w:top w:val="none" w:sz="0" w:space="0" w:color="auto"/>
        <w:left w:val="none" w:sz="0" w:space="0" w:color="auto"/>
        <w:bottom w:val="none" w:sz="0" w:space="0" w:color="auto"/>
        <w:right w:val="none" w:sz="0" w:space="0" w:color="auto"/>
      </w:divBdr>
    </w:div>
    <w:div w:id="257370089">
      <w:bodyDiv w:val="1"/>
      <w:marLeft w:val="0"/>
      <w:marRight w:val="0"/>
      <w:marTop w:val="0"/>
      <w:marBottom w:val="0"/>
      <w:divBdr>
        <w:top w:val="none" w:sz="0" w:space="0" w:color="auto"/>
        <w:left w:val="none" w:sz="0" w:space="0" w:color="auto"/>
        <w:bottom w:val="none" w:sz="0" w:space="0" w:color="auto"/>
        <w:right w:val="none" w:sz="0" w:space="0" w:color="auto"/>
      </w:divBdr>
    </w:div>
    <w:div w:id="291517825">
      <w:bodyDiv w:val="1"/>
      <w:marLeft w:val="0"/>
      <w:marRight w:val="0"/>
      <w:marTop w:val="0"/>
      <w:marBottom w:val="0"/>
      <w:divBdr>
        <w:top w:val="none" w:sz="0" w:space="0" w:color="auto"/>
        <w:left w:val="none" w:sz="0" w:space="0" w:color="auto"/>
        <w:bottom w:val="none" w:sz="0" w:space="0" w:color="auto"/>
        <w:right w:val="none" w:sz="0" w:space="0" w:color="auto"/>
      </w:divBdr>
    </w:div>
    <w:div w:id="317538595">
      <w:bodyDiv w:val="1"/>
      <w:marLeft w:val="0"/>
      <w:marRight w:val="0"/>
      <w:marTop w:val="0"/>
      <w:marBottom w:val="0"/>
      <w:divBdr>
        <w:top w:val="none" w:sz="0" w:space="0" w:color="auto"/>
        <w:left w:val="none" w:sz="0" w:space="0" w:color="auto"/>
        <w:bottom w:val="none" w:sz="0" w:space="0" w:color="auto"/>
        <w:right w:val="none" w:sz="0" w:space="0" w:color="auto"/>
      </w:divBdr>
    </w:div>
    <w:div w:id="323120844">
      <w:bodyDiv w:val="1"/>
      <w:marLeft w:val="0"/>
      <w:marRight w:val="0"/>
      <w:marTop w:val="0"/>
      <w:marBottom w:val="0"/>
      <w:divBdr>
        <w:top w:val="none" w:sz="0" w:space="0" w:color="auto"/>
        <w:left w:val="none" w:sz="0" w:space="0" w:color="auto"/>
        <w:bottom w:val="none" w:sz="0" w:space="0" w:color="auto"/>
        <w:right w:val="none" w:sz="0" w:space="0" w:color="auto"/>
      </w:divBdr>
    </w:div>
    <w:div w:id="330374696">
      <w:bodyDiv w:val="1"/>
      <w:marLeft w:val="0"/>
      <w:marRight w:val="0"/>
      <w:marTop w:val="0"/>
      <w:marBottom w:val="0"/>
      <w:divBdr>
        <w:top w:val="none" w:sz="0" w:space="0" w:color="auto"/>
        <w:left w:val="none" w:sz="0" w:space="0" w:color="auto"/>
        <w:bottom w:val="none" w:sz="0" w:space="0" w:color="auto"/>
        <w:right w:val="none" w:sz="0" w:space="0" w:color="auto"/>
      </w:divBdr>
    </w:div>
    <w:div w:id="362365795">
      <w:bodyDiv w:val="1"/>
      <w:marLeft w:val="0"/>
      <w:marRight w:val="0"/>
      <w:marTop w:val="0"/>
      <w:marBottom w:val="0"/>
      <w:divBdr>
        <w:top w:val="none" w:sz="0" w:space="0" w:color="auto"/>
        <w:left w:val="none" w:sz="0" w:space="0" w:color="auto"/>
        <w:bottom w:val="none" w:sz="0" w:space="0" w:color="auto"/>
        <w:right w:val="none" w:sz="0" w:space="0" w:color="auto"/>
      </w:divBdr>
    </w:div>
    <w:div w:id="396130704">
      <w:bodyDiv w:val="1"/>
      <w:marLeft w:val="0"/>
      <w:marRight w:val="0"/>
      <w:marTop w:val="0"/>
      <w:marBottom w:val="0"/>
      <w:divBdr>
        <w:top w:val="none" w:sz="0" w:space="0" w:color="auto"/>
        <w:left w:val="none" w:sz="0" w:space="0" w:color="auto"/>
        <w:bottom w:val="none" w:sz="0" w:space="0" w:color="auto"/>
        <w:right w:val="none" w:sz="0" w:space="0" w:color="auto"/>
      </w:divBdr>
    </w:div>
    <w:div w:id="429934894">
      <w:bodyDiv w:val="1"/>
      <w:marLeft w:val="0"/>
      <w:marRight w:val="0"/>
      <w:marTop w:val="0"/>
      <w:marBottom w:val="0"/>
      <w:divBdr>
        <w:top w:val="none" w:sz="0" w:space="0" w:color="auto"/>
        <w:left w:val="none" w:sz="0" w:space="0" w:color="auto"/>
        <w:bottom w:val="none" w:sz="0" w:space="0" w:color="auto"/>
        <w:right w:val="none" w:sz="0" w:space="0" w:color="auto"/>
      </w:divBdr>
      <w:divsChild>
        <w:div w:id="1277834152">
          <w:marLeft w:val="821"/>
          <w:marRight w:val="0"/>
          <w:marTop w:val="0"/>
          <w:marBottom w:val="200"/>
          <w:divBdr>
            <w:top w:val="none" w:sz="0" w:space="0" w:color="auto"/>
            <w:left w:val="none" w:sz="0" w:space="0" w:color="auto"/>
            <w:bottom w:val="none" w:sz="0" w:space="0" w:color="auto"/>
            <w:right w:val="none" w:sz="0" w:space="0" w:color="auto"/>
          </w:divBdr>
        </w:div>
        <w:div w:id="1502156271">
          <w:marLeft w:val="821"/>
          <w:marRight w:val="0"/>
          <w:marTop w:val="0"/>
          <w:marBottom w:val="200"/>
          <w:divBdr>
            <w:top w:val="none" w:sz="0" w:space="0" w:color="auto"/>
            <w:left w:val="none" w:sz="0" w:space="0" w:color="auto"/>
            <w:bottom w:val="none" w:sz="0" w:space="0" w:color="auto"/>
            <w:right w:val="none" w:sz="0" w:space="0" w:color="auto"/>
          </w:divBdr>
        </w:div>
        <w:div w:id="1090543163">
          <w:marLeft w:val="821"/>
          <w:marRight w:val="0"/>
          <w:marTop w:val="0"/>
          <w:marBottom w:val="200"/>
          <w:divBdr>
            <w:top w:val="none" w:sz="0" w:space="0" w:color="auto"/>
            <w:left w:val="none" w:sz="0" w:space="0" w:color="auto"/>
            <w:bottom w:val="none" w:sz="0" w:space="0" w:color="auto"/>
            <w:right w:val="none" w:sz="0" w:space="0" w:color="auto"/>
          </w:divBdr>
        </w:div>
      </w:divsChild>
    </w:div>
    <w:div w:id="445344154">
      <w:bodyDiv w:val="1"/>
      <w:marLeft w:val="0"/>
      <w:marRight w:val="0"/>
      <w:marTop w:val="0"/>
      <w:marBottom w:val="0"/>
      <w:divBdr>
        <w:top w:val="none" w:sz="0" w:space="0" w:color="auto"/>
        <w:left w:val="none" w:sz="0" w:space="0" w:color="auto"/>
        <w:bottom w:val="none" w:sz="0" w:space="0" w:color="auto"/>
        <w:right w:val="none" w:sz="0" w:space="0" w:color="auto"/>
      </w:divBdr>
      <w:divsChild>
        <w:div w:id="1373991662">
          <w:marLeft w:val="0"/>
          <w:marRight w:val="0"/>
          <w:marTop w:val="0"/>
          <w:marBottom w:val="0"/>
          <w:divBdr>
            <w:top w:val="none" w:sz="0" w:space="0" w:color="auto"/>
            <w:left w:val="none" w:sz="0" w:space="0" w:color="auto"/>
            <w:bottom w:val="none" w:sz="0" w:space="0" w:color="auto"/>
            <w:right w:val="none" w:sz="0" w:space="0" w:color="auto"/>
          </w:divBdr>
        </w:div>
      </w:divsChild>
    </w:div>
    <w:div w:id="480119028">
      <w:bodyDiv w:val="1"/>
      <w:marLeft w:val="0"/>
      <w:marRight w:val="0"/>
      <w:marTop w:val="0"/>
      <w:marBottom w:val="0"/>
      <w:divBdr>
        <w:top w:val="none" w:sz="0" w:space="0" w:color="auto"/>
        <w:left w:val="none" w:sz="0" w:space="0" w:color="auto"/>
        <w:bottom w:val="none" w:sz="0" w:space="0" w:color="auto"/>
        <w:right w:val="none" w:sz="0" w:space="0" w:color="auto"/>
      </w:divBdr>
    </w:div>
    <w:div w:id="530649733">
      <w:bodyDiv w:val="1"/>
      <w:marLeft w:val="0"/>
      <w:marRight w:val="0"/>
      <w:marTop w:val="0"/>
      <w:marBottom w:val="0"/>
      <w:divBdr>
        <w:top w:val="none" w:sz="0" w:space="0" w:color="auto"/>
        <w:left w:val="none" w:sz="0" w:space="0" w:color="auto"/>
        <w:bottom w:val="none" w:sz="0" w:space="0" w:color="auto"/>
        <w:right w:val="none" w:sz="0" w:space="0" w:color="auto"/>
      </w:divBdr>
    </w:div>
    <w:div w:id="553934737">
      <w:bodyDiv w:val="1"/>
      <w:marLeft w:val="0"/>
      <w:marRight w:val="0"/>
      <w:marTop w:val="0"/>
      <w:marBottom w:val="0"/>
      <w:divBdr>
        <w:top w:val="none" w:sz="0" w:space="0" w:color="auto"/>
        <w:left w:val="none" w:sz="0" w:space="0" w:color="auto"/>
        <w:bottom w:val="none" w:sz="0" w:space="0" w:color="auto"/>
        <w:right w:val="none" w:sz="0" w:space="0" w:color="auto"/>
      </w:divBdr>
    </w:div>
    <w:div w:id="641347800">
      <w:bodyDiv w:val="1"/>
      <w:marLeft w:val="0"/>
      <w:marRight w:val="0"/>
      <w:marTop w:val="0"/>
      <w:marBottom w:val="0"/>
      <w:divBdr>
        <w:top w:val="none" w:sz="0" w:space="0" w:color="auto"/>
        <w:left w:val="none" w:sz="0" w:space="0" w:color="auto"/>
        <w:bottom w:val="none" w:sz="0" w:space="0" w:color="auto"/>
        <w:right w:val="none" w:sz="0" w:space="0" w:color="auto"/>
      </w:divBdr>
    </w:div>
    <w:div w:id="698092770">
      <w:bodyDiv w:val="1"/>
      <w:marLeft w:val="0"/>
      <w:marRight w:val="0"/>
      <w:marTop w:val="0"/>
      <w:marBottom w:val="0"/>
      <w:divBdr>
        <w:top w:val="none" w:sz="0" w:space="0" w:color="auto"/>
        <w:left w:val="none" w:sz="0" w:space="0" w:color="auto"/>
        <w:bottom w:val="none" w:sz="0" w:space="0" w:color="auto"/>
        <w:right w:val="none" w:sz="0" w:space="0" w:color="auto"/>
      </w:divBdr>
    </w:div>
    <w:div w:id="769010650">
      <w:bodyDiv w:val="1"/>
      <w:marLeft w:val="0"/>
      <w:marRight w:val="0"/>
      <w:marTop w:val="0"/>
      <w:marBottom w:val="0"/>
      <w:divBdr>
        <w:top w:val="none" w:sz="0" w:space="0" w:color="auto"/>
        <w:left w:val="none" w:sz="0" w:space="0" w:color="auto"/>
        <w:bottom w:val="none" w:sz="0" w:space="0" w:color="auto"/>
        <w:right w:val="none" w:sz="0" w:space="0" w:color="auto"/>
      </w:divBdr>
    </w:div>
    <w:div w:id="778451889">
      <w:bodyDiv w:val="1"/>
      <w:marLeft w:val="0"/>
      <w:marRight w:val="0"/>
      <w:marTop w:val="0"/>
      <w:marBottom w:val="0"/>
      <w:divBdr>
        <w:top w:val="none" w:sz="0" w:space="0" w:color="auto"/>
        <w:left w:val="none" w:sz="0" w:space="0" w:color="auto"/>
        <w:bottom w:val="none" w:sz="0" w:space="0" w:color="auto"/>
        <w:right w:val="none" w:sz="0" w:space="0" w:color="auto"/>
      </w:divBdr>
    </w:div>
    <w:div w:id="813838280">
      <w:bodyDiv w:val="1"/>
      <w:marLeft w:val="0"/>
      <w:marRight w:val="0"/>
      <w:marTop w:val="0"/>
      <w:marBottom w:val="0"/>
      <w:divBdr>
        <w:top w:val="none" w:sz="0" w:space="0" w:color="auto"/>
        <w:left w:val="none" w:sz="0" w:space="0" w:color="auto"/>
        <w:bottom w:val="none" w:sz="0" w:space="0" w:color="auto"/>
        <w:right w:val="none" w:sz="0" w:space="0" w:color="auto"/>
      </w:divBdr>
    </w:div>
    <w:div w:id="823620745">
      <w:bodyDiv w:val="1"/>
      <w:marLeft w:val="0"/>
      <w:marRight w:val="0"/>
      <w:marTop w:val="0"/>
      <w:marBottom w:val="0"/>
      <w:divBdr>
        <w:top w:val="none" w:sz="0" w:space="0" w:color="auto"/>
        <w:left w:val="none" w:sz="0" w:space="0" w:color="auto"/>
        <w:bottom w:val="none" w:sz="0" w:space="0" w:color="auto"/>
        <w:right w:val="none" w:sz="0" w:space="0" w:color="auto"/>
      </w:divBdr>
    </w:div>
    <w:div w:id="846557508">
      <w:bodyDiv w:val="1"/>
      <w:marLeft w:val="0"/>
      <w:marRight w:val="0"/>
      <w:marTop w:val="0"/>
      <w:marBottom w:val="0"/>
      <w:divBdr>
        <w:top w:val="none" w:sz="0" w:space="0" w:color="auto"/>
        <w:left w:val="none" w:sz="0" w:space="0" w:color="auto"/>
        <w:bottom w:val="none" w:sz="0" w:space="0" w:color="auto"/>
        <w:right w:val="none" w:sz="0" w:space="0" w:color="auto"/>
      </w:divBdr>
    </w:div>
    <w:div w:id="862323793">
      <w:bodyDiv w:val="1"/>
      <w:marLeft w:val="0"/>
      <w:marRight w:val="0"/>
      <w:marTop w:val="0"/>
      <w:marBottom w:val="0"/>
      <w:divBdr>
        <w:top w:val="none" w:sz="0" w:space="0" w:color="auto"/>
        <w:left w:val="none" w:sz="0" w:space="0" w:color="auto"/>
        <w:bottom w:val="none" w:sz="0" w:space="0" w:color="auto"/>
        <w:right w:val="none" w:sz="0" w:space="0" w:color="auto"/>
      </w:divBdr>
    </w:div>
    <w:div w:id="875388838">
      <w:bodyDiv w:val="1"/>
      <w:marLeft w:val="0"/>
      <w:marRight w:val="0"/>
      <w:marTop w:val="0"/>
      <w:marBottom w:val="0"/>
      <w:divBdr>
        <w:top w:val="none" w:sz="0" w:space="0" w:color="auto"/>
        <w:left w:val="none" w:sz="0" w:space="0" w:color="auto"/>
        <w:bottom w:val="none" w:sz="0" w:space="0" w:color="auto"/>
        <w:right w:val="none" w:sz="0" w:space="0" w:color="auto"/>
      </w:divBdr>
    </w:div>
    <w:div w:id="900216310">
      <w:bodyDiv w:val="1"/>
      <w:marLeft w:val="0"/>
      <w:marRight w:val="0"/>
      <w:marTop w:val="0"/>
      <w:marBottom w:val="0"/>
      <w:divBdr>
        <w:top w:val="none" w:sz="0" w:space="0" w:color="auto"/>
        <w:left w:val="none" w:sz="0" w:space="0" w:color="auto"/>
        <w:bottom w:val="none" w:sz="0" w:space="0" w:color="auto"/>
        <w:right w:val="none" w:sz="0" w:space="0" w:color="auto"/>
      </w:divBdr>
    </w:div>
    <w:div w:id="933515808">
      <w:bodyDiv w:val="1"/>
      <w:marLeft w:val="0"/>
      <w:marRight w:val="0"/>
      <w:marTop w:val="0"/>
      <w:marBottom w:val="0"/>
      <w:divBdr>
        <w:top w:val="none" w:sz="0" w:space="0" w:color="auto"/>
        <w:left w:val="none" w:sz="0" w:space="0" w:color="auto"/>
        <w:bottom w:val="none" w:sz="0" w:space="0" w:color="auto"/>
        <w:right w:val="none" w:sz="0" w:space="0" w:color="auto"/>
      </w:divBdr>
    </w:div>
    <w:div w:id="936601794">
      <w:bodyDiv w:val="1"/>
      <w:marLeft w:val="0"/>
      <w:marRight w:val="0"/>
      <w:marTop w:val="0"/>
      <w:marBottom w:val="0"/>
      <w:divBdr>
        <w:top w:val="none" w:sz="0" w:space="0" w:color="auto"/>
        <w:left w:val="none" w:sz="0" w:space="0" w:color="auto"/>
        <w:bottom w:val="none" w:sz="0" w:space="0" w:color="auto"/>
        <w:right w:val="none" w:sz="0" w:space="0" w:color="auto"/>
      </w:divBdr>
    </w:div>
    <w:div w:id="1046173891">
      <w:bodyDiv w:val="1"/>
      <w:marLeft w:val="0"/>
      <w:marRight w:val="0"/>
      <w:marTop w:val="0"/>
      <w:marBottom w:val="0"/>
      <w:divBdr>
        <w:top w:val="none" w:sz="0" w:space="0" w:color="auto"/>
        <w:left w:val="none" w:sz="0" w:space="0" w:color="auto"/>
        <w:bottom w:val="none" w:sz="0" w:space="0" w:color="auto"/>
        <w:right w:val="none" w:sz="0" w:space="0" w:color="auto"/>
      </w:divBdr>
      <w:divsChild>
        <w:div w:id="1854220560">
          <w:marLeft w:val="0"/>
          <w:marRight w:val="0"/>
          <w:marTop w:val="0"/>
          <w:marBottom w:val="0"/>
          <w:divBdr>
            <w:top w:val="none" w:sz="0" w:space="0" w:color="auto"/>
            <w:left w:val="none" w:sz="0" w:space="0" w:color="auto"/>
            <w:bottom w:val="none" w:sz="0" w:space="0" w:color="auto"/>
            <w:right w:val="none" w:sz="0" w:space="0" w:color="auto"/>
          </w:divBdr>
        </w:div>
      </w:divsChild>
    </w:div>
    <w:div w:id="1048723182">
      <w:bodyDiv w:val="1"/>
      <w:marLeft w:val="0"/>
      <w:marRight w:val="0"/>
      <w:marTop w:val="0"/>
      <w:marBottom w:val="0"/>
      <w:divBdr>
        <w:top w:val="none" w:sz="0" w:space="0" w:color="auto"/>
        <w:left w:val="none" w:sz="0" w:space="0" w:color="auto"/>
        <w:bottom w:val="none" w:sz="0" w:space="0" w:color="auto"/>
        <w:right w:val="none" w:sz="0" w:space="0" w:color="auto"/>
      </w:divBdr>
    </w:div>
    <w:div w:id="1052467226">
      <w:bodyDiv w:val="1"/>
      <w:marLeft w:val="0"/>
      <w:marRight w:val="0"/>
      <w:marTop w:val="0"/>
      <w:marBottom w:val="0"/>
      <w:divBdr>
        <w:top w:val="none" w:sz="0" w:space="0" w:color="auto"/>
        <w:left w:val="none" w:sz="0" w:space="0" w:color="auto"/>
        <w:bottom w:val="none" w:sz="0" w:space="0" w:color="auto"/>
        <w:right w:val="none" w:sz="0" w:space="0" w:color="auto"/>
      </w:divBdr>
    </w:div>
    <w:div w:id="1055399063">
      <w:bodyDiv w:val="1"/>
      <w:marLeft w:val="0"/>
      <w:marRight w:val="0"/>
      <w:marTop w:val="0"/>
      <w:marBottom w:val="0"/>
      <w:divBdr>
        <w:top w:val="none" w:sz="0" w:space="0" w:color="auto"/>
        <w:left w:val="none" w:sz="0" w:space="0" w:color="auto"/>
        <w:bottom w:val="none" w:sz="0" w:space="0" w:color="auto"/>
        <w:right w:val="none" w:sz="0" w:space="0" w:color="auto"/>
      </w:divBdr>
    </w:div>
    <w:div w:id="1060834537">
      <w:bodyDiv w:val="1"/>
      <w:marLeft w:val="0"/>
      <w:marRight w:val="0"/>
      <w:marTop w:val="0"/>
      <w:marBottom w:val="0"/>
      <w:divBdr>
        <w:top w:val="none" w:sz="0" w:space="0" w:color="auto"/>
        <w:left w:val="none" w:sz="0" w:space="0" w:color="auto"/>
        <w:bottom w:val="none" w:sz="0" w:space="0" w:color="auto"/>
        <w:right w:val="none" w:sz="0" w:space="0" w:color="auto"/>
      </w:divBdr>
      <w:divsChild>
        <w:div w:id="596524191">
          <w:marLeft w:val="360"/>
          <w:marRight w:val="0"/>
          <w:marTop w:val="0"/>
          <w:marBottom w:val="240"/>
          <w:divBdr>
            <w:top w:val="none" w:sz="0" w:space="0" w:color="auto"/>
            <w:left w:val="none" w:sz="0" w:space="0" w:color="auto"/>
            <w:bottom w:val="none" w:sz="0" w:space="0" w:color="auto"/>
            <w:right w:val="none" w:sz="0" w:space="0" w:color="auto"/>
          </w:divBdr>
        </w:div>
      </w:divsChild>
    </w:div>
    <w:div w:id="1062406859">
      <w:bodyDiv w:val="1"/>
      <w:marLeft w:val="0"/>
      <w:marRight w:val="0"/>
      <w:marTop w:val="0"/>
      <w:marBottom w:val="0"/>
      <w:divBdr>
        <w:top w:val="none" w:sz="0" w:space="0" w:color="auto"/>
        <w:left w:val="none" w:sz="0" w:space="0" w:color="auto"/>
        <w:bottom w:val="none" w:sz="0" w:space="0" w:color="auto"/>
        <w:right w:val="none" w:sz="0" w:space="0" w:color="auto"/>
      </w:divBdr>
    </w:div>
    <w:div w:id="1066337433">
      <w:bodyDiv w:val="1"/>
      <w:marLeft w:val="0"/>
      <w:marRight w:val="0"/>
      <w:marTop w:val="0"/>
      <w:marBottom w:val="0"/>
      <w:divBdr>
        <w:top w:val="none" w:sz="0" w:space="0" w:color="auto"/>
        <w:left w:val="none" w:sz="0" w:space="0" w:color="auto"/>
        <w:bottom w:val="none" w:sz="0" w:space="0" w:color="auto"/>
        <w:right w:val="none" w:sz="0" w:space="0" w:color="auto"/>
      </w:divBdr>
    </w:div>
    <w:div w:id="1081678327">
      <w:bodyDiv w:val="1"/>
      <w:marLeft w:val="0"/>
      <w:marRight w:val="0"/>
      <w:marTop w:val="0"/>
      <w:marBottom w:val="0"/>
      <w:divBdr>
        <w:top w:val="none" w:sz="0" w:space="0" w:color="auto"/>
        <w:left w:val="none" w:sz="0" w:space="0" w:color="auto"/>
        <w:bottom w:val="none" w:sz="0" w:space="0" w:color="auto"/>
        <w:right w:val="none" w:sz="0" w:space="0" w:color="auto"/>
      </w:divBdr>
    </w:div>
    <w:div w:id="1096052866">
      <w:bodyDiv w:val="1"/>
      <w:marLeft w:val="0"/>
      <w:marRight w:val="0"/>
      <w:marTop w:val="0"/>
      <w:marBottom w:val="0"/>
      <w:divBdr>
        <w:top w:val="none" w:sz="0" w:space="0" w:color="auto"/>
        <w:left w:val="none" w:sz="0" w:space="0" w:color="auto"/>
        <w:bottom w:val="none" w:sz="0" w:space="0" w:color="auto"/>
        <w:right w:val="none" w:sz="0" w:space="0" w:color="auto"/>
      </w:divBdr>
    </w:div>
    <w:div w:id="1151950002">
      <w:bodyDiv w:val="1"/>
      <w:marLeft w:val="0"/>
      <w:marRight w:val="0"/>
      <w:marTop w:val="0"/>
      <w:marBottom w:val="0"/>
      <w:divBdr>
        <w:top w:val="none" w:sz="0" w:space="0" w:color="auto"/>
        <w:left w:val="none" w:sz="0" w:space="0" w:color="auto"/>
        <w:bottom w:val="none" w:sz="0" w:space="0" w:color="auto"/>
        <w:right w:val="none" w:sz="0" w:space="0" w:color="auto"/>
      </w:divBdr>
    </w:div>
    <w:div w:id="1166507176">
      <w:bodyDiv w:val="1"/>
      <w:marLeft w:val="0"/>
      <w:marRight w:val="0"/>
      <w:marTop w:val="0"/>
      <w:marBottom w:val="0"/>
      <w:divBdr>
        <w:top w:val="none" w:sz="0" w:space="0" w:color="auto"/>
        <w:left w:val="none" w:sz="0" w:space="0" w:color="auto"/>
        <w:bottom w:val="none" w:sz="0" w:space="0" w:color="auto"/>
        <w:right w:val="none" w:sz="0" w:space="0" w:color="auto"/>
      </w:divBdr>
    </w:div>
    <w:div w:id="1211188445">
      <w:bodyDiv w:val="1"/>
      <w:marLeft w:val="0"/>
      <w:marRight w:val="0"/>
      <w:marTop w:val="0"/>
      <w:marBottom w:val="0"/>
      <w:divBdr>
        <w:top w:val="none" w:sz="0" w:space="0" w:color="auto"/>
        <w:left w:val="none" w:sz="0" w:space="0" w:color="auto"/>
        <w:bottom w:val="none" w:sz="0" w:space="0" w:color="auto"/>
        <w:right w:val="none" w:sz="0" w:space="0" w:color="auto"/>
      </w:divBdr>
    </w:div>
    <w:div w:id="1254819116">
      <w:bodyDiv w:val="1"/>
      <w:marLeft w:val="0"/>
      <w:marRight w:val="0"/>
      <w:marTop w:val="0"/>
      <w:marBottom w:val="0"/>
      <w:divBdr>
        <w:top w:val="none" w:sz="0" w:space="0" w:color="auto"/>
        <w:left w:val="none" w:sz="0" w:space="0" w:color="auto"/>
        <w:bottom w:val="none" w:sz="0" w:space="0" w:color="auto"/>
        <w:right w:val="none" w:sz="0" w:space="0" w:color="auto"/>
      </w:divBdr>
    </w:div>
    <w:div w:id="1335257872">
      <w:bodyDiv w:val="1"/>
      <w:marLeft w:val="0"/>
      <w:marRight w:val="0"/>
      <w:marTop w:val="0"/>
      <w:marBottom w:val="0"/>
      <w:divBdr>
        <w:top w:val="none" w:sz="0" w:space="0" w:color="auto"/>
        <w:left w:val="none" w:sz="0" w:space="0" w:color="auto"/>
        <w:bottom w:val="none" w:sz="0" w:space="0" w:color="auto"/>
        <w:right w:val="none" w:sz="0" w:space="0" w:color="auto"/>
      </w:divBdr>
    </w:div>
    <w:div w:id="1351684731">
      <w:bodyDiv w:val="1"/>
      <w:marLeft w:val="0"/>
      <w:marRight w:val="0"/>
      <w:marTop w:val="0"/>
      <w:marBottom w:val="0"/>
      <w:divBdr>
        <w:top w:val="none" w:sz="0" w:space="0" w:color="auto"/>
        <w:left w:val="none" w:sz="0" w:space="0" w:color="auto"/>
        <w:bottom w:val="none" w:sz="0" w:space="0" w:color="auto"/>
        <w:right w:val="none" w:sz="0" w:space="0" w:color="auto"/>
      </w:divBdr>
    </w:div>
    <w:div w:id="1366834739">
      <w:bodyDiv w:val="1"/>
      <w:marLeft w:val="0"/>
      <w:marRight w:val="0"/>
      <w:marTop w:val="0"/>
      <w:marBottom w:val="0"/>
      <w:divBdr>
        <w:top w:val="none" w:sz="0" w:space="0" w:color="auto"/>
        <w:left w:val="none" w:sz="0" w:space="0" w:color="auto"/>
        <w:bottom w:val="none" w:sz="0" w:space="0" w:color="auto"/>
        <w:right w:val="none" w:sz="0" w:space="0" w:color="auto"/>
      </w:divBdr>
    </w:div>
    <w:div w:id="1366908614">
      <w:bodyDiv w:val="1"/>
      <w:marLeft w:val="0"/>
      <w:marRight w:val="0"/>
      <w:marTop w:val="0"/>
      <w:marBottom w:val="0"/>
      <w:divBdr>
        <w:top w:val="none" w:sz="0" w:space="0" w:color="auto"/>
        <w:left w:val="none" w:sz="0" w:space="0" w:color="auto"/>
        <w:bottom w:val="none" w:sz="0" w:space="0" w:color="auto"/>
        <w:right w:val="none" w:sz="0" w:space="0" w:color="auto"/>
      </w:divBdr>
    </w:div>
    <w:div w:id="1409959814">
      <w:bodyDiv w:val="1"/>
      <w:marLeft w:val="0"/>
      <w:marRight w:val="0"/>
      <w:marTop w:val="0"/>
      <w:marBottom w:val="0"/>
      <w:divBdr>
        <w:top w:val="none" w:sz="0" w:space="0" w:color="auto"/>
        <w:left w:val="none" w:sz="0" w:space="0" w:color="auto"/>
        <w:bottom w:val="none" w:sz="0" w:space="0" w:color="auto"/>
        <w:right w:val="none" w:sz="0" w:space="0" w:color="auto"/>
      </w:divBdr>
    </w:div>
    <w:div w:id="1416056340">
      <w:bodyDiv w:val="1"/>
      <w:marLeft w:val="0"/>
      <w:marRight w:val="0"/>
      <w:marTop w:val="0"/>
      <w:marBottom w:val="0"/>
      <w:divBdr>
        <w:top w:val="none" w:sz="0" w:space="0" w:color="auto"/>
        <w:left w:val="none" w:sz="0" w:space="0" w:color="auto"/>
        <w:bottom w:val="none" w:sz="0" w:space="0" w:color="auto"/>
        <w:right w:val="none" w:sz="0" w:space="0" w:color="auto"/>
      </w:divBdr>
    </w:div>
    <w:div w:id="1450122384">
      <w:bodyDiv w:val="1"/>
      <w:marLeft w:val="0"/>
      <w:marRight w:val="0"/>
      <w:marTop w:val="0"/>
      <w:marBottom w:val="0"/>
      <w:divBdr>
        <w:top w:val="none" w:sz="0" w:space="0" w:color="auto"/>
        <w:left w:val="none" w:sz="0" w:space="0" w:color="auto"/>
        <w:bottom w:val="none" w:sz="0" w:space="0" w:color="auto"/>
        <w:right w:val="none" w:sz="0" w:space="0" w:color="auto"/>
      </w:divBdr>
    </w:div>
    <w:div w:id="1456286756">
      <w:bodyDiv w:val="1"/>
      <w:marLeft w:val="0"/>
      <w:marRight w:val="0"/>
      <w:marTop w:val="0"/>
      <w:marBottom w:val="0"/>
      <w:divBdr>
        <w:top w:val="none" w:sz="0" w:space="0" w:color="auto"/>
        <w:left w:val="none" w:sz="0" w:space="0" w:color="auto"/>
        <w:bottom w:val="none" w:sz="0" w:space="0" w:color="auto"/>
        <w:right w:val="none" w:sz="0" w:space="0" w:color="auto"/>
      </w:divBdr>
    </w:div>
    <w:div w:id="1465192033">
      <w:bodyDiv w:val="1"/>
      <w:marLeft w:val="0"/>
      <w:marRight w:val="0"/>
      <w:marTop w:val="0"/>
      <w:marBottom w:val="0"/>
      <w:divBdr>
        <w:top w:val="none" w:sz="0" w:space="0" w:color="auto"/>
        <w:left w:val="none" w:sz="0" w:space="0" w:color="auto"/>
        <w:bottom w:val="none" w:sz="0" w:space="0" w:color="auto"/>
        <w:right w:val="none" w:sz="0" w:space="0" w:color="auto"/>
      </w:divBdr>
    </w:div>
    <w:div w:id="1476332516">
      <w:bodyDiv w:val="1"/>
      <w:marLeft w:val="0"/>
      <w:marRight w:val="0"/>
      <w:marTop w:val="0"/>
      <w:marBottom w:val="0"/>
      <w:divBdr>
        <w:top w:val="none" w:sz="0" w:space="0" w:color="auto"/>
        <w:left w:val="none" w:sz="0" w:space="0" w:color="auto"/>
        <w:bottom w:val="none" w:sz="0" w:space="0" w:color="auto"/>
        <w:right w:val="none" w:sz="0" w:space="0" w:color="auto"/>
      </w:divBdr>
    </w:div>
    <w:div w:id="1476678017">
      <w:bodyDiv w:val="1"/>
      <w:marLeft w:val="0"/>
      <w:marRight w:val="0"/>
      <w:marTop w:val="0"/>
      <w:marBottom w:val="0"/>
      <w:divBdr>
        <w:top w:val="none" w:sz="0" w:space="0" w:color="auto"/>
        <w:left w:val="none" w:sz="0" w:space="0" w:color="auto"/>
        <w:bottom w:val="none" w:sz="0" w:space="0" w:color="auto"/>
        <w:right w:val="none" w:sz="0" w:space="0" w:color="auto"/>
      </w:divBdr>
    </w:div>
    <w:div w:id="1499887477">
      <w:bodyDiv w:val="1"/>
      <w:marLeft w:val="0"/>
      <w:marRight w:val="0"/>
      <w:marTop w:val="0"/>
      <w:marBottom w:val="0"/>
      <w:divBdr>
        <w:top w:val="none" w:sz="0" w:space="0" w:color="auto"/>
        <w:left w:val="none" w:sz="0" w:space="0" w:color="auto"/>
        <w:bottom w:val="none" w:sz="0" w:space="0" w:color="auto"/>
        <w:right w:val="none" w:sz="0" w:space="0" w:color="auto"/>
      </w:divBdr>
    </w:div>
    <w:div w:id="1530408857">
      <w:bodyDiv w:val="1"/>
      <w:marLeft w:val="0"/>
      <w:marRight w:val="0"/>
      <w:marTop w:val="0"/>
      <w:marBottom w:val="0"/>
      <w:divBdr>
        <w:top w:val="none" w:sz="0" w:space="0" w:color="auto"/>
        <w:left w:val="none" w:sz="0" w:space="0" w:color="auto"/>
        <w:bottom w:val="none" w:sz="0" w:space="0" w:color="auto"/>
        <w:right w:val="none" w:sz="0" w:space="0" w:color="auto"/>
      </w:divBdr>
    </w:div>
    <w:div w:id="1535464616">
      <w:bodyDiv w:val="1"/>
      <w:marLeft w:val="0"/>
      <w:marRight w:val="0"/>
      <w:marTop w:val="0"/>
      <w:marBottom w:val="0"/>
      <w:divBdr>
        <w:top w:val="none" w:sz="0" w:space="0" w:color="auto"/>
        <w:left w:val="none" w:sz="0" w:space="0" w:color="auto"/>
        <w:bottom w:val="none" w:sz="0" w:space="0" w:color="auto"/>
        <w:right w:val="none" w:sz="0" w:space="0" w:color="auto"/>
      </w:divBdr>
    </w:div>
    <w:div w:id="1559707243">
      <w:bodyDiv w:val="1"/>
      <w:marLeft w:val="0"/>
      <w:marRight w:val="0"/>
      <w:marTop w:val="0"/>
      <w:marBottom w:val="0"/>
      <w:divBdr>
        <w:top w:val="none" w:sz="0" w:space="0" w:color="auto"/>
        <w:left w:val="none" w:sz="0" w:space="0" w:color="auto"/>
        <w:bottom w:val="none" w:sz="0" w:space="0" w:color="auto"/>
        <w:right w:val="none" w:sz="0" w:space="0" w:color="auto"/>
      </w:divBdr>
    </w:div>
    <w:div w:id="1579636987">
      <w:bodyDiv w:val="1"/>
      <w:marLeft w:val="0"/>
      <w:marRight w:val="0"/>
      <w:marTop w:val="0"/>
      <w:marBottom w:val="0"/>
      <w:divBdr>
        <w:top w:val="none" w:sz="0" w:space="0" w:color="auto"/>
        <w:left w:val="none" w:sz="0" w:space="0" w:color="auto"/>
        <w:bottom w:val="none" w:sz="0" w:space="0" w:color="auto"/>
        <w:right w:val="none" w:sz="0" w:space="0" w:color="auto"/>
      </w:divBdr>
    </w:div>
    <w:div w:id="1582908730">
      <w:bodyDiv w:val="1"/>
      <w:marLeft w:val="0"/>
      <w:marRight w:val="0"/>
      <w:marTop w:val="0"/>
      <w:marBottom w:val="0"/>
      <w:divBdr>
        <w:top w:val="none" w:sz="0" w:space="0" w:color="auto"/>
        <w:left w:val="none" w:sz="0" w:space="0" w:color="auto"/>
        <w:bottom w:val="none" w:sz="0" w:space="0" w:color="auto"/>
        <w:right w:val="none" w:sz="0" w:space="0" w:color="auto"/>
      </w:divBdr>
    </w:div>
    <w:div w:id="1688948368">
      <w:bodyDiv w:val="1"/>
      <w:marLeft w:val="0"/>
      <w:marRight w:val="0"/>
      <w:marTop w:val="0"/>
      <w:marBottom w:val="0"/>
      <w:divBdr>
        <w:top w:val="none" w:sz="0" w:space="0" w:color="auto"/>
        <w:left w:val="none" w:sz="0" w:space="0" w:color="auto"/>
        <w:bottom w:val="none" w:sz="0" w:space="0" w:color="auto"/>
        <w:right w:val="none" w:sz="0" w:space="0" w:color="auto"/>
      </w:divBdr>
    </w:div>
    <w:div w:id="1703096373">
      <w:bodyDiv w:val="1"/>
      <w:marLeft w:val="0"/>
      <w:marRight w:val="0"/>
      <w:marTop w:val="0"/>
      <w:marBottom w:val="0"/>
      <w:divBdr>
        <w:top w:val="none" w:sz="0" w:space="0" w:color="auto"/>
        <w:left w:val="none" w:sz="0" w:space="0" w:color="auto"/>
        <w:bottom w:val="none" w:sz="0" w:space="0" w:color="auto"/>
        <w:right w:val="none" w:sz="0" w:space="0" w:color="auto"/>
      </w:divBdr>
    </w:div>
    <w:div w:id="1714379394">
      <w:bodyDiv w:val="1"/>
      <w:marLeft w:val="0"/>
      <w:marRight w:val="0"/>
      <w:marTop w:val="0"/>
      <w:marBottom w:val="0"/>
      <w:divBdr>
        <w:top w:val="none" w:sz="0" w:space="0" w:color="auto"/>
        <w:left w:val="none" w:sz="0" w:space="0" w:color="auto"/>
        <w:bottom w:val="none" w:sz="0" w:space="0" w:color="auto"/>
        <w:right w:val="none" w:sz="0" w:space="0" w:color="auto"/>
      </w:divBdr>
    </w:div>
    <w:div w:id="1792892850">
      <w:bodyDiv w:val="1"/>
      <w:marLeft w:val="0"/>
      <w:marRight w:val="0"/>
      <w:marTop w:val="0"/>
      <w:marBottom w:val="0"/>
      <w:divBdr>
        <w:top w:val="none" w:sz="0" w:space="0" w:color="auto"/>
        <w:left w:val="none" w:sz="0" w:space="0" w:color="auto"/>
        <w:bottom w:val="none" w:sz="0" w:space="0" w:color="auto"/>
        <w:right w:val="none" w:sz="0" w:space="0" w:color="auto"/>
      </w:divBdr>
    </w:div>
    <w:div w:id="1801221529">
      <w:bodyDiv w:val="1"/>
      <w:marLeft w:val="0"/>
      <w:marRight w:val="0"/>
      <w:marTop w:val="0"/>
      <w:marBottom w:val="0"/>
      <w:divBdr>
        <w:top w:val="none" w:sz="0" w:space="0" w:color="auto"/>
        <w:left w:val="none" w:sz="0" w:space="0" w:color="auto"/>
        <w:bottom w:val="none" w:sz="0" w:space="0" w:color="auto"/>
        <w:right w:val="none" w:sz="0" w:space="0" w:color="auto"/>
      </w:divBdr>
    </w:div>
    <w:div w:id="1817911575">
      <w:bodyDiv w:val="1"/>
      <w:marLeft w:val="0"/>
      <w:marRight w:val="0"/>
      <w:marTop w:val="0"/>
      <w:marBottom w:val="0"/>
      <w:divBdr>
        <w:top w:val="none" w:sz="0" w:space="0" w:color="auto"/>
        <w:left w:val="none" w:sz="0" w:space="0" w:color="auto"/>
        <w:bottom w:val="none" w:sz="0" w:space="0" w:color="auto"/>
        <w:right w:val="none" w:sz="0" w:space="0" w:color="auto"/>
      </w:divBdr>
    </w:div>
    <w:div w:id="1914778156">
      <w:bodyDiv w:val="1"/>
      <w:marLeft w:val="0"/>
      <w:marRight w:val="0"/>
      <w:marTop w:val="0"/>
      <w:marBottom w:val="0"/>
      <w:divBdr>
        <w:top w:val="none" w:sz="0" w:space="0" w:color="auto"/>
        <w:left w:val="none" w:sz="0" w:space="0" w:color="auto"/>
        <w:bottom w:val="none" w:sz="0" w:space="0" w:color="auto"/>
        <w:right w:val="none" w:sz="0" w:space="0" w:color="auto"/>
      </w:divBdr>
    </w:div>
    <w:div w:id="1947733615">
      <w:bodyDiv w:val="1"/>
      <w:marLeft w:val="0"/>
      <w:marRight w:val="0"/>
      <w:marTop w:val="0"/>
      <w:marBottom w:val="0"/>
      <w:divBdr>
        <w:top w:val="none" w:sz="0" w:space="0" w:color="auto"/>
        <w:left w:val="none" w:sz="0" w:space="0" w:color="auto"/>
        <w:bottom w:val="none" w:sz="0" w:space="0" w:color="auto"/>
        <w:right w:val="none" w:sz="0" w:space="0" w:color="auto"/>
      </w:divBdr>
    </w:div>
    <w:div w:id="1951548807">
      <w:bodyDiv w:val="1"/>
      <w:marLeft w:val="0"/>
      <w:marRight w:val="0"/>
      <w:marTop w:val="0"/>
      <w:marBottom w:val="0"/>
      <w:divBdr>
        <w:top w:val="none" w:sz="0" w:space="0" w:color="auto"/>
        <w:left w:val="none" w:sz="0" w:space="0" w:color="auto"/>
        <w:bottom w:val="none" w:sz="0" w:space="0" w:color="auto"/>
        <w:right w:val="none" w:sz="0" w:space="0" w:color="auto"/>
      </w:divBdr>
    </w:div>
    <w:div w:id="1987052904">
      <w:bodyDiv w:val="1"/>
      <w:marLeft w:val="0"/>
      <w:marRight w:val="0"/>
      <w:marTop w:val="0"/>
      <w:marBottom w:val="0"/>
      <w:divBdr>
        <w:top w:val="none" w:sz="0" w:space="0" w:color="auto"/>
        <w:left w:val="none" w:sz="0" w:space="0" w:color="auto"/>
        <w:bottom w:val="none" w:sz="0" w:space="0" w:color="auto"/>
        <w:right w:val="none" w:sz="0" w:space="0" w:color="auto"/>
      </w:divBdr>
    </w:div>
    <w:div w:id="2018649545">
      <w:bodyDiv w:val="1"/>
      <w:marLeft w:val="0"/>
      <w:marRight w:val="0"/>
      <w:marTop w:val="0"/>
      <w:marBottom w:val="0"/>
      <w:divBdr>
        <w:top w:val="none" w:sz="0" w:space="0" w:color="auto"/>
        <w:left w:val="none" w:sz="0" w:space="0" w:color="auto"/>
        <w:bottom w:val="none" w:sz="0" w:space="0" w:color="auto"/>
        <w:right w:val="none" w:sz="0" w:space="0" w:color="auto"/>
      </w:divBdr>
    </w:div>
    <w:div w:id="2036417096">
      <w:bodyDiv w:val="1"/>
      <w:marLeft w:val="0"/>
      <w:marRight w:val="0"/>
      <w:marTop w:val="0"/>
      <w:marBottom w:val="0"/>
      <w:divBdr>
        <w:top w:val="none" w:sz="0" w:space="0" w:color="auto"/>
        <w:left w:val="none" w:sz="0" w:space="0" w:color="auto"/>
        <w:bottom w:val="none" w:sz="0" w:space="0" w:color="auto"/>
        <w:right w:val="none" w:sz="0" w:space="0" w:color="auto"/>
      </w:divBdr>
    </w:div>
    <w:div w:id="2046438649">
      <w:bodyDiv w:val="1"/>
      <w:marLeft w:val="0"/>
      <w:marRight w:val="0"/>
      <w:marTop w:val="0"/>
      <w:marBottom w:val="0"/>
      <w:divBdr>
        <w:top w:val="none" w:sz="0" w:space="0" w:color="auto"/>
        <w:left w:val="none" w:sz="0" w:space="0" w:color="auto"/>
        <w:bottom w:val="none" w:sz="0" w:space="0" w:color="auto"/>
        <w:right w:val="none" w:sz="0" w:space="0" w:color="auto"/>
      </w:divBdr>
    </w:div>
    <w:div w:id="2077628948">
      <w:bodyDiv w:val="1"/>
      <w:marLeft w:val="0"/>
      <w:marRight w:val="0"/>
      <w:marTop w:val="0"/>
      <w:marBottom w:val="0"/>
      <w:divBdr>
        <w:top w:val="none" w:sz="0" w:space="0" w:color="auto"/>
        <w:left w:val="none" w:sz="0" w:space="0" w:color="auto"/>
        <w:bottom w:val="none" w:sz="0" w:space="0" w:color="auto"/>
        <w:right w:val="none" w:sz="0" w:space="0" w:color="auto"/>
      </w:divBdr>
    </w:div>
    <w:div w:id="21357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ightstar--hcldevpro.cs91.my.salesforce.com/00b2F000000DvH9?type=OpportunityLineItem&amp;setupid=OpportunityLineItemLinks&amp;retURL=%2Fp%2Fsetup%2Flink%2FActionButtonLinkList%3FpageName%3DOpportunityLineItem%26type%3DOpportunityLineItem%26setupid%3DOpportunityLineItemLinks%26retURL%3D%252Fui%252Fsetup%252FSetup%253Fsetupid%253DOpportunityLineItem" TargetMode="External"/><Relationship Id="rId21" Type="http://schemas.openxmlformats.org/officeDocument/2006/relationships/hyperlink" Target="https://brightstar--hcldevpro.cs91.my.salesforce.com/00No000000CWSDH?setupid=OpportunityFields" TargetMode="External"/><Relationship Id="rId42" Type="http://schemas.openxmlformats.org/officeDocument/2006/relationships/image" Target="media/image12.emf"/><Relationship Id="rId47" Type="http://schemas.openxmlformats.org/officeDocument/2006/relationships/hyperlink" Target="https://brightstar--hcldevpro.cs91.my.salesforce.com/00b2F000000DvH9?type=OpportunityLineItem&amp;setupid=OpportunityLineItemLinks&amp;retURL=%2Fp%2Fsetup%2Flink%2FActionButtonLinkList%3FpageName%3DOpportunityLineItem%26type%3DOpportunityLineItem%26setupid%3DOpportunityLineItemLinks%26retURL%3D%252Fui%252Fsetup%252FSetup%253Fsetupid%253DOpportunityLineItem" TargetMode="External"/><Relationship Id="rId63"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8"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16" Type="http://schemas.openxmlformats.org/officeDocument/2006/relationships/hyperlink" Target="https://brightstar--linkedint.cs79.my.salesforce.com/00No000000ESb3d?setupid=OpportunityLineItemFields" TargetMode="External"/><Relationship Id="rId11" Type="http://schemas.openxmlformats.org/officeDocument/2006/relationships/image" Target="media/image3.png"/><Relationship Id="rId24" Type="http://schemas.openxmlformats.org/officeDocument/2006/relationships/hyperlink" Target="https://brightstar--hcldevpro.cs91.my.salesforce.com/00b2F000000DvH9?type=OpportunityLineItem&amp;setupid=OpportunityLineItemLinks&amp;retURL=%2Fp%2Fsetup%2Flink%2FActionButtonLinkList%3FpageName%3DOpportunityLineItem%26type%3DOpportunityLineItem%26setupid%3DOpportunityLineItemLinks%26retURL%3D%252Fui%252Fsetup%252FSetup%253Fsetupid%253DOpportunityLineItem" TargetMode="External"/><Relationship Id="rId32" Type="http://schemas.openxmlformats.org/officeDocument/2006/relationships/customXml" Target="ink/ink4.xml"/><Relationship Id="rId37" Type="http://schemas.openxmlformats.org/officeDocument/2006/relationships/hyperlink" Target="https://brightstar--linkedint.cs79.my.salesforce.com/00No000000ESb3d?setupid=OpportunityLineItemFields" TargetMode="External"/><Relationship Id="rId40" Type="http://schemas.openxmlformats.org/officeDocument/2006/relationships/hyperlink" Target="https://brightstar--devcrm2.cs20.my.salesforce.com/00No000000ESb3d?setupid=OpportunityLineItemFields" TargetMode="External"/><Relationship Id="rId45" Type="http://schemas.openxmlformats.org/officeDocument/2006/relationships/hyperlink" Target="https://brightstar--hcldevpro.cs91.my.salesforce.com/00b2F000000DvH9?type=OpportunityLineItem&amp;setupid=OpportunityLineItemLinks&amp;retURL=%2Fp%2Fsetup%2Flink%2FActionButtonLinkList%3FpageName%3DOpportunityLineItem%26type%3DOpportunityLineItem%26setupid%3DOpportunityLineItemLinks%26retURL%3D%252Fui%252Fsetup%252FSetup%253Fsetupid%253DOpportunityLineItem" TargetMode="External"/><Relationship Id="rId53"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58"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6" Type="http://schemas.openxmlformats.org/officeDocument/2006/relationships/customXml" Target="ink/ink6.xml"/><Relationship Id="rId74" Type="http://schemas.openxmlformats.org/officeDocument/2006/relationships/image" Target="media/image18.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19" Type="http://schemas.openxmlformats.org/officeDocument/2006/relationships/hyperlink" Target="https://brightstar--hcldevpro.cs91.my.salesforce.com/01Io0000001SZhe?setupid=CustomSettings" TargetMode="External"/><Relationship Id="rId14" Type="http://schemas.openxmlformats.org/officeDocument/2006/relationships/hyperlink" Target="https://brightstar--linkedint.cs79.my.salesforce.com/00No000000ESb3d?setupid=OpportunityLineItemFields" TargetMode="External"/><Relationship Id="rId22" Type="http://schemas.openxmlformats.org/officeDocument/2006/relationships/customXml" Target="ink/ink2.xml"/><Relationship Id="rId27" Type="http://schemas.openxmlformats.org/officeDocument/2006/relationships/hyperlink" Target="https://brightstar--devcrm2.cs20.my.salesforce.com/00No000000CWS9w?setupid=OpportunityFields" TargetMode="External"/><Relationship Id="rId30" Type="http://schemas.openxmlformats.org/officeDocument/2006/relationships/customXml" Target="ink/ink3.xml"/><Relationship Id="rId35" Type="http://schemas.openxmlformats.org/officeDocument/2006/relationships/hyperlink" Target="https://brightstar--linkedint.cs79.my.salesforce.com/00No000000ESb3d?setupid=OpportunityLineItemFields" TargetMode="External"/><Relationship Id="rId43" Type="http://schemas.openxmlformats.org/officeDocument/2006/relationships/hyperlink" Target="https://brightstar--linkedint.cs79.my.salesforce.com/00No000000ESb3d?setupid=OpportunityLineItemFields" TargetMode="External"/><Relationship Id="rId48" Type="http://schemas.openxmlformats.org/officeDocument/2006/relationships/hyperlink" Target="https://brightstar--hcldevpro.cs91.my.salesforce.com/00b2F000000DvH9?type=OpportunityLineItem&amp;setupid=OpportunityLineItemLinks&amp;retURL=%2Fp%2Fsetup%2Flink%2FActionButtonLinkList%3FpageName%3DOpportunityLineItem%26type%3DOpportunityLineItem%26setupid%3DOpportunityLineItemLinks%26retURL%3D%252Fui%252Fsetup%252FSetup%253Fsetupid%253DOpportunityLineItem" TargetMode="External"/><Relationship Id="rId56"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4"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9" Type="http://schemas.openxmlformats.org/officeDocument/2006/relationships/customXml" Target="ink/ink7.xm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72" Type="http://schemas.openxmlformats.org/officeDocument/2006/relationships/package" Target="embeddings/Microsoft_Excel_Worksheet.xlsx"/><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image" Target="media/image6.png"/><Relationship Id="rId33" Type="http://schemas.openxmlformats.org/officeDocument/2006/relationships/image" Target="media/image10.emf"/><Relationship Id="rId38" Type="http://schemas.openxmlformats.org/officeDocument/2006/relationships/hyperlink" Target="https://brightstar--devcrm2.cs20.my.salesforce.com/00No000000CWSDh?setupid=OpportunityLineItemFields" TargetMode="External"/><Relationship Id="rId46" Type="http://schemas.openxmlformats.org/officeDocument/2006/relationships/image" Target="media/image7.png"/><Relationship Id="rId59"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7" Type="http://schemas.openxmlformats.org/officeDocument/2006/relationships/image" Target="media/image15.emf"/><Relationship Id="rId20" Type="http://schemas.openxmlformats.org/officeDocument/2006/relationships/hyperlink" Target="https://brightstar--hcldevpro.cs91.my.salesforce.com/00No000000CWS9k?setupid=OpportunityFields" TargetMode="External"/><Relationship Id="rId41" Type="http://schemas.openxmlformats.org/officeDocument/2006/relationships/customXml" Target="ink/ink5.xml"/><Relationship Id="rId54"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2"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70" Type="http://schemas.openxmlformats.org/officeDocument/2006/relationships/image" Target="media/image16.emf"/><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rightstar--linkedint.cs79.my.salesforce.com/00No000000ESb3d?setupid=OpportunityLineItemFields" TargetMode="External"/><Relationship Id="rId23" Type="http://schemas.openxmlformats.org/officeDocument/2006/relationships/image" Target="media/image7.emf"/><Relationship Id="rId28" Type="http://schemas.openxmlformats.org/officeDocument/2006/relationships/hyperlink" Target="https://brightstar--devcrm2.cs20.my.salesforce.com/00No000000CWS9v?setupid=OpportunityFields" TargetMode="External"/><Relationship Id="rId36" Type="http://schemas.openxmlformats.org/officeDocument/2006/relationships/hyperlink" Target="https://brightstar--linkedint.cs79.my.salesforce.com/00No000000ESb3d?setupid=OpportunityLineItemFields" TargetMode="External"/><Relationship Id="rId49" Type="http://schemas.openxmlformats.org/officeDocument/2006/relationships/image" Target="media/image8.png"/><Relationship Id="rId57"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10" Type="http://schemas.openxmlformats.org/officeDocument/2006/relationships/hyperlink" Target="https://apac01.safelinks.protection.outlook.com/?url=https%3A%2F%2Fbrightstar--devcrm2.cs20.my.salesforce.com%2F_ui%2Fcommon%2Fconfig%2Ffield%2FStandardFieldAttributes%2Fd%3Fid%3DCampaign%26type%3DOpportunity%26retURL%3D%2Fp%2Fsetup%2Flayout%2FLayoutFieldList%3Ftype%253DOpportunity%2526retURL%253D%25252Fui%25252Fsetup%25252FSetup%25253Fsetupid%25253DOpportunity%2526setupid%253DOpportunityFields%26setupid%3DOpportunityFields&amp;data=02%7C01%7Csangeeta.r%40hcl.com%7C9631954939a94f4b0d6608d5b17fb741%7C189de737c93a4f5a8b686f4ca9941912%7C0%7C0%7C636610084447740524&amp;sdata=S%2BQBKIMBFhwo9JYd3xA2poX%2B7jx9L%2FF2l1FaCiIGLN4%3D&amp;reserved=0" TargetMode="External"/><Relationship Id="rId31" Type="http://schemas.openxmlformats.org/officeDocument/2006/relationships/image" Target="media/image9.emf"/><Relationship Id="rId44" Type="http://schemas.openxmlformats.org/officeDocument/2006/relationships/hyperlink" Target="https://brightstar--devcrm2.cs20.my.salesforce.com/00Nm0000001XK8o?setupid=CustomObjects" TargetMode="External"/><Relationship Id="rId52"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0"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65"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73" Type="http://schemas.openxmlformats.org/officeDocument/2006/relationships/customXml" Target="ink/ink8.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6.emf"/><Relationship Id="rId39" Type="http://schemas.openxmlformats.org/officeDocument/2006/relationships/hyperlink" Target="https://brightstar--devcrm2.cs20.my.salesforce.com/00No000000CWSDi?setupid=OpportunityLineItemFields" TargetMode="External"/><Relationship Id="rId34" Type="http://schemas.openxmlformats.org/officeDocument/2006/relationships/hyperlink" Target="https://brightstar--linkedint.cs79.my.salesforce.com/00No000000ESb3d?setupid=OpportunityLineItemFields" TargetMode="External"/><Relationship Id="rId50" Type="http://schemas.openxmlformats.org/officeDocument/2006/relationships/hyperlink" Target="https://brightstar--devcrm2.cs20.my.salesforce.com/00No000000CzyPI?setupid=CustomObjects" TargetMode="External"/><Relationship Id="rId55" Type="http://schemas.openxmlformats.org/officeDocument/2006/relationships/hyperlink" Target="https://apac01.safelinks.protection.outlook.com/?url=https%3A%2F%2Fbrightstar--hcldevpro.cs91.my.salesforce.com%2F00No000000CzyOp%3Fsetupid%3DCustomObjects&amp;data=02%7C01%7Csagar.p2%40hcl.com%7C64d49712edeb4a3d147408d59ae64ef1%7C189de737c93a4f5a8b686f4ca9941912%7C0%7C0%7C636585237153214897&amp;sdata=dlVobJE7t3FtnDwiwxawmuuKGwTFivDNa3Def2j5KuE%3D&amp;reserved=0" TargetMode="Externa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11.emf"/><Relationship Id="rId2" Type="http://schemas.openxmlformats.org/officeDocument/2006/relationships/numbering" Target="numbering.xml"/><Relationship Id="rId29" Type="http://schemas.openxmlformats.org/officeDocument/2006/relationships/hyperlink" Target="https://brightstar--devcrm2.cs20.my.salesforce.com/00No000000CWS9u?setupid=OpportunityFiel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5:30:49.726"/>
    </inkml:context>
    <inkml:brush xml:id="br0">
      <inkml:brushProperty name="width" value="0.05" units="cm"/>
      <inkml:brushProperty name="height" value="0.05" units="cm"/>
    </inkml:brush>
  </inkml:definitions>
  <inkml:trace contextRef="#ctx0" brushRef="#br0">113 10 8832,'-22'0'3328,"0"-10"-1792,10 10-1856,0 0 448,1 0-608,0 0-64,11 0-1504,-11 0-640,11 0-192,-11 10 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5:37:41.210"/>
    </inkml:context>
    <inkml:brush xml:id="br0">
      <inkml:brushProperty name="width" value="0.05" units="cm"/>
      <inkml:brushProperty name="height" value="0.05" units="cm"/>
    </inkml:brush>
  </inkml:definitions>
  <inkml:trace contextRef="#ctx0" brushRef="#br0">111 1 2048,'-11'11'768,"11"-11"-384,-33 11 1152,33 0 1792,-11-11-1728,-11 12 640,22-1-1344,-11 0 320,-1 0-704,12 0 224,0 0-448,12-11 64,-1 0-224,0 0 0,11-11-64,0 11 32,-11-11-64,0 0-32,0 0 32,1 11 159,-12-11-95,-12 11 448,-10 11-288,11-11 224,-11 11-256,0 11 0,0 0-128,10-11 96,1 11-128,22 1 32,-11-12-32,23 0-768,-12 0 416,22-11-2111,-11 0 1343,12 0-4032,-12-11 2848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4:32:32.685"/>
    </inkml:context>
    <inkml:brush xml:id="br0">
      <inkml:brushProperty name="width" value="0.05" units="cm"/>
      <inkml:brushProperty name="height" value="0.05" units="cm"/>
    </inkml:brush>
  </inkml:definitions>
  <inkml:trace contextRef="#ctx0" brushRef="#br0">23 90 7040,'-23'-23'2624,"23"23"-1408,0-11-1056,0 11 544,0 0-32,0 0 128,12 0 64,-1-11 96,11 0-512,1 11-128,-1-11 32,12-1-96,-1 12 95,1-11-127,-2 11-64,2 0 0,-1 0-32,-10 11-160,-1 12 32,-11-1 64,1 12 96,-1-1-64,-11 11 0,11 1-96,-11 11-32,0-11 32,0-1 64,0 1-544,0-12-192,0 11-1599,0-10-609,0 11-1024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4:32:33.148"/>
    </inkml:context>
    <inkml:brush xml:id="br0">
      <inkml:brushProperty name="width" value="0.05" units="cm"/>
      <inkml:brushProperty name="height" value="0.05" units="cm"/>
    </inkml:brush>
  </inkml:definitions>
  <inkml:trace contextRef="#ctx0" brushRef="#br0">22 1 11008,'-11'10'4128,"0"-10"-2241,11 0-2271,0 0 640,0 0-192,0 0 32,0 0-128,0-10 32,11 10-4639,-11 0-2145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7:47:53.836"/>
    </inkml:context>
    <inkml:brush xml:id="br0">
      <inkml:brushProperty name="width" value="0.05" units="cm"/>
      <inkml:brushProperty name="height" value="0.05" units="cm"/>
    </inkml:brush>
  </inkml:definitions>
  <inkml:trace contextRef="#ctx0" brushRef="#br0">57 68 9728,'11'-45'3584,"-22"34"-1920,0 0-1440,0 11 736,11 0-736,-12 0-161,1 0-2558,0 0-1057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7:56:09.220"/>
    </inkml:context>
    <inkml:brush xml:id="br0">
      <inkml:brushProperty name="width" value="0.05" units="cm"/>
      <inkml:brushProperty name="height" value="0.05" units="cm"/>
    </inkml:brush>
  </inkml:definitions>
  <inkml:trace contextRef="#ctx0" brushRef="#br0">3771 683 7040,'0'-22'2624,"0"22"-1408,0 0-640,0-12 800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7:53:23.474"/>
    </inkml:context>
    <inkml:brush xml:id="br0">
      <inkml:brushProperty name="width" value="0.05" units="cm"/>
      <inkml:brushProperty name="height" value="0.05" units="cm"/>
    </inkml:brush>
  </inkml:definitions>
  <inkml:trace contextRef="#ctx0" brushRef="#br0">0 45 7552,'0'-22'2816,"11"11"-1536,0 0-1568,-11 11 448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7:57:19.956"/>
    </inkml:context>
    <inkml:brush xml:id="br0">
      <inkml:brushProperty name="width" value="0.05" units="cm"/>
      <inkml:brushProperty name="height" value="0.05" units="cm"/>
    </inkml:brush>
  </inkml:definitions>
  <inkml:trace contextRef="#ctx0" brushRef="#br0">23 45 7808,'45'22'2880,"-68"-22"-1536,1-33-2048,11 21 192,11 12 160,-11-11 224,11 0-224,0 11-64,11 0-1376,0 22-544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EB4FE-CD12-4805-88C0-4DA8A7FE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86</Pages>
  <Words>24621</Words>
  <Characters>140340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Ajitkumar Jha</cp:lastModifiedBy>
  <cp:revision>18</cp:revision>
  <dcterms:created xsi:type="dcterms:W3CDTF">2018-07-09T11:44:00Z</dcterms:created>
  <dcterms:modified xsi:type="dcterms:W3CDTF">2018-10-17T08:57:00Z</dcterms:modified>
</cp:coreProperties>
</file>