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9AAD7" w14:textId="77777777" w:rsidR="007E4770" w:rsidRPr="004C4155" w:rsidRDefault="007E4770" w:rsidP="00064D3B">
      <w:pPr>
        <w:pStyle w:val="Title"/>
        <w:spacing w:line="276" w:lineRule="auto"/>
        <w:ind w:right="122"/>
        <w:rPr>
          <w:i w:val="0"/>
          <w:color w:val="0070C0"/>
          <w:sz w:val="36"/>
          <w:szCs w:val="52"/>
        </w:rPr>
      </w:pPr>
      <w:bookmarkStart w:id="0" w:name="_Toc512624337"/>
      <w:r w:rsidRPr="004C4155">
        <w:rPr>
          <w:i w:val="0"/>
          <w:color w:val="0070C0"/>
          <w:sz w:val="36"/>
          <w:szCs w:val="52"/>
        </w:rPr>
        <w:t>Caterpillar Salesforce CPQ Implementation 1.0:</w:t>
      </w:r>
      <w:r w:rsidRPr="004C4155">
        <w:rPr>
          <w:color w:val="0070C0"/>
          <w:sz w:val="36"/>
          <w:szCs w:val="52"/>
        </w:rPr>
        <w:t xml:space="preserve">  </w:t>
      </w:r>
      <w:r w:rsidRPr="004C4155">
        <w:rPr>
          <w:i w:val="0"/>
          <w:color w:val="0070C0"/>
          <w:sz w:val="36"/>
          <w:szCs w:val="52"/>
        </w:rPr>
        <w:t>Technical Design Document</w:t>
      </w:r>
    </w:p>
    <w:p w14:paraId="1191C809" w14:textId="03D7A29F" w:rsidR="00064D3B" w:rsidRPr="000B1B26" w:rsidRDefault="00064D3B" w:rsidP="000B1B26">
      <w:pPr>
        <w:pStyle w:val="Heading1"/>
        <w:rPr>
          <w:b/>
        </w:rPr>
      </w:pPr>
      <w:r w:rsidRPr="000B1B26">
        <w:rPr>
          <w:b/>
        </w:rPr>
        <w:t>PDF Quote Generation</w:t>
      </w:r>
    </w:p>
    <w:p w14:paraId="5DB3CC9F" w14:textId="79135A41" w:rsidR="004C4155" w:rsidRDefault="007E4770" w:rsidP="000B1B26">
      <w:pPr>
        <w:pStyle w:val="Heading2"/>
      </w:pPr>
      <w:r w:rsidRPr="004C4155">
        <w:t>Overview</w:t>
      </w:r>
    </w:p>
    <w:p w14:paraId="3EF55BC1" w14:textId="35736A02" w:rsidR="00941F8C" w:rsidRDefault="0031419D" w:rsidP="00064D3B">
      <w:pPr>
        <w:spacing w:line="276" w:lineRule="auto"/>
      </w:pPr>
      <w:r>
        <w:t xml:space="preserve">This document </w:t>
      </w:r>
      <w:r w:rsidR="00A52D55">
        <w:t>will provide tech</w:t>
      </w:r>
      <w:r w:rsidR="00941F8C">
        <w:t>nical explanation about the CPQ - PDF Quote Generation functionality</w:t>
      </w:r>
      <w:r w:rsidR="00CA6FF4">
        <w:t xml:space="preserve"> including all the components used, configuration, code, integration and data customization to implement the solution.</w:t>
      </w:r>
    </w:p>
    <w:p w14:paraId="767A5A9C" w14:textId="5C0A52D5" w:rsidR="0031419D" w:rsidRPr="0031419D" w:rsidRDefault="00941F8C" w:rsidP="00064D3B">
      <w:pPr>
        <w:spacing w:line="276" w:lineRule="auto"/>
      </w:pPr>
      <w:r>
        <w:t>PDF Quote is required for the customer who needs electronic record of Quote data</w:t>
      </w:r>
      <w:r w:rsidR="00CA6FF4">
        <w:t xml:space="preserve"> for the Products</w:t>
      </w:r>
      <w:r>
        <w:t xml:space="preserve">. </w:t>
      </w:r>
    </w:p>
    <w:p w14:paraId="15CF39BA" w14:textId="02866E94" w:rsidR="000B3600" w:rsidRDefault="004A1EEB" w:rsidP="000B1B26">
      <w:pPr>
        <w:pStyle w:val="Heading2"/>
      </w:pPr>
      <w:r w:rsidRPr="004C4155">
        <w:t>Object and Field definition</w:t>
      </w:r>
      <w:bookmarkEnd w:id="0"/>
    </w:p>
    <w:p w14:paraId="7A4CDBCF" w14:textId="34FB7ABF" w:rsidR="00064D3B" w:rsidRPr="00064D3B" w:rsidRDefault="00064D3B" w:rsidP="00064D3B">
      <w:pPr>
        <w:spacing w:line="276" w:lineRule="auto"/>
      </w:pPr>
      <w:r>
        <w:t>Below is the list of components used to make PDF Quote Functionality working.</w:t>
      </w:r>
    </w:p>
    <w:tbl>
      <w:tblPr>
        <w:tblStyle w:val="TableGrid"/>
        <w:tblW w:w="9667" w:type="dxa"/>
        <w:tblLook w:val="04A0" w:firstRow="1" w:lastRow="0" w:firstColumn="1" w:lastColumn="0" w:noHBand="0" w:noVBand="1"/>
      </w:tblPr>
      <w:tblGrid>
        <w:gridCol w:w="1471"/>
        <w:gridCol w:w="2344"/>
        <w:gridCol w:w="2926"/>
        <w:gridCol w:w="2926"/>
      </w:tblGrid>
      <w:tr w:rsidR="000B3600" w:rsidRPr="000B3600" w14:paraId="39B854B9" w14:textId="77777777" w:rsidTr="000B3600">
        <w:trPr>
          <w:trHeight w:val="294"/>
        </w:trPr>
        <w:tc>
          <w:tcPr>
            <w:tcW w:w="1471" w:type="dxa"/>
            <w:noWrap/>
            <w:hideMark/>
          </w:tcPr>
          <w:p w14:paraId="557168C6" w14:textId="77777777" w:rsidR="000B3600" w:rsidRPr="00063D27" w:rsidRDefault="000B3600" w:rsidP="00064D3B">
            <w:pPr>
              <w:spacing w:line="276" w:lineRule="auto"/>
              <w:rPr>
                <w:rFonts w:ascii="Calibri" w:eastAsia="Times New Roman" w:hAnsi="Calibri" w:cs="Calibri"/>
                <w:b/>
                <w:color w:val="000000"/>
              </w:rPr>
            </w:pPr>
            <w:r w:rsidRPr="00063D27">
              <w:rPr>
                <w:rFonts w:ascii="Calibri" w:eastAsia="Times New Roman" w:hAnsi="Calibri" w:cs="Calibri"/>
                <w:b/>
                <w:color w:val="000000"/>
              </w:rPr>
              <w:t>Component Type</w:t>
            </w:r>
          </w:p>
        </w:tc>
        <w:tc>
          <w:tcPr>
            <w:tcW w:w="2344" w:type="dxa"/>
            <w:noWrap/>
            <w:hideMark/>
          </w:tcPr>
          <w:p w14:paraId="7ACD4693" w14:textId="77777777" w:rsidR="000B3600" w:rsidRPr="00063D27" w:rsidRDefault="000B3600" w:rsidP="00064D3B">
            <w:pPr>
              <w:spacing w:line="276" w:lineRule="auto"/>
              <w:rPr>
                <w:rFonts w:ascii="Calibri" w:eastAsia="Times New Roman" w:hAnsi="Calibri" w:cs="Calibri"/>
                <w:b/>
                <w:color w:val="000000"/>
              </w:rPr>
            </w:pPr>
            <w:r w:rsidRPr="00063D27">
              <w:rPr>
                <w:rFonts w:ascii="Calibri" w:eastAsia="Times New Roman" w:hAnsi="Calibri" w:cs="Calibri"/>
                <w:b/>
                <w:color w:val="000000"/>
              </w:rPr>
              <w:t>Object Name</w:t>
            </w:r>
          </w:p>
        </w:tc>
        <w:tc>
          <w:tcPr>
            <w:tcW w:w="2926" w:type="dxa"/>
            <w:noWrap/>
            <w:hideMark/>
          </w:tcPr>
          <w:p w14:paraId="30195CA8" w14:textId="77777777" w:rsidR="000B3600" w:rsidRPr="00063D27" w:rsidRDefault="000B3600" w:rsidP="00064D3B">
            <w:pPr>
              <w:spacing w:line="276" w:lineRule="auto"/>
              <w:rPr>
                <w:rFonts w:ascii="Calibri" w:eastAsia="Times New Roman" w:hAnsi="Calibri" w:cs="Calibri"/>
                <w:b/>
                <w:color w:val="000000"/>
              </w:rPr>
            </w:pPr>
            <w:r w:rsidRPr="00063D27">
              <w:rPr>
                <w:rFonts w:ascii="Calibri" w:eastAsia="Times New Roman" w:hAnsi="Calibri" w:cs="Calibri"/>
                <w:b/>
                <w:color w:val="000000"/>
              </w:rPr>
              <w:t xml:space="preserve">Component Label  </w:t>
            </w:r>
          </w:p>
        </w:tc>
        <w:tc>
          <w:tcPr>
            <w:tcW w:w="2926" w:type="dxa"/>
            <w:noWrap/>
            <w:hideMark/>
          </w:tcPr>
          <w:p w14:paraId="58045832" w14:textId="77777777" w:rsidR="000B3600" w:rsidRPr="00063D27" w:rsidRDefault="000B3600" w:rsidP="00064D3B">
            <w:pPr>
              <w:spacing w:line="276" w:lineRule="auto"/>
              <w:rPr>
                <w:rFonts w:ascii="Calibri" w:eastAsia="Times New Roman" w:hAnsi="Calibri" w:cs="Calibri"/>
                <w:b/>
                <w:color w:val="000000"/>
              </w:rPr>
            </w:pPr>
            <w:r w:rsidRPr="00063D27">
              <w:rPr>
                <w:rFonts w:ascii="Calibri" w:eastAsia="Times New Roman" w:hAnsi="Calibri" w:cs="Calibri"/>
                <w:b/>
                <w:color w:val="000000"/>
              </w:rPr>
              <w:t xml:space="preserve">Component API Name </w:t>
            </w:r>
          </w:p>
        </w:tc>
      </w:tr>
      <w:tr w:rsidR="000B3600" w:rsidRPr="000B3600" w14:paraId="1A97390A" w14:textId="77777777" w:rsidTr="000B3600">
        <w:trPr>
          <w:trHeight w:val="294"/>
        </w:trPr>
        <w:tc>
          <w:tcPr>
            <w:tcW w:w="1471" w:type="dxa"/>
            <w:noWrap/>
            <w:hideMark/>
          </w:tcPr>
          <w:p w14:paraId="6F971FE3"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Object</w:t>
            </w:r>
          </w:p>
        </w:tc>
        <w:tc>
          <w:tcPr>
            <w:tcW w:w="2344" w:type="dxa"/>
            <w:noWrap/>
            <w:hideMark/>
          </w:tcPr>
          <w:p w14:paraId="13AF29C6"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Mining Escalator Data</w:t>
            </w:r>
          </w:p>
        </w:tc>
        <w:tc>
          <w:tcPr>
            <w:tcW w:w="2926" w:type="dxa"/>
            <w:noWrap/>
            <w:hideMark/>
          </w:tcPr>
          <w:p w14:paraId="41E25065"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Mining Escalator Data</w:t>
            </w:r>
          </w:p>
        </w:tc>
        <w:tc>
          <w:tcPr>
            <w:tcW w:w="2926" w:type="dxa"/>
            <w:noWrap/>
            <w:hideMark/>
          </w:tcPr>
          <w:p w14:paraId="223306C3"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Mining_Escalator_Data__c</w:t>
            </w:r>
            <w:proofErr w:type="spellEnd"/>
          </w:p>
        </w:tc>
      </w:tr>
      <w:tr w:rsidR="000B3600" w:rsidRPr="000B3600" w14:paraId="5A67F5A2" w14:textId="77777777" w:rsidTr="000B3600">
        <w:trPr>
          <w:trHeight w:val="294"/>
        </w:trPr>
        <w:tc>
          <w:tcPr>
            <w:tcW w:w="1471" w:type="dxa"/>
            <w:noWrap/>
            <w:hideMark/>
          </w:tcPr>
          <w:p w14:paraId="3673F213"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191A9AA5"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2CAB7A51"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Date</w:t>
            </w:r>
          </w:p>
        </w:tc>
        <w:tc>
          <w:tcPr>
            <w:tcW w:w="2926" w:type="dxa"/>
            <w:noWrap/>
            <w:hideMark/>
          </w:tcPr>
          <w:p w14:paraId="49804F1D" w14:textId="77777777" w:rsidR="000B3600" w:rsidRPr="000B3600" w:rsidRDefault="000B3600" w:rsidP="00064D3B">
            <w:pPr>
              <w:spacing w:line="276" w:lineRule="auto"/>
              <w:rPr>
                <w:rFonts w:ascii="Arial" w:eastAsia="Times New Roman" w:hAnsi="Arial" w:cs="Arial"/>
                <w:color w:val="000000"/>
                <w:sz w:val="18"/>
                <w:szCs w:val="18"/>
              </w:rPr>
            </w:pPr>
            <w:proofErr w:type="spellStart"/>
            <w:r w:rsidRPr="000B3600">
              <w:rPr>
                <w:rFonts w:ascii="Arial" w:eastAsia="Times New Roman" w:hAnsi="Arial" w:cs="Arial"/>
                <w:color w:val="000000"/>
                <w:sz w:val="18"/>
                <w:szCs w:val="18"/>
              </w:rPr>
              <w:t>Date__c</w:t>
            </w:r>
            <w:proofErr w:type="spellEnd"/>
          </w:p>
        </w:tc>
      </w:tr>
      <w:tr w:rsidR="000B3600" w:rsidRPr="000B3600" w14:paraId="01EC9C96" w14:textId="77777777" w:rsidTr="000B3600">
        <w:trPr>
          <w:trHeight w:val="294"/>
        </w:trPr>
        <w:tc>
          <w:tcPr>
            <w:tcW w:w="1471" w:type="dxa"/>
            <w:noWrap/>
            <w:hideMark/>
          </w:tcPr>
          <w:p w14:paraId="6147297B"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020F4787"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1F37B27A" w14:textId="77777777" w:rsidR="000B3600" w:rsidRPr="000B3600" w:rsidRDefault="00C0332B" w:rsidP="00064D3B">
            <w:pPr>
              <w:spacing w:line="276" w:lineRule="auto"/>
              <w:rPr>
                <w:rFonts w:ascii="Calibri" w:eastAsia="Times New Roman" w:hAnsi="Calibri" w:cs="Calibri"/>
                <w:color w:val="000000"/>
              </w:rPr>
            </w:pPr>
            <w:hyperlink r:id="rId5" w:history="1">
              <w:r w:rsidR="000B3600" w:rsidRPr="000B3600">
                <w:rPr>
                  <w:rFonts w:ascii="Calibri" w:eastAsia="Times New Roman" w:hAnsi="Calibri" w:cs="Calibri"/>
                  <w:color w:val="000000"/>
                </w:rPr>
                <w:t>Escalation</w:t>
              </w:r>
            </w:hyperlink>
          </w:p>
        </w:tc>
        <w:tc>
          <w:tcPr>
            <w:tcW w:w="2926" w:type="dxa"/>
            <w:noWrap/>
            <w:hideMark/>
          </w:tcPr>
          <w:p w14:paraId="36C6C126" w14:textId="77777777" w:rsidR="000B3600" w:rsidRPr="000B3600" w:rsidRDefault="000B3600" w:rsidP="00064D3B">
            <w:pPr>
              <w:spacing w:line="276" w:lineRule="auto"/>
              <w:rPr>
                <w:rFonts w:ascii="Arial" w:eastAsia="Times New Roman" w:hAnsi="Arial" w:cs="Arial"/>
                <w:color w:val="000000"/>
                <w:sz w:val="18"/>
                <w:szCs w:val="18"/>
              </w:rPr>
            </w:pPr>
            <w:proofErr w:type="spellStart"/>
            <w:r w:rsidRPr="000B3600">
              <w:rPr>
                <w:rFonts w:ascii="Arial" w:eastAsia="Times New Roman" w:hAnsi="Arial" w:cs="Arial"/>
                <w:color w:val="000000"/>
                <w:sz w:val="18"/>
                <w:szCs w:val="18"/>
              </w:rPr>
              <w:t>Rate__c</w:t>
            </w:r>
            <w:proofErr w:type="spellEnd"/>
          </w:p>
        </w:tc>
      </w:tr>
      <w:tr w:rsidR="000B3600" w:rsidRPr="000B3600" w14:paraId="1ADA944C" w14:textId="77777777" w:rsidTr="000B3600">
        <w:trPr>
          <w:trHeight w:val="294"/>
        </w:trPr>
        <w:tc>
          <w:tcPr>
            <w:tcW w:w="1471" w:type="dxa"/>
            <w:noWrap/>
            <w:hideMark/>
          </w:tcPr>
          <w:p w14:paraId="6D3FC86F"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42F92F08"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6C8E1541" w14:textId="77777777" w:rsidR="000B3600" w:rsidRPr="000B3600" w:rsidRDefault="00C0332B" w:rsidP="00064D3B">
            <w:pPr>
              <w:spacing w:line="276" w:lineRule="auto"/>
              <w:rPr>
                <w:rFonts w:ascii="Calibri" w:eastAsia="Times New Roman" w:hAnsi="Calibri" w:cs="Calibri"/>
                <w:color w:val="000000"/>
              </w:rPr>
            </w:pPr>
            <w:hyperlink r:id="rId6" w:history="1">
              <w:r w:rsidR="000B3600" w:rsidRPr="000B3600">
                <w:rPr>
                  <w:rFonts w:ascii="Calibri" w:eastAsia="Times New Roman" w:hAnsi="Calibri" w:cs="Calibri"/>
                  <w:color w:val="000000"/>
                </w:rPr>
                <w:t>Model</w:t>
              </w:r>
            </w:hyperlink>
          </w:p>
        </w:tc>
        <w:tc>
          <w:tcPr>
            <w:tcW w:w="2926" w:type="dxa"/>
            <w:noWrap/>
            <w:hideMark/>
          </w:tcPr>
          <w:p w14:paraId="21D2462B" w14:textId="77777777" w:rsidR="000B3600" w:rsidRPr="000B3600" w:rsidRDefault="000B3600" w:rsidP="00064D3B">
            <w:pPr>
              <w:spacing w:line="276" w:lineRule="auto"/>
              <w:rPr>
                <w:rFonts w:ascii="Arial" w:eastAsia="Times New Roman" w:hAnsi="Arial" w:cs="Arial"/>
                <w:color w:val="000000"/>
                <w:sz w:val="18"/>
                <w:szCs w:val="18"/>
              </w:rPr>
            </w:pPr>
            <w:proofErr w:type="spellStart"/>
            <w:r w:rsidRPr="000B3600">
              <w:rPr>
                <w:rFonts w:ascii="Arial" w:eastAsia="Times New Roman" w:hAnsi="Arial" w:cs="Arial"/>
                <w:color w:val="000000"/>
                <w:sz w:val="18"/>
                <w:szCs w:val="18"/>
              </w:rPr>
              <w:t>Model__c</w:t>
            </w:r>
            <w:proofErr w:type="spellEnd"/>
          </w:p>
        </w:tc>
      </w:tr>
      <w:tr w:rsidR="000B3600" w:rsidRPr="000B3600" w14:paraId="181EADA8" w14:textId="77777777" w:rsidTr="000B3600">
        <w:trPr>
          <w:trHeight w:val="294"/>
        </w:trPr>
        <w:tc>
          <w:tcPr>
            <w:tcW w:w="1471" w:type="dxa"/>
            <w:noWrap/>
            <w:hideMark/>
          </w:tcPr>
          <w:p w14:paraId="4E77F5AF"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6B191EC0"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3DBDA655" w14:textId="77777777" w:rsidR="000B3600" w:rsidRPr="000B3600" w:rsidRDefault="00C0332B" w:rsidP="00064D3B">
            <w:pPr>
              <w:spacing w:line="276" w:lineRule="auto"/>
              <w:rPr>
                <w:rFonts w:ascii="Calibri" w:eastAsia="Times New Roman" w:hAnsi="Calibri" w:cs="Calibri"/>
                <w:color w:val="000000"/>
              </w:rPr>
            </w:pPr>
            <w:hyperlink r:id="rId7" w:history="1">
              <w:r w:rsidR="000B3600" w:rsidRPr="000B3600">
                <w:rPr>
                  <w:rFonts w:ascii="Calibri" w:eastAsia="Times New Roman" w:hAnsi="Calibri" w:cs="Calibri"/>
                  <w:color w:val="000000"/>
                </w:rPr>
                <w:t>Price Book</w:t>
              </w:r>
            </w:hyperlink>
          </w:p>
        </w:tc>
        <w:tc>
          <w:tcPr>
            <w:tcW w:w="2926" w:type="dxa"/>
            <w:noWrap/>
            <w:hideMark/>
          </w:tcPr>
          <w:p w14:paraId="2FA2EB03" w14:textId="77777777" w:rsidR="000B3600" w:rsidRPr="000B3600" w:rsidRDefault="000B3600" w:rsidP="00064D3B">
            <w:pPr>
              <w:spacing w:line="276" w:lineRule="auto"/>
              <w:rPr>
                <w:rFonts w:ascii="Arial" w:eastAsia="Times New Roman" w:hAnsi="Arial" w:cs="Arial"/>
                <w:color w:val="000000"/>
                <w:sz w:val="18"/>
                <w:szCs w:val="18"/>
              </w:rPr>
            </w:pPr>
            <w:proofErr w:type="spellStart"/>
            <w:r w:rsidRPr="000B3600">
              <w:rPr>
                <w:rFonts w:ascii="Arial" w:eastAsia="Times New Roman" w:hAnsi="Arial" w:cs="Arial"/>
                <w:color w:val="000000"/>
                <w:sz w:val="18"/>
                <w:szCs w:val="18"/>
              </w:rPr>
              <w:t>Price_Book__c</w:t>
            </w:r>
            <w:proofErr w:type="spellEnd"/>
          </w:p>
        </w:tc>
      </w:tr>
      <w:tr w:rsidR="000B3600" w:rsidRPr="000B3600" w14:paraId="02F7EB58" w14:textId="77777777" w:rsidTr="000B3600">
        <w:trPr>
          <w:trHeight w:val="294"/>
        </w:trPr>
        <w:tc>
          <w:tcPr>
            <w:tcW w:w="1471" w:type="dxa"/>
            <w:noWrap/>
            <w:hideMark/>
          </w:tcPr>
          <w:p w14:paraId="6BF8B828"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3FBDC43A"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6E1DBBE9" w14:textId="77777777" w:rsidR="000B3600" w:rsidRPr="000B3600" w:rsidRDefault="00C0332B" w:rsidP="00064D3B">
            <w:pPr>
              <w:spacing w:line="276" w:lineRule="auto"/>
              <w:rPr>
                <w:rFonts w:ascii="Calibri" w:eastAsia="Times New Roman" w:hAnsi="Calibri" w:cs="Calibri"/>
                <w:color w:val="000000"/>
              </w:rPr>
            </w:pPr>
            <w:hyperlink r:id="rId8" w:history="1">
              <w:r w:rsidR="000B3600" w:rsidRPr="000B3600">
                <w:rPr>
                  <w:rFonts w:ascii="Calibri" w:eastAsia="Times New Roman" w:hAnsi="Calibri" w:cs="Calibri"/>
                  <w:color w:val="000000"/>
                </w:rPr>
                <w:t>Region</w:t>
              </w:r>
            </w:hyperlink>
          </w:p>
        </w:tc>
        <w:tc>
          <w:tcPr>
            <w:tcW w:w="2926" w:type="dxa"/>
            <w:noWrap/>
            <w:hideMark/>
          </w:tcPr>
          <w:p w14:paraId="05BEC77E" w14:textId="77777777" w:rsidR="000B3600" w:rsidRPr="000B3600" w:rsidRDefault="000B3600" w:rsidP="00064D3B">
            <w:pPr>
              <w:spacing w:line="276" w:lineRule="auto"/>
              <w:rPr>
                <w:rFonts w:ascii="Arial" w:eastAsia="Times New Roman" w:hAnsi="Arial" w:cs="Arial"/>
                <w:color w:val="000000"/>
                <w:sz w:val="18"/>
                <w:szCs w:val="18"/>
              </w:rPr>
            </w:pPr>
            <w:proofErr w:type="spellStart"/>
            <w:r w:rsidRPr="000B3600">
              <w:rPr>
                <w:rFonts w:ascii="Arial" w:eastAsia="Times New Roman" w:hAnsi="Arial" w:cs="Arial"/>
                <w:color w:val="000000"/>
                <w:sz w:val="18"/>
                <w:szCs w:val="18"/>
              </w:rPr>
              <w:t>Region__c</w:t>
            </w:r>
            <w:proofErr w:type="spellEnd"/>
          </w:p>
        </w:tc>
      </w:tr>
      <w:tr w:rsidR="000B3600" w:rsidRPr="000B3600" w14:paraId="6A981AB6" w14:textId="77777777" w:rsidTr="000B3600">
        <w:trPr>
          <w:trHeight w:val="294"/>
        </w:trPr>
        <w:tc>
          <w:tcPr>
            <w:tcW w:w="1471" w:type="dxa"/>
            <w:noWrap/>
            <w:hideMark/>
          </w:tcPr>
          <w:p w14:paraId="7C0C35C7"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Tab</w:t>
            </w:r>
          </w:p>
        </w:tc>
        <w:tc>
          <w:tcPr>
            <w:tcW w:w="2344" w:type="dxa"/>
            <w:noWrap/>
            <w:hideMark/>
          </w:tcPr>
          <w:p w14:paraId="7B7816F1"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491511DD"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Mining Escalator Data</w:t>
            </w:r>
          </w:p>
        </w:tc>
        <w:tc>
          <w:tcPr>
            <w:tcW w:w="2926" w:type="dxa"/>
            <w:noWrap/>
            <w:hideMark/>
          </w:tcPr>
          <w:p w14:paraId="485B1DEE"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Mining_Escalator_Data__c</w:t>
            </w:r>
            <w:proofErr w:type="spellEnd"/>
          </w:p>
        </w:tc>
      </w:tr>
      <w:tr w:rsidR="000B3600" w:rsidRPr="000B3600" w14:paraId="6CBB998A" w14:textId="77777777" w:rsidTr="000B3600">
        <w:trPr>
          <w:trHeight w:val="294"/>
        </w:trPr>
        <w:tc>
          <w:tcPr>
            <w:tcW w:w="1471" w:type="dxa"/>
            <w:noWrap/>
            <w:hideMark/>
          </w:tcPr>
          <w:p w14:paraId="68459D7E"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Page Layout</w:t>
            </w:r>
          </w:p>
        </w:tc>
        <w:tc>
          <w:tcPr>
            <w:tcW w:w="2344" w:type="dxa"/>
            <w:noWrap/>
            <w:hideMark/>
          </w:tcPr>
          <w:p w14:paraId="51B7E1C2"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165CBA67"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Mining Escalator Data Layout</w:t>
            </w:r>
          </w:p>
        </w:tc>
        <w:tc>
          <w:tcPr>
            <w:tcW w:w="2926" w:type="dxa"/>
            <w:noWrap/>
            <w:hideMark/>
          </w:tcPr>
          <w:p w14:paraId="7E67BC9C"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Mining Escalator Data Layout</w:t>
            </w:r>
          </w:p>
        </w:tc>
      </w:tr>
      <w:tr w:rsidR="000B3600" w:rsidRPr="000B3600" w14:paraId="3B7683DA" w14:textId="77777777" w:rsidTr="000B3600">
        <w:trPr>
          <w:trHeight w:val="294"/>
        </w:trPr>
        <w:tc>
          <w:tcPr>
            <w:tcW w:w="1471" w:type="dxa"/>
            <w:noWrap/>
            <w:hideMark/>
          </w:tcPr>
          <w:p w14:paraId="73FE407C"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Object</w:t>
            </w:r>
          </w:p>
        </w:tc>
        <w:tc>
          <w:tcPr>
            <w:tcW w:w="2344" w:type="dxa"/>
            <w:noWrap/>
            <w:hideMark/>
          </w:tcPr>
          <w:p w14:paraId="7BFCD0E6"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w:t>
            </w:r>
          </w:p>
        </w:tc>
        <w:tc>
          <w:tcPr>
            <w:tcW w:w="2926" w:type="dxa"/>
            <w:noWrap/>
            <w:hideMark/>
          </w:tcPr>
          <w:p w14:paraId="2CE71180"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w:t>
            </w:r>
          </w:p>
        </w:tc>
        <w:tc>
          <w:tcPr>
            <w:tcW w:w="2926" w:type="dxa"/>
            <w:noWrap/>
            <w:hideMark/>
          </w:tcPr>
          <w:p w14:paraId="37971E69"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Opportunity_Quote_Tracking__c</w:t>
            </w:r>
            <w:proofErr w:type="spellEnd"/>
          </w:p>
        </w:tc>
      </w:tr>
      <w:tr w:rsidR="000B3600" w:rsidRPr="000B3600" w14:paraId="60533E7A" w14:textId="77777777" w:rsidTr="000B3600">
        <w:trPr>
          <w:trHeight w:val="294"/>
        </w:trPr>
        <w:tc>
          <w:tcPr>
            <w:tcW w:w="1471" w:type="dxa"/>
            <w:noWrap/>
            <w:hideMark/>
          </w:tcPr>
          <w:p w14:paraId="4CAD16A4"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274A6041"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6B5B6CCF" w14:textId="77777777" w:rsidR="000B3600" w:rsidRPr="000B3600" w:rsidRDefault="00C0332B" w:rsidP="00064D3B">
            <w:pPr>
              <w:spacing w:line="276" w:lineRule="auto"/>
              <w:rPr>
                <w:rFonts w:ascii="Calibri" w:eastAsia="Times New Roman" w:hAnsi="Calibri" w:cs="Calibri"/>
                <w:color w:val="000000"/>
              </w:rPr>
            </w:pPr>
            <w:hyperlink r:id="rId9" w:history="1">
              <w:r w:rsidR="000B3600" w:rsidRPr="000B3600">
                <w:rPr>
                  <w:rFonts w:ascii="Calibri" w:eastAsia="Times New Roman" w:hAnsi="Calibri" w:cs="Calibri"/>
                  <w:color w:val="000000"/>
                </w:rPr>
                <w:t>Opportunity</w:t>
              </w:r>
            </w:hyperlink>
          </w:p>
        </w:tc>
        <w:tc>
          <w:tcPr>
            <w:tcW w:w="2926" w:type="dxa"/>
            <w:noWrap/>
            <w:hideMark/>
          </w:tcPr>
          <w:p w14:paraId="2D6A412E"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Opportunity__c</w:t>
            </w:r>
            <w:proofErr w:type="spellEnd"/>
          </w:p>
        </w:tc>
      </w:tr>
      <w:tr w:rsidR="000B3600" w:rsidRPr="000B3600" w14:paraId="7BE52499" w14:textId="77777777" w:rsidTr="000B3600">
        <w:trPr>
          <w:trHeight w:val="294"/>
        </w:trPr>
        <w:tc>
          <w:tcPr>
            <w:tcW w:w="1471" w:type="dxa"/>
            <w:noWrap/>
            <w:hideMark/>
          </w:tcPr>
          <w:p w14:paraId="7490B412"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6E590A00"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68E19EC1" w14:textId="77777777" w:rsidR="000B3600" w:rsidRPr="000B3600" w:rsidRDefault="00C0332B" w:rsidP="00064D3B">
            <w:pPr>
              <w:spacing w:line="276" w:lineRule="auto"/>
              <w:rPr>
                <w:rFonts w:ascii="Calibri" w:eastAsia="Times New Roman" w:hAnsi="Calibri" w:cs="Calibri"/>
                <w:color w:val="000000"/>
              </w:rPr>
            </w:pPr>
            <w:hyperlink r:id="rId10" w:history="1">
              <w:r w:rsidR="000B3600" w:rsidRPr="000B3600">
                <w:rPr>
                  <w:rFonts w:ascii="Calibri" w:eastAsia="Times New Roman" w:hAnsi="Calibri" w:cs="Calibri"/>
                  <w:color w:val="000000"/>
                </w:rPr>
                <w:t>Quote Comments</w:t>
              </w:r>
            </w:hyperlink>
          </w:p>
        </w:tc>
        <w:tc>
          <w:tcPr>
            <w:tcW w:w="2926" w:type="dxa"/>
            <w:noWrap/>
            <w:hideMark/>
          </w:tcPr>
          <w:p w14:paraId="32943C96"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Quote_Comments__c</w:t>
            </w:r>
            <w:proofErr w:type="spellEnd"/>
          </w:p>
        </w:tc>
      </w:tr>
      <w:tr w:rsidR="000B3600" w:rsidRPr="000B3600" w14:paraId="05108592" w14:textId="77777777" w:rsidTr="000B3600">
        <w:trPr>
          <w:trHeight w:val="294"/>
        </w:trPr>
        <w:tc>
          <w:tcPr>
            <w:tcW w:w="1471" w:type="dxa"/>
            <w:noWrap/>
            <w:hideMark/>
          </w:tcPr>
          <w:p w14:paraId="20BA072E"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1BB24475"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20F900B1" w14:textId="77777777" w:rsidR="000B3600" w:rsidRPr="000B3600" w:rsidRDefault="00C0332B" w:rsidP="00064D3B">
            <w:pPr>
              <w:spacing w:line="276" w:lineRule="auto"/>
              <w:rPr>
                <w:rFonts w:ascii="Calibri" w:eastAsia="Times New Roman" w:hAnsi="Calibri" w:cs="Calibri"/>
                <w:color w:val="000000"/>
              </w:rPr>
            </w:pPr>
            <w:hyperlink r:id="rId11" w:history="1">
              <w:r w:rsidR="000B3600" w:rsidRPr="000B3600">
                <w:rPr>
                  <w:rFonts w:ascii="Calibri" w:eastAsia="Times New Roman" w:hAnsi="Calibri" w:cs="Calibri"/>
                  <w:color w:val="000000"/>
                </w:rPr>
                <w:t>Quote Create Date</w:t>
              </w:r>
            </w:hyperlink>
          </w:p>
        </w:tc>
        <w:tc>
          <w:tcPr>
            <w:tcW w:w="2926" w:type="dxa"/>
            <w:noWrap/>
            <w:hideMark/>
          </w:tcPr>
          <w:p w14:paraId="0B9C4505"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Quote_Create_Date__c</w:t>
            </w:r>
            <w:proofErr w:type="spellEnd"/>
          </w:p>
        </w:tc>
      </w:tr>
      <w:tr w:rsidR="000B3600" w:rsidRPr="000B3600" w14:paraId="7394D3B7" w14:textId="77777777" w:rsidTr="000B3600">
        <w:trPr>
          <w:trHeight w:val="294"/>
        </w:trPr>
        <w:tc>
          <w:tcPr>
            <w:tcW w:w="1471" w:type="dxa"/>
            <w:noWrap/>
            <w:hideMark/>
          </w:tcPr>
          <w:p w14:paraId="65E0E0B8"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7F19D2E6"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1CBCBC84" w14:textId="77777777" w:rsidR="000B3600" w:rsidRPr="000B3600" w:rsidRDefault="00C0332B" w:rsidP="00064D3B">
            <w:pPr>
              <w:spacing w:line="276" w:lineRule="auto"/>
              <w:rPr>
                <w:rFonts w:ascii="Calibri" w:eastAsia="Times New Roman" w:hAnsi="Calibri" w:cs="Calibri"/>
                <w:color w:val="000000"/>
              </w:rPr>
            </w:pPr>
            <w:hyperlink r:id="rId12" w:history="1">
              <w:r w:rsidR="000B3600" w:rsidRPr="000B3600">
                <w:rPr>
                  <w:rFonts w:ascii="Calibri" w:eastAsia="Times New Roman" w:hAnsi="Calibri" w:cs="Calibri"/>
                  <w:color w:val="000000"/>
                </w:rPr>
                <w:t>Quote Number</w:t>
              </w:r>
            </w:hyperlink>
          </w:p>
        </w:tc>
        <w:tc>
          <w:tcPr>
            <w:tcW w:w="2926" w:type="dxa"/>
            <w:noWrap/>
            <w:hideMark/>
          </w:tcPr>
          <w:p w14:paraId="0F98CA48"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QuoteNumber</w:t>
            </w:r>
            <w:proofErr w:type="spellEnd"/>
            <w:r w:rsidRPr="000B3600">
              <w:rPr>
                <w:rFonts w:ascii="Calibri" w:eastAsia="Times New Roman" w:hAnsi="Calibri" w:cs="Calibri"/>
                <w:color w:val="000000"/>
              </w:rPr>
              <w:t>__c</w:t>
            </w:r>
          </w:p>
        </w:tc>
      </w:tr>
      <w:tr w:rsidR="000B3600" w:rsidRPr="000B3600" w14:paraId="604EB80F" w14:textId="77777777" w:rsidTr="000B3600">
        <w:trPr>
          <w:trHeight w:val="294"/>
        </w:trPr>
        <w:tc>
          <w:tcPr>
            <w:tcW w:w="1471" w:type="dxa"/>
            <w:noWrap/>
            <w:hideMark/>
          </w:tcPr>
          <w:p w14:paraId="2F8B1016"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04F4F888"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44EF3965" w14:textId="77777777" w:rsidR="000B3600" w:rsidRPr="000B3600" w:rsidRDefault="00C0332B" w:rsidP="00064D3B">
            <w:pPr>
              <w:spacing w:line="276" w:lineRule="auto"/>
              <w:rPr>
                <w:rFonts w:ascii="Calibri" w:eastAsia="Times New Roman" w:hAnsi="Calibri" w:cs="Calibri"/>
                <w:color w:val="000000"/>
              </w:rPr>
            </w:pPr>
            <w:hyperlink r:id="rId13" w:history="1">
              <w:r w:rsidR="000B3600" w:rsidRPr="000B3600">
                <w:rPr>
                  <w:rFonts w:ascii="Calibri" w:eastAsia="Times New Roman" w:hAnsi="Calibri" w:cs="Calibri"/>
                  <w:color w:val="000000"/>
                </w:rPr>
                <w:t>Quote Valid Until:</w:t>
              </w:r>
            </w:hyperlink>
          </w:p>
        </w:tc>
        <w:tc>
          <w:tcPr>
            <w:tcW w:w="2926" w:type="dxa"/>
            <w:noWrap/>
            <w:hideMark/>
          </w:tcPr>
          <w:p w14:paraId="2879B62E"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QuoteEndDate</w:t>
            </w:r>
            <w:proofErr w:type="spellEnd"/>
            <w:r w:rsidRPr="000B3600">
              <w:rPr>
                <w:rFonts w:ascii="Calibri" w:eastAsia="Times New Roman" w:hAnsi="Calibri" w:cs="Calibri"/>
                <w:color w:val="000000"/>
              </w:rPr>
              <w:t>__c</w:t>
            </w:r>
          </w:p>
        </w:tc>
      </w:tr>
      <w:tr w:rsidR="000B3600" w:rsidRPr="000B3600" w14:paraId="6AA2681A" w14:textId="77777777" w:rsidTr="000B3600">
        <w:trPr>
          <w:trHeight w:val="294"/>
        </w:trPr>
        <w:tc>
          <w:tcPr>
            <w:tcW w:w="1471" w:type="dxa"/>
            <w:noWrap/>
            <w:hideMark/>
          </w:tcPr>
          <w:p w14:paraId="46F7FDE0"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32D35FD4"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72101F9B" w14:textId="77777777" w:rsidR="000B3600" w:rsidRPr="000B3600" w:rsidRDefault="00C0332B" w:rsidP="00064D3B">
            <w:pPr>
              <w:spacing w:line="276" w:lineRule="auto"/>
              <w:rPr>
                <w:rFonts w:ascii="Calibri" w:eastAsia="Times New Roman" w:hAnsi="Calibri" w:cs="Calibri"/>
                <w:color w:val="000000"/>
              </w:rPr>
            </w:pPr>
            <w:hyperlink r:id="rId14" w:history="1">
              <w:r w:rsidR="000B3600" w:rsidRPr="000B3600">
                <w:rPr>
                  <w:rFonts w:ascii="Calibri" w:eastAsia="Times New Roman" w:hAnsi="Calibri" w:cs="Calibri"/>
                  <w:color w:val="000000"/>
                </w:rPr>
                <w:t>Quote Version</w:t>
              </w:r>
            </w:hyperlink>
          </w:p>
        </w:tc>
        <w:tc>
          <w:tcPr>
            <w:tcW w:w="2926" w:type="dxa"/>
            <w:noWrap/>
            <w:hideMark/>
          </w:tcPr>
          <w:p w14:paraId="6F99641C"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QuoteVersion</w:t>
            </w:r>
            <w:proofErr w:type="spellEnd"/>
            <w:r w:rsidRPr="000B3600">
              <w:rPr>
                <w:rFonts w:ascii="Calibri" w:eastAsia="Times New Roman" w:hAnsi="Calibri" w:cs="Calibri"/>
                <w:color w:val="000000"/>
              </w:rPr>
              <w:t>__c</w:t>
            </w:r>
          </w:p>
        </w:tc>
      </w:tr>
      <w:tr w:rsidR="000B3600" w:rsidRPr="000B3600" w14:paraId="478CF0D4" w14:textId="77777777" w:rsidTr="000B3600">
        <w:trPr>
          <w:trHeight w:val="294"/>
        </w:trPr>
        <w:tc>
          <w:tcPr>
            <w:tcW w:w="1471" w:type="dxa"/>
            <w:noWrap/>
            <w:hideMark/>
          </w:tcPr>
          <w:p w14:paraId="738096DE"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Page Layout</w:t>
            </w:r>
          </w:p>
        </w:tc>
        <w:tc>
          <w:tcPr>
            <w:tcW w:w="2344" w:type="dxa"/>
            <w:noWrap/>
            <w:hideMark/>
          </w:tcPr>
          <w:p w14:paraId="2728B24B"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5F4CB399"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 Layout</w:t>
            </w:r>
          </w:p>
        </w:tc>
        <w:tc>
          <w:tcPr>
            <w:tcW w:w="2926" w:type="dxa"/>
            <w:noWrap/>
            <w:hideMark/>
          </w:tcPr>
          <w:p w14:paraId="1C92D1F2"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 Layout</w:t>
            </w:r>
          </w:p>
        </w:tc>
      </w:tr>
      <w:tr w:rsidR="000B3600" w:rsidRPr="000B3600" w14:paraId="24CC380E" w14:textId="77777777" w:rsidTr="000B3600">
        <w:trPr>
          <w:trHeight w:val="294"/>
        </w:trPr>
        <w:tc>
          <w:tcPr>
            <w:tcW w:w="1471" w:type="dxa"/>
            <w:noWrap/>
            <w:hideMark/>
          </w:tcPr>
          <w:p w14:paraId="04FFCC89"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 xml:space="preserve">Standard Object </w:t>
            </w:r>
          </w:p>
        </w:tc>
        <w:tc>
          <w:tcPr>
            <w:tcW w:w="2344" w:type="dxa"/>
            <w:noWrap/>
            <w:hideMark/>
          </w:tcPr>
          <w:p w14:paraId="64565D3D"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w:t>
            </w:r>
          </w:p>
        </w:tc>
        <w:tc>
          <w:tcPr>
            <w:tcW w:w="2926" w:type="dxa"/>
            <w:noWrap/>
            <w:hideMark/>
          </w:tcPr>
          <w:p w14:paraId="6043D336"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w:t>
            </w:r>
          </w:p>
        </w:tc>
        <w:tc>
          <w:tcPr>
            <w:tcW w:w="2926" w:type="dxa"/>
            <w:noWrap/>
            <w:hideMark/>
          </w:tcPr>
          <w:p w14:paraId="250AA798"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w:t>
            </w:r>
          </w:p>
        </w:tc>
      </w:tr>
      <w:tr w:rsidR="000B3600" w:rsidRPr="000B3600" w14:paraId="74E39ADE" w14:textId="77777777" w:rsidTr="000B3600">
        <w:trPr>
          <w:trHeight w:val="294"/>
        </w:trPr>
        <w:tc>
          <w:tcPr>
            <w:tcW w:w="1471" w:type="dxa"/>
            <w:noWrap/>
            <w:hideMark/>
          </w:tcPr>
          <w:p w14:paraId="498F2FA7"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1523E6D9"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1D5BC9C2"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Quote Version</w:t>
            </w:r>
          </w:p>
        </w:tc>
        <w:tc>
          <w:tcPr>
            <w:tcW w:w="2926" w:type="dxa"/>
            <w:noWrap/>
            <w:hideMark/>
          </w:tcPr>
          <w:p w14:paraId="6557D06C"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QuoteVersion</w:t>
            </w:r>
            <w:proofErr w:type="spellEnd"/>
            <w:r w:rsidRPr="000B3600">
              <w:rPr>
                <w:rFonts w:ascii="Calibri" w:eastAsia="Times New Roman" w:hAnsi="Calibri" w:cs="Calibri"/>
                <w:color w:val="000000"/>
              </w:rPr>
              <w:t>__c</w:t>
            </w:r>
          </w:p>
        </w:tc>
      </w:tr>
      <w:tr w:rsidR="000B3600" w:rsidRPr="000B3600" w14:paraId="669385C1" w14:textId="77777777" w:rsidTr="000B3600">
        <w:trPr>
          <w:trHeight w:val="294"/>
        </w:trPr>
        <w:tc>
          <w:tcPr>
            <w:tcW w:w="1471" w:type="dxa"/>
            <w:noWrap/>
            <w:hideMark/>
          </w:tcPr>
          <w:p w14:paraId="5AB93C78"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0F51B152"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4C0C5594" w14:textId="0C4F58C1"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 xml:space="preserve">Type </w:t>
            </w:r>
            <w:r w:rsidR="000D4B90" w:rsidRPr="000B3600">
              <w:rPr>
                <w:rFonts w:ascii="Calibri" w:eastAsia="Times New Roman" w:hAnsi="Calibri" w:cs="Calibri"/>
                <w:color w:val="000000"/>
              </w:rPr>
              <w:t>of</w:t>
            </w:r>
            <w:r w:rsidRPr="000B3600">
              <w:rPr>
                <w:rFonts w:ascii="Calibri" w:eastAsia="Times New Roman" w:hAnsi="Calibri" w:cs="Calibri"/>
                <w:color w:val="000000"/>
              </w:rPr>
              <w:t xml:space="preserve"> Sale</w:t>
            </w:r>
          </w:p>
        </w:tc>
        <w:tc>
          <w:tcPr>
            <w:tcW w:w="2926" w:type="dxa"/>
            <w:noWrap/>
            <w:hideMark/>
          </w:tcPr>
          <w:p w14:paraId="103BF0DA"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Type_Of_Sale__c</w:t>
            </w:r>
            <w:proofErr w:type="spellEnd"/>
          </w:p>
        </w:tc>
      </w:tr>
      <w:tr w:rsidR="000B3600" w:rsidRPr="000B3600" w14:paraId="2E1C4060" w14:textId="77777777" w:rsidTr="000B3600">
        <w:trPr>
          <w:trHeight w:val="294"/>
        </w:trPr>
        <w:tc>
          <w:tcPr>
            <w:tcW w:w="1471" w:type="dxa"/>
            <w:noWrap/>
            <w:hideMark/>
          </w:tcPr>
          <w:p w14:paraId="447F1D8C"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5B9D54EE"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3DD01CD5"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Worksite Name</w:t>
            </w:r>
          </w:p>
        </w:tc>
        <w:tc>
          <w:tcPr>
            <w:tcW w:w="2926" w:type="dxa"/>
            <w:noWrap/>
            <w:hideMark/>
          </w:tcPr>
          <w:p w14:paraId="73EEE035"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Worksite_Name__c</w:t>
            </w:r>
            <w:proofErr w:type="spellEnd"/>
          </w:p>
        </w:tc>
      </w:tr>
      <w:tr w:rsidR="000B3600" w:rsidRPr="000B3600" w14:paraId="77788B05" w14:textId="77777777" w:rsidTr="000B3600">
        <w:trPr>
          <w:trHeight w:val="294"/>
        </w:trPr>
        <w:tc>
          <w:tcPr>
            <w:tcW w:w="1471" w:type="dxa"/>
            <w:noWrap/>
            <w:hideMark/>
          </w:tcPr>
          <w:p w14:paraId="0CDE64BE"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4ACB7389"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7A1C368B"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Status</w:t>
            </w:r>
          </w:p>
        </w:tc>
        <w:tc>
          <w:tcPr>
            <w:tcW w:w="2926" w:type="dxa"/>
            <w:noWrap/>
            <w:hideMark/>
          </w:tcPr>
          <w:p w14:paraId="2765624A"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Status__c</w:t>
            </w:r>
            <w:proofErr w:type="spellEnd"/>
          </w:p>
        </w:tc>
      </w:tr>
      <w:tr w:rsidR="000B3600" w:rsidRPr="000B3600" w14:paraId="68C9AA0B" w14:textId="77777777" w:rsidTr="000B3600">
        <w:trPr>
          <w:trHeight w:val="294"/>
        </w:trPr>
        <w:tc>
          <w:tcPr>
            <w:tcW w:w="1471" w:type="dxa"/>
            <w:noWrap/>
            <w:hideMark/>
          </w:tcPr>
          <w:p w14:paraId="667A2C5C"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7804B4D6"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679A79C4"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Quote Number</w:t>
            </w:r>
          </w:p>
        </w:tc>
        <w:tc>
          <w:tcPr>
            <w:tcW w:w="2926" w:type="dxa"/>
            <w:noWrap/>
            <w:hideMark/>
          </w:tcPr>
          <w:p w14:paraId="2C3E3024"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QuoteNumber</w:t>
            </w:r>
            <w:proofErr w:type="spellEnd"/>
            <w:r w:rsidRPr="000B3600">
              <w:rPr>
                <w:rFonts w:ascii="Calibri" w:eastAsia="Times New Roman" w:hAnsi="Calibri" w:cs="Calibri"/>
                <w:color w:val="000000"/>
              </w:rPr>
              <w:t>__c</w:t>
            </w:r>
          </w:p>
        </w:tc>
      </w:tr>
      <w:tr w:rsidR="000B3600" w:rsidRPr="000B3600" w14:paraId="294A7BA5" w14:textId="77777777" w:rsidTr="000B3600">
        <w:trPr>
          <w:trHeight w:val="294"/>
        </w:trPr>
        <w:tc>
          <w:tcPr>
            <w:tcW w:w="1471" w:type="dxa"/>
            <w:noWrap/>
            <w:hideMark/>
          </w:tcPr>
          <w:p w14:paraId="1B8D6774"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1AC67F7F"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4C15E102" w14:textId="77777777" w:rsidR="000B3600" w:rsidRPr="000B3600" w:rsidRDefault="000B3600" w:rsidP="00064D3B">
            <w:pPr>
              <w:spacing w:line="276" w:lineRule="auto"/>
              <w:rPr>
                <w:rFonts w:ascii="Arial" w:eastAsia="Times New Roman" w:hAnsi="Arial" w:cs="Arial"/>
                <w:color w:val="000000"/>
                <w:sz w:val="18"/>
                <w:szCs w:val="18"/>
              </w:rPr>
            </w:pPr>
            <w:r w:rsidRPr="000B3600">
              <w:rPr>
                <w:rFonts w:ascii="Arial" w:eastAsia="Times New Roman" w:hAnsi="Arial" w:cs="Arial"/>
                <w:color w:val="000000"/>
                <w:sz w:val="18"/>
                <w:szCs w:val="18"/>
              </w:rPr>
              <w:t>Total Sales Price</w:t>
            </w:r>
          </w:p>
        </w:tc>
        <w:tc>
          <w:tcPr>
            <w:tcW w:w="2926" w:type="dxa"/>
            <w:noWrap/>
            <w:hideMark/>
          </w:tcPr>
          <w:p w14:paraId="7E65FA91"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CGM_Total_Sales_Price__c</w:t>
            </w:r>
            <w:proofErr w:type="spellEnd"/>
          </w:p>
        </w:tc>
      </w:tr>
      <w:tr w:rsidR="000B3600" w:rsidRPr="000B3600" w14:paraId="33845832" w14:textId="77777777" w:rsidTr="000B3600">
        <w:trPr>
          <w:trHeight w:val="294"/>
        </w:trPr>
        <w:tc>
          <w:tcPr>
            <w:tcW w:w="1471" w:type="dxa"/>
            <w:noWrap/>
            <w:hideMark/>
          </w:tcPr>
          <w:p w14:paraId="2976433B"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lastRenderedPageBreak/>
              <w:t>Custom Field</w:t>
            </w:r>
          </w:p>
        </w:tc>
        <w:tc>
          <w:tcPr>
            <w:tcW w:w="2344" w:type="dxa"/>
            <w:noWrap/>
            <w:hideMark/>
          </w:tcPr>
          <w:p w14:paraId="38FE038E"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03DB1F41"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ID</w:t>
            </w:r>
          </w:p>
        </w:tc>
        <w:tc>
          <w:tcPr>
            <w:tcW w:w="2926" w:type="dxa"/>
            <w:noWrap/>
            <w:hideMark/>
          </w:tcPr>
          <w:p w14:paraId="084AAABA" w14:textId="77777777" w:rsidR="000B3600" w:rsidRPr="000B3600" w:rsidRDefault="000B3600" w:rsidP="00064D3B">
            <w:pPr>
              <w:spacing w:line="276" w:lineRule="auto"/>
              <w:rPr>
                <w:rFonts w:ascii="Arial" w:eastAsia="Times New Roman" w:hAnsi="Arial" w:cs="Arial"/>
                <w:color w:val="000000"/>
                <w:sz w:val="18"/>
                <w:szCs w:val="18"/>
              </w:rPr>
            </w:pPr>
            <w:proofErr w:type="spellStart"/>
            <w:r w:rsidRPr="000B3600">
              <w:rPr>
                <w:rFonts w:ascii="Arial" w:eastAsia="Times New Roman" w:hAnsi="Arial" w:cs="Arial"/>
                <w:color w:val="000000"/>
                <w:sz w:val="18"/>
                <w:szCs w:val="18"/>
              </w:rPr>
              <w:t>Record_Number__c</w:t>
            </w:r>
            <w:proofErr w:type="spellEnd"/>
          </w:p>
        </w:tc>
      </w:tr>
      <w:tr w:rsidR="000B3600" w:rsidRPr="000B3600" w14:paraId="6688E539" w14:textId="77777777" w:rsidTr="000B3600">
        <w:trPr>
          <w:trHeight w:val="294"/>
        </w:trPr>
        <w:tc>
          <w:tcPr>
            <w:tcW w:w="1471" w:type="dxa"/>
            <w:noWrap/>
            <w:hideMark/>
          </w:tcPr>
          <w:p w14:paraId="77383999"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Page Layout</w:t>
            </w:r>
          </w:p>
        </w:tc>
        <w:tc>
          <w:tcPr>
            <w:tcW w:w="2344" w:type="dxa"/>
            <w:noWrap/>
            <w:hideMark/>
          </w:tcPr>
          <w:p w14:paraId="43068EB4"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6D9D6D6C"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Mining Layout</w:t>
            </w:r>
          </w:p>
        </w:tc>
        <w:tc>
          <w:tcPr>
            <w:tcW w:w="2926" w:type="dxa"/>
            <w:noWrap/>
            <w:hideMark/>
          </w:tcPr>
          <w:p w14:paraId="4B7BC6DD"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Mining Layout</w:t>
            </w:r>
          </w:p>
        </w:tc>
      </w:tr>
      <w:tr w:rsidR="000B3600" w:rsidRPr="000B3600" w14:paraId="780D5DC0" w14:textId="77777777" w:rsidTr="000B3600">
        <w:trPr>
          <w:trHeight w:val="294"/>
        </w:trPr>
        <w:tc>
          <w:tcPr>
            <w:tcW w:w="1471" w:type="dxa"/>
            <w:noWrap/>
            <w:hideMark/>
          </w:tcPr>
          <w:p w14:paraId="2CCEACDA"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 xml:space="preserve">Standard Object </w:t>
            </w:r>
          </w:p>
        </w:tc>
        <w:tc>
          <w:tcPr>
            <w:tcW w:w="2344" w:type="dxa"/>
            <w:noWrap/>
            <w:hideMark/>
          </w:tcPr>
          <w:p w14:paraId="0FC9E550"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Product</w:t>
            </w:r>
          </w:p>
        </w:tc>
        <w:tc>
          <w:tcPr>
            <w:tcW w:w="2926" w:type="dxa"/>
            <w:noWrap/>
            <w:hideMark/>
          </w:tcPr>
          <w:p w14:paraId="4F6EF7CB"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Opportunity Product</w:t>
            </w:r>
          </w:p>
        </w:tc>
        <w:tc>
          <w:tcPr>
            <w:tcW w:w="2926" w:type="dxa"/>
            <w:noWrap/>
            <w:hideMark/>
          </w:tcPr>
          <w:p w14:paraId="6F24F664"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OpportunityLineItem</w:t>
            </w:r>
            <w:proofErr w:type="spellEnd"/>
            <w:r w:rsidRPr="000B3600">
              <w:rPr>
                <w:rFonts w:ascii="Calibri" w:eastAsia="Times New Roman" w:hAnsi="Calibri" w:cs="Calibri"/>
                <w:color w:val="000000"/>
              </w:rPr>
              <w:t xml:space="preserve"> </w:t>
            </w:r>
          </w:p>
        </w:tc>
      </w:tr>
      <w:tr w:rsidR="000B3600" w:rsidRPr="000B3600" w14:paraId="1A5FE0D5" w14:textId="77777777" w:rsidTr="000B3600">
        <w:trPr>
          <w:trHeight w:val="294"/>
        </w:trPr>
        <w:tc>
          <w:tcPr>
            <w:tcW w:w="1471" w:type="dxa"/>
            <w:noWrap/>
            <w:hideMark/>
          </w:tcPr>
          <w:p w14:paraId="33D27FAB"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2D7892C5"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05A36CA2"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Product Name</w:t>
            </w:r>
          </w:p>
        </w:tc>
        <w:tc>
          <w:tcPr>
            <w:tcW w:w="2926" w:type="dxa"/>
            <w:noWrap/>
            <w:hideMark/>
          </w:tcPr>
          <w:p w14:paraId="698B26E4"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Product_Name__c</w:t>
            </w:r>
            <w:proofErr w:type="spellEnd"/>
          </w:p>
        </w:tc>
      </w:tr>
      <w:tr w:rsidR="000B3600" w:rsidRPr="000B3600" w14:paraId="120DCA6A" w14:textId="77777777" w:rsidTr="000B3600">
        <w:trPr>
          <w:trHeight w:val="294"/>
        </w:trPr>
        <w:tc>
          <w:tcPr>
            <w:tcW w:w="1471" w:type="dxa"/>
            <w:noWrap/>
            <w:hideMark/>
          </w:tcPr>
          <w:p w14:paraId="6B410359" w14:textId="77777777" w:rsidR="000B3600" w:rsidRPr="000B3600" w:rsidRDefault="000B3600" w:rsidP="00064D3B">
            <w:pPr>
              <w:spacing w:line="276" w:lineRule="auto"/>
              <w:rPr>
                <w:rFonts w:ascii="Calibri" w:eastAsia="Times New Roman" w:hAnsi="Calibri" w:cs="Calibri"/>
              </w:rPr>
            </w:pPr>
            <w:r w:rsidRPr="000B3600">
              <w:rPr>
                <w:rFonts w:ascii="Calibri" w:eastAsia="Times New Roman" w:hAnsi="Calibri" w:cs="Calibri"/>
              </w:rPr>
              <w:t>Custom Field</w:t>
            </w:r>
          </w:p>
        </w:tc>
        <w:tc>
          <w:tcPr>
            <w:tcW w:w="2344" w:type="dxa"/>
            <w:noWrap/>
            <w:hideMark/>
          </w:tcPr>
          <w:p w14:paraId="382A6179" w14:textId="77777777" w:rsidR="000B3600" w:rsidRPr="000B3600" w:rsidRDefault="000B3600" w:rsidP="00064D3B">
            <w:pPr>
              <w:spacing w:line="276" w:lineRule="auto"/>
              <w:rPr>
                <w:rFonts w:ascii="Calibri" w:eastAsia="Times New Roman" w:hAnsi="Calibri" w:cs="Calibri"/>
              </w:rPr>
            </w:pPr>
          </w:p>
        </w:tc>
        <w:tc>
          <w:tcPr>
            <w:tcW w:w="2926" w:type="dxa"/>
            <w:noWrap/>
            <w:hideMark/>
          </w:tcPr>
          <w:p w14:paraId="4CEA276A"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Planned RTS Date</w:t>
            </w:r>
          </w:p>
        </w:tc>
        <w:tc>
          <w:tcPr>
            <w:tcW w:w="2926" w:type="dxa"/>
            <w:noWrap/>
            <w:hideMark/>
          </w:tcPr>
          <w:p w14:paraId="4DF6D9C9"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Planned_RTS_Date__c</w:t>
            </w:r>
            <w:proofErr w:type="spellEnd"/>
          </w:p>
        </w:tc>
      </w:tr>
      <w:tr w:rsidR="000B3600" w:rsidRPr="000B3600" w14:paraId="7C7913FA" w14:textId="77777777" w:rsidTr="000B3600">
        <w:trPr>
          <w:trHeight w:val="294"/>
        </w:trPr>
        <w:tc>
          <w:tcPr>
            <w:tcW w:w="1471" w:type="dxa"/>
            <w:noWrap/>
            <w:hideMark/>
          </w:tcPr>
          <w:p w14:paraId="361B088B" w14:textId="77777777" w:rsidR="000B3600" w:rsidRPr="000B3600" w:rsidRDefault="000B3600" w:rsidP="00064D3B">
            <w:pPr>
              <w:spacing w:line="276" w:lineRule="auto"/>
              <w:rPr>
                <w:rFonts w:ascii="Calibri" w:eastAsia="Times New Roman" w:hAnsi="Calibri" w:cs="Calibri"/>
              </w:rPr>
            </w:pPr>
            <w:r w:rsidRPr="000B3600">
              <w:rPr>
                <w:rFonts w:ascii="Calibri" w:eastAsia="Times New Roman" w:hAnsi="Calibri" w:cs="Calibri"/>
              </w:rPr>
              <w:t>Custom Field</w:t>
            </w:r>
          </w:p>
        </w:tc>
        <w:tc>
          <w:tcPr>
            <w:tcW w:w="2344" w:type="dxa"/>
            <w:noWrap/>
            <w:hideMark/>
          </w:tcPr>
          <w:p w14:paraId="462393A3" w14:textId="77777777" w:rsidR="000B3600" w:rsidRPr="000B3600" w:rsidRDefault="000B3600" w:rsidP="00064D3B">
            <w:pPr>
              <w:spacing w:line="276" w:lineRule="auto"/>
              <w:rPr>
                <w:rFonts w:ascii="Calibri" w:eastAsia="Times New Roman" w:hAnsi="Calibri" w:cs="Calibri"/>
              </w:rPr>
            </w:pPr>
          </w:p>
        </w:tc>
        <w:tc>
          <w:tcPr>
            <w:tcW w:w="2926" w:type="dxa"/>
            <w:noWrap/>
            <w:hideMark/>
          </w:tcPr>
          <w:p w14:paraId="5DE3B791"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CGM Total Value</w:t>
            </w:r>
          </w:p>
        </w:tc>
        <w:tc>
          <w:tcPr>
            <w:tcW w:w="2926" w:type="dxa"/>
            <w:noWrap/>
            <w:hideMark/>
          </w:tcPr>
          <w:p w14:paraId="04063056"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CGM_Total_Value__c</w:t>
            </w:r>
            <w:proofErr w:type="spellEnd"/>
          </w:p>
        </w:tc>
      </w:tr>
      <w:tr w:rsidR="000B3600" w:rsidRPr="000B3600" w14:paraId="5566DFFD" w14:textId="77777777" w:rsidTr="000B3600">
        <w:trPr>
          <w:trHeight w:val="294"/>
        </w:trPr>
        <w:tc>
          <w:tcPr>
            <w:tcW w:w="1471" w:type="dxa"/>
            <w:noWrap/>
            <w:hideMark/>
          </w:tcPr>
          <w:p w14:paraId="4C005BA0"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44C7E211"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433870F4"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 xml:space="preserve">Show </w:t>
            </w:r>
            <w:proofErr w:type="gramStart"/>
            <w:r w:rsidRPr="000B3600">
              <w:rPr>
                <w:rFonts w:ascii="Calibri" w:eastAsia="Times New Roman" w:hAnsi="Calibri" w:cs="Calibri"/>
                <w:color w:val="000000"/>
              </w:rPr>
              <w:t>On</w:t>
            </w:r>
            <w:proofErr w:type="gramEnd"/>
            <w:r w:rsidRPr="000B3600">
              <w:rPr>
                <w:rFonts w:ascii="Calibri" w:eastAsia="Times New Roman" w:hAnsi="Calibri" w:cs="Calibri"/>
                <w:color w:val="000000"/>
              </w:rPr>
              <w:t xml:space="preserve"> Quote</w:t>
            </w:r>
          </w:p>
        </w:tc>
        <w:tc>
          <w:tcPr>
            <w:tcW w:w="2926" w:type="dxa"/>
            <w:noWrap/>
            <w:hideMark/>
          </w:tcPr>
          <w:p w14:paraId="6752251E"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Show_on_Quote__c</w:t>
            </w:r>
            <w:proofErr w:type="spellEnd"/>
          </w:p>
        </w:tc>
      </w:tr>
      <w:tr w:rsidR="000B3600" w:rsidRPr="000B3600" w14:paraId="03C80411" w14:textId="77777777" w:rsidTr="000B3600">
        <w:trPr>
          <w:trHeight w:val="294"/>
        </w:trPr>
        <w:tc>
          <w:tcPr>
            <w:tcW w:w="1471" w:type="dxa"/>
            <w:noWrap/>
            <w:hideMark/>
          </w:tcPr>
          <w:p w14:paraId="66ABE2EC"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6B2D54CB"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451AE083"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Status</w:t>
            </w:r>
          </w:p>
        </w:tc>
        <w:tc>
          <w:tcPr>
            <w:tcW w:w="2926" w:type="dxa"/>
            <w:noWrap/>
            <w:hideMark/>
          </w:tcPr>
          <w:p w14:paraId="3323E9AB"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Status__c</w:t>
            </w:r>
            <w:proofErr w:type="spellEnd"/>
          </w:p>
        </w:tc>
      </w:tr>
      <w:tr w:rsidR="000B3600" w:rsidRPr="000B3600" w14:paraId="4E297356" w14:textId="77777777" w:rsidTr="000B3600">
        <w:trPr>
          <w:trHeight w:val="294"/>
        </w:trPr>
        <w:tc>
          <w:tcPr>
            <w:tcW w:w="1471" w:type="dxa"/>
            <w:noWrap/>
            <w:hideMark/>
          </w:tcPr>
          <w:p w14:paraId="2B50A378"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4F9BFB46"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2E038D9D"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Quote Comments</w:t>
            </w:r>
          </w:p>
        </w:tc>
        <w:tc>
          <w:tcPr>
            <w:tcW w:w="2926" w:type="dxa"/>
            <w:noWrap/>
            <w:hideMark/>
          </w:tcPr>
          <w:p w14:paraId="595C8A10"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Quote_Comments__c</w:t>
            </w:r>
            <w:proofErr w:type="spellEnd"/>
          </w:p>
        </w:tc>
      </w:tr>
      <w:tr w:rsidR="000B3600" w:rsidRPr="000B3600" w14:paraId="2229AE88" w14:textId="77777777" w:rsidTr="000B3600">
        <w:trPr>
          <w:trHeight w:val="294"/>
        </w:trPr>
        <w:tc>
          <w:tcPr>
            <w:tcW w:w="1471" w:type="dxa"/>
            <w:noWrap/>
            <w:hideMark/>
          </w:tcPr>
          <w:p w14:paraId="273A76D2"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08ED2232"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0C458BB8"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Escalator Per Unit</w:t>
            </w:r>
          </w:p>
        </w:tc>
        <w:tc>
          <w:tcPr>
            <w:tcW w:w="2926" w:type="dxa"/>
            <w:noWrap/>
            <w:hideMark/>
          </w:tcPr>
          <w:p w14:paraId="630DC41E"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CGM_Escalator_Per_Unit__c</w:t>
            </w:r>
            <w:proofErr w:type="spellEnd"/>
          </w:p>
        </w:tc>
      </w:tr>
      <w:tr w:rsidR="000B3600" w:rsidRPr="000B3600" w14:paraId="32CBEAC8" w14:textId="77777777" w:rsidTr="000B3600">
        <w:trPr>
          <w:trHeight w:val="294"/>
        </w:trPr>
        <w:tc>
          <w:tcPr>
            <w:tcW w:w="1471" w:type="dxa"/>
            <w:noWrap/>
            <w:hideMark/>
          </w:tcPr>
          <w:p w14:paraId="34196602"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4D6B22F5"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2228EEBE"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Price Per Unit</w:t>
            </w:r>
          </w:p>
        </w:tc>
        <w:tc>
          <w:tcPr>
            <w:tcW w:w="2926" w:type="dxa"/>
            <w:noWrap/>
            <w:hideMark/>
          </w:tcPr>
          <w:p w14:paraId="175BAB6B"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CGM_Dealer_Price_Per_Unit__c</w:t>
            </w:r>
            <w:proofErr w:type="spellEnd"/>
          </w:p>
        </w:tc>
      </w:tr>
      <w:tr w:rsidR="000B3600" w:rsidRPr="000B3600" w14:paraId="0AF33921" w14:textId="77777777" w:rsidTr="000B3600">
        <w:trPr>
          <w:trHeight w:val="294"/>
        </w:trPr>
        <w:tc>
          <w:tcPr>
            <w:tcW w:w="1471" w:type="dxa"/>
            <w:noWrap/>
            <w:hideMark/>
          </w:tcPr>
          <w:p w14:paraId="53FADC5D" w14:textId="77777777" w:rsidR="000B3600" w:rsidRPr="000B3600" w:rsidRDefault="000B3600" w:rsidP="00064D3B">
            <w:pPr>
              <w:spacing w:line="276" w:lineRule="auto"/>
              <w:rPr>
                <w:rFonts w:ascii="Calibri" w:eastAsia="Times New Roman" w:hAnsi="Calibri" w:cs="Calibri"/>
              </w:rPr>
            </w:pPr>
            <w:r w:rsidRPr="000B3600">
              <w:rPr>
                <w:rFonts w:ascii="Calibri" w:eastAsia="Times New Roman" w:hAnsi="Calibri" w:cs="Calibri"/>
              </w:rPr>
              <w:t>Custom Field</w:t>
            </w:r>
          </w:p>
        </w:tc>
        <w:tc>
          <w:tcPr>
            <w:tcW w:w="2344" w:type="dxa"/>
            <w:noWrap/>
            <w:hideMark/>
          </w:tcPr>
          <w:p w14:paraId="59E4B03A" w14:textId="77777777" w:rsidR="000B3600" w:rsidRPr="000B3600" w:rsidRDefault="000B3600" w:rsidP="00064D3B">
            <w:pPr>
              <w:spacing w:line="276" w:lineRule="auto"/>
              <w:rPr>
                <w:rFonts w:ascii="Calibri" w:eastAsia="Times New Roman" w:hAnsi="Calibri" w:cs="Calibri"/>
              </w:rPr>
            </w:pPr>
          </w:p>
        </w:tc>
        <w:tc>
          <w:tcPr>
            <w:tcW w:w="2926" w:type="dxa"/>
            <w:noWrap/>
            <w:hideMark/>
          </w:tcPr>
          <w:p w14:paraId="3549961C"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Product Group</w:t>
            </w:r>
          </w:p>
        </w:tc>
        <w:tc>
          <w:tcPr>
            <w:tcW w:w="2926" w:type="dxa"/>
            <w:noWrap/>
            <w:hideMark/>
          </w:tcPr>
          <w:p w14:paraId="63107F5F"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CGM_Product_Group__c</w:t>
            </w:r>
            <w:proofErr w:type="spellEnd"/>
          </w:p>
        </w:tc>
      </w:tr>
      <w:tr w:rsidR="000B3600" w:rsidRPr="000B3600" w14:paraId="1A9F5C9C" w14:textId="77777777" w:rsidTr="000B3600">
        <w:trPr>
          <w:trHeight w:val="294"/>
        </w:trPr>
        <w:tc>
          <w:tcPr>
            <w:tcW w:w="1471" w:type="dxa"/>
            <w:noWrap/>
            <w:hideMark/>
          </w:tcPr>
          <w:p w14:paraId="2FE363C2"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4176C8DE"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0504B9C1"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Per Unit $ Discount</w:t>
            </w:r>
          </w:p>
        </w:tc>
        <w:tc>
          <w:tcPr>
            <w:tcW w:w="2926" w:type="dxa"/>
            <w:noWrap/>
            <w:hideMark/>
          </w:tcPr>
          <w:p w14:paraId="2156D112"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CGM_Per_Unit_Doll_Disc__c</w:t>
            </w:r>
            <w:proofErr w:type="spellEnd"/>
          </w:p>
        </w:tc>
      </w:tr>
      <w:tr w:rsidR="000B3600" w:rsidRPr="000B3600" w14:paraId="15F29DA0" w14:textId="77777777" w:rsidTr="000B3600">
        <w:trPr>
          <w:trHeight w:val="294"/>
        </w:trPr>
        <w:tc>
          <w:tcPr>
            <w:tcW w:w="1471" w:type="dxa"/>
            <w:noWrap/>
            <w:hideMark/>
          </w:tcPr>
          <w:p w14:paraId="6EB08192" w14:textId="77777777" w:rsidR="000B3600" w:rsidRPr="000B3600" w:rsidRDefault="000B3600" w:rsidP="00064D3B">
            <w:pPr>
              <w:spacing w:line="276" w:lineRule="auto"/>
              <w:rPr>
                <w:rFonts w:ascii="Calibri" w:eastAsia="Times New Roman" w:hAnsi="Calibri" w:cs="Calibri"/>
                <w:color w:val="9C0006"/>
              </w:rPr>
            </w:pPr>
            <w:r w:rsidRPr="000B3600">
              <w:rPr>
                <w:rFonts w:ascii="Calibri" w:eastAsia="Times New Roman" w:hAnsi="Calibri" w:cs="Calibri"/>
                <w:color w:val="9C0006"/>
              </w:rPr>
              <w:t>Custom Field</w:t>
            </w:r>
          </w:p>
        </w:tc>
        <w:tc>
          <w:tcPr>
            <w:tcW w:w="2344" w:type="dxa"/>
            <w:noWrap/>
            <w:hideMark/>
          </w:tcPr>
          <w:p w14:paraId="0467A106" w14:textId="77777777" w:rsidR="000B3600" w:rsidRPr="000B3600" w:rsidRDefault="000B3600" w:rsidP="00064D3B">
            <w:pPr>
              <w:spacing w:line="276" w:lineRule="auto"/>
              <w:rPr>
                <w:rFonts w:ascii="Calibri" w:eastAsia="Times New Roman" w:hAnsi="Calibri" w:cs="Calibri"/>
                <w:color w:val="9C0006"/>
              </w:rPr>
            </w:pPr>
          </w:p>
        </w:tc>
        <w:tc>
          <w:tcPr>
            <w:tcW w:w="2926" w:type="dxa"/>
            <w:noWrap/>
            <w:hideMark/>
          </w:tcPr>
          <w:p w14:paraId="169914B6"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Net Price Per Unit</w:t>
            </w:r>
          </w:p>
        </w:tc>
        <w:tc>
          <w:tcPr>
            <w:tcW w:w="2926" w:type="dxa"/>
            <w:noWrap/>
            <w:hideMark/>
          </w:tcPr>
          <w:p w14:paraId="09BC4012"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CGM_Net_Price_Unit__c</w:t>
            </w:r>
            <w:proofErr w:type="spellEnd"/>
          </w:p>
        </w:tc>
      </w:tr>
      <w:tr w:rsidR="000B3600" w:rsidRPr="000B3600" w14:paraId="0EE55131" w14:textId="77777777" w:rsidTr="000B3600">
        <w:trPr>
          <w:trHeight w:val="294"/>
        </w:trPr>
        <w:tc>
          <w:tcPr>
            <w:tcW w:w="1471" w:type="dxa"/>
            <w:noWrap/>
            <w:hideMark/>
          </w:tcPr>
          <w:p w14:paraId="1795C79D"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 xml:space="preserve">Standard Object </w:t>
            </w:r>
          </w:p>
        </w:tc>
        <w:tc>
          <w:tcPr>
            <w:tcW w:w="2344" w:type="dxa"/>
            <w:noWrap/>
            <w:hideMark/>
          </w:tcPr>
          <w:p w14:paraId="68178642"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Account</w:t>
            </w:r>
          </w:p>
        </w:tc>
        <w:tc>
          <w:tcPr>
            <w:tcW w:w="2926" w:type="dxa"/>
            <w:noWrap/>
            <w:hideMark/>
          </w:tcPr>
          <w:p w14:paraId="698682F7"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Account</w:t>
            </w:r>
          </w:p>
        </w:tc>
        <w:tc>
          <w:tcPr>
            <w:tcW w:w="2926" w:type="dxa"/>
            <w:noWrap/>
            <w:hideMark/>
          </w:tcPr>
          <w:p w14:paraId="685B3AA2"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Account</w:t>
            </w:r>
          </w:p>
        </w:tc>
      </w:tr>
      <w:tr w:rsidR="000B3600" w:rsidRPr="000B3600" w14:paraId="78A83DCA" w14:textId="77777777" w:rsidTr="000B3600">
        <w:trPr>
          <w:trHeight w:val="294"/>
        </w:trPr>
        <w:tc>
          <w:tcPr>
            <w:tcW w:w="1471" w:type="dxa"/>
            <w:noWrap/>
            <w:hideMark/>
          </w:tcPr>
          <w:p w14:paraId="0E686D57"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57376058" w14:textId="77777777" w:rsidR="000B3600" w:rsidRPr="000B3600" w:rsidRDefault="000B3600" w:rsidP="00064D3B">
            <w:pPr>
              <w:spacing w:line="276" w:lineRule="auto"/>
              <w:rPr>
                <w:rFonts w:ascii="Calibri" w:eastAsia="Times New Roman" w:hAnsi="Calibri" w:cs="Calibri"/>
                <w:color w:val="000000"/>
              </w:rPr>
            </w:pPr>
          </w:p>
        </w:tc>
        <w:tc>
          <w:tcPr>
            <w:tcW w:w="2926" w:type="dxa"/>
            <w:noWrap/>
            <w:hideMark/>
          </w:tcPr>
          <w:p w14:paraId="02780396" w14:textId="77777777" w:rsidR="000B3600" w:rsidRPr="000B3600" w:rsidRDefault="000B3600" w:rsidP="00064D3B">
            <w:pPr>
              <w:spacing w:line="276" w:lineRule="auto"/>
              <w:rPr>
                <w:rFonts w:ascii="Calibri" w:eastAsia="Times New Roman" w:hAnsi="Calibri" w:cs="Calibri"/>
                <w:color w:val="000000"/>
              </w:rPr>
            </w:pPr>
            <w:r w:rsidRPr="000B3600">
              <w:rPr>
                <w:rFonts w:ascii="Calibri" w:eastAsia="Times New Roman" w:hAnsi="Calibri" w:cs="Calibri"/>
                <w:color w:val="000000"/>
              </w:rPr>
              <w:t>Global Account</w:t>
            </w:r>
          </w:p>
        </w:tc>
        <w:tc>
          <w:tcPr>
            <w:tcW w:w="2926" w:type="dxa"/>
            <w:noWrap/>
            <w:hideMark/>
          </w:tcPr>
          <w:p w14:paraId="512E4F62" w14:textId="77777777" w:rsidR="000B3600" w:rsidRPr="000B3600" w:rsidRDefault="000B3600" w:rsidP="00064D3B">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Global_Account__c</w:t>
            </w:r>
            <w:proofErr w:type="spellEnd"/>
          </w:p>
        </w:tc>
      </w:tr>
    </w:tbl>
    <w:p w14:paraId="07854AC9" w14:textId="77777777" w:rsidR="00243645" w:rsidRDefault="00243645" w:rsidP="00064D3B">
      <w:pPr>
        <w:pStyle w:val="Heading2"/>
        <w:spacing w:line="276" w:lineRule="auto"/>
      </w:pPr>
    </w:p>
    <w:p w14:paraId="5CF21E67" w14:textId="034E9121" w:rsidR="00AE758F" w:rsidRPr="000B1B26" w:rsidRDefault="00AE758F" w:rsidP="000B1B26">
      <w:pPr>
        <w:pStyle w:val="Heading2"/>
      </w:pPr>
      <w:r w:rsidRPr="000B1B26">
        <w:t>Apex classes and Visualforce Pages</w:t>
      </w:r>
    </w:p>
    <w:tbl>
      <w:tblPr>
        <w:tblStyle w:val="TableGridLight"/>
        <w:tblW w:w="0" w:type="auto"/>
        <w:tblLook w:val="04A0" w:firstRow="1" w:lastRow="0" w:firstColumn="1" w:lastColumn="0" w:noHBand="0" w:noVBand="1"/>
      </w:tblPr>
      <w:tblGrid>
        <w:gridCol w:w="3116"/>
        <w:gridCol w:w="3117"/>
        <w:gridCol w:w="3117"/>
      </w:tblGrid>
      <w:tr w:rsidR="001A05FC" w14:paraId="68288910" w14:textId="77777777" w:rsidTr="00CE0689">
        <w:tc>
          <w:tcPr>
            <w:tcW w:w="3116" w:type="dxa"/>
          </w:tcPr>
          <w:p w14:paraId="129BFB8B" w14:textId="1EA0091C" w:rsidR="001A05FC" w:rsidRPr="00063D27" w:rsidRDefault="001A05FC" w:rsidP="00064D3B">
            <w:pPr>
              <w:spacing w:line="276" w:lineRule="auto"/>
              <w:rPr>
                <w:b/>
              </w:rPr>
            </w:pPr>
            <w:r w:rsidRPr="00063D27">
              <w:rPr>
                <w:b/>
              </w:rPr>
              <w:t>Apex Controller Class</w:t>
            </w:r>
          </w:p>
        </w:tc>
        <w:tc>
          <w:tcPr>
            <w:tcW w:w="3117" w:type="dxa"/>
          </w:tcPr>
          <w:p w14:paraId="050DB314" w14:textId="793C9C5A" w:rsidR="001A05FC" w:rsidRPr="00063D27" w:rsidRDefault="001A05FC" w:rsidP="00064D3B">
            <w:pPr>
              <w:spacing w:line="276" w:lineRule="auto"/>
              <w:rPr>
                <w:b/>
              </w:rPr>
            </w:pPr>
            <w:r w:rsidRPr="00063D27">
              <w:rPr>
                <w:b/>
              </w:rPr>
              <w:t>Visualforce Page</w:t>
            </w:r>
          </w:p>
        </w:tc>
        <w:tc>
          <w:tcPr>
            <w:tcW w:w="3117" w:type="dxa"/>
          </w:tcPr>
          <w:p w14:paraId="799BC6DA" w14:textId="000248F4" w:rsidR="001A05FC" w:rsidRPr="00063D27" w:rsidRDefault="001A05FC" w:rsidP="00064D3B">
            <w:pPr>
              <w:spacing w:line="276" w:lineRule="auto"/>
              <w:rPr>
                <w:b/>
              </w:rPr>
            </w:pPr>
            <w:r w:rsidRPr="00063D27">
              <w:rPr>
                <w:b/>
              </w:rPr>
              <w:t>Test Class</w:t>
            </w:r>
          </w:p>
        </w:tc>
      </w:tr>
      <w:tr w:rsidR="00063D27" w:rsidRPr="00063D27" w14:paraId="4D467EBC" w14:textId="77777777" w:rsidTr="00CE0689">
        <w:tc>
          <w:tcPr>
            <w:tcW w:w="3116" w:type="dxa"/>
          </w:tcPr>
          <w:p w14:paraId="761F0BFE" w14:textId="41E45537" w:rsidR="001A05FC" w:rsidRPr="00063D27" w:rsidRDefault="00CE0689" w:rsidP="00064D3B">
            <w:pPr>
              <w:spacing w:line="276" w:lineRule="auto"/>
            </w:pPr>
            <w:proofErr w:type="spellStart"/>
            <w:r w:rsidRPr="00063D27">
              <w:t>PDFQuotePriceBookCheck</w:t>
            </w:r>
            <w:proofErr w:type="spellEnd"/>
          </w:p>
        </w:tc>
        <w:tc>
          <w:tcPr>
            <w:tcW w:w="3117" w:type="dxa"/>
          </w:tcPr>
          <w:p w14:paraId="201BFFAB" w14:textId="72784352" w:rsidR="001A05FC" w:rsidRPr="00063D27" w:rsidRDefault="00CE0689" w:rsidP="00064D3B">
            <w:pPr>
              <w:spacing w:line="276" w:lineRule="auto"/>
            </w:pPr>
            <w:proofErr w:type="spellStart"/>
            <w:r w:rsidRPr="00063D27">
              <w:t>PDFQuotePriceBookCheck</w:t>
            </w:r>
            <w:proofErr w:type="spellEnd"/>
          </w:p>
        </w:tc>
        <w:tc>
          <w:tcPr>
            <w:tcW w:w="3117" w:type="dxa"/>
          </w:tcPr>
          <w:p w14:paraId="6D2C0847" w14:textId="51357608" w:rsidR="001A05FC" w:rsidRPr="00063D27" w:rsidRDefault="00CE0689" w:rsidP="00064D3B">
            <w:pPr>
              <w:spacing w:line="276" w:lineRule="auto"/>
            </w:pPr>
            <w:proofErr w:type="spellStart"/>
            <w:r w:rsidRPr="00063D27">
              <w:t>PDFQuotePriceBookcheckTest</w:t>
            </w:r>
            <w:proofErr w:type="spellEnd"/>
          </w:p>
        </w:tc>
      </w:tr>
      <w:tr w:rsidR="00063D27" w:rsidRPr="00063D27" w14:paraId="7203EAF9" w14:textId="77777777" w:rsidTr="00CE0689">
        <w:tc>
          <w:tcPr>
            <w:tcW w:w="3116" w:type="dxa"/>
          </w:tcPr>
          <w:p w14:paraId="2478BE5A" w14:textId="318D3D9A" w:rsidR="001A05FC" w:rsidRPr="00063D27" w:rsidRDefault="00CE0689" w:rsidP="00064D3B">
            <w:pPr>
              <w:spacing w:line="276" w:lineRule="auto"/>
            </w:pPr>
            <w:proofErr w:type="spellStart"/>
            <w:r w:rsidRPr="00063D27">
              <w:t>PDFGenratController</w:t>
            </w:r>
            <w:proofErr w:type="spellEnd"/>
          </w:p>
        </w:tc>
        <w:tc>
          <w:tcPr>
            <w:tcW w:w="3117" w:type="dxa"/>
          </w:tcPr>
          <w:p w14:paraId="472B442F" w14:textId="070A8555" w:rsidR="001A05FC" w:rsidRPr="00063D27" w:rsidRDefault="00243645" w:rsidP="00064D3B">
            <w:pPr>
              <w:spacing w:line="276" w:lineRule="auto"/>
            </w:pPr>
            <w:r w:rsidRPr="00063D27">
              <w:t>Quote</w:t>
            </w:r>
          </w:p>
        </w:tc>
        <w:tc>
          <w:tcPr>
            <w:tcW w:w="3117" w:type="dxa"/>
          </w:tcPr>
          <w:p w14:paraId="61E38F78" w14:textId="31EABE65" w:rsidR="00243645" w:rsidRPr="00063D27" w:rsidRDefault="00243645" w:rsidP="00064D3B">
            <w:pPr>
              <w:spacing w:line="276" w:lineRule="auto"/>
            </w:pPr>
            <w:proofErr w:type="spellStart"/>
            <w:r w:rsidRPr="00063D27">
              <w:t>PDFGenrat_Test</w:t>
            </w:r>
            <w:proofErr w:type="spellEnd"/>
          </w:p>
        </w:tc>
      </w:tr>
      <w:tr w:rsidR="00063D27" w:rsidRPr="00063D27" w14:paraId="32A0EEDE" w14:textId="77777777" w:rsidTr="00CE0689">
        <w:tc>
          <w:tcPr>
            <w:tcW w:w="3116" w:type="dxa"/>
          </w:tcPr>
          <w:p w14:paraId="7B17DE0A" w14:textId="77777777" w:rsidR="00243645" w:rsidRPr="00063D27" w:rsidRDefault="00243645" w:rsidP="00064D3B">
            <w:pPr>
              <w:spacing w:line="276" w:lineRule="auto"/>
            </w:pPr>
          </w:p>
        </w:tc>
        <w:tc>
          <w:tcPr>
            <w:tcW w:w="3117" w:type="dxa"/>
          </w:tcPr>
          <w:p w14:paraId="5DAE2EAD" w14:textId="4729727F" w:rsidR="00243645" w:rsidRPr="00063D27" w:rsidRDefault="00243645" w:rsidP="00064D3B">
            <w:pPr>
              <w:spacing w:line="276" w:lineRule="auto"/>
            </w:pPr>
            <w:proofErr w:type="spellStart"/>
            <w:r w:rsidRPr="00063D27">
              <w:t>QuoteGenerationError</w:t>
            </w:r>
            <w:proofErr w:type="spellEnd"/>
          </w:p>
        </w:tc>
        <w:tc>
          <w:tcPr>
            <w:tcW w:w="3117" w:type="dxa"/>
          </w:tcPr>
          <w:p w14:paraId="7E41853A" w14:textId="77777777" w:rsidR="00243645" w:rsidRPr="00063D27" w:rsidRDefault="00243645" w:rsidP="00064D3B">
            <w:pPr>
              <w:spacing w:line="276" w:lineRule="auto"/>
            </w:pPr>
          </w:p>
        </w:tc>
      </w:tr>
    </w:tbl>
    <w:p w14:paraId="34EC470D" w14:textId="77777777" w:rsidR="00AE758F" w:rsidRPr="00AE758F" w:rsidRDefault="00AE758F" w:rsidP="00064D3B">
      <w:pPr>
        <w:spacing w:line="276" w:lineRule="auto"/>
      </w:pPr>
    </w:p>
    <w:p w14:paraId="468FDDD3" w14:textId="1B0CD688" w:rsidR="004C4155" w:rsidRDefault="007E4770" w:rsidP="000B1B26">
      <w:pPr>
        <w:pStyle w:val="Heading2"/>
      </w:pPr>
      <w:r w:rsidRPr="004C4155">
        <w:t>Page Payouts</w:t>
      </w:r>
    </w:p>
    <w:p w14:paraId="683792DA" w14:textId="3709B65F" w:rsidR="006865E1" w:rsidRDefault="004C4155" w:rsidP="00064D3B">
      <w:pPr>
        <w:spacing w:line="276" w:lineRule="auto"/>
      </w:pPr>
      <w:r>
        <w:t xml:space="preserve">Opportunity </w:t>
      </w:r>
      <w:r w:rsidR="00200E48">
        <w:t xml:space="preserve">Mining </w:t>
      </w:r>
      <w:r>
        <w:t>Layout</w:t>
      </w:r>
      <w:r w:rsidR="00200E48">
        <w:t xml:space="preserve"> is customized for the PDF Quote Generation Functionality as captured below:</w:t>
      </w:r>
    </w:p>
    <w:p w14:paraId="40A6AA2C" w14:textId="661C56B7" w:rsidR="00200E48" w:rsidRDefault="00200E48" w:rsidP="00064D3B">
      <w:pPr>
        <w:spacing w:line="276" w:lineRule="auto"/>
      </w:pPr>
      <w:r>
        <w:rPr>
          <w:noProof/>
        </w:rPr>
        <w:drawing>
          <wp:inline distT="0" distB="0" distL="0" distR="0" wp14:anchorId="0E51D0FE" wp14:editId="34240D3B">
            <wp:extent cx="6085176" cy="17080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4363"/>
                    <a:stretch/>
                  </pic:blipFill>
                  <pic:spPr bwMode="auto">
                    <a:xfrm>
                      <a:off x="0" y="0"/>
                      <a:ext cx="6108785" cy="1714657"/>
                    </a:xfrm>
                    <a:prstGeom prst="rect">
                      <a:avLst/>
                    </a:prstGeom>
                    <a:ln>
                      <a:noFill/>
                    </a:ln>
                    <a:extLst>
                      <a:ext uri="{53640926-AAD7-44D8-BBD7-CCE9431645EC}">
                        <a14:shadowObscured xmlns:a14="http://schemas.microsoft.com/office/drawing/2010/main"/>
                      </a:ext>
                    </a:extLst>
                  </pic:spPr>
                </pic:pic>
              </a:graphicData>
            </a:graphic>
          </wp:inline>
        </w:drawing>
      </w:r>
    </w:p>
    <w:p w14:paraId="00783244" w14:textId="77777777" w:rsidR="00200E48" w:rsidRDefault="00200E48" w:rsidP="000B1B26">
      <w:pPr>
        <w:pStyle w:val="Heading2"/>
      </w:pPr>
      <w:r w:rsidRPr="004C4155">
        <w:t>Customizations</w:t>
      </w:r>
    </w:p>
    <w:p w14:paraId="1E2D0557" w14:textId="77777777" w:rsidR="00200E48" w:rsidRDefault="00200E48" w:rsidP="00064D3B">
      <w:pPr>
        <w:spacing w:line="276" w:lineRule="auto"/>
      </w:pPr>
      <w:r>
        <w:t>Since JavaScript button is not supported by Salesforce Lightening, Action button called “</w:t>
      </w:r>
      <w:r w:rsidRPr="000B3600">
        <w:t>Generate PDF Quote</w:t>
      </w:r>
      <w:r>
        <w:t>” is created.</w:t>
      </w:r>
    </w:p>
    <w:p w14:paraId="40329BA5" w14:textId="77777777" w:rsidR="00200E48" w:rsidRDefault="00200E48" w:rsidP="00064D3B">
      <w:pPr>
        <w:spacing w:line="276" w:lineRule="auto"/>
      </w:pPr>
      <w:r>
        <w:lastRenderedPageBreak/>
        <w:t>Action Button will be displayed on the Opportunity Layout to generate PDF Quote for the Products customer is interested in.</w:t>
      </w:r>
    </w:p>
    <w:p w14:paraId="7089E164" w14:textId="4D349B28" w:rsidR="00200E48" w:rsidRDefault="00742EFD" w:rsidP="00064D3B">
      <w:pPr>
        <w:spacing w:line="276" w:lineRule="auto"/>
      </w:pPr>
      <w:r>
        <w:rPr>
          <w:noProof/>
        </w:rPr>
        <w:drawing>
          <wp:inline distT="0" distB="0" distL="0" distR="0" wp14:anchorId="76312618" wp14:editId="6644C8DF">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9480"/>
                    </a:xfrm>
                    <a:prstGeom prst="rect">
                      <a:avLst/>
                    </a:prstGeom>
                  </pic:spPr>
                </pic:pic>
              </a:graphicData>
            </a:graphic>
          </wp:inline>
        </w:drawing>
      </w:r>
    </w:p>
    <w:p w14:paraId="7498B6C1" w14:textId="77777777" w:rsidR="00200E48" w:rsidRDefault="00200E48" w:rsidP="00064D3B">
      <w:pPr>
        <w:spacing w:line="276" w:lineRule="auto"/>
      </w:pPr>
    </w:p>
    <w:p w14:paraId="21A80D04" w14:textId="77777777" w:rsidR="00200E48" w:rsidRPr="000B3600" w:rsidRDefault="00200E48" w:rsidP="00064D3B">
      <w:pPr>
        <w:spacing w:line="276" w:lineRule="auto"/>
      </w:pPr>
      <w:r>
        <w:t>“Generate PDF Quote” Action will be displayed on the Opportunity Page Layout as captured below:</w:t>
      </w:r>
    </w:p>
    <w:p w14:paraId="47081284" w14:textId="77777777" w:rsidR="00200E48" w:rsidRDefault="00200E48" w:rsidP="00064D3B">
      <w:pPr>
        <w:spacing w:line="276" w:lineRule="auto"/>
        <w:rPr>
          <w:rFonts w:asciiTheme="majorHAnsi" w:hAnsiTheme="majorHAnsi" w:cstheme="majorHAnsi"/>
          <w:b/>
          <w:sz w:val="32"/>
          <w:szCs w:val="32"/>
        </w:rPr>
      </w:pPr>
      <w:r>
        <w:rPr>
          <w:noProof/>
        </w:rPr>
        <w:drawing>
          <wp:inline distT="0" distB="0" distL="0" distR="0" wp14:anchorId="3335EB50" wp14:editId="36913DFF">
            <wp:extent cx="5943600" cy="611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1505"/>
                    </a:xfrm>
                    <a:prstGeom prst="rect">
                      <a:avLst/>
                    </a:prstGeom>
                  </pic:spPr>
                </pic:pic>
              </a:graphicData>
            </a:graphic>
          </wp:inline>
        </w:drawing>
      </w:r>
    </w:p>
    <w:p w14:paraId="398362F5" w14:textId="77777777" w:rsidR="00200E48" w:rsidRPr="004C4155" w:rsidRDefault="00200E48" w:rsidP="00064D3B">
      <w:pPr>
        <w:spacing w:line="276" w:lineRule="auto"/>
      </w:pPr>
    </w:p>
    <w:p w14:paraId="730F5FA8" w14:textId="32FE0A04" w:rsidR="00AD07E9" w:rsidRDefault="007E4770" w:rsidP="000B1B26">
      <w:pPr>
        <w:pStyle w:val="Heading2"/>
      </w:pPr>
      <w:r w:rsidRPr="004C4155">
        <w:t>Other Considerations</w:t>
      </w:r>
      <w:r w:rsidR="00AD07E9">
        <w:t xml:space="preserve"> and Assumption</w:t>
      </w:r>
    </w:p>
    <w:p w14:paraId="56D31178" w14:textId="785E1D7B" w:rsidR="00243645" w:rsidRDefault="00243645" w:rsidP="00064D3B">
      <w:pPr>
        <w:pStyle w:val="ListParagraph"/>
        <w:numPr>
          <w:ilvl w:val="0"/>
          <w:numId w:val="10"/>
        </w:numPr>
        <w:spacing w:line="276" w:lineRule="auto"/>
        <w:rPr>
          <w:rFonts w:asciiTheme="minorHAnsi" w:hAnsiTheme="minorHAnsi" w:cstheme="minorHAnsi"/>
          <w:sz w:val="22"/>
        </w:rPr>
      </w:pPr>
      <w:r w:rsidRPr="00243645">
        <w:rPr>
          <w:rFonts w:asciiTheme="minorHAnsi" w:hAnsiTheme="minorHAnsi" w:cstheme="minorHAnsi"/>
          <w:sz w:val="22"/>
        </w:rPr>
        <w:t>Opportunity is created with correct</w:t>
      </w:r>
      <w:r>
        <w:rPr>
          <w:rFonts w:asciiTheme="minorHAnsi" w:hAnsiTheme="minorHAnsi" w:cstheme="minorHAnsi"/>
          <w:sz w:val="22"/>
        </w:rPr>
        <w:t xml:space="preserve"> data.</w:t>
      </w:r>
    </w:p>
    <w:p w14:paraId="4D9DFDBB" w14:textId="79CB5E6A" w:rsidR="00243645" w:rsidRDefault="00243645" w:rsidP="00064D3B">
      <w:pPr>
        <w:pStyle w:val="ListParagraph"/>
        <w:numPr>
          <w:ilvl w:val="0"/>
          <w:numId w:val="10"/>
        </w:numPr>
        <w:spacing w:line="276" w:lineRule="auto"/>
        <w:rPr>
          <w:rFonts w:asciiTheme="minorHAnsi" w:hAnsiTheme="minorHAnsi" w:cstheme="minorHAnsi"/>
          <w:sz w:val="22"/>
        </w:rPr>
      </w:pPr>
      <w:r>
        <w:rPr>
          <w:rFonts w:asciiTheme="minorHAnsi" w:hAnsiTheme="minorHAnsi" w:cstheme="minorHAnsi"/>
          <w:sz w:val="22"/>
        </w:rPr>
        <w:t xml:space="preserve">Opportunity is attached to a custom </w:t>
      </w:r>
      <w:proofErr w:type="spellStart"/>
      <w:r>
        <w:rPr>
          <w:rFonts w:asciiTheme="minorHAnsi" w:hAnsiTheme="minorHAnsi" w:cstheme="minorHAnsi"/>
          <w:sz w:val="22"/>
        </w:rPr>
        <w:t>pricebook</w:t>
      </w:r>
      <w:proofErr w:type="spellEnd"/>
      <w:r>
        <w:rPr>
          <w:rFonts w:asciiTheme="minorHAnsi" w:hAnsiTheme="minorHAnsi" w:cstheme="minorHAnsi"/>
          <w:sz w:val="22"/>
        </w:rPr>
        <w:t>.</w:t>
      </w:r>
    </w:p>
    <w:p w14:paraId="09F207AA" w14:textId="74A96A1A" w:rsidR="00243645" w:rsidRDefault="00243645" w:rsidP="00064D3B">
      <w:pPr>
        <w:pStyle w:val="ListParagraph"/>
        <w:numPr>
          <w:ilvl w:val="0"/>
          <w:numId w:val="10"/>
        </w:numPr>
        <w:spacing w:line="276" w:lineRule="auto"/>
        <w:rPr>
          <w:rFonts w:asciiTheme="minorHAnsi" w:hAnsiTheme="minorHAnsi" w:cstheme="minorHAnsi"/>
          <w:sz w:val="22"/>
        </w:rPr>
      </w:pPr>
      <w:r>
        <w:rPr>
          <w:rFonts w:asciiTheme="minorHAnsi" w:hAnsiTheme="minorHAnsi" w:cstheme="minorHAnsi"/>
          <w:sz w:val="22"/>
        </w:rPr>
        <w:t>Products is added to the opportunity with valid fields.</w:t>
      </w:r>
    </w:p>
    <w:p w14:paraId="22585D4F" w14:textId="57752194" w:rsidR="00243645" w:rsidRDefault="00243645" w:rsidP="00064D3B">
      <w:pPr>
        <w:pStyle w:val="ListParagraph"/>
        <w:numPr>
          <w:ilvl w:val="0"/>
          <w:numId w:val="10"/>
        </w:numPr>
        <w:spacing w:line="276" w:lineRule="auto"/>
        <w:rPr>
          <w:rFonts w:asciiTheme="minorHAnsi" w:hAnsiTheme="minorHAnsi" w:cstheme="minorHAnsi"/>
          <w:sz w:val="22"/>
        </w:rPr>
      </w:pPr>
      <w:r>
        <w:rPr>
          <w:rFonts w:asciiTheme="minorHAnsi" w:hAnsiTheme="minorHAnsi" w:cstheme="minorHAnsi"/>
          <w:sz w:val="22"/>
        </w:rPr>
        <w:t>Show on Quote, on the Product is either Can Quote, Must Quote to show up on the PDF Quote.</w:t>
      </w:r>
    </w:p>
    <w:p w14:paraId="4396007C" w14:textId="18742BC9" w:rsidR="00243645" w:rsidRDefault="00250C03" w:rsidP="00064D3B">
      <w:pPr>
        <w:pStyle w:val="ListParagraph"/>
        <w:numPr>
          <w:ilvl w:val="0"/>
          <w:numId w:val="10"/>
        </w:numPr>
        <w:spacing w:line="276" w:lineRule="auto"/>
        <w:rPr>
          <w:rFonts w:asciiTheme="minorHAnsi" w:hAnsiTheme="minorHAnsi" w:cstheme="minorHAnsi"/>
          <w:sz w:val="22"/>
        </w:rPr>
      </w:pPr>
      <w:r>
        <w:rPr>
          <w:rFonts w:asciiTheme="minorHAnsi" w:hAnsiTheme="minorHAnsi" w:cstheme="minorHAnsi"/>
          <w:sz w:val="22"/>
        </w:rPr>
        <w:t>“</w:t>
      </w:r>
      <w:r w:rsidR="00991EFE">
        <w:rPr>
          <w:rFonts w:asciiTheme="minorHAnsi" w:hAnsiTheme="minorHAnsi" w:cstheme="minorHAnsi"/>
          <w:sz w:val="22"/>
        </w:rPr>
        <w:t>Show on Quote</w:t>
      </w:r>
      <w:r>
        <w:rPr>
          <w:rFonts w:asciiTheme="minorHAnsi" w:hAnsiTheme="minorHAnsi" w:cstheme="minorHAnsi"/>
          <w:sz w:val="22"/>
        </w:rPr>
        <w:t>” checkbox is</w:t>
      </w:r>
      <w:r w:rsidR="00991EFE">
        <w:rPr>
          <w:rFonts w:asciiTheme="minorHAnsi" w:hAnsiTheme="minorHAnsi" w:cstheme="minorHAnsi"/>
          <w:sz w:val="22"/>
        </w:rPr>
        <w:t xml:space="preserve"> checked on the line Items to show on the Quote.</w:t>
      </w:r>
    </w:p>
    <w:p w14:paraId="26AFCC65" w14:textId="3BC07BB0" w:rsidR="00991EFE" w:rsidRDefault="00991EFE" w:rsidP="00064D3B">
      <w:pPr>
        <w:pStyle w:val="ListParagraph"/>
        <w:numPr>
          <w:ilvl w:val="0"/>
          <w:numId w:val="10"/>
        </w:numPr>
        <w:spacing w:line="276" w:lineRule="auto"/>
        <w:rPr>
          <w:rFonts w:asciiTheme="minorHAnsi" w:hAnsiTheme="minorHAnsi" w:cstheme="minorHAnsi"/>
          <w:sz w:val="22"/>
        </w:rPr>
      </w:pPr>
      <w:r>
        <w:rPr>
          <w:rFonts w:asciiTheme="minorHAnsi" w:hAnsiTheme="minorHAnsi" w:cstheme="minorHAnsi"/>
          <w:sz w:val="22"/>
        </w:rPr>
        <w:t>Opportunity is related to at least one account.</w:t>
      </w:r>
    </w:p>
    <w:p w14:paraId="6255D538" w14:textId="4E4C674B" w:rsidR="00250C03" w:rsidRPr="00991EFE" w:rsidRDefault="00250C03" w:rsidP="00064D3B">
      <w:pPr>
        <w:pStyle w:val="ListParagraph"/>
        <w:numPr>
          <w:ilvl w:val="0"/>
          <w:numId w:val="10"/>
        </w:numPr>
        <w:spacing w:line="276" w:lineRule="auto"/>
        <w:rPr>
          <w:rFonts w:asciiTheme="minorHAnsi" w:hAnsiTheme="minorHAnsi" w:cstheme="minorHAnsi"/>
          <w:sz w:val="22"/>
        </w:rPr>
      </w:pPr>
      <w:r>
        <w:rPr>
          <w:rFonts w:asciiTheme="minorHAnsi" w:hAnsiTheme="minorHAnsi" w:cstheme="minorHAnsi"/>
          <w:sz w:val="22"/>
        </w:rPr>
        <w:t>Status of the Product is Open.</w:t>
      </w:r>
    </w:p>
    <w:p w14:paraId="71210F9C" w14:textId="77777777" w:rsidR="0099639B" w:rsidRDefault="0099639B" w:rsidP="00064D3B">
      <w:pPr>
        <w:spacing w:line="276" w:lineRule="auto"/>
        <w:rPr>
          <w:noProof/>
        </w:rPr>
      </w:pPr>
    </w:p>
    <w:p w14:paraId="799A84CA" w14:textId="1C60D41A" w:rsidR="00250C03" w:rsidRPr="00AD07E9" w:rsidRDefault="00250C03" w:rsidP="00064D3B">
      <w:pPr>
        <w:spacing w:line="276" w:lineRule="auto"/>
      </w:pPr>
      <w:r>
        <w:rPr>
          <w:noProof/>
        </w:rPr>
        <w:drawing>
          <wp:inline distT="0" distB="0" distL="0" distR="0" wp14:anchorId="6402FA74" wp14:editId="2F53564E">
            <wp:extent cx="5943600" cy="170803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8896"/>
                    <a:stretch/>
                  </pic:blipFill>
                  <pic:spPr bwMode="auto">
                    <a:xfrm>
                      <a:off x="0" y="0"/>
                      <a:ext cx="5943600" cy="1708030"/>
                    </a:xfrm>
                    <a:prstGeom prst="rect">
                      <a:avLst/>
                    </a:prstGeom>
                    <a:ln>
                      <a:noFill/>
                    </a:ln>
                    <a:extLst>
                      <a:ext uri="{53640926-AAD7-44D8-BBD7-CCE9431645EC}">
                        <a14:shadowObscured xmlns:a14="http://schemas.microsoft.com/office/drawing/2010/main"/>
                      </a:ext>
                    </a:extLst>
                  </pic:spPr>
                </pic:pic>
              </a:graphicData>
            </a:graphic>
          </wp:inline>
        </w:drawing>
      </w:r>
    </w:p>
    <w:p w14:paraId="2D887BF8" w14:textId="105600C1" w:rsidR="000B24E0" w:rsidRDefault="000B24E0" w:rsidP="007957A0">
      <w:pPr>
        <w:pStyle w:val="Heading3"/>
      </w:pPr>
      <w:r w:rsidRPr="002C08B9">
        <w:lastRenderedPageBreak/>
        <w:t>Pricebook Refresh:</w:t>
      </w:r>
    </w:p>
    <w:p w14:paraId="1F4FD203" w14:textId="53DE7631" w:rsidR="00DA1386" w:rsidRDefault="00DA1386" w:rsidP="00064D3B">
      <w:pPr>
        <w:spacing w:line="276" w:lineRule="auto"/>
      </w:pPr>
      <w:r>
        <w:t xml:space="preserve">Pricebook is </w:t>
      </w:r>
      <w:r w:rsidR="00BF638B">
        <w:t>a</w:t>
      </w:r>
      <w:r>
        <w:t xml:space="preserve"> Standard object and attached to an opportunity along with Products.</w:t>
      </w:r>
    </w:p>
    <w:p w14:paraId="00D87FDA" w14:textId="79B936D9" w:rsidR="00DA1386" w:rsidRPr="00DA1386" w:rsidRDefault="00BF638B" w:rsidP="00064D3B">
      <w:pPr>
        <w:spacing w:line="276" w:lineRule="auto"/>
      </w:pPr>
      <w:r>
        <w:t xml:space="preserve">If PDF Quote is older than 60 days and Pricebook is inactive attached to the Opportunity, then </w:t>
      </w:r>
      <w:proofErr w:type="spellStart"/>
      <w:r>
        <w:t>pricebook</w:t>
      </w:r>
      <w:proofErr w:type="spellEnd"/>
      <w:r>
        <w:t xml:space="preserve"> refresh is required before generating PDF Quote.</w:t>
      </w:r>
    </w:p>
    <w:p w14:paraId="33EAF65F" w14:textId="220C1A63" w:rsidR="000B24E0" w:rsidRDefault="000B24E0" w:rsidP="00064D3B">
      <w:pPr>
        <w:spacing w:line="276" w:lineRule="auto"/>
      </w:pPr>
      <w:r w:rsidRPr="007957A0">
        <w:rPr>
          <w:rStyle w:val="Heading3Char"/>
        </w:rPr>
        <w:t>Show on Quote</w:t>
      </w:r>
      <w:r w:rsidRPr="002C08B9">
        <w:rPr>
          <w:rStyle w:val="Heading2Char"/>
          <w:b/>
        </w:rPr>
        <w:t>:</w:t>
      </w:r>
      <w:r>
        <w:t xml:space="preserve"> </w:t>
      </w:r>
      <w:r w:rsidR="002C08B9">
        <w:t xml:space="preserve">On a </w:t>
      </w:r>
      <w:r>
        <w:t xml:space="preserve">Products which are added in the Opportunity will have </w:t>
      </w:r>
      <w:r w:rsidR="002C08B9">
        <w:t>3</w:t>
      </w:r>
      <w:r>
        <w:t xml:space="preserve"> </w:t>
      </w:r>
      <w:r w:rsidR="002C08B9">
        <w:t>actions in it</w:t>
      </w:r>
      <w:r>
        <w:t xml:space="preserve"> to select</w:t>
      </w:r>
      <w:r w:rsidR="002C08B9">
        <w:t>.</w:t>
      </w:r>
    </w:p>
    <w:p w14:paraId="6A84B29F" w14:textId="46946C50" w:rsidR="002C08B9" w:rsidRDefault="002C08B9" w:rsidP="00064D3B">
      <w:pPr>
        <w:pStyle w:val="ListParagraph"/>
        <w:numPr>
          <w:ilvl w:val="0"/>
          <w:numId w:val="9"/>
        </w:numPr>
        <w:spacing w:line="276" w:lineRule="auto"/>
      </w:pPr>
      <w:r w:rsidRPr="002C08B9">
        <w:rPr>
          <w:rStyle w:val="Heading3Char"/>
          <w:b/>
        </w:rPr>
        <w:t>Can Quote:</w:t>
      </w:r>
      <w:r>
        <w:t xml:space="preserve"> It’s an optional, i.e. Show on Quote option will be available on VF page will not be checked by default and user can check or uncheck that. Means user decides that product will be shown on the PDF Quote or not.</w:t>
      </w:r>
    </w:p>
    <w:p w14:paraId="7F09EDEA" w14:textId="3EFDF9B0" w:rsidR="002C08B9" w:rsidRDefault="002C08B9" w:rsidP="00064D3B">
      <w:pPr>
        <w:pStyle w:val="ListParagraph"/>
        <w:numPr>
          <w:ilvl w:val="0"/>
          <w:numId w:val="9"/>
        </w:numPr>
        <w:spacing w:line="276" w:lineRule="auto"/>
      </w:pPr>
      <w:r w:rsidRPr="002C08B9">
        <w:rPr>
          <w:rStyle w:val="Heading3Char"/>
          <w:b/>
        </w:rPr>
        <w:t>Can’t Quote:</w:t>
      </w:r>
      <w:r>
        <w:t xml:space="preserve"> In this case, Show on Quote check box will be blank and Read Only on the VF page. By default, that product will not be shown on PDF Quote.</w:t>
      </w:r>
    </w:p>
    <w:p w14:paraId="1AB320A9" w14:textId="0FAC6307" w:rsidR="00063D27" w:rsidRDefault="000B24E0" w:rsidP="00064D3B">
      <w:pPr>
        <w:pStyle w:val="ListParagraph"/>
        <w:numPr>
          <w:ilvl w:val="0"/>
          <w:numId w:val="9"/>
        </w:numPr>
        <w:spacing w:line="276" w:lineRule="auto"/>
      </w:pPr>
      <w:r w:rsidRPr="002C08B9">
        <w:rPr>
          <w:rStyle w:val="Heading3Char"/>
          <w:b/>
        </w:rPr>
        <w:t>Must Quote:</w:t>
      </w:r>
      <w:r w:rsidR="002C08B9">
        <w:t xml:space="preserve"> In case of must quote option, Show on Quote checkbox will be Read </w:t>
      </w:r>
      <w:r w:rsidR="00AE758F">
        <w:t>Only,</w:t>
      </w:r>
      <w:r w:rsidR="002C08B9">
        <w:t xml:space="preserve"> but checkbox will be on. i.e. Product must be shown on the PDF Quote. </w:t>
      </w:r>
    </w:p>
    <w:p w14:paraId="031AA8DB" w14:textId="3B1B204E" w:rsidR="00AE758F" w:rsidRDefault="00AE758F" w:rsidP="00064D3B">
      <w:pPr>
        <w:spacing w:line="276" w:lineRule="auto"/>
      </w:pPr>
      <w:r>
        <w:rPr>
          <w:noProof/>
        </w:rPr>
        <w:drawing>
          <wp:inline distT="0" distB="0" distL="0" distR="0" wp14:anchorId="0931D52B" wp14:editId="0B223A16">
            <wp:extent cx="5778500" cy="323490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16" t="2052" r="1735" b="1767"/>
                    <a:stretch/>
                  </pic:blipFill>
                  <pic:spPr bwMode="auto">
                    <a:xfrm>
                      <a:off x="0" y="0"/>
                      <a:ext cx="5780050" cy="3235773"/>
                    </a:xfrm>
                    <a:prstGeom prst="rect">
                      <a:avLst/>
                    </a:prstGeom>
                    <a:ln>
                      <a:noFill/>
                    </a:ln>
                    <a:extLst>
                      <a:ext uri="{53640926-AAD7-44D8-BBD7-CCE9431645EC}">
                        <a14:shadowObscured xmlns:a14="http://schemas.microsoft.com/office/drawing/2010/main"/>
                      </a:ext>
                    </a:extLst>
                  </pic:spPr>
                </pic:pic>
              </a:graphicData>
            </a:graphic>
          </wp:inline>
        </w:drawing>
      </w:r>
    </w:p>
    <w:p w14:paraId="2BB8E110" w14:textId="18690CDF" w:rsidR="007C5575" w:rsidRPr="00BF638B" w:rsidRDefault="00AE758F" w:rsidP="00064D3B">
      <w:pPr>
        <w:spacing w:line="276" w:lineRule="auto"/>
      </w:pPr>
      <w:r>
        <w:rPr>
          <w:noProof/>
        </w:rPr>
        <w:drawing>
          <wp:inline distT="0" distB="0" distL="0" distR="0" wp14:anchorId="030E25BB" wp14:editId="592D1266">
            <wp:extent cx="5943600" cy="1655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5445"/>
                    </a:xfrm>
                    <a:prstGeom prst="rect">
                      <a:avLst/>
                    </a:prstGeom>
                  </pic:spPr>
                </pic:pic>
              </a:graphicData>
            </a:graphic>
          </wp:inline>
        </w:drawing>
      </w:r>
    </w:p>
    <w:p w14:paraId="31ABD9B0" w14:textId="6E9EF60E" w:rsidR="000B24E0" w:rsidRDefault="002C08B9" w:rsidP="00064D3B">
      <w:pPr>
        <w:pStyle w:val="Heading2"/>
        <w:spacing w:line="276" w:lineRule="auto"/>
        <w:rPr>
          <w:b/>
        </w:rPr>
      </w:pPr>
      <w:r w:rsidRPr="002C08B9">
        <w:rPr>
          <w:b/>
        </w:rPr>
        <w:lastRenderedPageBreak/>
        <w:t>Escalated Product:</w:t>
      </w:r>
    </w:p>
    <w:p w14:paraId="5ED65F34" w14:textId="6EDCE7FB" w:rsidR="00AE758F" w:rsidRDefault="00BF638B" w:rsidP="00064D3B">
      <w:pPr>
        <w:spacing w:line="276" w:lineRule="auto"/>
      </w:pPr>
      <w:r>
        <w:t>There can be some escalated products added to an Opportunity. All the escalated products will be shown up in a different table called Escalation Details which contains Escalated Product name, escalation date and rate.</w:t>
      </w:r>
    </w:p>
    <w:p w14:paraId="2BBC859D" w14:textId="576DAFD6" w:rsidR="00BF638B" w:rsidRDefault="00BF638B" w:rsidP="00064D3B">
      <w:pPr>
        <w:spacing w:line="276" w:lineRule="auto"/>
      </w:pPr>
      <w:r>
        <w:t>Condition:</w:t>
      </w:r>
    </w:p>
    <w:p w14:paraId="25FF8AF2" w14:textId="0F327236" w:rsidR="00BF638B" w:rsidRDefault="00BF638B" w:rsidP="00064D3B">
      <w:pPr>
        <w:spacing w:line="276" w:lineRule="auto"/>
      </w:pPr>
      <w:r>
        <w:t xml:space="preserve">If Planned RTS Date </w:t>
      </w:r>
      <w:r w:rsidR="00AD07E9">
        <w:t xml:space="preserve">of the Product </w:t>
      </w:r>
      <w:r>
        <w:t xml:space="preserve">is longer than the date of the product which are added at the time of the Opportunity Product addition to the </w:t>
      </w:r>
      <w:r w:rsidR="00AD07E9">
        <w:t>Opportunity,</w:t>
      </w:r>
      <w:r>
        <w:t xml:space="preserve"> the</w:t>
      </w:r>
      <w:r w:rsidR="00AD07E9">
        <w:t>n product is called escalated product.</w:t>
      </w:r>
    </w:p>
    <w:p w14:paraId="17583F8E" w14:textId="77777777" w:rsidR="00DA1386" w:rsidRDefault="00DA1386" w:rsidP="00064D3B">
      <w:pPr>
        <w:pStyle w:val="ListParagraph"/>
        <w:numPr>
          <w:ilvl w:val="0"/>
          <w:numId w:val="7"/>
        </w:numPr>
        <w:spacing w:after="0" w:line="276" w:lineRule="auto"/>
      </w:pPr>
      <w:r>
        <w:t>Model (Product Name)</w:t>
      </w:r>
    </w:p>
    <w:p w14:paraId="2F8AFBA9" w14:textId="77777777" w:rsidR="00DA1386" w:rsidRDefault="00DA1386" w:rsidP="00064D3B">
      <w:pPr>
        <w:pStyle w:val="ListParagraph"/>
        <w:numPr>
          <w:ilvl w:val="0"/>
          <w:numId w:val="7"/>
        </w:numPr>
        <w:spacing w:after="0" w:line="276" w:lineRule="auto"/>
      </w:pPr>
      <w:r>
        <w:t>Escalation Date (Escalation effective date for the year specified in Planned RTS date from Escalation Data Object)</w:t>
      </w:r>
    </w:p>
    <w:p w14:paraId="666ADBCA" w14:textId="3917147E" w:rsidR="00DA1386" w:rsidRDefault="00DA1386" w:rsidP="00064D3B">
      <w:pPr>
        <w:pStyle w:val="ListParagraph"/>
        <w:numPr>
          <w:ilvl w:val="0"/>
          <w:numId w:val="7"/>
        </w:numPr>
        <w:spacing w:after="0" w:line="276" w:lineRule="auto"/>
      </w:pPr>
      <w:r>
        <w:t>Escalation Rate (Escalation Percentage for the Model from Escalation Data Object)</w:t>
      </w:r>
    </w:p>
    <w:p w14:paraId="256B0BE7" w14:textId="77777777" w:rsidR="0099639B" w:rsidRDefault="0099639B" w:rsidP="00064D3B">
      <w:pPr>
        <w:spacing w:line="276" w:lineRule="auto"/>
        <w:rPr>
          <w:noProof/>
        </w:rPr>
      </w:pPr>
    </w:p>
    <w:p w14:paraId="550028B9" w14:textId="6AB7BA18" w:rsidR="00C759D1" w:rsidRDefault="00AD07E9" w:rsidP="00064D3B">
      <w:pPr>
        <w:spacing w:line="276" w:lineRule="auto"/>
      </w:pPr>
      <w:r>
        <w:rPr>
          <w:noProof/>
        </w:rPr>
        <w:drawing>
          <wp:inline distT="0" distB="0" distL="0" distR="0" wp14:anchorId="3464C5EA" wp14:editId="5D2B8C71">
            <wp:extent cx="6227073" cy="681115"/>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0312"/>
                    <a:stretch/>
                  </pic:blipFill>
                  <pic:spPr bwMode="auto">
                    <a:xfrm>
                      <a:off x="0" y="0"/>
                      <a:ext cx="6262097" cy="684946"/>
                    </a:xfrm>
                    <a:prstGeom prst="rect">
                      <a:avLst/>
                    </a:prstGeom>
                    <a:ln>
                      <a:noFill/>
                    </a:ln>
                    <a:extLst>
                      <a:ext uri="{53640926-AAD7-44D8-BBD7-CCE9431645EC}">
                        <a14:shadowObscured xmlns:a14="http://schemas.microsoft.com/office/drawing/2010/main"/>
                      </a:ext>
                    </a:extLst>
                  </pic:spPr>
                </pic:pic>
              </a:graphicData>
            </a:graphic>
          </wp:inline>
        </w:drawing>
      </w:r>
    </w:p>
    <w:p w14:paraId="03AA3A1B" w14:textId="5178BEB8" w:rsidR="00991EFE" w:rsidRPr="00991EFE" w:rsidRDefault="00991EFE" w:rsidP="00064D3B">
      <w:pPr>
        <w:pStyle w:val="Heading2"/>
        <w:spacing w:line="276" w:lineRule="auto"/>
        <w:rPr>
          <w:b/>
        </w:rPr>
      </w:pPr>
      <w:r w:rsidRPr="00991EFE">
        <w:rPr>
          <w:b/>
        </w:rPr>
        <w:t>Notes and Attachments:</w:t>
      </w:r>
    </w:p>
    <w:p w14:paraId="203987D1" w14:textId="0A9743F4" w:rsidR="00991EFE" w:rsidRDefault="00991EFE" w:rsidP="00064D3B">
      <w:pPr>
        <w:spacing w:line="276" w:lineRule="auto"/>
      </w:pPr>
      <w:r>
        <w:t>All the created PDF Quotes for the Opportunities are saved to Notes and Attachments section.</w:t>
      </w:r>
    </w:p>
    <w:p w14:paraId="68169A71" w14:textId="45810EAB" w:rsidR="00991EFE" w:rsidRDefault="00991EFE" w:rsidP="00064D3B">
      <w:pPr>
        <w:spacing w:line="276" w:lineRule="auto"/>
      </w:pPr>
      <w:r>
        <w:t>All PDFs will be saved with Opportunity ID, Quote Number and Quote Version for future use.</w:t>
      </w:r>
    </w:p>
    <w:p w14:paraId="031C9F79" w14:textId="2AE915A9" w:rsidR="00991EFE" w:rsidRDefault="00991EFE" w:rsidP="00064D3B">
      <w:pPr>
        <w:spacing w:line="276" w:lineRule="auto"/>
      </w:pPr>
      <w:r>
        <w:rPr>
          <w:noProof/>
        </w:rPr>
        <w:drawing>
          <wp:inline distT="0" distB="0" distL="0" distR="0" wp14:anchorId="2A5115B9" wp14:editId="64D06CC1">
            <wp:extent cx="5943600" cy="152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24635"/>
                    </a:xfrm>
                    <a:prstGeom prst="rect">
                      <a:avLst/>
                    </a:prstGeom>
                  </pic:spPr>
                </pic:pic>
              </a:graphicData>
            </a:graphic>
          </wp:inline>
        </w:drawing>
      </w:r>
    </w:p>
    <w:p w14:paraId="4AF0BD4D" w14:textId="79260294" w:rsidR="00991EFE" w:rsidRDefault="00991EFE" w:rsidP="00064D3B">
      <w:pPr>
        <w:spacing w:line="276" w:lineRule="auto"/>
      </w:pPr>
    </w:p>
    <w:p w14:paraId="423DCEDE" w14:textId="7F6C3A94" w:rsidR="006154F8" w:rsidRPr="000B1B26" w:rsidRDefault="00262BB9" w:rsidP="000B1B26">
      <w:pPr>
        <w:pStyle w:val="Heading1"/>
        <w:rPr>
          <w:b/>
        </w:rPr>
      </w:pPr>
      <w:r w:rsidRPr="000B1B26">
        <w:rPr>
          <w:b/>
        </w:rPr>
        <w:t>Opportunity Product Add Line Item</w:t>
      </w:r>
      <w:r w:rsidR="00862807" w:rsidRPr="000B1B26">
        <w:rPr>
          <w:b/>
        </w:rPr>
        <w:t xml:space="preserve"> and Details Page</w:t>
      </w:r>
    </w:p>
    <w:p w14:paraId="03402E01" w14:textId="7EB11259" w:rsidR="00740EB8" w:rsidRDefault="00262BB9" w:rsidP="00740EB8">
      <w:pPr>
        <w:pStyle w:val="Heading2"/>
      </w:pPr>
      <w:r w:rsidRPr="004C4155">
        <w:t>Overview</w:t>
      </w:r>
    </w:p>
    <w:p w14:paraId="6A19CB2D" w14:textId="74ED6BE8" w:rsidR="00F21840" w:rsidRDefault="00F21840" w:rsidP="00F21840">
      <w:r>
        <w:t>Idea is to have an ability to add a list of products to an Opportunity so that users can list products that a customer is interesting in purchasing.</w:t>
      </w:r>
    </w:p>
    <w:p w14:paraId="1A7B6C02" w14:textId="4C20C0E8" w:rsidR="00F21840" w:rsidRDefault="00F21840" w:rsidP="00F21840">
      <w:pPr>
        <w:shd w:val="clear" w:color="auto" w:fill="FFFFFF"/>
        <w:spacing w:after="0" w:line="240" w:lineRule="auto"/>
        <w:rPr>
          <w:rFonts w:eastAsia="Times New Roman" w:cstheme="minorHAnsi"/>
          <w:color w:val="000000"/>
        </w:rPr>
      </w:pPr>
      <w:r>
        <w:rPr>
          <w:rFonts w:eastAsia="Times New Roman" w:cstheme="minorHAnsi"/>
          <w:color w:val="000000"/>
        </w:rPr>
        <w:t>Only Users with profiles CGM Standard User, CGM Super User and System Administrator can </w:t>
      </w:r>
      <w:r>
        <w:rPr>
          <w:rFonts w:eastAsia="Times New Roman" w:cstheme="minorHAnsi"/>
          <w:b/>
          <w:bCs/>
          <w:color w:val="000000"/>
        </w:rPr>
        <w:t>add and edit a line item</w:t>
      </w:r>
      <w:r>
        <w:rPr>
          <w:rFonts w:eastAsia="Times New Roman" w:cstheme="minorHAnsi"/>
          <w:color w:val="000000"/>
        </w:rPr>
        <w:t> to an Opportunity.</w:t>
      </w:r>
    </w:p>
    <w:p w14:paraId="1F957367" w14:textId="67AC87D6" w:rsidR="00F21840" w:rsidRDefault="00F21840" w:rsidP="00F21840">
      <w:pPr>
        <w:shd w:val="clear" w:color="auto" w:fill="FFFFFF"/>
        <w:spacing w:after="0" w:line="240" w:lineRule="auto"/>
        <w:rPr>
          <w:rFonts w:eastAsia="Times New Roman" w:cstheme="minorHAnsi"/>
          <w:color w:val="000000"/>
        </w:rPr>
      </w:pPr>
    </w:p>
    <w:p w14:paraId="28DE511B" w14:textId="77777777" w:rsidR="00862807" w:rsidRDefault="00862807" w:rsidP="00862807">
      <w:pPr>
        <w:shd w:val="clear" w:color="auto" w:fill="FFFFFF"/>
        <w:rPr>
          <w:rFonts w:ascii="Helvetica" w:hAnsi="Helvetica" w:cs="Helvetica"/>
          <w:color w:val="000000"/>
          <w:sz w:val="21"/>
          <w:szCs w:val="21"/>
        </w:rPr>
      </w:pPr>
      <w:r>
        <w:lastRenderedPageBreak/>
        <w:t xml:space="preserve">As a global mining user with profiles </w:t>
      </w:r>
      <w:r>
        <w:rPr>
          <w:rFonts w:ascii="Helvetica" w:hAnsi="Helvetica" w:cs="Helvetica"/>
          <w:color w:val="000000"/>
          <w:sz w:val="21"/>
          <w:szCs w:val="21"/>
        </w:rPr>
        <w:t>CGM Standard User, CGM Super User and System Administrator can view or enter details for the specific Product’s Model selected so that user can specify or view quantity and other details pertaining to the model in the line item.</w:t>
      </w:r>
    </w:p>
    <w:p w14:paraId="60E413F4" w14:textId="77777777" w:rsidR="00862807" w:rsidRPr="00F21840" w:rsidRDefault="00862807" w:rsidP="00F21840">
      <w:pPr>
        <w:shd w:val="clear" w:color="auto" w:fill="FFFFFF"/>
        <w:spacing w:after="0" w:line="240" w:lineRule="auto"/>
        <w:rPr>
          <w:rFonts w:eastAsia="Times New Roman" w:cstheme="minorHAnsi"/>
          <w:color w:val="000000"/>
        </w:rPr>
      </w:pPr>
    </w:p>
    <w:p w14:paraId="412FDE55" w14:textId="4378F835" w:rsidR="00262BB9" w:rsidRDefault="00262BB9" w:rsidP="00740EB8">
      <w:pPr>
        <w:pStyle w:val="Heading2"/>
      </w:pPr>
      <w:r w:rsidRPr="004C4155">
        <w:t>Object and Field definition</w:t>
      </w:r>
    </w:p>
    <w:p w14:paraId="12D6CF2A" w14:textId="77777777" w:rsidR="00F21840" w:rsidRPr="00F21840" w:rsidRDefault="00F21840" w:rsidP="00F21840"/>
    <w:p w14:paraId="64714016" w14:textId="53EA34D1" w:rsidR="00262BB9" w:rsidRDefault="00262BB9" w:rsidP="00740EB8">
      <w:pPr>
        <w:pStyle w:val="Heading2"/>
      </w:pPr>
      <w:r w:rsidRPr="00243645">
        <w:t>Apex classes and Visualforce Pages:</w:t>
      </w:r>
    </w:p>
    <w:p w14:paraId="5AF924BE" w14:textId="3C5ED848" w:rsidR="00464302" w:rsidRPr="00917665" w:rsidRDefault="00464302" w:rsidP="00464302">
      <w:pPr>
        <w:rPr>
          <w:rFonts w:cstheme="minorHAnsi"/>
        </w:rPr>
      </w:pPr>
      <w:r w:rsidRPr="00917665">
        <w:rPr>
          <w:rFonts w:cstheme="minorHAnsi"/>
        </w:rPr>
        <w:t>Here are the Apex classes and Visualforce pages used for the Add line item functionality:</w:t>
      </w:r>
    </w:p>
    <w:tbl>
      <w:tblPr>
        <w:tblStyle w:val="TableGridLight"/>
        <w:tblW w:w="0" w:type="auto"/>
        <w:tblLook w:val="04A0" w:firstRow="1" w:lastRow="0" w:firstColumn="1" w:lastColumn="0" w:noHBand="0" w:noVBand="1"/>
      </w:tblPr>
      <w:tblGrid>
        <w:gridCol w:w="3116"/>
        <w:gridCol w:w="3117"/>
        <w:gridCol w:w="3117"/>
      </w:tblGrid>
      <w:tr w:rsidR="00464302" w:rsidRPr="00917665" w14:paraId="60F7C1C1" w14:textId="77777777" w:rsidTr="00B47FE7">
        <w:tc>
          <w:tcPr>
            <w:tcW w:w="3116" w:type="dxa"/>
          </w:tcPr>
          <w:p w14:paraId="2A3DC6E3" w14:textId="77777777" w:rsidR="00464302" w:rsidRPr="00917665" w:rsidRDefault="00464302" w:rsidP="00B47FE7">
            <w:pPr>
              <w:spacing w:line="276" w:lineRule="auto"/>
              <w:rPr>
                <w:rFonts w:cstheme="minorHAnsi"/>
                <w:b/>
              </w:rPr>
            </w:pPr>
            <w:r w:rsidRPr="00917665">
              <w:rPr>
                <w:rFonts w:cstheme="minorHAnsi"/>
                <w:b/>
              </w:rPr>
              <w:t>Apex Controller Class</w:t>
            </w:r>
          </w:p>
        </w:tc>
        <w:tc>
          <w:tcPr>
            <w:tcW w:w="3117" w:type="dxa"/>
          </w:tcPr>
          <w:p w14:paraId="1F03AA4A" w14:textId="77777777" w:rsidR="00464302" w:rsidRPr="00917665" w:rsidRDefault="00464302" w:rsidP="00B47FE7">
            <w:pPr>
              <w:spacing w:line="276" w:lineRule="auto"/>
              <w:rPr>
                <w:rFonts w:cstheme="minorHAnsi"/>
                <w:b/>
              </w:rPr>
            </w:pPr>
            <w:r w:rsidRPr="00917665">
              <w:rPr>
                <w:rFonts w:cstheme="minorHAnsi"/>
                <w:b/>
              </w:rPr>
              <w:t>Visualforce Page</w:t>
            </w:r>
          </w:p>
        </w:tc>
        <w:tc>
          <w:tcPr>
            <w:tcW w:w="3117" w:type="dxa"/>
          </w:tcPr>
          <w:p w14:paraId="6AA898B8" w14:textId="77777777" w:rsidR="00464302" w:rsidRPr="00917665" w:rsidRDefault="00464302" w:rsidP="00B47FE7">
            <w:pPr>
              <w:spacing w:line="276" w:lineRule="auto"/>
              <w:rPr>
                <w:rFonts w:cstheme="minorHAnsi"/>
                <w:b/>
              </w:rPr>
            </w:pPr>
            <w:r w:rsidRPr="00917665">
              <w:rPr>
                <w:rFonts w:cstheme="minorHAnsi"/>
                <w:b/>
              </w:rPr>
              <w:t>Test Class</w:t>
            </w:r>
          </w:p>
        </w:tc>
      </w:tr>
      <w:tr w:rsidR="00464302" w:rsidRPr="00917665" w14:paraId="4EEA95BD" w14:textId="77777777" w:rsidTr="00B47FE7">
        <w:tc>
          <w:tcPr>
            <w:tcW w:w="3116" w:type="dxa"/>
          </w:tcPr>
          <w:p w14:paraId="1BD0ED12" w14:textId="77147410" w:rsidR="00464302" w:rsidRPr="00917665" w:rsidRDefault="000F4458" w:rsidP="000F4458">
            <w:pPr>
              <w:rPr>
                <w:rFonts w:eastAsia="Times New Roman" w:cstheme="minorHAnsi"/>
              </w:rPr>
            </w:pPr>
            <w:proofErr w:type="spellStart"/>
            <w:r w:rsidRPr="00917665">
              <w:rPr>
                <w:rFonts w:eastAsia="Times New Roman" w:cstheme="minorHAnsi"/>
              </w:rPr>
              <w:t>Configurator_Lite_Controller</w:t>
            </w:r>
            <w:proofErr w:type="spellEnd"/>
          </w:p>
        </w:tc>
        <w:tc>
          <w:tcPr>
            <w:tcW w:w="3117" w:type="dxa"/>
          </w:tcPr>
          <w:p w14:paraId="39238ADB" w14:textId="0A4F4EAB" w:rsidR="00464302" w:rsidRPr="00917665" w:rsidRDefault="00464302" w:rsidP="00B47FE7">
            <w:pPr>
              <w:spacing w:line="276" w:lineRule="auto"/>
              <w:rPr>
                <w:rFonts w:cstheme="minorHAnsi"/>
              </w:rPr>
            </w:pPr>
          </w:p>
        </w:tc>
        <w:tc>
          <w:tcPr>
            <w:tcW w:w="3117" w:type="dxa"/>
          </w:tcPr>
          <w:p w14:paraId="2392B9B2" w14:textId="26BBE2D1" w:rsidR="00464302" w:rsidRPr="00917665" w:rsidRDefault="00464302" w:rsidP="00B47FE7">
            <w:pPr>
              <w:spacing w:line="276" w:lineRule="auto"/>
              <w:rPr>
                <w:rFonts w:cstheme="minorHAnsi"/>
              </w:rPr>
            </w:pPr>
          </w:p>
        </w:tc>
      </w:tr>
      <w:tr w:rsidR="00464302" w:rsidRPr="00917665" w14:paraId="3B60480A" w14:textId="77777777" w:rsidTr="00B47FE7">
        <w:tc>
          <w:tcPr>
            <w:tcW w:w="3116" w:type="dxa"/>
          </w:tcPr>
          <w:p w14:paraId="187F56B8" w14:textId="160342BB" w:rsidR="00464302" w:rsidRPr="00917665" w:rsidRDefault="000F4458" w:rsidP="00B47FE7">
            <w:pPr>
              <w:spacing w:line="276" w:lineRule="auto"/>
              <w:rPr>
                <w:rFonts w:cstheme="minorHAnsi"/>
              </w:rPr>
            </w:pPr>
            <w:proofErr w:type="spellStart"/>
            <w:r w:rsidRPr="00917665">
              <w:rPr>
                <w:rFonts w:eastAsia="Times New Roman" w:cstheme="minorHAnsi"/>
              </w:rPr>
              <w:t>ConfiguratorLiteProduct</w:t>
            </w:r>
            <w:proofErr w:type="spellEnd"/>
          </w:p>
        </w:tc>
        <w:tc>
          <w:tcPr>
            <w:tcW w:w="3117" w:type="dxa"/>
          </w:tcPr>
          <w:p w14:paraId="682E8943" w14:textId="1E907EA9" w:rsidR="00464302" w:rsidRPr="00917665" w:rsidRDefault="00464302" w:rsidP="00B47FE7">
            <w:pPr>
              <w:spacing w:line="276" w:lineRule="auto"/>
              <w:rPr>
                <w:rFonts w:cstheme="minorHAnsi"/>
              </w:rPr>
            </w:pPr>
          </w:p>
        </w:tc>
        <w:tc>
          <w:tcPr>
            <w:tcW w:w="3117" w:type="dxa"/>
          </w:tcPr>
          <w:p w14:paraId="5C54C6ED" w14:textId="088D7676" w:rsidR="00464302" w:rsidRPr="00917665" w:rsidRDefault="00464302" w:rsidP="00B47FE7">
            <w:pPr>
              <w:spacing w:line="276" w:lineRule="auto"/>
              <w:rPr>
                <w:rFonts w:cstheme="minorHAnsi"/>
              </w:rPr>
            </w:pPr>
          </w:p>
        </w:tc>
      </w:tr>
      <w:tr w:rsidR="00464302" w:rsidRPr="00917665" w14:paraId="75D6FE64" w14:textId="77777777" w:rsidTr="00B47FE7">
        <w:tc>
          <w:tcPr>
            <w:tcW w:w="3116" w:type="dxa"/>
          </w:tcPr>
          <w:p w14:paraId="77B88E95" w14:textId="70FDC185" w:rsidR="00464302" w:rsidRPr="00917665" w:rsidRDefault="000F4458" w:rsidP="00B47FE7">
            <w:pPr>
              <w:spacing w:line="276" w:lineRule="auto"/>
              <w:rPr>
                <w:rFonts w:cstheme="minorHAnsi"/>
              </w:rPr>
            </w:pPr>
            <w:proofErr w:type="spellStart"/>
            <w:r w:rsidRPr="00917665">
              <w:rPr>
                <w:rFonts w:eastAsia="Times New Roman" w:cstheme="minorHAnsi"/>
              </w:rPr>
              <w:t>Configurator_Lite_OppLineItem</w:t>
            </w:r>
            <w:proofErr w:type="spellEnd"/>
          </w:p>
        </w:tc>
        <w:tc>
          <w:tcPr>
            <w:tcW w:w="3117" w:type="dxa"/>
          </w:tcPr>
          <w:p w14:paraId="7E42D9FE" w14:textId="2E8FFE18" w:rsidR="00464302" w:rsidRPr="00917665" w:rsidRDefault="000F4458" w:rsidP="00B47FE7">
            <w:pPr>
              <w:spacing w:line="276" w:lineRule="auto"/>
              <w:rPr>
                <w:rFonts w:cstheme="minorHAnsi"/>
              </w:rPr>
            </w:pPr>
            <w:proofErr w:type="spellStart"/>
            <w:r w:rsidRPr="00917665">
              <w:rPr>
                <w:rFonts w:eastAsia="Times New Roman" w:cstheme="minorHAnsi"/>
              </w:rPr>
              <w:t>Configurator_Lite_OppLineItem</w:t>
            </w:r>
            <w:proofErr w:type="spellEnd"/>
          </w:p>
        </w:tc>
        <w:tc>
          <w:tcPr>
            <w:tcW w:w="3117" w:type="dxa"/>
          </w:tcPr>
          <w:p w14:paraId="65B1ECD1" w14:textId="77777777" w:rsidR="00464302" w:rsidRPr="00917665" w:rsidRDefault="00464302" w:rsidP="00B47FE7">
            <w:pPr>
              <w:spacing w:line="276" w:lineRule="auto"/>
              <w:rPr>
                <w:rFonts w:cstheme="minorHAnsi"/>
              </w:rPr>
            </w:pPr>
          </w:p>
        </w:tc>
      </w:tr>
      <w:tr w:rsidR="000F4458" w:rsidRPr="00917665" w14:paraId="7CAE4DAA" w14:textId="77777777" w:rsidTr="00B47FE7">
        <w:tc>
          <w:tcPr>
            <w:tcW w:w="3116" w:type="dxa"/>
          </w:tcPr>
          <w:p w14:paraId="474E54D8" w14:textId="35C06325" w:rsidR="000F4458" w:rsidRPr="00917665" w:rsidRDefault="000F4458" w:rsidP="000F4458">
            <w:pPr>
              <w:rPr>
                <w:rFonts w:eastAsia="Times New Roman" w:cstheme="minorHAnsi"/>
              </w:rPr>
            </w:pPr>
            <w:proofErr w:type="spellStart"/>
            <w:r w:rsidRPr="00917665">
              <w:rPr>
                <w:rFonts w:eastAsia="Times New Roman" w:cstheme="minorHAnsi"/>
              </w:rPr>
              <w:t>CGMPricebookRefresh</w:t>
            </w:r>
            <w:proofErr w:type="spellEnd"/>
          </w:p>
        </w:tc>
        <w:tc>
          <w:tcPr>
            <w:tcW w:w="3117" w:type="dxa"/>
          </w:tcPr>
          <w:p w14:paraId="2319C095" w14:textId="77777777" w:rsidR="000F4458" w:rsidRPr="00917665" w:rsidRDefault="000F4458" w:rsidP="00B47FE7">
            <w:pPr>
              <w:spacing w:line="276" w:lineRule="auto"/>
              <w:rPr>
                <w:rFonts w:eastAsia="Times New Roman" w:cstheme="minorHAnsi"/>
              </w:rPr>
            </w:pPr>
          </w:p>
        </w:tc>
        <w:tc>
          <w:tcPr>
            <w:tcW w:w="3117" w:type="dxa"/>
          </w:tcPr>
          <w:p w14:paraId="2DFDCD00" w14:textId="0E1B5F35" w:rsidR="000F4458" w:rsidRPr="00917665" w:rsidRDefault="000F4458" w:rsidP="00B47FE7">
            <w:pPr>
              <w:spacing w:line="276" w:lineRule="auto"/>
              <w:rPr>
                <w:rFonts w:cstheme="minorHAnsi"/>
              </w:rPr>
            </w:pPr>
            <w:proofErr w:type="spellStart"/>
            <w:r w:rsidRPr="00917665">
              <w:rPr>
                <w:rFonts w:eastAsia="Times New Roman" w:cstheme="minorHAnsi"/>
              </w:rPr>
              <w:t>CGMPriceBookRefreshTest</w:t>
            </w:r>
            <w:proofErr w:type="spellEnd"/>
          </w:p>
        </w:tc>
      </w:tr>
      <w:tr w:rsidR="00341389" w:rsidRPr="00917665" w14:paraId="35F83E04" w14:textId="77777777" w:rsidTr="00B47FE7">
        <w:tc>
          <w:tcPr>
            <w:tcW w:w="3116" w:type="dxa"/>
          </w:tcPr>
          <w:p w14:paraId="24E95629" w14:textId="4545C2A9" w:rsidR="00341389" w:rsidRPr="00917665" w:rsidRDefault="00341389" w:rsidP="00341389">
            <w:pPr>
              <w:rPr>
                <w:rFonts w:eastAsia="Times New Roman" w:cstheme="minorHAnsi"/>
              </w:rPr>
            </w:pPr>
            <w:proofErr w:type="spellStart"/>
            <w:r w:rsidRPr="00917665">
              <w:rPr>
                <w:rFonts w:eastAsia="Times New Roman" w:cstheme="minorHAnsi"/>
              </w:rPr>
              <w:t>OLIEditRedirect</w:t>
            </w:r>
            <w:proofErr w:type="spellEnd"/>
          </w:p>
        </w:tc>
        <w:tc>
          <w:tcPr>
            <w:tcW w:w="3117" w:type="dxa"/>
          </w:tcPr>
          <w:p w14:paraId="269B3BB0" w14:textId="2FCDAD6D" w:rsidR="00341389" w:rsidRPr="00917665" w:rsidRDefault="00341389" w:rsidP="00341389">
            <w:pPr>
              <w:spacing w:line="276" w:lineRule="auto"/>
              <w:rPr>
                <w:rFonts w:eastAsia="Times New Roman" w:cstheme="minorHAnsi"/>
              </w:rPr>
            </w:pPr>
            <w:proofErr w:type="spellStart"/>
            <w:r w:rsidRPr="00917665">
              <w:rPr>
                <w:rFonts w:eastAsia="Times New Roman" w:cstheme="minorHAnsi"/>
              </w:rPr>
              <w:t>OLIEditRedirect</w:t>
            </w:r>
            <w:proofErr w:type="spellEnd"/>
          </w:p>
        </w:tc>
        <w:tc>
          <w:tcPr>
            <w:tcW w:w="3117" w:type="dxa"/>
          </w:tcPr>
          <w:p w14:paraId="2C4D8BC8" w14:textId="194FA7F8" w:rsidR="00341389" w:rsidRPr="00917665" w:rsidRDefault="00341389" w:rsidP="00341389">
            <w:pPr>
              <w:spacing w:line="276" w:lineRule="auto"/>
              <w:rPr>
                <w:rFonts w:eastAsia="Times New Roman" w:cstheme="minorHAnsi"/>
              </w:rPr>
            </w:pPr>
            <w:proofErr w:type="spellStart"/>
            <w:r w:rsidRPr="00917665">
              <w:rPr>
                <w:rFonts w:eastAsia="Times New Roman" w:cstheme="minorHAnsi"/>
              </w:rPr>
              <w:t>OLIEditRedirect</w:t>
            </w:r>
            <w:r>
              <w:rPr>
                <w:rFonts w:eastAsia="Times New Roman" w:cstheme="minorHAnsi"/>
              </w:rPr>
              <w:t>Test</w:t>
            </w:r>
            <w:proofErr w:type="spellEnd"/>
          </w:p>
        </w:tc>
      </w:tr>
      <w:tr w:rsidR="00341389" w:rsidRPr="00917665" w14:paraId="1D52E332" w14:textId="77777777" w:rsidTr="00B47FE7">
        <w:tc>
          <w:tcPr>
            <w:tcW w:w="3116" w:type="dxa"/>
          </w:tcPr>
          <w:p w14:paraId="1F253589" w14:textId="528E7B5B" w:rsidR="00341389" w:rsidRPr="00917665" w:rsidRDefault="00341389" w:rsidP="00341389">
            <w:pPr>
              <w:rPr>
                <w:rFonts w:eastAsia="Times New Roman" w:cstheme="minorHAnsi"/>
              </w:rPr>
            </w:pPr>
            <w:proofErr w:type="spellStart"/>
            <w:r>
              <w:t>Configurator_Lite</w:t>
            </w:r>
            <w:proofErr w:type="spellEnd"/>
          </w:p>
        </w:tc>
        <w:tc>
          <w:tcPr>
            <w:tcW w:w="3117" w:type="dxa"/>
          </w:tcPr>
          <w:p w14:paraId="71839EB6" w14:textId="1D152300" w:rsidR="00341389" w:rsidRPr="00917665" w:rsidRDefault="00C0332B" w:rsidP="00341389">
            <w:pPr>
              <w:spacing w:line="276" w:lineRule="auto"/>
              <w:rPr>
                <w:rFonts w:eastAsia="Times New Roman" w:cstheme="minorHAnsi"/>
              </w:rPr>
            </w:pPr>
            <w:hyperlink r:id="rId23" w:tgtFrame="_blank" w:history="1">
              <w:proofErr w:type="spellStart"/>
              <w:r w:rsidR="00341389" w:rsidRPr="00917665">
                <w:rPr>
                  <w:rStyle w:val="Hyperlink"/>
                  <w:rFonts w:cstheme="minorHAnsi"/>
                  <w:color w:val="auto"/>
                </w:rPr>
                <w:t>Configurator_Lite</w:t>
              </w:r>
              <w:proofErr w:type="spellEnd"/>
            </w:hyperlink>
          </w:p>
        </w:tc>
        <w:tc>
          <w:tcPr>
            <w:tcW w:w="3117" w:type="dxa"/>
          </w:tcPr>
          <w:p w14:paraId="616C9311" w14:textId="4A65D174" w:rsidR="00341389" w:rsidRPr="00917665" w:rsidRDefault="00341389" w:rsidP="00341389">
            <w:pPr>
              <w:spacing w:line="276" w:lineRule="auto"/>
              <w:rPr>
                <w:rFonts w:eastAsia="Times New Roman" w:cstheme="minorHAnsi"/>
              </w:rPr>
            </w:pPr>
            <w:proofErr w:type="spellStart"/>
            <w:r w:rsidRPr="00917665">
              <w:rPr>
                <w:rFonts w:eastAsia="Times New Roman" w:cstheme="minorHAnsi"/>
              </w:rPr>
              <w:t>Configurator_Lite_Test</w:t>
            </w:r>
            <w:proofErr w:type="spellEnd"/>
          </w:p>
        </w:tc>
      </w:tr>
      <w:tr w:rsidR="00341389" w:rsidRPr="00917665" w14:paraId="16876AF0" w14:textId="77777777" w:rsidTr="00B47FE7">
        <w:tc>
          <w:tcPr>
            <w:tcW w:w="3116" w:type="dxa"/>
          </w:tcPr>
          <w:p w14:paraId="70FD0809" w14:textId="2099F312" w:rsidR="00341389" w:rsidRDefault="00341389" w:rsidP="00341389"/>
        </w:tc>
        <w:tc>
          <w:tcPr>
            <w:tcW w:w="3117" w:type="dxa"/>
          </w:tcPr>
          <w:p w14:paraId="362A3B2E" w14:textId="77777777" w:rsidR="00341389" w:rsidRPr="00917665" w:rsidRDefault="00341389" w:rsidP="00341389">
            <w:pPr>
              <w:spacing w:line="276" w:lineRule="auto"/>
              <w:rPr>
                <w:rFonts w:cstheme="minorHAnsi"/>
              </w:rPr>
            </w:pPr>
          </w:p>
        </w:tc>
        <w:tc>
          <w:tcPr>
            <w:tcW w:w="3117" w:type="dxa"/>
          </w:tcPr>
          <w:p w14:paraId="0D2D1B92" w14:textId="77777777" w:rsidR="00341389" w:rsidRPr="00917665" w:rsidRDefault="00341389" w:rsidP="00341389">
            <w:pPr>
              <w:spacing w:line="276" w:lineRule="auto"/>
              <w:rPr>
                <w:rFonts w:eastAsia="Times New Roman" w:cstheme="minorHAnsi"/>
              </w:rPr>
            </w:pPr>
          </w:p>
        </w:tc>
      </w:tr>
    </w:tbl>
    <w:p w14:paraId="533DEC60" w14:textId="77777777" w:rsidR="00464302" w:rsidRPr="00464302" w:rsidRDefault="00464302" w:rsidP="00464302"/>
    <w:p w14:paraId="67B48AB2" w14:textId="58054CF9" w:rsidR="00262BB9" w:rsidRDefault="00262BB9" w:rsidP="00740EB8">
      <w:pPr>
        <w:pStyle w:val="Heading2"/>
      </w:pPr>
      <w:r w:rsidRPr="004C4155">
        <w:t>Page Payouts</w:t>
      </w:r>
    </w:p>
    <w:p w14:paraId="5E66DF2C" w14:textId="27C558A2" w:rsidR="00742EFD" w:rsidRPr="00742EFD" w:rsidRDefault="00742EFD" w:rsidP="00742EFD">
      <w:r>
        <w:t>A custom “Add Line Item” Button is created to add products for the Opportunity.</w:t>
      </w:r>
    </w:p>
    <w:p w14:paraId="508EA516" w14:textId="0FB2F4B6" w:rsidR="00557670" w:rsidRDefault="00742EFD" w:rsidP="00742EFD">
      <w:pPr>
        <w:pStyle w:val="Heading4"/>
      </w:pPr>
      <w:r>
        <w:t xml:space="preserve">Custom </w:t>
      </w:r>
      <w:r w:rsidR="00F94A1F">
        <w:t>“</w:t>
      </w:r>
      <w:r>
        <w:t>Add Line Item</w:t>
      </w:r>
      <w:r w:rsidR="00F94A1F">
        <w:t>”</w:t>
      </w:r>
      <w:r>
        <w:t xml:space="preserve"> Button:</w:t>
      </w:r>
    </w:p>
    <w:p w14:paraId="7C29A360" w14:textId="7D2698FF" w:rsidR="00F94A1F" w:rsidRPr="001D0CD5" w:rsidRDefault="00742EFD" w:rsidP="00FC3591">
      <w:r>
        <w:rPr>
          <w:noProof/>
        </w:rPr>
        <w:drawing>
          <wp:inline distT="0" distB="0" distL="0" distR="0" wp14:anchorId="7C1D4352" wp14:editId="1F4C9538">
            <wp:extent cx="5943600" cy="2219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19960"/>
                    </a:xfrm>
                    <a:prstGeom prst="rect">
                      <a:avLst/>
                    </a:prstGeom>
                  </pic:spPr>
                </pic:pic>
              </a:graphicData>
            </a:graphic>
          </wp:inline>
        </w:drawing>
      </w:r>
    </w:p>
    <w:p w14:paraId="1439AE6D" w14:textId="4A9178CB" w:rsidR="00262BB9" w:rsidRDefault="00262BB9" w:rsidP="00740EB8">
      <w:pPr>
        <w:pStyle w:val="Heading2"/>
      </w:pPr>
      <w:r w:rsidRPr="004C4155">
        <w:t>Customizations</w:t>
      </w:r>
    </w:p>
    <w:p w14:paraId="7BC05E8E" w14:textId="4E4F3B6E" w:rsidR="001D0CD5" w:rsidRPr="001D0CD5" w:rsidRDefault="001D0CD5" w:rsidP="001D0CD5">
      <w:pPr>
        <w:pStyle w:val="Heading3"/>
      </w:pPr>
      <w:r>
        <w:t>Add Line Item:</w:t>
      </w:r>
    </w:p>
    <w:p w14:paraId="2E974F3A" w14:textId="3F01C03A" w:rsidR="001D0CD5" w:rsidRDefault="001D0CD5" w:rsidP="001D0CD5">
      <w:pPr>
        <w:shd w:val="clear" w:color="auto" w:fill="FFFFFF"/>
        <w:spacing w:after="0" w:line="240" w:lineRule="auto"/>
        <w:rPr>
          <w:rFonts w:eastAsia="Times New Roman" w:cstheme="minorHAnsi"/>
          <w:color w:val="000000"/>
        </w:rPr>
      </w:pPr>
      <w:r>
        <w:t xml:space="preserve">To add the products to the Opportunity a button “Add Line Item” is created so that users </w:t>
      </w:r>
      <w:r>
        <w:rPr>
          <w:rFonts w:eastAsia="Times New Roman" w:cstheme="minorHAnsi"/>
          <w:color w:val="000000"/>
        </w:rPr>
        <w:t>with profiles CGM Standard User, CGM Super User and System Administrator can </w:t>
      </w:r>
      <w:r>
        <w:rPr>
          <w:rFonts w:eastAsia="Times New Roman" w:cstheme="minorHAnsi"/>
          <w:b/>
          <w:bCs/>
          <w:color w:val="000000"/>
        </w:rPr>
        <w:t>add a line item</w:t>
      </w:r>
      <w:r>
        <w:rPr>
          <w:rFonts w:eastAsia="Times New Roman" w:cstheme="minorHAnsi"/>
          <w:color w:val="000000"/>
        </w:rPr>
        <w:t> to an Opportunity.</w:t>
      </w:r>
    </w:p>
    <w:p w14:paraId="5EF203BA" w14:textId="37FE372B" w:rsidR="001D0CD5" w:rsidRDefault="001D0CD5" w:rsidP="001D0CD5"/>
    <w:p w14:paraId="25349A20" w14:textId="4E7AE68D" w:rsidR="001D0CD5" w:rsidRDefault="001D0CD5" w:rsidP="001D0CD5">
      <w:r>
        <w:rPr>
          <w:noProof/>
        </w:rPr>
        <w:lastRenderedPageBreak/>
        <w:drawing>
          <wp:inline distT="0" distB="0" distL="0" distR="0" wp14:anchorId="46D790AF" wp14:editId="4B8A3312">
            <wp:extent cx="5943600" cy="239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95855"/>
                    </a:xfrm>
                    <a:prstGeom prst="rect">
                      <a:avLst/>
                    </a:prstGeom>
                  </pic:spPr>
                </pic:pic>
              </a:graphicData>
            </a:graphic>
          </wp:inline>
        </w:drawing>
      </w:r>
    </w:p>
    <w:p w14:paraId="5BEB87F0" w14:textId="365DC5F8" w:rsidR="001D0CD5" w:rsidRDefault="001D0CD5" w:rsidP="001D0CD5"/>
    <w:p w14:paraId="46809801" w14:textId="68909435" w:rsidR="001D0CD5" w:rsidRDefault="001D0CD5" w:rsidP="001D0CD5">
      <w:pPr>
        <w:pStyle w:val="Heading3"/>
      </w:pPr>
      <w:r>
        <w:t>Edit Line Item:</w:t>
      </w:r>
    </w:p>
    <w:p w14:paraId="0D92B2E9" w14:textId="7DE80C86" w:rsidR="001D0CD5" w:rsidRDefault="00605B9C" w:rsidP="001D0CD5">
      <w:r>
        <w:t>In case any modifications required User can edit line item by selecting Product:</w:t>
      </w:r>
    </w:p>
    <w:p w14:paraId="5BDCE895" w14:textId="27D41FA3" w:rsidR="00605B9C" w:rsidRDefault="00605B9C" w:rsidP="001D0CD5">
      <w:r>
        <w:rPr>
          <w:noProof/>
        </w:rPr>
        <w:drawing>
          <wp:inline distT="0" distB="0" distL="0" distR="0" wp14:anchorId="3B1481B9" wp14:editId="702D3C67">
            <wp:extent cx="594360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97535"/>
                    </a:xfrm>
                    <a:prstGeom prst="rect">
                      <a:avLst/>
                    </a:prstGeom>
                  </pic:spPr>
                </pic:pic>
              </a:graphicData>
            </a:graphic>
          </wp:inline>
        </w:drawing>
      </w:r>
    </w:p>
    <w:p w14:paraId="0FCE8138" w14:textId="7CA2D8D3" w:rsidR="00605B9C" w:rsidRDefault="00605B9C" w:rsidP="001D0CD5">
      <w:r>
        <w:t>Editing Escalator per unit field:</w:t>
      </w:r>
    </w:p>
    <w:p w14:paraId="68F6FD9D" w14:textId="3CA16B71" w:rsidR="00605B9C" w:rsidRDefault="00605B9C" w:rsidP="001D0CD5">
      <w:r>
        <w:rPr>
          <w:noProof/>
        </w:rPr>
        <w:drawing>
          <wp:inline distT="0" distB="0" distL="0" distR="0" wp14:anchorId="77B2FF9B" wp14:editId="01C96FD6">
            <wp:extent cx="5943600" cy="156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69085"/>
                    </a:xfrm>
                    <a:prstGeom prst="rect">
                      <a:avLst/>
                    </a:prstGeom>
                  </pic:spPr>
                </pic:pic>
              </a:graphicData>
            </a:graphic>
          </wp:inline>
        </w:drawing>
      </w:r>
    </w:p>
    <w:p w14:paraId="17A39772" w14:textId="04E48777" w:rsidR="00F636EF" w:rsidRDefault="00F636EF" w:rsidP="001D0CD5"/>
    <w:p w14:paraId="4E2D8039" w14:textId="429CFA0D" w:rsidR="00C82CEB" w:rsidRDefault="00C82CEB" w:rsidP="001D0CD5"/>
    <w:p w14:paraId="1B319B6B" w14:textId="77777777" w:rsidR="00C82CEB" w:rsidRPr="001D0CD5" w:rsidRDefault="00C82CEB" w:rsidP="001D0CD5"/>
    <w:p w14:paraId="03E54453" w14:textId="41383ACD" w:rsidR="00262BB9" w:rsidRDefault="00262BB9" w:rsidP="00740EB8">
      <w:pPr>
        <w:pStyle w:val="Heading2"/>
      </w:pPr>
      <w:r w:rsidRPr="004C4155">
        <w:t>Other Considerations</w:t>
      </w:r>
      <w:r>
        <w:t xml:space="preserve"> and Assumption</w:t>
      </w:r>
    </w:p>
    <w:p w14:paraId="00E4AEB1" w14:textId="4CBC729D" w:rsidR="00F21840" w:rsidRPr="00605B9C" w:rsidRDefault="00F21840" w:rsidP="00605B9C">
      <w:pPr>
        <w:pStyle w:val="ListParagraph"/>
        <w:numPr>
          <w:ilvl w:val="0"/>
          <w:numId w:val="12"/>
        </w:numPr>
        <w:rPr>
          <w:rFonts w:eastAsia="Times New Roman" w:cstheme="minorHAnsi"/>
          <w:color w:val="000000"/>
        </w:rPr>
      </w:pPr>
      <w:r w:rsidRPr="00605B9C">
        <w:rPr>
          <w:rFonts w:eastAsia="Times New Roman" w:cstheme="minorHAnsi"/>
          <w:color w:val="000000"/>
        </w:rPr>
        <w:t>An Opportunity is in Open Status to add a line Item to the Opportunity.</w:t>
      </w:r>
    </w:p>
    <w:p w14:paraId="0A2385A2" w14:textId="0E65144F" w:rsidR="00262BB9" w:rsidRDefault="00464302" w:rsidP="00605B9C">
      <w:pPr>
        <w:pStyle w:val="ListParagraph"/>
        <w:numPr>
          <w:ilvl w:val="0"/>
          <w:numId w:val="12"/>
        </w:numPr>
      </w:pPr>
      <w:r w:rsidRPr="00464302">
        <w:t xml:space="preserve">Opportunity record should </w:t>
      </w:r>
      <w:r w:rsidR="001D0CD5" w:rsidRPr="00464302">
        <w:t>exist</w:t>
      </w:r>
      <w:r w:rsidRPr="00464302">
        <w:t xml:space="preserve"> in the system where Opportunity record type = Mining (If not create a new Opportunity.)</w:t>
      </w:r>
    </w:p>
    <w:p w14:paraId="6B136A59" w14:textId="60B44037" w:rsidR="00605B9C" w:rsidRPr="00605B9C" w:rsidRDefault="00605B9C" w:rsidP="00605B9C">
      <w:pPr>
        <w:pStyle w:val="ListParagraph"/>
        <w:numPr>
          <w:ilvl w:val="0"/>
          <w:numId w:val="12"/>
        </w:numPr>
      </w:pPr>
      <w:r>
        <w:rPr>
          <w:rFonts w:eastAsia="Times New Roman" w:cstheme="minorHAnsi"/>
          <w:color w:val="000000"/>
        </w:rPr>
        <w:t>Field </w:t>
      </w:r>
      <w:r>
        <w:rPr>
          <w:rFonts w:eastAsia="Times New Roman" w:cstheme="minorHAnsi"/>
          <w:b/>
          <w:bCs/>
          <w:color w:val="000000"/>
        </w:rPr>
        <w:t>Type of Sale = Direct Sale to Customer (No Dealer Involvement)</w:t>
      </w:r>
      <w:r>
        <w:rPr>
          <w:rFonts w:eastAsia="Times New Roman" w:cstheme="minorHAnsi"/>
          <w:color w:val="000000"/>
        </w:rPr>
        <w:t> in the Opportunity</w:t>
      </w:r>
    </w:p>
    <w:p w14:paraId="7E107B42" w14:textId="4769737A" w:rsidR="00605B9C" w:rsidRPr="00622370" w:rsidRDefault="00605B9C" w:rsidP="00605B9C">
      <w:pPr>
        <w:pStyle w:val="ListParagraph"/>
        <w:numPr>
          <w:ilvl w:val="0"/>
          <w:numId w:val="12"/>
        </w:numPr>
      </w:pPr>
      <w:r>
        <w:t>Users profile is</w:t>
      </w:r>
      <w:r>
        <w:rPr>
          <w:rFonts w:eastAsia="Times New Roman" w:cstheme="minorHAnsi"/>
          <w:color w:val="000000"/>
        </w:rPr>
        <w:t xml:space="preserve"> CGM Standard User, CGM Super User or System Administrator only.</w:t>
      </w:r>
    </w:p>
    <w:p w14:paraId="4BC43E47" w14:textId="77012B37" w:rsidR="00B47FE7" w:rsidRDefault="00B47FE7" w:rsidP="00B47FE7">
      <w:pPr>
        <w:pStyle w:val="Heading3"/>
      </w:pPr>
      <w:r>
        <w:lastRenderedPageBreak/>
        <w:t>Model Unknown:</w:t>
      </w:r>
    </w:p>
    <w:p w14:paraId="02E3D000" w14:textId="57239C23" w:rsidR="00B47FE7" w:rsidRDefault="00E1533A" w:rsidP="00B47FE7">
      <w:r>
        <w:t xml:space="preserve">Model </w:t>
      </w:r>
      <w:r w:rsidR="00C82CEB">
        <w:t>U</w:t>
      </w:r>
      <w:r>
        <w:t xml:space="preserve">nknown checkbox </w:t>
      </w:r>
      <w:r w:rsidR="00C82CEB">
        <w:t>is used to show whether Model for the Product Group is available or not.</w:t>
      </w:r>
    </w:p>
    <w:p w14:paraId="3C2C6113" w14:textId="053F785D" w:rsidR="00C82CEB" w:rsidRDefault="00C82CEB" w:rsidP="00B47FE7">
      <w:r>
        <w:t>If Model is available for the Product Group, Model Unknown checkbox will get hide automatically and if Model is not available for the Product Group, Model Unknown checkbox will get checked automatically as shown below:</w:t>
      </w:r>
    </w:p>
    <w:p w14:paraId="5DFA2AEE" w14:textId="1643FB1B" w:rsidR="00C82CEB" w:rsidRDefault="00C82CEB" w:rsidP="00B47FE7">
      <w:r>
        <w:rPr>
          <w:noProof/>
        </w:rPr>
        <w:drawing>
          <wp:inline distT="0" distB="0" distL="0" distR="0" wp14:anchorId="6B118E50" wp14:editId="49CE9C03">
            <wp:extent cx="5943600" cy="290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01950"/>
                    </a:xfrm>
                    <a:prstGeom prst="rect">
                      <a:avLst/>
                    </a:prstGeom>
                  </pic:spPr>
                </pic:pic>
              </a:graphicData>
            </a:graphic>
          </wp:inline>
        </w:drawing>
      </w:r>
    </w:p>
    <w:p w14:paraId="4904F062" w14:textId="064907EA" w:rsidR="00C82CEB" w:rsidRDefault="00C82CEB" w:rsidP="00C82CEB">
      <w:pPr>
        <w:pStyle w:val="Heading3"/>
      </w:pPr>
      <w:r>
        <w:t>Add More Button:</w:t>
      </w:r>
    </w:p>
    <w:p w14:paraId="3766960C" w14:textId="644D4F35" w:rsidR="00C82CEB" w:rsidRDefault="00C82CEB" w:rsidP="00B47FE7">
      <w:r>
        <w:t>Add more button is used when more products need to be added. Every time we “Add More” Button is clicked, 5 additional line items will get available to add the products for the Opportunity.</w:t>
      </w:r>
    </w:p>
    <w:p w14:paraId="5D658AD7" w14:textId="52C4A1D3" w:rsidR="00B47FE7" w:rsidRPr="003D4D28" w:rsidRDefault="003D4D28" w:rsidP="003D4D28">
      <w:pPr>
        <w:pStyle w:val="Heading1"/>
        <w:rPr>
          <w:b/>
        </w:rPr>
      </w:pPr>
      <w:r w:rsidRPr="003D4D28">
        <w:rPr>
          <w:b/>
        </w:rPr>
        <w:t>Close Details</w:t>
      </w:r>
    </w:p>
    <w:p w14:paraId="7B3C831D" w14:textId="4A4CB125" w:rsidR="001B4A14" w:rsidRDefault="001B4A14" w:rsidP="001B4A14">
      <w:pPr>
        <w:pStyle w:val="Heading2"/>
      </w:pPr>
      <w:r w:rsidRPr="004C4155">
        <w:t>Overview</w:t>
      </w:r>
    </w:p>
    <w:p w14:paraId="04503045" w14:textId="76D6458C" w:rsidR="00545464" w:rsidRDefault="00545464" w:rsidP="00545464">
      <w:pPr>
        <w:shd w:val="clear" w:color="auto" w:fill="FFFFFF"/>
        <w:spacing w:after="0" w:line="240" w:lineRule="auto"/>
        <w:rPr>
          <w:rFonts w:eastAsia="Times New Roman" w:cstheme="minorHAnsi"/>
          <w:color w:val="000000"/>
        </w:rPr>
      </w:pPr>
      <w:r>
        <w:rPr>
          <w:rFonts w:eastAsia="Times New Roman" w:cstheme="minorHAnsi"/>
          <w:color w:val="000000"/>
        </w:rPr>
        <w:t>A Custom Page will be embedded into line Item Detail Page to capture all the required Closing details which will function independently of the Line Item Details.</w:t>
      </w:r>
    </w:p>
    <w:p w14:paraId="7B34BBB8" w14:textId="3A45FF98" w:rsidR="007957A0" w:rsidRPr="007957A0" w:rsidRDefault="00545464" w:rsidP="007957A0">
      <w:r>
        <w:rPr>
          <w:rFonts w:eastAsia="Times New Roman" w:cstheme="minorHAnsi"/>
          <w:color w:val="000000"/>
        </w:rPr>
        <w:t>Whenever Status field is changed to Won/Lost/Cancelled. A warning massage should appear for the Product.</w:t>
      </w:r>
    </w:p>
    <w:p w14:paraId="7C264BA2" w14:textId="2A6B4BED" w:rsidR="00CD6C5B" w:rsidRDefault="001B4A14" w:rsidP="00545464">
      <w:pPr>
        <w:pStyle w:val="Heading2"/>
      </w:pPr>
      <w:r w:rsidRPr="004C4155">
        <w:t>Object and Field definition</w:t>
      </w:r>
    </w:p>
    <w:tbl>
      <w:tblPr>
        <w:tblStyle w:val="TableGrid"/>
        <w:tblW w:w="9667" w:type="dxa"/>
        <w:tblLook w:val="04A0" w:firstRow="1" w:lastRow="0" w:firstColumn="1" w:lastColumn="0" w:noHBand="0" w:noVBand="1"/>
      </w:tblPr>
      <w:tblGrid>
        <w:gridCol w:w="1471"/>
        <w:gridCol w:w="2344"/>
        <w:gridCol w:w="2926"/>
        <w:gridCol w:w="2926"/>
      </w:tblGrid>
      <w:tr w:rsidR="00FF104A" w:rsidRPr="000B3600" w14:paraId="22A3B09D" w14:textId="77777777" w:rsidTr="00FF104A">
        <w:trPr>
          <w:trHeight w:val="294"/>
        </w:trPr>
        <w:tc>
          <w:tcPr>
            <w:tcW w:w="1471" w:type="dxa"/>
            <w:noWrap/>
            <w:hideMark/>
          </w:tcPr>
          <w:p w14:paraId="3AB334F7" w14:textId="77777777" w:rsidR="00FF104A" w:rsidRPr="00063D27" w:rsidRDefault="00FF104A" w:rsidP="00FF104A">
            <w:pPr>
              <w:spacing w:line="276" w:lineRule="auto"/>
              <w:rPr>
                <w:rFonts w:ascii="Calibri" w:eastAsia="Times New Roman" w:hAnsi="Calibri" w:cs="Calibri"/>
                <w:b/>
                <w:color w:val="000000"/>
              </w:rPr>
            </w:pPr>
            <w:r w:rsidRPr="00063D27">
              <w:rPr>
                <w:rFonts w:ascii="Calibri" w:eastAsia="Times New Roman" w:hAnsi="Calibri" w:cs="Calibri"/>
                <w:b/>
                <w:color w:val="000000"/>
              </w:rPr>
              <w:t>Component Type</w:t>
            </w:r>
          </w:p>
        </w:tc>
        <w:tc>
          <w:tcPr>
            <w:tcW w:w="2344" w:type="dxa"/>
            <w:noWrap/>
            <w:hideMark/>
          </w:tcPr>
          <w:p w14:paraId="0803C086" w14:textId="77777777" w:rsidR="00FF104A" w:rsidRPr="00063D27" w:rsidRDefault="00FF104A" w:rsidP="00FF104A">
            <w:pPr>
              <w:spacing w:line="276" w:lineRule="auto"/>
              <w:rPr>
                <w:rFonts w:ascii="Calibri" w:eastAsia="Times New Roman" w:hAnsi="Calibri" w:cs="Calibri"/>
                <w:b/>
                <w:color w:val="000000"/>
              </w:rPr>
            </w:pPr>
            <w:r w:rsidRPr="00063D27">
              <w:rPr>
                <w:rFonts w:ascii="Calibri" w:eastAsia="Times New Roman" w:hAnsi="Calibri" w:cs="Calibri"/>
                <w:b/>
                <w:color w:val="000000"/>
              </w:rPr>
              <w:t>Object Name</w:t>
            </w:r>
          </w:p>
        </w:tc>
        <w:tc>
          <w:tcPr>
            <w:tcW w:w="2926" w:type="dxa"/>
            <w:noWrap/>
            <w:hideMark/>
          </w:tcPr>
          <w:p w14:paraId="12FD9186" w14:textId="77777777" w:rsidR="00FF104A" w:rsidRPr="00063D27" w:rsidRDefault="00FF104A" w:rsidP="00FF104A">
            <w:pPr>
              <w:spacing w:line="276" w:lineRule="auto"/>
              <w:rPr>
                <w:rFonts w:ascii="Calibri" w:eastAsia="Times New Roman" w:hAnsi="Calibri" w:cs="Calibri"/>
                <w:b/>
                <w:color w:val="000000"/>
              </w:rPr>
            </w:pPr>
            <w:r w:rsidRPr="00063D27">
              <w:rPr>
                <w:rFonts w:ascii="Calibri" w:eastAsia="Times New Roman" w:hAnsi="Calibri" w:cs="Calibri"/>
                <w:b/>
                <w:color w:val="000000"/>
              </w:rPr>
              <w:t xml:space="preserve">Component Label  </w:t>
            </w:r>
          </w:p>
        </w:tc>
        <w:tc>
          <w:tcPr>
            <w:tcW w:w="2926" w:type="dxa"/>
            <w:noWrap/>
            <w:hideMark/>
          </w:tcPr>
          <w:p w14:paraId="24C4880A" w14:textId="77777777" w:rsidR="00FF104A" w:rsidRPr="00063D27" w:rsidRDefault="00FF104A" w:rsidP="00FF104A">
            <w:pPr>
              <w:spacing w:line="276" w:lineRule="auto"/>
              <w:rPr>
                <w:rFonts w:ascii="Calibri" w:eastAsia="Times New Roman" w:hAnsi="Calibri" w:cs="Calibri"/>
                <w:b/>
                <w:color w:val="000000"/>
              </w:rPr>
            </w:pPr>
            <w:r w:rsidRPr="00063D27">
              <w:rPr>
                <w:rFonts w:ascii="Calibri" w:eastAsia="Times New Roman" w:hAnsi="Calibri" w:cs="Calibri"/>
                <w:b/>
                <w:color w:val="000000"/>
              </w:rPr>
              <w:t xml:space="preserve">Component API Name </w:t>
            </w:r>
          </w:p>
        </w:tc>
      </w:tr>
      <w:tr w:rsidR="00FF104A" w:rsidRPr="000B3600" w14:paraId="7130D898" w14:textId="77777777" w:rsidTr="00FF104A">
        <w:trPr>
          <w:trHeight w:val="294"/>
        </w:trPr>
        <w:tc>
          <w:tcPr>
            <w:tcW w:w="1471" w:type="dxa"/>
            <w:noWrap/>
            <w:hideMark/>
          </w:tcPr>
          <w:p w14:paraId="37D11AEB"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Object</w:t>
            </w:r>
          </w:p>
        </w:tc>
        <w:tc>
          <w:tcPr>
            <w:tcW w:w="2344" w:type="dxa"/>
            <w:noWrap/>
            <w:hideMark/>
          </w:tcPr>
          <w:p w14:paraId="6C028DFF"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w:t>
            </w:r>
          </w:p>
        </w:tc>
        <w:tc>
          <w:tcPr>
            <w:tcW w:w="2926" w:type="dxa"/>
            <w:noWrap/>
            <w:hideMark/>
          </w:tcPr>
          <w:p w14:paraId="390E6DAB"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w:t>
            </w:r>
          </w:p>
        </w:tc>
        <w:tc>
          <w:tcPr>
            <w:tcW w:w="2926" w:type="dxa"/>
            <w:noWrap/>
            <w:hideMark/>
          </w:tcPr>
          <w:p w14:paraId="799200AD" w14:textId="77777777" w:rsidR="00FF104A" w:rsidRPr="000B3600" w:rsidRDefault="00FF104A" w:rsidP="00FF104A">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Opportunity_Quote_Tracking__c</w:t>
            </w:r>
            <w:proofErr w:type="spellEnd"/>
          </w:p>
        </w:tc>
      </w:tr>
      <w:tr w:rsidR="00FF104A" w:rsidRPr="000B3600" w14:paraId="4B5A056A" w14:textId="77777777" w:rsidTr="00FF104A">
        <w:trPr>
          <w:trHeight w:val="294"/>
        </w:trPr>
        <w:tc>
          <w:tcPr>
            <w:tcW w:w="1471" w:type="dxa"/>
            <w:noWrap/>
            <w:hideMark/>
          </w:tcPr>
          <w:p w14:paraId="79F220D9"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58E318BF"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1B39313A" w14:textId="77777777" w:rsidR="00FF104A" w:rsidRPr="000B3600" w:rsidRDefault="00C0332B" w:rsidP="00FF104A">
            <w:pPr>
              <w:spacing w:line="276" w:lineRule="auto"/>
              <w:rPr>
                <w:rFonts w:ascii="Calibri" w:eastAsia="Times New Roman" w:hAnsi="Calibri" w:cs="Calibri"/>
                <w:color w:val="000000"/>
              </w:rPr>
            </w:pPr>
            <w:hyperlink r:id="rId29" w:history="1">
              <w:r w:rsidR="00FF104A" w:rsidRPr="000B3600">
                <w:rPr>
                  <w:rFonts w:ascii="Calibri" w:eastAsia="Times New Roman" w:hAnsi="Calibri" w:cs="Calibri"/>
                  <w:color w:val="000000"/>
                </w:rPr>
                <w:t>Opportunity</w:t>
              </w:r>
            </w:hyperlink>
          </w:p>
        </w:tc>
        <w:tc>
          <w:tcPr>
            <w:tcW w:w="2926" w:type="dxa"/>
            <w:noWrap/>
            <w:hideMark/>
          </w:tcPr>
          <w:p w14:paraId="7C224FBD" w14:textId="77777777" w:rsidR="00FF104A" w:rsidRPr="00527BE5" w:rsidRDefault="00FF104A" w:rsidP="00FF104A">
            <w:pPr>
              <w:spacing w:line="276" w:lineRule="auto"/>
              <w:rPr>
                <w:rFonts w:ascii="Calibri" w:eastAsia="Times New Roman" w:hAnsi="Calibri" w:cs="Calibri"/>
                <w:b/>
                <w:color w:val="000000"/>
              </w:rPr>
            </w:pPr>
            <w:proofErr w:type="spellStart"/>
            <w:r w:rsidRPr="00527BE5">
              <w:rPr>
                <w:rFonts w:ascii="Calibri" w:eastAsia="Times New Roman" w:hAnsi="Calibri" w:cs="Calibri"/>
                <w:b/>
                <w:color w:val="000000"/>
              </w:rPr>
              <w:t>Opportunity__c</w:t>
            </w:r>
            <w:proofErr w:type="spellEnd"/>
          </w:p>
        </w:tc>
      </w:tr>
      <w:tr w:rsidR="00FF104A" w:rsidRPr="000B3600" w14:paraId="67002FEB" w14:textId="77777777" w:rsidTr="00FF104A">
        <w:trPr>
          <w:trHeight w:val="294"/>
        </w:trPr>
        <w:tc>
          <w:tcPr>
            <w:tcW w:w="1471" w:type="dxa"/>
            <w:noWrap/>
            <w:hideMark/>
          </w:tcPr>
          <w:p w14:paraId="3A1BECCF"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5C588E26"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4C52368C" w14:textId="77777777" w:rsidR="00FF104A" w:rsidRPr="000B3600" w:rsidRDefault="00C0332B" w:rsidP="00FF104A">
            <w:pPr>
              <w:spacing w:line="276" w:lineRule="auto"/>
              <w:rPr>
                <w:rFonts w:ascii="Calibri" w:eastAsia="Times New Roman" w:hAnsi="Calibri" w:cs="Calibri"/>
                <w:color w:val="000000"/>
              </w:rPr>
            </w:pPr>
            <w:hyperlink r:id="rId30" w:history="1">
              <w:r w:rsidR="00FF104A" w:rsidRPr="000B3600">
                <w:rPr>
                  <w:rFonts w:ascii="Calibri" w:eastAsia="Times New Roman" w:hAnsi="Calibri" w:cs="Calibri"/>
                  <w:color w:val="000000"/>
                </w:rPr>
                <w:t>Quote Create Date</w:t>
              </w:r>
            </w:hyperlink>
          </w:p>
        </w:tc>
        <w:tc>
          <w:tcPr>
            <w:tcW w:w="2926" w:type="dxa"/>
            <w:noWrap/>
            <w:hideMark/>
          </w:tcPr>
          <w:p w14:paraId="09038489" w14:textId="77777777" w:rsidR="00FF104A" w:rsidRPr="00527BE5" w:rsidRDefault="00FF104A" w:rsidP="00FF104A">
            <w:pPr>
              <w:spacing w:line="276" w:lineRule="auto"/>
              <w:rPr>
                <w:rFonts w:ascii="Calibri" w:eastAsia="Times New Roman" w:hAnsi="Calibri" w:cs="Calibri"/>
                <w:b/>
                <w:color w:val="000000"/>
              </w:rPr>
            </w:pPr>
            <w:proofErr w:type="spellStart"/>
            <w:r w:rsidRPr="00527BE5">
              <w:rPr>
                <w:rFonts w:ascii="Calibri" w:eastAsia="Times New Roman" w:hAnsi="Calibri" w:cs="Calibri"/>
                <w:b/>
                <w:color w:val="000000"/>
              </w:rPr>
              <w:t>Quote_Create_Date__c</w:t>
            </w:r>
            <w:proofErr w:type="spellEnd"/>
          </w:p>
        </w:tc>
      </w:tr>
      <w:tr w:rsidR="00FF104A" w:rsidRPr="000B3600" w14:paraId="6FDF663F" w14:textId="77777777" w:rsidTr="00FF104A">
        <w:trPr>
          <w:trHeight w:val="294"/>
        </w:trPr>
        <w:tc>
          <w:tcPr>
            <w:tcW w:w="1471" w:type="dxa"/>
            <w:noWrap/>
            <w:hideMark/>
          </w:tcPr>
          <w:p w14:paraId="74B0A266"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37531ED7"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0AD2EB5C" w14:textId="77777777" w:rsidR="00FF104A" w:rsidRPr="000B3600" w:rsidRDefault="00C0332B" w:rsidP="00FF104A">
            <w:pPr>
              <w:spacing w:line="276" w:lineRule="auto"/>
              <w:rPr>
                <w:rFonts w:ascii="Calibri" w:eastAsia="Times New Roman" w:hAnsi="Calibri" w:cs="Calibri"/>
                <w:color w:val="000000"/>
              </w:rPr>
            </w:pPr>
            <w:hyperlink r:id="rId31" w:history="1">
              <w:r w:rsidR="00FF104A" w:rsidRPr="000B3600">
                <w:rPr>
                  <w:rFonts w:ascii="Calibri" w:eastAsia="Times New Roman" w:hAnsi="Calibri" w:cs="Calibri"/>
                  <w:color w:val="000000"/>
                </w:rPr>
                <w:t>Quote Valid Until:</w:t>
              </w:r>
            </w:hyperlink>
          </w:p>
        </w:tc>
        <w:tc>
          <w:tcPr>
            <w:tcW w:w="2926" w:type="dxa"/>
            <w:noWrap/>
            <w:hideMark/>
          </w:tcPr>
          <w:p w14:paraId="589BE650" w14:textId="77777777" w:rsidR="00FF104A" w:rsidRPr="00527BE5" w:rsidRDefault="00FF104A" w:rsidP="00FF104A">
            <w:pPr>
              <w:spacing w:line="276" w:lineRule="auto"/>
              <w:rPr>
                <w:rFonts w:ascii="Calibri" w:eastAsia="Times New Roman" w:hAnsi="Calibri" w:cs="Calibri"/>
                <w:b/>
                <w:color w:val="000000"/>
              </w:rPr>
            </w:pPr>
            <w:proofErr w:type="spellStart"/>
            <w:r w:rsidRPr="00527BE5">
              <w:rPr>
                <w:rFonts w:ascii="Calibri" w:eastAsia="Times New Roman" w:hAnsi="Calibri" w:cs="Calibri"/>
                <w:b/>
                <w:color w:val="000000"/>
              </w:rPr>
              <w:t>QuoteEndDate</w:t>
            </w:r>
            <w:proofErr w:type="spellEnd"/>
            <w:r w:rsidRPr="00527BE5">
              <w:rPr>
                <w:rFonts w:ascii="Calibri" w:eastAsia="Times New Roman" w:hAnsi="Calibri" w:cs="Calibri"/>
                <w:b/>
                <w:color w:val="000000"/>
              </w:rPr>
              <w:t>__c</w:t>
            </w:r>
          </w:p>
        </w:tc>
      </w:tr>
      <w:tr w:rsidR="00FF104A" w:rsidRPr="000B3600" w14:paraId="5078B72D" w14:textId="77777777" w:rsidTr="00FF104A">
        <w:trPr>
          <w:trHeight w:val="294"/>
        </w:trPr>
        <w:tc>
          <w:tcPr>
            <w:tcW w:w="1471" w:type="dxa"/>
            <w:noWrap/>
            <w:hideMark/>
          </w:tcPr>
          <w:p w14:paraId="68628143"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2605C347"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46214FC3" w14:textId="77777777" w:rsidR="00FF104A" w:rsidRPr="000B3600" w:rsidRDefault="00C0332B" w:rsidP="00FF104A">
            <w:pPr>
              <w:spacing w:line="276" w:lineRule="auto"/>
              <w:rPr>
                <w:rFonts w:ascii="Calibri" w:eastAsia="Times New Roman" w:hAnsi="Calibri" w:cs="Calibri"/>
                <w:color w:val="000000"/>
              </w:rPr>
            </w:pPr>
            <w:hyperlink r:id="rId32" w:history="1">
              <w:r w:rsidR="00FF104A" w:rsidRPr="000B3600">
                <w:rPr>
                  <w:rFonts w:ascii="Calibri" w:eastAsia="Times New Roman" w:hAnsi="Calibri" w:cs="Calibri"/>
                  <w:color w:val="000000"/>
                </w:rPr>
                <w:t>Quote Version</w:t>
              </w:r>
            </w:hyperlink>
          </w:p>
        </w:tc>
        <w:tc>
          <w:tcPr>
            <w:tcW w:w="2926" w:type="dxa"/>
            <w:noWrap/>
            <w:hideMark/>
          </w:tcPr>
          <w:p w14:paraId="06FDC4EF" w14:textId="77777777" w:rsidR="00FF104A" w:rsidRPr="00527BE5" w:rsidRDefault="00FF104A" w:rsidP="00FF104A">
            <w:pPr>
              <w:spacing w:line="276" w:lineRule="auto"/>
              <w:rPr>
                <w:rFonts w:ascii="Calibri" w:eastAsia="Times New Roman" w:hAnsi="Calibri" w:cs="Calibri"/>
                <w:b/>
                <w:color w:val="000000"/>
              </w:rPr>
            </w:pPr>
            <w:proofErr w:type="spellStart"/>
            <w:r w:rsidRPr="00527BE5">
              <w:rPr>
                <w:rFonts w:ascii="Calibri" w:eastAsia="Times New Roman" w:hAnsi="Calibri" w:cs="Calibri"/>
                <w:b/>
                <w:color w:val="000000"/>
              </w:rPr>
              <w:t>QuoteVersion</w:t>
            </w:r>
            <w:proofErr w:type="spellEnd"/>
            <w:r w:rsidRPr="00527BE5">
              <w:rPr>
                <w:rFonts w:ascii="Calibri" w:eastAsia="Times New Roman" w:hAnsi="Calibri" w:cs="Calibri"/>
                <w:b/>
                <w:color w:val="000000"/>
              </w:rPr>
              <w:t>__c</w:t>
            </w:r>
          </w:p>
        </w:tc>
      </w:tr>
      <w:tr w:rsidR="00FF104A" w:rsidRPr="000B3600" w14:paraId="17CF34B2" w14:textId="77777777" w:rsidTr="00FF104A">
        <w:trPr>
          <w:trHeight w:val="294"/>
        </w:trPr>
        <w:tc>
          <w:tcPr>
            <w:tcW w:w="1471" w:type="dxa"/>
            <w:noWrap/>
            <w:hideMark/>
          </w:tcPr>
          <w:p w14:paraId="42181596"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lastRenderedPageBreak/>
              <w:t>Page Layout</w:t>
            </w:r>
          </w:p>
        </w:tc>
        <w:tc>
          <w:tcPr>
            <w:tcW w:w="2344" w:type="dxa"/>
            <w:noWrap/>
            <w:hideMark/>
          </w:tcPr>
          <w:p w14:paraId="3100E5F9"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0A834A11"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 Layout</w:t>
            </w:r>
          </w:p>
        </w:tc>
        <w:tc>
          <w:tcPr>
            <w:tcW w:w="2926" w:type="dxa"/>
            <w:noWrap/>
            <w:hideMark/>
          </w:tcPr>
          <w:p w14:paraId="69BD2206"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Opportunity Quote Tracking Layout</w:t>
            </w:r>
          </w:p>
        </w:tc>
      </w:tr>
      <w:tr w:rsidR="00FF104A" w:rsidRPr="000B3600" w14:paraId="25403AA0" w14:textId="77777777" w:rsidTr="00FF104A">
        <w:trPr>
          <w:trHeight w:val="294"/>
        </w:trPr>
        <w:tc>
          <w:tcPr>
            <w:tcW w:w="1471" w:type="dxa"/>
            <w:noWrap/>
            <w:hideMark/>
          </w:tcPr>
          <w:p w14:paraId="03255574"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 xml:space="preserve">Standard Object </w:t>
            </w:r>
          </w:p>
        </w:tc>
        <w:tc>
          <w:tcPr>
            <w:tcW w:w="2344" w:type="dxa"/>
            <w:noWrap/>
            <w:hideMark/>
          </w:tcPr>
          <w:p w14:paraId="4A4BECE0"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Opportunity </w:t>
            </w:r>
          </w:p>
        </w:tc>
        <w:tc>
          <w:tcPr>
            <w:tcW w:w="2926" w:type="dxa"/>
            <w:noWrap/>
            <w:hideMark/>
          </w:tcPr>
          <w:p w14:paraId="5DCB2DE2"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Opportunity </w:t>
            </w:r>
          </w:p>
        </w:tc>
        <w:tc>
          <w:tcPr>
            <w:tcW w:w="2926" w:type="dxa"/>
            <w:noWrap/>
            <w:hideMark/>
          </w:tcPr>
          <w:p w14:paraId="56AC2625"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Opportunity </w:t>
            </w:r>
          </w:p>
        </w:tc>
      </w:tr>
      <w:tr w:rsidR="00FF104A" w:rsidRPr="000B3600" w14:paraId="5989EB7E" w14:textId="77777777" w:rsidTr="00FF104A">
        <w:trPr>
          <w:trHeight w:val="294"/>
        </w:trPr>
        <w:tc>
          <w:tcPr>
            <w:tcW w:w="1471" w:type="dxa"/>
            <w:noWrap/>
            <w:hideMark/>
          </w:tcPr>
          <w:p w14:paraId="2C15D628"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5CC581B0"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200D2FE1"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Quote Version</w:t>
            </w:r>
          </w:p>
        </w:tc>
        <w:tc>
          <w:tcPr>
            <w:tcW w:w="2926" w:type="dxa"/>
            <w:noWrap/>
            <w:hideMark/>
          </w:tcPr>
          <w:p w14:paraId="34F296A4" w14:textId="77777777" w:rsidR="00FF104A" w:rsidRPr="000B3600" w:rsidRDefault="00FF104A" w:rsidP="00FF104A">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QuoteVersion</w:t>
            </w:r>
            <w:proofErr w:type="spellEnd"/>
            <w:r w:rsidRPr="000B3600">
              <w:rPr>
                <w:rFonts w:ascii="Calibri" w:eastAsia="Times New Roman" w:hAnsi="Calibri" w:cs="Calibri"/>
                <w:color w:val="000000"/>
              </w:rPr>
              <w:t>__c</w:t>
            </w:r>
          </w:p>
        </w:tc>
      </w:tr>
      <w:tr w:rsidR="00FF104A" w:rsidRPr="000B3600" w14:paraId="010DBDF9" w14:textId="77777777" w:rsidTr="00FF104A">
        <w:trPr>
          <w:trHeight w:val="294"/>
        </w:trPr>
        <w:tc>
          <w:tcPr>
            <w:tcW w:w="1471" w:type="dxa"/>
            <w:noWrap/>
            <w:hideMark/>
          </w:tcPr>
          <w:p w14:paraId="1B1C196B"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2007CCC7"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6647BCE4"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Type of Sale</w:t>
            </w:r>
          </w:p>
        </w:tc>
        <w:tc>
          <w:tcPr>
            <w:tcW w:w="2926" w:type="dxa"/>
            <w:noWrap/>
            <w:hideMark/>
          </w:tcPr>
          <w:p w14:paraId="6926656C" w14:textId="77777777" w:rsidR="00FF104A" w:rsidRPr="000B3600" w:rsidRDefault="00FF104A" w:rsidP="00FF104A">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Type_Of_Sale__c</w:t>
            </w:r>
            <w:proofErr w:type="spellEnd"/>
          </w:p>
        </w:tc>
      </w:tr>
      <w:tr w:rsidR="00FF104A" w:rsidRPr="000B3600" w14:paraId="0B9DD204" w14:textId="77777777" w:rsidTr="00FF104A">
        <w:trPr>
          <w:trHeight w:val="294"/>
        </w:trPr>
        <w:tc>
          <w:tcPr>
            <w:tcW w:w="1471" w:type="dxa"/>
            <w:noWrap/>
            <w:hideMark/>
          </w:tcPr>
          <w:p w14:paraId="073DB5DA"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65762F1B"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01FA0C05"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Worksite Name</w:t>
            </w:r>
          </w:p>
        </w:tc>
        <w:tc>
          <w:tcPr>
            <w:tcW w:w="2926" w:type="dxa"/>
            <w:noWrap/>
            <w:hideMark/>
          </w:tcPr>
          <w:p w14:paraId="70ABD881" w14:textId="77777777" w:rsidR="00FF104A" w:rsidRPr="000B3600" w:rsidRDefault="00FF104A" w:rsidP="00FF104A">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Worksite_Name__c</w:t>
            </w:r>
            <w:proofErr w:type="spellEnd"/>
          </w:p>
        </w:tc>
      </w:tr>
      <w:tr w:rsidR="00FF104A" w:rsidRPr="000B3600" w14:paraId="50D8CFD9" w14:textId="77777777" w:rsidTr="00FF104A">
        <w:trPr>
          <w:trHeight w:val="294"/>
        </w:trPr>
        <w:tc>
          <w:tcPr>
            <w:tcW w:w="1471" w:type="dxa"/>
            <w:noWrap/>
            <w:hideMark/>
          </w:tcPr>
          <w:p w14:paraId="408EA551"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3B68E14E"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41982EC0"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Status</w:t>
            </w:r>
          </w:p>
        </w:tc>
        <w:tc>
          <w:tcPr>
            <w:tcW w:w="2926" w:type="dxa"/>
            <w:noWrap/>
            <w:hideMark/>
          </w:tcPr>
          <w:p w14:paraId="0646452F" w14:textId="77777777" w:rsidR="00FF104A" w:rsidRPr="000B3600" w:rsidRDefault="00FF104A" w:rsidP="00FF104A">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Status__c</w:t>
            </w:r>
            <w:proofErr w:type="spellEnd"/>
          </w:p>
        </w:tc>
      </w:tr>
      <w:tr w:rsidR="00FF104A" w:rsidRPr="000B3600" w14:paraId="6EEEB22A" w14:textId="77777777" w:rsidTr="00FF104A">
        <w:trPr>
          <w:trHeight w:val="294"/>
        </w:trPr>
        <w:tc>
          <w:tcPr>
            <w:tcW w:w="1471" w:type="dxa"/>
            <w:noWrap/>
            <w:hideMark/>
          </w:tcPr>
          <w:p w14:paraId="28AAA561"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Custom Field</w:t>
            </w:r>
          </w:p>
        </w:tc>
        <w:tc>
          <w:tcPr>
            <w:tcW w:w="2344" w:type="dxa"/>
            <w:noWrap/>
            <w:hideMark/>
          </w:tcPr>
          <w:p w14:paraId="35974325"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06F7B22B"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Quote Number</w:t>
            </w:r>
          </w:p>
        </w:tc>
        <w:tc>
          <w:tcPr>
            <w:tcW w:w="2926" w:type="dxa"/>
            <w:noWrap/>
            <w:hideMark/>
          </w:tcPr>
          <w:p w14:paraId="677AD949" w14:textId="77777777" w:rsidR="00FF104A" w:rsidRPr="000B3600" w:rsidRDefault="00FF104A" w:rsidP="00FF104A">
            <w:pPr>
              <w:spacing w:line="276" w:lineRule="auto"/>
              <w:rPr>
                <w:rFonts w:ascii="Calibri" w:eastAsia="Times New Roman" w:hAnsi="Calibri" w:cs="Calibri"/>
                <w:color w:val="000000"/>
              </w:rPr>
            </w:pPr>
            <w:proofErr w:type="spellStart"/>
            <w:r w:rsidRPr="000B3600">
              <w:rPr>
                <w:rFonts w:ascii="Calibri" w:eastAsia="Times New Roman" w:hAnsi="Calibri" w:cs="Calibri"/>
                <w:color w:val="000000"/>
              </w:rPr>
              <w:t>QuoteNumber</w:t>
            </w:r>
            <w:proofErr w:type="spellEnd"/>
            <w:r w:rsidRPr="000B3600">
              <w:rPr>
                <w:rFonts w:ascii="Calibri" w:eastAsia="Times New Roman" w:hAnsi="Calibri" w:cs="Calibri"/>
                <w:color w:val="000000"/>
              </w:rPr>
              <w:t>__c</w:t>
            </w:r>
          </w:p>
        </w:tc>
      </w:tr>
      <w:tr w:rsidR="00F424FC" w:rsidRPr="000B3600" w14:paraId="77692F87" w14:textId="77777777" w:rsidTr="00FF104A">
        <w:trPr>
          <w:trHeight w:val="294"/>
        </w:trPr>
        <w:tc>
          <w:tcPr>
            <w:tcW w:w="1471" w:type="dxa"/>
            <w:noWrap/>
          </w:tcPr>
          <w:p w14:paraId="0E25FCB3" w14:textId="71BBEE2E" w:rsidR="00F424FC" w:rsidRPr="000B3600" w:rsidRDefault="00F424FC" w:rsidP="00FF104A">
            <w:pPr>
              <w:spacing w:line="276" w:lineRule="auto"/>
              <w:rPr>
                <w:rFonts w:ascii="Calibri" w:eastAsia="Times New Roman" w:hAnsi="Calibri" w:cs="Calibri"/>
                <w:color w:val="000000"/>
              </w:rPr>
            </w:pPr>
            <w:r>
              <w:rPr>
                <w:rFonts w:ascii="Calibri" w:eastAsia="Times New Roman" w:hAnsi="Calibri" w:cs="Calibri"/>
                <w:color w:val="000000"/>
              </w:rPr>
              <w:t>Custom Field</w:t>
            </w:r>
          </w:p>
        </w:tc>
        <w:tc>
          <w:tcPr>
            <w:tcW w:w="2344" w:type="dxa"/>
            <w:noWrap/>
          </w:tcPr>
          <w:p w14:paraId="625C1832" w14:textId="77777777" w:rsidR="00F424FC" w:rsidRPr="000B3600" w:rsidRDefault="00F424FC" w:rsidP="00FF104A">
            <w:pPr>
              <w:spacing w:line="276" w:lineRule="auto"/>
              <w:rPr>
                <w:rFonts w:ascii="Calibri" w:eastAsia="Times New Roman" w:hAnsi="Calibri" w:cs="Calibri"/>
                <w:color w:val="000000"/>
              </w:rPr>
            </w:pPr>
          </w:p>
        </w:tc>
        <w:tc>
          <w:tcPr>
            <w:tcW w:w="2926" w:type="dxa"/>
            <w:noWrap/>
          </w:tcPr>
          <w:p w14:paraId="021926B6" w14:textId="482E2C08" w:rsidR="00F424FC" w:rsidRPr="000B3600" w:rsidRDefault="00F424FC" w:rsidP="00FF104A">
            <w:pPr>
              <w:spacing w:line="276" w:lineRule="auto"/>
              <w:rPr>
                <w:rFonts w:ascii="Calibri" w:eastAsia="Times New Roman" w:hAnsi="Calibri" w:cs="Calibri"/>
                <w:color w:val="000000"/>
              </w:rPr>
            </w:pPr>
            <w:r>
              <w:rPr>
                <w:rFonts w:ascii="Calibri" w:eastAsia="Times New Roman" w:hAnsi="Calibri" w:cs="Calibri"/>
                <w:color w:val="000000"/>
              </w:rPr>
              <w:t>Project Probability</w:t>
            </w:r>
          </w:p>
        </w:tc>
        <w:tc>
          <w:tcPr>
            <w:tcW w:w="2926" w:type="dxa"/>
            <w:noWrap/>
          </w:tcPr>
          <w:p w14:paraId="19EEC0DA" w14:textId="7DE26A3D" w:rsidR="00F424FC" w:rsidRPr="000B3600" w:rsidRDefault="00F424FC" w:rsidP="00FF104A">
            <w:pPr>
              <w:spacing w:line="276" w:lineRule="auto"/>
              <w:rPr>
                <w:rFonts w:ascii="Arial" w:eastAsia="Times New Roman" w:hAnsi="Arial" w:cs="Arial"/>
                <w:color w:val="000000"/>
                <w:sz w:val="18"/>
                <w:szCs w:val="18"/>
              </w:rPr>
            </w:pPr>
            <w:proofErr w:type="spellStart"/>
            <w:r w:rsidRPr="00F424FC">
              <w:rPr>
                <w:rFonts w:ascii="Arial" w:eastAsia="Times New Roman" w:hAnsi="Arial" w:cs="Arial"/>
                <w:color w:val="000000"/>
                <w:sz w:val="18"/>
                <w:szCs w:val="18"/>
              </w:rPr>
              <w:t>Project_Probability__c</w:t>
            </w:r>
            <w:proofErr w:type="spellEnd"/>
          </w:p>
        </w:tc>
      </w:tr>
      <w:tr w:rsidR="00FF104A" w:rsidRPr="000B3600" w14:paraId="5E451F1F" w14:textId="77777777" w:rsidTr="00FF104A">
        <w:trPr>
          <w:trHeight w:val="294"/>
        </w:trPr>
        <w:tc>
          <w:tcPr>
            <w:tcW w:w="1471" w:type="dxa"/>
            <w:noWrap/>
            <w:hideMark/>
          </w:tcPr>
          <w:p w14:paraId="018AEE00"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Page Layout</w:t>
            </w:r>
          </w:p>
        </w:tc>
        <w:tc>
          <w:tcPr>
            <w:tcW w:w="2344" w:type="dxa"/>
            <w:noWrap/>
            <w:hideMark/>
          </w:tcPr>
          <w:p w14:paraId="49D93251" w14:textId="77777777" w:rsidR="00FF104A" w:rsidRPr="000B3600" w:rsidRDefault="00FF104A" w:rsidP="00FF104A">
            <w:pPr>
              <w:spacing w:line="276" w:lineRule="auto"/>
              <w:rPr>
                <w:rFonts w:ascii="Calibri" w:eastAsia="Times New Roman" w:hAnsi="Calibri" w:cs="Calibri"/>
                <w:color w:val="000000"/>
              </w:rPr>
            </w:pPr>
          </w:p>
        </w:tc>
        <w:tc>
          <w:tcPr>
            <w:tcW w:w="2926" w:type="dxa"/>
            <w:noWrap/>
            <w:hideMark/>
          </w:tcPr>
          <w:p w14:paraId="2C6C2FBC"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Mining Layout</w:t>
            </w:r>
          </w:p>
        </w:tc>
        <w:tc>
          <w:tcPr>
            <w:tcW w:w="2926" w:type="dxa"/>
            <w:noWrap/>
            <w:hideMark/>
          </w:tcPr>
          <w:p w14:paraId="4D700A3A" w14:textId="77777777" w:rsidR="00FF104A" w:rsidRPr="000B3600" w:rsidRDefault="00FF104A" w:rsidP="00FF104A">
            <w:pPr>
              <w:spacing w:line="276" w:lineRule="auto"/>
              <w:rPr>
                <w:rFonts w:ascii="Calibri" w:eastAsia="Times New Roman" w:hAnsi="Calibri" w:cs="Calibri"/>
                <w:color w:val="000000"/>
              </w:rPr>
            </w:pPr>
            <w:r w:rsidRPr="000B3600">
              <w:rPr>
                <w:rFonts w:ascii="Calibri" w:eastAsia="Times New Roman" w:hAnsi="Calibri" w:cs="Calibri"/>
                <w:color w:val="000000"/>
              </w:rPr>
              <w:t>Mining Layout</w:t>
            </w:r>
          </w:p>
        </w:tc>
      </w:tr>
      <w:tr w:rsidR="000F1EAF" w:rsidRPr="000B3600" w14:paraId="4287430E" w14:textId="77777777" w:rsidTr="00FF104A">
        <w:trPr>
          <w:trHeight w:val="294"/>
        </w:trPr>
        <w:tc>
          <w:tcPr>
            <w:tcW w:w="1471" w:type="dxa"/>
            <w:noWrap/>
          </w:tcPr>
          <w:p w14:paraId="71AB3A72" w14:textId="4FDE305F" w:rsidR="000F1EAF" w:rsidRPr="000B3600" w:rsidRDefault="000F1EAF" w:rsidP="00FF104A">
            <w:pPr>
              <w:spacing w:line="276" w:lineRule="auto"/>
              <w:rPr>
                <w:rFonts w:ascii="Calibri" w:eastAsia="Times New Roman" w:hAnsi="Calibri" w:cs="Calibri"/>
                <w:color w:val="000000"/>
              </w:rPr>
            </w:pPr>
            <w:r>
              <w:rPr>
                <w:rFonts w:ascii="Calibri" w:eastAsia="Times New Roman" w:hAnsi="Calibri" w:cs="Calibri"/>
                <w:color w:val="000000"/>
              </w:rPr>
              <w:t>Standard Object</w:t>
            </w:r>
          </w:p>
        </w:tc>
        <w:tc>
          <w:tcPr>
            <w:tcW w:w="2344" w:type="dxa"/>
            <w:noWrap/>
          </w:tcPr>
          <w:p w14:paraId="50EE2CA3" w14:textId="19F27F3C" w:rsidR="000F1EAF" w:rsidRPr="000B3600" w:rsidRDefault="000F1EAF" w:rsidP="00FF104A">
            <w:pPr>
              <w:spacing w:line="276" w:lineRule="auto"/>
              <w:rPr>
                <w:rFonts w:ascii="Calibri" w:eastAsia="Times New Roman" w:hAnsi="Calibri" w:cs="Calibri"/>
                <w:color w:val="000000"/>
              </w:rPr>
            </w:pPr>
            <w:r>
              <w:rPr>
                <w:rFonts w:ascii="Calibri" w:eastAsia="Times New Roman" w:hAnsi="Calibri" w:cs="Calibri"/>
                <w:color w:val="000000"/>
              </w:rPr>
              <w:t>Product</w:t>
            </w:r>
          </w:p>
        </w:tc>
        <w:tc>
          <w:tcPr>
            <w:tcW w:w="2926" w:type="dxa"/>
            <w:noWrap/>
          </w:tcPr>
          <w:p w14:paraId="5C33418E" w14:textId="71DC69EA" w:rsidR="000F1EAF" w:rsidRPr="000B3600" w:rsidRDefault="000F1EAF" w:rsidP="00FF104A">
            <w:pPr>
              <w:spacing w:line="276" w:lineRule="auto"/>
              <w:rPr>
                <w:rFonts w:ascii="Calibri" w:eastAsia="Times New Roman" w:hAnsi="Calibri" w:cs="Calibri"/>
                <w:color w:val="000000"/>
              </w:rPr>
            </w:pPr>
            <w:r>
              <w:rPr>
                <w:rFonts w:ascii="Calibri" w:eastAsia="Times New Roman" w:hAnsi="Calibri" w:cs="Calibri"/>
                <w:color w:val="000000"/>
              </w:rPr>
              <w:t>Product</w:t>
            </w:r>
          </w:p>
        </w:tc>
        <w:tc>
          <w:tcPr>
            <w:tcW w:w="2926" w:type="dxa"/>
            <w:noWrap/>
          </w:tcPr>
          <w:p w14:paraId="3566C458" w14:textId="0707E8A8" w:rsidR="000F1EAF" w:rsidRPr="000B3600" w:rsidRDefault="000F1EAF" w:rsidP="00FF104A">
            <w:pPr>
              <w:spacing w:line="276" w:lineRule="auto"/>
              <w:rPr>
                <w:rFonts w:ascii="Calibri" w:eastAsia="Times New Roman" w:hAnsi="Calibri" w:cs="Calibri"/>
                <w:color w:val="000000"/>
              </w:rPr>
            </w:pPr>
            <w:r>
              <w:rPr>
                <w:rFonts w:ascii="Calibri" w:eastAsia="Times New Roman" w:hAnsi="Calibri" w:cs="Calibri"/>
                <w:color w:val="000000"/>
              </w:rPr>
              <w:t>Product2</w:t>
            </w:r>
          </w:p>
        </w:tc>
      </w:tr>
      <w:tr w:rsidR="00527BE5" w:rsidRPr="000B3600" w14:paraId="4D0073C6" w14:textId="77777777" w:rsidTr="00FF104A">
        <w:trPr>
          <w:trHeight w:val="294"/>
        </w:trPr>
        <w:tc>
          <w:tcPr>
            <w:tcW w:w="1471" w:type="dxa"/>
            <w:noWrap/>
          </w:tcPr>
          <w:p w14:paraId="3D0D99B0" w14:textId="264A423C"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Custom Field</w:t>
            </w:r>
          </w:p>
        </w:tc>
        <w:tc>
          <w:tcPr>
            <w:tcW w:w="2344" w:type="dxa"/>
            <w:noWrap/>
          </w:tcPr>
          <w:p w14:paraId="4DCDD119" w14:textId="77777777" w:rsidR="00527BE5" w:rsidRDefault="00527BE5" w:rsidP="00527BE5">
            <w:pPr>
              <w:spacing w:line="276" w:lineRule="auto"/>
              <w:rPr>
                <w:rFonts w:ascii="Calibri" w:eastAsia="Times New Roman" w:hAnsi="Calibri" w:cs="Calibri"/>
                <w:color w:val="000000"/>
              </w:rPr>
            </w:pPr>
          </w:p>
        </w:tc>
        <w:tc>
          <w:tcPr>
            <w:tcW w:w="2926" w:type="dxa"/>
            <w:noWrap/>
          </w:tcPr>
          <w:p w14:paraId="6BDB95F4" w14:textId="14059687"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Product Type</w:t>
            </w:r>
          </w:p>
        </w:tc>
        <w:tc>
          <w:tcPr>
            <w:tcW w:w="2926" w:type="dxa"/>
            <w:noWrap/>
          </w:tcPr>
          <w:p w14:paraId="6214A4BB" w14:textId="4D6065A8" w:rsidR="00527BE5" w:rsidRDefault="00527BE5" w:rsidP="00527BE5">
            <w:pPr>
              <w:spacing w:line="276" w:lineRule="auto"/>
              <w:rPr>
                <w:rFonts w:ascii="Calibri" w:eastAsia="Times New Roman" w:hAnsi="Calibri" w:cs="Calibri"/>
                <w:color w:val="000000"/>
              </w:rPr>
            </w:pPr>
            <w:proofErr w:type="spellStart"/>
            <w:r w:rsidRPr="00527BE5">
              <w:rPr>
                <w:rFonts w:ascii="Calibri" w:eastAsia="Times New Roman" w:hAnsi="Calibri" w:cs="Calibri"/>
                <w:color w:val="000000"/>
              </w:rPr>
              <w:t>Product_Type__c</w:t>
            </w:r>
            <w:proofErr w:type="spellEnd"/>
          </w:p>
        </w:tc>
      </w:tr>
      <w:tr w:rsidR="00527BE5" w:rsidRPr="000B3600" w14:paraId="5E5FB61E" w14:textId="77777777" w:rsidTr="00FF104A">
        <w:trPr>
          <w:trHeight w:val="294"/>
        </w:trPr>
        <w:tc>
          <w:tcPr>
            <w:tcW w:w="1471" w:type="dxa"/>
            <w:noWrap/>
          </w:tcPr>
          <w:p w14:paraId="72608B4E" w14:textId="727FEC1E"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Custom Field</w:t>
            </w:r>
          </w:p>
        </w:tc>
        <w:tc>
          <w:tcPr>
            <w:tcW w:w="2344" w:type="dxa"/>
            <w:noWrap/>
          </w:tcPr>
          <w:p w14:paraId="7CCD3694" w14:textId="77777777" w:rsidR="00527BE5" w:rsidRDefault="00527BE5" w:rsidP="00527BE5">
            <w:pPr>
              <w:spacing w:line="276" w:lineRule="auto"/>
              <w:rPr>
                <w:rFonts w:ascii="Calibri" w:eastAsia="Times New Roman" w:hAnsi="Calibri" w:cs="Calibri"/>
                <w:color w:val="000000"/>
              </w:rPr>
            </w:pPr>
          </w:p>
        </w:tc>
        <w:tc>
          <w:tcPr>
            <w:tcW w:w="2926" w:type="dxa"/>
            <w:noWrap/>
          </w:tcPr>
          <w:p w14:paraId="67B3C6B9" w14:textId="28195A5B"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Mining Current Model</w:t>
            </w:r>
          </w:p>
        </w:tc>
        <w:tc>
          <w:tcPr>
            <w:tcW w:w="2926" w:type="dxa"/>
            <w:noWrap/>
          </w:tcPr>
          <w:p w14:paraId="76DB83E4" w14:textId="70134F7A" w:rsidR="00527BE5" w:rsidRDefault="00527BE5" w:rsidP="00527BE5">
            <w:pPr>
              <w:spacing w:line="276" w:lineRule="auto"/>
              <w:rPr>
                <w:rFonts w:ascii="Calibri" w:eastAsia="Times New Roman" w:hAnsi="Calibri" w:cs="Calibri"/>
                <w:color w:val="000000"/>
              </w:rPr>
            </w:pPr>
            <w:proofErr w:type="spellStart"/>
            <w:r w:rsidRPr="00527BE5">
              <w:rPr>
                <w:rFonts w:ascii="Calibri" w:eastAsia="Times New Roman" w:hAnsi="Calibri" w:cs="Calibri"/>
                <w:color w:val="000000"/>
              </w:rPr>
              <w:t>Mining_Current_Model__c</w:t>
            </w:r>
            <w:proofErr w:type="spellEnd"/>
          </w:p>
        </w:tc>
      </w:tr>
      <w:tr w:rsidR="00527BE5" w:rsidRPr="000B3600" w14:paraId="2DBF4491" w14:textId="77777777" w:rsidTr="00FF104A">
        <w:trPr>
          <w:trHeight w:val="294"/>
        </w:trPr>
        <w:tc>
          <w:tcPr>
            <w:tcW w:w="1471" w:type="dxa"/>
            <w:noWrap/>
          </w:tcPr>
          <w:p w14:paraId="51EF294A" w14:textId="6C59D6FC"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Custom Field</w:t>
            </w:r>
          </w:p>
        </w:tc>
        <w:tc>
          <w:tcPr>
            <w:tcW w:w="2344" w:type="dxa"/>
            <w:noWrap/>
          </w:tcPr>
          <w:p w14:paraId="5F0FDD37" w14:textId="77777777" w:rsidR="00527BE5" w:rsidRDefault="00527BE5" w:rsidP="00527BE5">
            <w:pPr>
              <w:spacing w:line="276" w:lineRule="auto"/>
              <w:rPr>
                <w:rFonts w:ascii="Calibri" w:eastAsia="Times New Roman" w:hAnsi="Calibri" w:cs="Calibri"/>
                <w:color w:val="000000"/>
              </w:rPr>
            </w:pPr>
          </w:p>
        </w:tc>
        <w:tc>
          <w:tcPr>
            <w:tcW w:w="2926" w:type="dxa"/>
            <w:noWrap/>
          </w:tcPr>
          <w:p w14:paraId="7EA65EF1" w14:textId="26ABD8B0"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Product Group</w:t>
            </w:r>
          </w:p>
        </w:tc>
        <w:tc>
          <w:tcPr>
            <w:tcW w:w="2926" w:type="dxa"/>
            <w:noWrap/>
          </w:tcPr>
          <w:p w14:paraId="4F954D32" w14:textId="357E8FBC" w:rsidR="00527BE5" w:rsidRDefault="00527BE5" w:rsidP="00527BE5">
            <w:pPr>
              <w:spacing w:line="276" w:lineRule="auto"/>
              <w:rPr>
                <w:rFonts w:ascii="Calibri" w:eastAsia="Times New Roman" w:hAnsi="Calibri" w:cs="Calibri"/>
                <w:color w:val="000000"/>
              </w:rPr>
            </w:pPr>
            <w:proofErr w:type="spellStart"/>
            <w:r w:rsidRPr="00527BE5">
              <w:rPr>
                <w:rFonts w:ascii="Calibri" w:eastAsia="Times New Roman" w:hAnsi="Calibri" w:cs="Calibri"/>
                <w:color w:val="000000"/>
              </w:rPr>
              <w:t>CGM_Product_Group__c</w:t>
            </w:r>
            <w:proofErr w:type="spellEnd"/>
          </w:p>
        </w:tc>
      </w:tr>
      <w:tr w:rsidR="00527BE5" w:rsidRPr="000B3600" w14:paraId="7ACFFAC0" w14:textId="77777777" w:rsidTr="00FF104A">
        <w:trPr>
          <w:trHeight w:val="294"/>
        </w:trPr>
        <w:tc>
          <w:tcPr>
            <w:tcW w:w="1471" w:type="dxa"/>
            <w:noWrap/>
          </w:tcPr>
          <w:p w14:paraId="79A47B63" w14:textId="52183710"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Custom Field</w:t>
            </w:r>
          </w:p>
        </w:tc>
        <w:tc>
          <w:tcPr>
            <w:tcW w:w="2344" w:type="dxa"/>
            <w:noWrap/>
          </w:tcPr>
          <w:p w14:paraId="361E88B1" w14:textId="77777777" w:rsidR="00527BE5" w:rsidRDefault="00527BE5" w:rsidP="00527BE5">
            <w:pPr>
              <w:spacing w:line="276" w:lineRule="auto"/>
              <w:rPr>
                <w:rFonts w:ascii="Calibri" w:eastAsia="Times New Roman" w:hAnsi="Calibri" w:cs="Calibri"/>
                <w:color w:val="000000"/>
              </w:rPr>
            </w:pPr>
          </w:p>
        </w:tc>
        <w:tc>
          <w:tcPr>
            <w:tcW w:w="2926" w:type="dxa"/>
            <w:noWrap/>
          </w:tcPr>
          <w:p w14:paraId="4C6EAE5D" w14:textId="324C9331" w:rsidR="00527BE5" w:rsidRDefault="00527BE5" w:rsidP="00527BE5">
            <w:pPr>
              <w:spacing w:line="276" w:lineRule="auto"/>
              <w:rPr>
                <w:rFonts w:ascii="Calibri" w:eastAsia="Times New Roman" w:hAnsi="Calibri" w:cs="Calibri"/>
                <w:color w:val="000000"/>
              </w:rPr>
            </w:pPr>
            <w:r>
              <w:rPr>
                <w:rFonts w:ascii="Calibri" w:eastAsia="Times New Roman" w:hAnsi="Calibri" w:cs="Calibri"/>
                <w:color w:val="000000"/>
              </w:rPr>
              <w:t>Quote</w:t>
            </w:r>
          </w:p>
        </w:tc>
        <w:tc>
          <w:tcPr>
            <w:tcW w:w="2926" w:type="dxa"/>
            <w:noWrap/>
          </w:tcPr>
          <w:p w14:paraId="4D240B3D" w14:textId="09826183" w:rsidR="00527BE5" w:rsidRPr="00527BE5" w:rsidRDefault="00527BE5" w:rsidP="00527BE5">
            <w:pPr>
              <w:spacing w:line="276" w:lineRule="auto"/>
              <w:rPr>
                <w:rFonts w:ascii="Calibri" w:eastAsia="Times New Roman" w:hAnsi="Calibri" w:cs="Calibri"/>
                <w:color w:val="000000"/>
              </w:rPr>
            </w:pPr>
            <w:proofErr w:type="spellStart"/>
            <w:r w:rsidRPr="00527BE5">
              <w:rPr>
                <w:rFonts w:ascii="Calibri" w:eastAsia="Times New Roman" w:hAnsi="Calibri" w:cs="Calibri"/>
                <w:color w:val="000000"/>
              </w:rPr>
              <w:t>Quote__c</w:t>
            </w:r>
            <w:proofErr w:type="spellEnd"/>
          </w:p>
        </w:tc>
      </w:tr>
    </w:tbl>
    <w:p w14:paraId="65E6ABB6" w14:textId="77777777" w:rsidR="00CD6C5B" w:rsidRPr="00CD6C5B" w:rsidRDefault="00CD6C5B" w:rsidP="00CD6C5B"/>
    <w:p w14:paraId="2D3094E5" w14:textId="45746E85" w:rsidR="001B4A14" w:rsidRDefault="001B4A14" w:rsidP="001B4A14">
      <w:pPr>
        <w:pStyle w:val="Heading2"/>
      </w:pPr>
      <w:r w:rsidRPr="00243645">
        <w:t>Apex classes and Visualforce Pages</w:t>
      </w:r>
    </w:p>
    <w:tbl>
      <w:tblPr>
        <w:tblStyle w:val="TableGridLight"/>
        <w:tblW w:w="0" w:type="auto"/>
        <w:tblLook w:val="04A0" w:firstRow="1" w:lastRow="0" w:firstColumn="1" w:lastColumn="0" w:noHBand="0" w:noVBand="1"/>
      </w:tblPr>
      <w:tblGrid>
        <w:gridCol w:w="3116"/>
        <w:gridCol w:w="3117"/>
        <w:gridCol w:w="3117"/>
      </w:tblGrid>
      <w:tr w:rsidR="00313575" w14:paraId="0E5A6977" w14:textId="77777777" w:rsidTr="00B47FE7">
        <w:tc>
          <w:tcPr>
            <w:tcW w:w="3116" w:type="dxa"/>
          </w:tcPr>
          <w:p w14:paraId="1EC0BADC" w14:textId="77777777" w:rsidR="00313575" w:rsidRPr="00063D27" w:rsidRDefault="00313575" w:rsidP="00B47FE7">
            <w:pPr>
              <w:spacing w:line="276" w:lineRule="auto"/>
              <w:rPr>
                <w:b/>
              </w:rPr>
            </w:pPr>
            <w:r w:rsidRPr="00063D27">
              <w:rPr>
                <w:b/>
              </w:rPr>
              <w:t>Apex Controller Class</w:t>
            </w:r>
          </w:p>
        </w:tc>
        <w:tc>
          <w:tcPr>
            <w:tcW w:w="3117" w:type="dxa"/>
          </w:tcPr>
          <w:p w14:paraId="62CD5BE4" w14:textId="77777777" w:rsidR="00313575" w:rsidRPr="00063D27" w:rsidRDefault="00313575" w:rsidP="00B47FE7">
            <w:pPr>
              <w:spacing w:line="276" w:lineRule="auto"/>
              <w:rPr>
                <w:b/>
              </w:rPr>
            </w:pPr>
            <w:r w:rsidRPr="00063D27">
              <w:rPr>
                <w:b/>
              </w:rPr>
              <w:t>Visualforce Page</w:t>
            </w:r>
          </w:p>
        </w:tc>
        <w:tc>
          <w:tcPr>
            <w:tcW w:w="3117" w:type="dxa"/>
          </w:tcPr>
          <w:p w14:paraId="7B4B2F16" w14:textId="77777777" w:rsidR="00313575" w:rsidRPr="00063D27" w:rsidRDefault="00313575" w:rsidP="00B47FE7">
            <w:pPr>
              <w:spacing w:line="276" w:lineRule="auto"/>
              <w:rPr>
                <w:b/>
              </w:rPr>
            </w:pPr>
            <w:r w:rsidRPr="00063D27">
              <w:rPr>
                <w:b/>
              </w:rPr>
              <w:t>Test Class</w:t>
            </w:r>
          </w:p>
        </w:tc>
      </w:tr>
      <w:tr w:rsidR="00313575" w:rsidRPr="00063D27" w14:paraId="6FBC6611" w14:textId="77777777" w:rsidTr="00B47FE7">
        <w:tc>
          <w:tcPr>
            <w:tcW w:w="3116" w:type="dxa"/>
          </w:tcPr>
          <w:p w14:paraId="3D8CA11E" w14:textId="4EAABBA2" w:rsidR="00313575" w:rsidRPr="00063D27" w:rsidRDefault="00313575" w:rsidP="00B47FE7">
            <w:pPr>
              <w:spacing w:line="276" w:lineRule="auto"/>
            </w:pPr>
            <w:proofErr w:type="spellStart"/>
            <w:r>
              <w:rPr>
                <w:lang w:val="en-IN"/>
              </w:rPr>
              <w:t>Configurator_Lite_Controller</w:t>
            </w:r>
            <w:proofErr w:type="spellEnd"/>
          </w:p>
        </w:tc>
        <w:tc>
          <w:tcPr>
            <w:tcW w:w="3117" w:type="dxa"/>
          </w:tcPr>
          <w:p w14:paraId="570DE027" w14:textId="3DBEE252" w:rsidR="00313575" w:rsidRPr="00063D27" w:rsidRDefault="00313575" w:rsidP="00B47FE7">
            <w:pPr>
              <w:spacing w:line="276" w:lineRule="auto"/>
            </w:pPr>
            <w:proofErr w:type="spellStart"/>
            <w:r>
              <w:rPr>
                <w:lang w:val="en-IN"/>
              </w:rPr>
              <w:t>Configurator_Lite_OppLineItem</w:t>
            </w:r>
            <w:proofErr w:type="spellEnd"/>
          </w:p>
        </w:tc>
        <w:tc>
          <w:tcPr>
            <w:tcW w:w="3117" w:type="dxa"/>
          </w:tcPr>
          <w:p w14:paraId="4A5D135B" w14:textId="77777777" w:rsidR="00313575" w:rsidRPr="00063D27" w:rsidRDefault="00313575" w:rsidP="00B47FE7">
            <w:pPr>
              <w:spacing w:line="276" w:lineRule="auto"/>
            </w:pPr>
            <w:proofErr w:type="spellStart"/>
            <w:r w:rsidRPr="00063D27">
              <w:t>PDFQuotePriceBookcheckTest</w:t>
            </w:r>
            <w:proofErr w:type="spellEnd"/>
          </w:p>
        </w:tc>
      </w:tr>
    </w:tbl>
    <w:p w14:paraId="050FAD35" w14:textId="77777777" w:rsidR="00313575" w:rsidRPr="00313575" w:rsidRDefault="00313575" w:rsidP="00313575"/>
    <w:p w14:paraId="0F979313" w14:textId="77777777" w:rsidR="001B4A14" w:rsidRDefault="001B4A14" w:rsidP="001B4A14">
      <w:pPr>
        <w:pStyle w:val="Heading2"/>
      </w:pPr>
      <w:r w:rsidRPr="004C4155">
        <w:t>Other Considerations</w:t>
      </w:r>
      <w:r>
        <w:t xml:space="preserve"> and Assumption</w:t>
      </w:r>
    </w:p>
    <w:p w14:paraId="76381A0D" w14:textId="77777777" w:rsidR="00F802EF" w:rsidRPr="00F802EF" w:rsidRDefault="005D76DD" w:rsidP="005D76DD">
      <w:pPr>
        <w:pStyle w:val="ListParagraph"/>
        <w:numPr>
          <w:ilvl w:val="0"/>
          <w:numId w:val="13"/>
        </w:numPr>
        <w:spacing w:after="0" w:line="240" w:lineRule="auto"/>
        <w:rPr>
          <w:rFonts w:ascii="Calibri" w:eastAsia="Times New Roman" w:hAnsi="Calibri" w:cs="Calibri"/>
          <w:color w:val="000000"/>
          <w:sz w:val="22"/>
        </w:rPr>
      </w:pPr>
      <w:r w:rsidRPr="00F802EF">
        <w:rPr>
          <w:rFonts w:ascii="Calibri" w:eastAsia="Times New Roman" w:hAnsi="Calibri" w:cs="Calibri"/>
          <w:color w:val="000000"/>
          <w:sz w:val="22"/>
        </w:rPr>
        <w:t>User should have access to below profiles</w:t>
      </w:r>
      <w:r w:rsidR="00F802EF" w:rsidRPr="00F802EF">
        <w:rPr>
          <w:rFonts w:ascii="Calibri" w:eastAsia="Times New Roman" w:hAnsi="Calibri" w:cs="Calibri"/>
          <w:color w:val="000000"/>
          <w:sz w:val="22"/>
        </w:rPr>
        <w:t>:</w:t>
      </w:r>
      <w:r w:rsidRPr="00F802EF">
        <w:rPr>
          <w:rFonts w:ascii="Calibri" w:eastAsia="Times New Roman" w:hAnsi="Calibri" w:cs="Calibri"/>
          <w:color w:val="000000"/>
          <w:sz w:val="22"/>
        </w:rPr>
        <w:br/>
        <w:t xml:space="preserve">a. CGM Standard User </w:t>
      </w:r>
      <w:r w:rsidRPr="00F802EF">
        <w:rPr>
          <w:rFonts w:ascii="Calibri" w:eastAsia="Times New Roman" w:hAnsi="Calibri" w:cs="Calibri"/>
          <w:color w:val="000000"/>
          <w:sz w:val="22"/>
        </w:rPr>
        <w:br/>
        <w:t xml:space="preserve">b. CGM Super User </w:t>
      </w:r>
      <w:r w:rsidRPr="00F802EF">
        <w:rPr>
          <w:rFonts w:ascii="Calibri" w:eastAsia="Times New Roman" w:hAnsi="Calibri" w:cs="Calibri"/>
          <w:color w:val="000000"/>
          <w:sz w:val="22"/>
        </w:rPr>
        <w:br/>
      </w:r>
    </w:p>
    <w:p w14:paraId="14F6C173" w14:textId="4CE487BC" w:rsidR="005D76DD" w:rsidRPr="00F802EF" w:rsidRDefault="005D76DD" w:rsidP="005D76DD">
      <w:pPr>
        <w:pStyle w:val="ListParagraph"/>
        <w:numPr>
          <w:ilvl w:val="0"/>
          <w:numId w:val="13"/>
        </w:numPr>
        <w:spacing w:after="0" w:line="240" w:lineRule="auto"/>
        <w:rPr>
          <w:rFonts w:ascii="Calibri" w:eastAsia="Times New Roman" w:hAnsi="Calibri" w:cs="Calibri"/>
          <w:color w:val="000000"/>
          <w:sz w:val="22"/>
        </w:rPr>
      </w:pPr>
      <w:r w:rsidRPr="00F802EF">
        <w:rPr>
          <w:rFonts w:ascii="Calibri" w:eastAsia="Times New Roman" w:hAnsi="Calibri" w:cs="Calibri"/>
          <w:color w:val="000000"/>
          <w:sz w:val="22"/>
        </w:rPr>
        <w:t>Opportunity record should exist in the system where Status = Open (If not create a new Opportunity.)</w:t>
      </w:r>
    </w:p>
    <w:p w14:paraId="3FB09F7E" w14:textId="37D9372A" w:rsidR="00F802EF" w:rsidRPr="00F802EF" w:rsidRDefault="00F802EF" w:rsidP="00F802EF">
      <w:pPr>
        <w:pStyle w:val="ListParagraph"/>
        <w:numPr>
          <w:ilvl w:val="0"/>
          <w:numId w:val="13"/>
        </w:numPr>
        <w:rPr>
          <w:rFonts w:asciiTheme="minorHAnsi" w:hAnsiTheme="minorHAnsi" w:cstheme="minorHAnsi"/>
          <w:sz w:val="22"/>
        </w:rPr>
      </w:pPr>
      <w:r w:rsidRPr="00F802EF">
        <w:rPr>
          <w:rFonts w:asciiTheme="minorHAnsi" w:hAnsiTheme="minorHAnsi" w:cstheme="minorHAnsi"/>
          <w:sz w:val="22"/>
        </w:rPr>
        <w:t>All fields are editable in Line Item Detail Section except for Read-only fields if status = Open.</w:t>
      </w:r>
    </w:p>
    <w:p w14:paraId="33E9E813" w14:textId="1631A589" w:rsidR="00F802EF" w:rsidRPr="00F802EF" w:rsidRDefault="00F802EF" w:rsidP="00F802EF">
      <w:pPr>
        <w:pStyle w:val="ListParagraph"/>
        <w:numPr>
          <w:ilvl w:val="0"/>
          <w:numId w:val="13"/>
        </w:numPr>
        <w:rPr>
          <w:rFonts w:asciiTheme="minorHAnsi" w:hAnsiTheme="minorHAnsi" w:cstheme="minorHAnsi"/>
          <w:sz w:val="22"/>
        </w:rPr>
      </w:pPr>
      <w:r w:rsidRPr="00F802EF">
        <w:rPr>
          <w:rFonts w:asciiTheme="minorHAnsi" w:hAnsiTheme="minorHAnsi" w:cstheme="minorHAnsi"/>
          <w:sz w:val="22"/>
        </w:rPr>
        <w:t>User cannot save any changes to the fields when Status field is changed to 'Won'</w:t>
      </w:r>
    </w:p>
    <w:p w14:paraId="09A83444" w14:textId="0107CB9E" w:rsidR="00F802EF" w:rsidRPr="00F802EF" w:rsidRDefault="00F802EF" w:rsidP="00F802EF">
      <w:pPr>
        <w:pStyle w:val="ListParagraph"/>
        <w:numPr>
          <w:ilvl w:val="0"/>
          <w:numId w:val="13"/>
        </w:numPr>
        <w:rPr>
          <w:rFonts w:asciiTheme="minorHAnsi" w:hAnsiTheme="minorHAnsi" w:cstheme="minorHAnsi"/>
          <w:sz w:val="22"/>
        </w:rPr>
      </w:pPr>
      <w:r w:rsidRPr="00F802EF">
        <w:rPr>
          <w:rFonts w:asciiTheme="minorHAnsi" w:hAnsiTheme="minorHAnsi" w:cstheme="minorHAnsi"/>
          <w:sz w:val="22"/>
        </w:rPr>
        <w:t>User cannot save any changes to the fields when Status field is changed to 'Lost'</w:t>
      </w:r>
    </w:p>
    <w:p w14:paraId="231B2652" w14:textId="788EBC75" w:rsidR="00F802EF" w:rsidRPr="00F802EF" w:rsidRDefault="00F802EF" w:rsidP="00F802EF">
      <w:pPr>
        <w:pStyle w:val="ListParagraph"/>
        <w:numPr>
          <w:ilvl w:val="0"/>
          <w:numId w:val="13"/>
        </w:numPr>
        <w:rPr>
          <w:rFonts w:asciiTheme="minorHAnsi" w:hAnsiTheme="minorHAnsi" w:cstheme="minorHAnsi"/>
          <w:sz w:val="22"/>
        </w:rPr>
      </w:pPr>
      <w:r w:rsidRPr="00F802EF">
        <w:rPr>
          <w:rFonts w:asciiTheme="minorHAnsi" w:hAnsiTheme="minorHAnsi" w:cstheme="minorHAnsi"/>
          <w:sz w:val="22"/>
        </w:rPr>
        <w:t>User cannot save any changes to the fields when Status field is changed to 'Cancelled'</w:t>
      </w:r>
    </w:p>
    <w:p w14:paraId="16E0BD68" w14:textId="08B605A6" w:rsidR="00F802EF" w:rsidRPr="00F802EF" w:rsidRDefault="00F802EF" w:rsidP="00F802EF">
      <w:pPr>
        <w:pStyle w:val="ListParagraph"/>
        <w:numPr>
          <w:ilvl w:val="0"/>
          <w:numId w:val="13"/>
        </w:numPr>
        <w:rPr>
          <w:rFonts w:asciiTheme="minorHAnsi" w:hAnsiTheme="minorHAnsi" w:cstheme="minorHAnsi"/>
          <w:sz w:val="22"/>
        </w:rPr>
      </w:pPr>
      <w:r w:rsidRPr="00F802EF">
        <w:rPr>
          <w:rFonts w:asciiTheme="minorHAnsi" w:hAnsiTheme="minorHAnsi" w:cstheme="minorHAnsi"/>
          <w:sz w:val="22"/>
        </w:rPr>
        <w:t xml:space="preserve">If Status = Open then, </w:t>
      </w:r>
      <w:r>
        <w:rPr>
          <w:rFonts w:asciiTheme="minorHAnsi" w:hAnsiTheme="minorHAnsi" w:cstheme="minorHAnsi"/>
          <w:sz w:val="22"/>
        </w:rPr>
        <w:t>n</w:t>
      </w:r>
      <w:r w:rsidRPr="00F802EF">
        <w:rPr>
          <w:rFonts w:asciiTheme="minorHAnsi" w:hAnsiTheme="minorHAnsi" w:cstheme="minorHAnsi"/>
          <w:sz w:val="22"/>
        </w:rPr>
        <w:t>o other fields are required to be visible for Close Detail Section.</w:t>
      </w:r>
    </w:p>
    <w:p w14:paraId="437A682B" w14:textId="08553FDA" w:rsidR="00F802EF" w:rsidRDefault="00F802EF" w:rsidP="00F802EF"/>
    <w:p w14:paraId="497F4E55" w14:textId="33ECFF4D" w:rsidR="001A13A6" w:rsidRDefault="001A13A6" w:rsidP="00F802EF"/>
    <w:p w14:paraId="260B0072" w14:textId="0F1CD63B" w:rsidR="001A13A6" w:rsidRDefault="001A13A6" w:rsidP="00F802EF"/>
    <w:p w14:paraId="60534D7A" w14:textId="36E07E71" w:rsidR="001A13A6" w:rsidRPr="00D30D9C" w:rsidRDefault="004A26C9" w:rsidP="004A26C9">
      <w:pPr>
        <w:pStyle w:val="Heading1"/>
        <w:rPr>
          <w:b/>
        </w:rPr>
      </w:pPr>
      <w:r w:rsidRPr="00D30D9C">
        <w:rPr>
          <w:b/>
        </w:rPr>
        <w:lastRenderedPageBreak/>
        <w:t>Configurator Attributes</w:t>
      </w:r>
    </w:p>
    <w:p w14:paraId="57AAAEA7" w14:textId="52D1400A" w:rsidR="004A26C9" w:rsidRDefault="004A26C9" w:rsidP="004A26C9">
      <w:pPr>
        <w:pStyle w:val="Heading2"/>
      </w:pPr>
      <w:r w:rsidRPr="004C4155">
        <w:t>Overview</w:t>
      </w:r>
    </w:p>
    <w:p w14:paraId="3A7A4699" w14:textId="23BC6555" w:rsidR="003E4EEC" w:rsidRDefault="003E4EEC" w:rsidP="003E4EEC">
      <w:pPr>
        <w:shd w:val="clear" w:color="auto" w:fill="FFFFFF"/>
        <w:spacing w:after="0" w:line="240" w:lineRule="auto"/>
        <w:rPr>
          <w:rFonts w:eastAsia="Times New Roman" w:cstheme="minorHAnsi"/>
          <w:color w:val="000000"/>
        </w:rPr>
      </w:pPr>
      <w:r>
        <w:t>User with profile</w:t>
      </w:r>
      <w:r w:rsidR="00401C21">
        <w:t>s</w:t>
      </w:r>
      <w:r>
        <w:t xml:space="preserve"> of</w:t>
      </w:r>
      <w:r w:rsidR="00401C21">
        <w:t xml:space="preserve"> </w:t>
      </w:r>
      <w:r w:rsidR="00401C21">
        <w:rPr>
          <w:rFonts w:eastAsia="Times New Roman" w:cstheme="minorHAnsi"/>
          <w:color w:val="000000"/>
        </w:rPr>
        <w:t>CGM Super User, CGM Standard User and System Administrator</w:t>
      </w:r>
      <w:r>
        <w:t xml:space="preserve"> should have </w:t>
      </w:r>
      <w:r>
        <w:rPr>
          <w:rFonts w:eastAsia="Times New Roman" w:cstheme="minorHAnsi"/>
          <w:color w:val="000000"/>
        </w:rPr>
        <w:t xml:space="preserve">ability to fill in Configurator details so that </w:t>
      </w:r>
      <w:r w:rsidR="00401C21">
        <w:rPr>
          <w:rFonts w:eastAsia="Times New Roman" w:cstheme="minorHAnsi"/>
          <w:color w:val="000000"/>
        </w:rPr>
        <w:t>users</w:t>
      </w:r>
      <w:r>
        <w:rPr>
          <w:rFonts w:eastAsia="Times New Roman" w:cstheme="minorHAnsi"/>
          <w:color w:val="000000"/>
        </w:rPr>
        <w:t xml:space="preserve"> can choose configurator attributes of a Longwall Product.</w:t>
      </w:r>
    </w:p>
    <w:p w14:paraId="07EA4F72" w14:textId="77777777" w:rsidR="0076542F" w:rsidRPr="004A26C9" w:rsidRDefault="0076542F" w:rsidP="0076542F">
      <w:r>
        <w:t>Configurator Attributes section show up the only Longwall Products and its related details.</w:t>
      </w:r>
    </w:p>
    <w:p w14:paraId="49FB21F9" w14:textId="797CAE6C" w:rsidR="004A26C9" w:rsidRDefault="004A26C9" w:rsidP="004A26C9">
      <w:pPr>
        <w:pStyle w:val="Heading2"/>
      </w:pPr>
      <w:r w:rsidRPr="004C4155">
        <w:t>Object and Field definition</w:t>
      </w:r>
    </w:p>
    <w:p w14:paraId="4253171D" w14:textId="77777777" w:rsidR="004A26C9" w:rsidRDefault="004A26C9" w:rsidP="004A26C9">
      <w:pPr>
        <w:pStyle w:val="Heading2"/>
      </w:pPr>
      <w:r w:rsidRPr="00243645">
        <w:t>Apex classes and Visualforce Pages</w:t>
      </w:r>
    </w:p>
    <w:p w14:paraId="08AA7C38" w14:textId="77777777" w:rsidR="004A26C9" w:rsidRDefault="004A26C9" w:rsidP="004A26C9">
      <w:pPr>
        <w:pStyle w:val="Heading2"/>
      </w:pPr>
      <w:r w:rsidRPr="004C4155">
        <w:t>Page Payouts</w:t>
      </w:r>
    </w:p>
    <w:p w14:paraId="0F6C2B2A" w14:textId="77777777" w:rsidR="004A26C9" w:rsidRDefault="004A26C9" w:rsidP="004A26C9">
      <w:pPr>
        <w:pStyle w:val="Heading2"/>
      </w:pPr>
      <w:r w:rsidRPr="004C4155">
        <w:t>Customizations</w:t>
      </w:r>
      <w:bookmarkStart w:id="1" w:name="_GoBack"/>
      <w:bookmarkEnd w:id="1"/>
    </w:p>
    <w:p w14:paraId="43C0B449" w14:textId="5E77A1F8" w:rsidR="004A26C9" w:rsidRDefault="004A26C9" w:rsidP="00EC5C1B">
      <w:pPr>
        <w:pStyle w:val="Heading2"/>
        <w:tabs>
          <w:tab w:val="center" w:pos="4680"/>
        </w:tabs>
      </w:pPr>
      <w:r w:rsidRPr="004C4155">
        <w:t>Other Considerations</w:t>
      </w:r>
      <w:r>
        <w:t xml:space="preserve"> and Assumption</w:t>
      </w:r>
      <w:r w:rsidR="00EC5C1B">
        <w:tab/>
      </w:r>
    </w:p>
    <w:p w14:paraId="4679B0D1" w14:textId="69B18330" w:rsidR="00EC5C1B" w:rsidRPr="0076542F" w:rsidRDefault="0076542F" w:rsidP="0076542F">
      <w:r>
        <w:t xml:space="preserve">If product family is Underground </w:t>
      </w:r>
      <w:proofErr w:type="spellStart"/>
      <w:r>
        <w:t>Logwall</w:t>
      </w:r>
      <w:proofErr w:type="spellEnd"/>
      <w:r>
        <w:t xml:space="preserve"> then below will be Product Groups: </w:t>
      </w:r>
      <w:r w:rsidR="00EC5C1B">
        <w:rPr>
          <w:rFonts w:eastAsia="Times New Roman" w:cstheme="minorHAnsi"/>
          <w:color w:val="000000"/>
        </w:rPr>
        <w:t>AFC</w:t>
      </w:r>
      <w:r>
        <w:rPr>
          <w:rFonts w:eastAsia="Times New Roman" w:cstheme="minorHAnsi"/>
          <w:color w:val="000000"/>
        </w:rPr>
        <w:t xml:space="preserve">, </w:t>
      </w:r>
      <w:r w:rsidR="00EC5C1B">
        <w:rPr>
          <w:rFonts w:eastAsia="Times New Roman" w:cstheme="minorHAnsi"/>
        </w:rPr>
        <w:t>Auxiliary Equipment and Services</w:t>
      </w:r>
      <w:r>
        <w:rPr>
          <w:rFonts w:eastAsia="Times New Roman" w:cstheme="minorHAnsi"/>
        </w:rPr>
        <w:t xml:space="preserve">, </w:t>
      </w:r>
      <w:r w:rsidR="00EC5C1B">
        <w:rPr>
          <w:rFonts w:eastAsia="Times New Roman" w:cstheme="minorHAnsi"/>
        </w:rPr>
        <w:t>BSL</w:t>
      </w:r>
      <w:r>
        <w:rPr>
          <w:rFonts w:eastAsia="Times New Roman" w:cstheme="minorHAnsi"/>
        </w:rPr>
        <w:t xml:space="preserve">, </w:t>
      </w:r>
      <w:r w:rsidR="00EC5C1B">
        <w:rPr>
          <w:rFonts w:eastAsia="Times New Roman" w:cstheme="minorHAnsi"/>
        </w:rPr>
        <w:t>Electro Hydraulic Controls</w:t>
      </w:r>
      <w:r>
        <w:rPr>
          <w:rFonts w:eastAsia="Times New Roman" w:cstheme="minorHAnsi"/>
        </w:rPr>
        <w:t xml:space="preserve">, </w:t>
      </w:r>
      <w:r w:rsidR="00EC5C1B">
        <w:rPr>
          <w:rFonts w:eastAsia="Times New Roman" w:cstheme="minorHAnsi"/>
        </w:rPr>
        <w:t>Plow</w:t>
      </w:r>
      <w:r>
        <w:rPr>
          <w:rFonts w:eastAsia="Times New Roman" w:cstheme="minorHAnsi"/>
        </w:rPr>
        <w:t xml:space="preserve">, </w:t>
      </w:r>
      <w:r w:rsidR="00EC5C1B">
        <w:rPr>
          <w:rFonts w:eastAsia="Times New Roman" w:cstheme="minorHAnsi"/>
        </w:rPr>
        <w:t>Roof Support</w:t>
      </w:r>
      <w:r>
        <w:rPr>
          <w:rFonts w:eastAsia="Times New Roman" w:cstheme="minorHAnsi"/>
        </w:rPr>
        <w:t xml:space="preserve">, </w:t>
      </w:r>
      <w:r w:rsidR="00EC5C1B">
        <w:rPr>
          <w:rFonts w:eastAsia="Times New Roman" w:cstheme="minorHAnsi"/>
        </w:rPr>
        <w:t>Shearer</w:t>
      </w:r>
    </w:p>
    <w:p w14:paraId="3F787DB4" w14:textId="77777777" w:rsidR="00C0332B" w:rsidRDefault="00C0332B" w:rsidP="00C0332B">
      <w:r>
        <w:t>Only Users with below profiles to fill in Configurator details of a Longwall Product.</w:t>
      </w:r>
    </w:p>
    <w:p w14:paraId="0C7B3976" w14:textId="00AB763D" w:rsidR="00C0332B" w:rsidRDefault="00C0332B" w:rsidP="00C0332B">
      <w:pPr>
        <w:pStyle w:val="ListParagraph"/>
        <w:numPr>
          <w:ilvl w:val="0"/>
          <w:numId w:val="14"/>
        </w:numPr>
      </w:pPr>
      <w:r>
        <w:t xml:space="preserve">CGM Standard User </w:t>
      </w:r>
    </w:p>
    <w:p w14:paraId="36BA6B9A" w14:textId="7787DB71" w:rsidR="00EC5C1B" w:rsidRDefault="00C0332B" w:rsidP="00C0332B">
      <w:pPr>
        <w:pStyle w:val="ListParagraph"/>
        <w:numPr>
          <w:ilvl w:val="0"/>
          <w:numId w:val="14"/>
        </w:numPr>
      </w:pPr>
      <w:r>
        <w:t>CGM Super User</w:t>
      </w:r>
    </w:p>
    <w:p w14:paraId="4A3CE940" w14:textId="316C2911" w:rsidR="00C0332B" w:rsidRDefault="00C0332B" w:rsidP="00C0332B">
      <w:pPr>
        <w:pStyle w:val="ListParagraph"/>
        <w:numPr>
          <w:ilvl w:val="0"/>
          <w:numId w:val="14"/>
        </w:numPr>
      </w:pPr>
      <w:r>
        <w:t>System Admin</w:t>
      </w:r>
    </w:p>
    <w:p w14:paraId="4A02783A" w14:textId="374E9399" w:rsidR="00C0332B" w:rsidRDefault="00C0332B" w:rsidP="00C0332B">
      <w:r w:rsidRPr="00C0332B">
        <w:t xml:space="preserve">Opportunity record should </w:t>
      </w:r>
      <w:proofErr w:type="gramStart"/>
      <w:r w:rsidRPr="00C0332B">
        <w:t>exists</w:t>
      </w:r>
      <w:proofErr w:type="gramEnd"/>
      <w:r w:rsidRPr="00C0332B">
        <w:t xml:space="preserve"> in the system where Project probability &gt;= 60%</w:t>
      </w:r>
      <w:r>
        <w:t>.</w:t>
      </w:r>
    </w:p>
    <w:p w14:paraId="5C812235" w14:textId="77777777" w:rsidR="00124B8C" w:rsidRPr="004A26C9" w:rsidRDefault="00124B8C" w:rsidP="00C0332B"/>
    <w:sectPr w:rsidR="00124B8C" w:rsidRPr="004A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2CC9"/>
    <w:multiLevelType w:val="hybridMultilevel"/>
    <w:tmpl w:val="26B8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63427"/>
    <w:multiLevelType w:val="hybridMultilevel"/>
    <w:tmpl w:val="464A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A6F4B"/>
    <w:multiLevelType w:val="hybridMultilevel"/>
    <w:tmpl w:val="B252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E4526"/>
    <w:multiLevelType w:val="hybridMultilevel"/>
    <w:tmpl w:val="FFE0F390"/>
    <w:lvl w:ilvl="0" w:tplc="9AAC3A3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4062C2"/>
    <w:multiLevelType w:val="hybridMultilevel"/>
    <w:tmpl w:val="D9BA3E2A"/>
    <w:lvl w:ilvl="0" w:tplc="25DCAE42">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2480939E">
      <w:numFmt w:val="bullet"/>
      <w:lvlText w:val="-"/>
      <w:lvlJc w:val="left"/>
      <w:pPr>
        <w:ind w:left="2880" w:hanging="360"/>
      </w:pPr>
      <w:rPr>
        <w:rFonts w:ascii="Georgia" w:eastAsiaTheme="minorHAnsi" w:hAnsi="Georgia"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B50DA"/>
    <w:multiLevelType w:val="hybridMultilevel"/>
    <w:tmpl w:val="48A0A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71FF8"/>
    <w:multiLevelType w:val="hybridMultilevel"/>
    <w:tmpl w:val="2E3E4F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E7C32A7"/>
    <w:multiLevelType w:val="hybridMultilevel"/>
    <w:tmpl w:val="D6A2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5793C"/>
    <w:multiLevelType w:val="hybridMultilevel"/>
    <w:tmpl w:val="6B96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84AB6"/>
    <w:multiLevelType w:val="hybridMultilevel"/>
    <w:tmpl w:val="BF78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0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A12818"/>
    <w:multiLevelType w:val="hybridMultilevel"/>
    <w:tmpl w:val="3A08CA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6F60CFA"/>
    <w:multiLevelType w:val="hybridMultilevel"/>
    <w:tmpl w:val="C1BE3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513A36"/>
    <w:multiLevelType w:val="hybridMultilevel"/>
    <w:tmpl w:val="B31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0"/>
  </w:num>
  <w:num w:numId="5">
    <w:abstractNumId w:val="12"/>
  </w:num>
  <w:num w:numId="6">
    <w:abstractNumId w:val="8"/>
  </w:num>
  <w:num w:numId="7">
    <w:abstractNumId w:val="3"/>
  </w:num>
  <w:num w:numId="8">
    <w:abstractNumId w:val="7"/>
  </w:num>
  <w:num w:numId="9">
    <w:abstractNumId w:val="0"/>
  </w:num>
  <w:num w:numId="10">
    <w:abstractNumId w:val="13"/>
  </w:num>
  <w:num w:numId="11">
    <w:abstractNumId w:val="5"/>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EB"/>
    <w:rsid w:val="000422F3"/>
    <w:rsid w:val="00063D27"/>
    <w:rsid w:val="00064D3B"/>
    <w:rsid w:val="000B1B26"/>
    <w:rsid w:val="000B24E0"/>
    <w:rsid w:val="000B3600"/>
    <w:rsid w:val="000D4B90"/>
    <w:rsid w:val="000F1EAF"/>
    <w:rsid w:val="000F4458"/>
    <w:rsid w:val="00124B8C"/>
    <w:rsid w:val="0013062E"/>
    <w:rsid w:val="001A05FC"/>
    <w:rsid w:val="001A13A6"/>
    <w:rsid w:val="001B4A14"/>
    <w:rsid w:val="001D0CD5"/>
    <w:rsid w:val="001D3D8F"/>
    <w:rsid w:val="00200E48"/>
    <w:rsid w:val="00204CE3"/>
    <w:rsid w:val="00214B6D"/>
    <w:rsid w:val="00243645"/>
    <w:rsid w:val="00246CFB"/>
    <w:rsid w:val="00250C03"/>
    <w:rsid w:val="00262BB9"/>
    <w:rsid w:val="002C08B9"/>
    <w:rsid w:val="00304E3E"/>
    <w:rsid w:val="00313575"/>
    <w:rsid w:val="0031419D"/>
    <w:rsid w:val="00341389"/>
    <w:rsid w:val="00354CA0"/>
    <w:rsid w:val="00390ABE"/>
    <w:rsid w:val="003A702F"/>
    <w:rsid w:val="003C4D5F"/>
    <w:rsid w:val="003D4D28"/>
    <w:rsid w:val="003E4EEC"/>
    <w:rsid w:val="003F4F34"/>
    <w:rsid w:val="00401C21"/>
    <w:rsid w:val="00464302"/>
    <w:rsid w:val="00467A67"/>
    <w:rsid w:val="00482466"/>
    <w:rsid w:val="004A1EEB"/>
    <w:rsid w:val="004A26C9"/>
    <w:rsid w:val="004C11CB"/>
    <w:rsid w:val="004C4155"/>
    <w:rsid w:val="004D7634"/>
    <w:rsid w:val="0050357E"/>
    <w:rsid w:val="00527BE5"/>
    <w:rsid w:val="00545464"/>
    <w:rsid w:val="00557670"/>
    <w:rsid w:val="005D76DD"/>
    <w:rsid w:val="00605B9C"/>
    <w:rsid w:val="006154F8"/>
    <w:rsid w:val="00622370"/>
    <w:rsid w:val="00630A8F"/>
    <w:rsid w:val="006731C7"/>
    <w:rsid w:val="00676D13"/>
    <w:rsid w:val="006865E1"/>
    <w:rsid w:val="00740EB8"/>
    <w:rsid w:val="00742EFD"/>
    <w:rsid w:val="0076542F"/>
    <w:rsid w:val="007957A0"/>
    <w:rsid w:val="007C5575"/>
    <w:rsid w:val="007C6ED0"/>
    <w:rsid w:val="007E4770"/>
    <w:rsid w:val="00830FE6"/>
    <w:rsid w:val="00862807"/>
    <w:rsid w:val="008843DC"/>
    <w:rsid w:val="00917665"/>
    <w:rsid w:val="00941F8C"/>
    <w:rsid w:val="00976904"/>
    <w:rsid w:val="00991EFE"/>
    <w:rsid w:val="0099639B"/>
    <w:rsid w:val="00A02460"/>
    <w:rsid w:val="00A36EB2"/>
    <w:rsid w:val="00A52777"/>
    <w:rsid w:val="00A52D55"/>
    <w:rsid w:val="00AD07E9"/>
    <w:rsid w:val="00AE758F"/>
    <w:rsid w:val="00B47FE7"/>
    <w:rsid w:val="00B53DCE"/>
    <w:rsid w:val="00BF638B"/>
    <w:rsid w:val="00C0332B"/>
    <w:rsid w:val="00C759D1"/>
    <w:rsid w:val="00C82CEB"/>
    <w:rsid w:val="00CA6FF4"/>
    <w:rsid w:val="00CD6C5B"/>
    <w:rsid w:val="00CE0689"/>
    <w:rsid w:val="00D05428"/>
    <w:rsid w:val="00D30D9C"/>
    <w:rsid w:val="00DA1386"/>
    <w:rsid w:val="00E03F2A"/>
    <w:rsid w:val="00E1533A"/>
    <w:rsid w:val="00E57E11"/>
    <w:rsid w:val="00E9310C"/>
    <w:rsid w:val="00E961C4"/>
    <w:rsid w:val="00EB0E9C"/>
    <w:rsid w:val="00EC5C1B"/>
    <w:rsid w:val="00F01A17"/>
    <w:rsid w:val="00F21840"/>
    <w:rsid w:val="00F424FC"/>
    <w:rsid w:val="00F4492E"/>
    <w:rsid w:val="00F636EF"/>
    <w:rsid w:val="00F802EF"/>
    <w:rsid w:val="00F947E6"/>
    <w:rsid w:val="00F94A1F"/>
    <w:rsid w:val="00FC3591"/>
    <w:rsid w:val="00FE4648"/>
    <w:rsid w:val="00FE54F1"/>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E685"/>
  <w15:chartTrackingRefBased/>
  <w15:docId w15:val="{33F06E54-B584-43A1-A597-84CD9162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8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2E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EEB"/>
    <w:pPr>
      <w:spacing w:after="0" w:line="240" w:lineRule="auto"/>
    </w:pPr>
    <w:rPr>
      <w:rFonts w:ascii="Georgia" w:hAnsi="Georgia"/>
      <w:sz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EEB"/>
    <w:pPr>
      <w:ind w:left="720"/>
      <w:contextualSpacing/>
    </w:pPr>
    <w:rPr>
      <w:rFonts w:ascii="Georgia" w:hAnsi="Georgia"/>
      <w:sz w:val="20"/>
      <w:lang w:val="en-IN"/>
    </w:rPr>
  </w:style>
  <w:style w:type="paragraph" w:styleId="Title">
    <w:name w:val="Title"/>
    <w:basedOn w:val="Normal"/>
    <w:next w:val="Normal"/>
    <w:link w:val="TitleChar"/>
    <w:rsid w:val="007E4770"/>
    <w:pPr>
      <w:keepNext/>
      <w:keepLines/>
      <w:spacing w:after="0" w:line="240" w:lineRule="auto"/>
    </w:pPr>
    <w:rPr>
      <w:rFonts w:ascii="Georgia" w:eastAsia="Georgia" w:hAnsi="Georgia" w:cs="Georgia"/>
      <w:b/>
      <w:i/>
      <w:color w:val="000000"/>
      <w:sz w:val="80"/>
      <w:szCs w:val="80"/>
    </w:rPr>
  </w:style>
  <w:style w:type="character" w:customStyle="1" w:styleId="TitleChar">
    <w:name w:val="Title Char"/>
    <w:basedOn w:val="DefaultParagraphFont"/>
    <w:link w:val="Title"/>
    <w:rsid w:val="007E4770"/>
    <w:rPr>
      <w:rFonts w:ascii="Georgia" w:eastAsia="Georgia" w:hAnsi="Georgia" w:cs="Georgia"/>
      <w:b/>
      <w:i/>
      <w:color w:val="000000"/>
      <w:sz w:val="80"/>
      <w:szCs w:val="80"/>
    </w:rPr>
  </w:style>
  <w:style w:type="character" w:customStyle="1" w:styleId="Heading1Char">
    <w:name w:val="Heading 1 Char"/>
    <w:basedOn w:val="DefaultParagraphFont"/>
    <w:link w:val="Heading1"/>
    <w:uiPriority w:val="9"/>
    <w:rsid w:val="004C41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41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2777"/>
    <w:rPr>
      <w:color w:val="0563C1"/>
      <w:u w:val="single"/>
    </w:rPr>
  </w:style>
  <w:style w:type="table" w:styleId="TableGridLight">
    <w:name w:val="Grid Table Light"/>
    <w:basedOn w:val="TableNormal"/>
    <w:uiPriority w:val="40"/>
    <w:rsid w:val="00C759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2C08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2E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648">
      <w:bodyDiv w:val="1"/>
      <w:marLeft w:val="0"/>
      <w:marRight w:val="0"/>
      <w:marTop w:val="0"/>
      <w:marBottom w:val="0"/>
      <w:divBdr>
        <w:top w:val="none" w:sz="0" w:space="0" w:color="auto"/>
        <w:left w:val="none" w:sz="0" w:space="0" w:color="auto"/>
        <w:bottom w:val="none" w:sz="0" w:space="0" w:color="auto"/>
        <w:right w:val="none" w:sz="0" w:space="0" w:color="auto"/>
      </w:divBdr>
    </w:div>
    <w:div w:id="135339959">
      <w:bodyDiv w:val="1"/>
      <w:marLeft w:val="0"/>
      <w:marRight w:val="0"/>
      <w:marTop w:val="0"/>
      <w:marBottom w:val="0"/>
      <w:divBdr>
        <w:top w:val="none" w:sz="0" w:space="0" w:color="auto"/>
        <w:left w:val="none" w:sz="0" w:space="0" w:color="auto"/>
        <w:bottom w:val="none" w:sz="0" w:space="0" w:color="auto"/>
        <w:right w:val="none" w:sz="0" w:space="0" w:color="auto"/>
      </w:divBdr>
    </w:div>
    <w:div w:id="227883054">
      <w:bodyDiv w:val="1"/>
      <w:marLeft w:val="0"/>
      <w:marRight w:val="0"/>
      <w:marTop w:val="0"/>
      <w:marBottom w:val="0"/>
      <w:divBdr>
        <w:top w:val="none" w:sz="0" w:space="0" w:color="auto"/>
        <w:left w:val="none" w:sz="0" w:space="0" w:color="auto"/>
        <w:bottom w:val="none" w:sz="0" w:space="0" w:color="auto"/>
        <w:right w:val="none" w:sz="0" w:space="0" w:color="auto"/>
      </w:divBdr>
    </w:div>
    <w:div w:id="349335175">
      <w:bodyDiv w:val="1"/>
      <w:marLeft w:val="0"/>
      <w:marRight w:val="0"/>
      <w:marTop w:val="0"/>
      <w:marBottom w:val="0"/>
      <w:divBdr>
        <w:top w:val="none" w:sz="0" w:space="0" w:color="auto"/>
        <w:left w:val="none" w:sz="0" w:space="0" w:color="auto"/>
        <w:bottom w:val="none" w:sz="0" w:space="0" w:color="auto"/>
        <w:right w:val="none" w:sz="0" w:space="0" w:color="auto"/>
      </w:divBdr>
    </w:div>
    <w:div w:id="361904301">
      <w:bodyDiv w:val="1"/>
      <w:marLeft w:val="0"/>
      <w:marRight w:val="0"/>
      <w:marTop w:val="0"/>
      <w:marBottom w:val="0"/>
      <w:divBdr>
        <w:top w:val="none" w:sz="0" w:space="0" w:color="auto"/>
        <w:left w:val="none" w:sz="0" w:space="0" w:color="auto"/>
        <w:bottom w:val="none" w:sz="0" w:space="0" w:color="auto"/>
        <w:right w:val="none" w:sz="0" w:space="0" w:color="auto"/>
      </w:divBdr>
    </w:div>
    <w:div w:id="458377776">
      <w:bodyDiv w:val="1"/>
      <w:marLeft w:val="0"/>
      <w:marRight w:val="0"/>
      <w:marTop w:val="0"/>
      <w:marBottom w:val="0"/>
      <w:divBdr>
        <w:top w:val="none" w:sz="0" w:space="0" w:color="auto"/>
        <w:left w:val="none" w:sz="0" w:space="0" w:color="auto"/>
        <w:bottom w:val="none" w:sz="0" w:space="0" w:color="auto"/>
        <w:right w:val="none" w:sz="0" w:space="0" w:color="auto"/>
      </w:divBdr>
    </w:div>
    <w:div w:id="542596317">
      <w:bodyDiv w:val="1"/>
      <w:marLeft w:val="0"/>
      <w:marRight w:val="0"/>
      <w:marTop w:val="0"/>
      <w:marBottom w:val="0"/>
      <w:divBdr>
        <w:top w:val="none" w:sz="0" w:space="0" w:color="auto"/>
        <w:left w:val="none" w:sz="0" w:space="0" w:color="auto"/>
        <w:bottom w:val="none" w:sz="0" w:space="0" w:color="auto"/>
        <w:right w:val="none" w:sz="0" w:space="0" w:color="auto"/>
      </w:divBdr>
    </w:div>
    <w:div w:id="592058170">
      <w:bodyDiv w:val="1"/>
      <w:marLeft w:val="0"/>
      <w:marRight w:val="0"/>
      <w:marTop w:val="0"/>
      <w:marBottom w:val="0"/>
      <w:divBdr>
        <w:top w:val="none" w:sz="0" w:space="0" w:color="auto"/>
        <w:left w:val="none" w:sz="0" w:space="0" w:color="auto"/>
        <w:bottom w:val="none" w:sz="0" w:space="0" w:color="auto"/>
        <w:right w:val="none" w:sz="0" w:space="0" w:color="auto"/>
      </w:divBdr>
    </w:div>
    <w:div w:id="754791049">
      <w:bodyDiv w:val="1"/>
      <w:marLeft w:val="0"/>
      <w:marRight w:val="0"/>
      <w:marTop w:val="0"/>
      <w:marBottom w:val="0"/>
      <w:divBdr>
        <w:top w:val="none" w:sz="0" w:space="0" w:color="auto"/>
        <w:left w:val="none" w:sz="0" w:space="0" w:color="auto"/>
        <w:bottom w:val="none" w:sz="0" w:space="0" w:color="auto"/>
        <w:right w:val="none" w:sz="0" w:space="0" w:color="auto"/>
      </w:divBdr>
    </w:div>
    <w:div w:id="763766333">
      <w:bodyDiv w:val="1"/>
      <w:marLeft w:val="0"/>
      <w:marRight w:val="0"/>
      <w:marTop w:val="0"/>
      <w:marBottom w:val="0"/>
      <w:divBdr>
        <w:top w:val="none" w:sz="0" w:space="0" w:color="auto"/>
        <w:left w:val="none" w:sz="0" w:space="0" w:color="auto"/>
        <w:bottom w:val="none" w:sz="0" w:space="0" w:color="auto"/>
        <w:right w:val="none" w:sz="0" w:space="0" w:color="auto"/>
      </w:divBdr>
    </w:div>
    <w:div w:id="768965252">
      <w:bodyDiv w:val="1"/>
      <w:marLeft w:val="0"/>
      <w:marRight w:val="0"/>
      <w:marTop w:val="0"/>
      <w:marBottom w:val="0"/>
      <w:divBdr>
        <w:top w:val="none" w:sz="0" w:space="0" w:color="auto"/>
        <w:left w:val="none" w:sz="0" w:space="0" w:color="auto"/>
        <w:bottom w:val="none" w:sz="0" w:space="0" w:color="auto"/>
        <w:right w:val="none" w:sz="0" w:space="0" w:color="auto"/>
      </w:divBdr>
    </w:div>
    <w:div w:id="790631239">
      <w:bodyDiv w:val="1"/>
      <w:marLeft w:val="0"/>
      <w:marRight w:val="0"/>
      <w:marTop w:val="0"/>
      <w:marBottom w:val="0"/>
      <w:divBdr>
        <w:top w:val="none" w:sz="0" w:space="0" w:color="auto"/>
        <w:left w:val="none" w:sz="0" w:space="0" w:color="auto"/>
        <w:bottom w:val="none" w:sz="0" w:space="0" w:color="auto"/>
        <w:right w:val="none" w:sz="0" w:space="0" w:color="auto"/>
      </w:divBdr>
    </w:div>
    <w:div w:id="909074662">
      <w:bodyDiv w:val="1"/>
      <w:marLeft w:val="0"/>
      <w:marRight w:val="0"/>
      <w:marTop w:val="0"/>
      <w:marBottom w:val="0"/>
      <w:divBdr>
        <w:top w:val="none" w:sz="0" w:space="0" w:color="auto"/>
        <w:left w:val="none" w:sz="0" w:space="0" w:color="auto"/>
        <w:bottom w:val="none" w:sz="0" w:space="0" w:color="auto"/>
        <w:right w:val="none" w:sz="0" w:space="0" w:color="auto"/>
      </w:divBdr>
    </w:div>
    <w:div w:id="1138298369">
      <w:bodyDiv w:val="1"/>
      <w:marLeft w:val="0"/>
      <w:marRight w:val="0"/>
      <w:marTop w:val="0"/>
      <w:marBottom w:val="0"/>
      <w:divBdr>
        <w:top w:val="none" w:sz="0" w:space="0" w:color="auto"/>
        <w:left w:val="none" w:sz="0" w:space="0" w:color="auto"/>
        <w:bottom w:val="none" w:sz="0" w:space="0" w:color="auto"/>
        <w:right w:val="none" w:sz="0" w:space="0" w:color="auto"/>
      </w:divBdr>
    </w:div>
    <w:div w:id="1216509326">
      <w:bodyDiv w:val="1"/>
      <w:marLeft w:val="0"/>
      <w:marRight w:val="0"/>
      <w:marTop w:val="0"/>
      <w:marBottom w:val="0"/>
      <w:divBdr>
        <w:top w:val="none" w:sz="0" w:space="0" w:color="auto"/>
        <w:left w:val="none" w:sz="0" w:space="0" w:color="auto"/>
        <w:bottom w:val="none" w:sz="0" w:space="0" w:color="auto"/>
        <w:right w:val="none" w:sz="0" w:space="0" w:color="auto"/>
      </w:divBdr>
    </w:div>
    <w:div w:id="1223980847">
      <w:bodyDiv w:val="1"/>
      <w:marLeft w:val="0"/>
      <w:marRight w:val="0"/>
      <w:marTop w:val="0"/>
      <w:marBottom w:val="0"/>
      <w:divBdr>
        <w:top w:val="none" w:sz="0" w:space="0" w:color="auto"/>
        <w:left w:val="none" w:sz="0" w:space="0" w:color="auto"/>
        <w:bottom w:val="none" w:sz="0" w:space="0" w:color="auto"/>
        <w:right w:val="none" w:sz="0" w:space="0" w:color="auto"/>
      </w:divBdr>
    </w:div>
    <w:div w:id="1247157448">
      <w:bodyDiv w:val="1"/>
      <w:marLeft w:val="0"/>
      <w:marRight w:val="0"/>
      <w:marTop w:val="0"/>
      <w:marBottom w:val="0"/>
      <w:divBdr>
        <w:top w:val="none" w:sz="0" w:space="0" w:color="auto"/>
        <w:left w:val="none" w:sz="0" w:space="0" w:color="auto"/>
        <w:bottom w:val="none" w:sz="0" w:space="0" w:color="auto"/>
        <w:right w:val="none" w:sz="0" w:space="0" w:color="auto"/>
      </w:divBdr>
    </w:div>
    <w:div w:id="1386248771">
      <w:bodyDiv w:val="1"/>
      <w:marLeft w:val="0"/>
      <w:marRight w:val="0"/>
      <w:marTop w:val="0"/>
      <w:marBottom w:val="0"/>
      <w:divBdr>
        <w:top w:val="none" w:sz="0" w:space="0" w:color="auto"/>
        <w:left w:val="none" w:sz="0" w:space="0" w:color="auto"/>
        <w:bottom w:val="none" w:sz="0" w:space="0" w:color="auto"/>
        <w:right w:val="none" w:sz="0" w:space="0" w:color="auto"/>
      </w:divBdr>
    </w:div>
    <w:div w:id="1613171967">
      <w:bodyDiv w:val="1"/>
      <w:marLeft w:val="0"/>
      <w:marRight w:val="0"/>
      <w:marTop w:val="0"/>
      <w:marBottom w:val="0"/>
      <w:divBdr>
        <w:top w:val="none" w:sz="0" w:space="0" w:color="auto"/>
        <w:left w:val="none" w:sz="0" w:space="0" w:color="auto"/>
        <w:bottom w:val="none" w:sz="0" w:space="0" w:color="auto"/>
        <w:right w:val="none" w:sz="0" w:space="0" w:color="auto"/>
      </w:divBdr>
    </w:div>
    <w:div w:id="1710373330">
      <w:bodyDiv w:val="1"/>
      <w:marLeft w:val="0"/>
      <w:marRight w:val="0"/>
      <w:marTop w:val="0"/>
      <w:marBottom w:val="0"/>
      <w:divBdr>
        <w:top w:val="none" w:sz="0" w:space="0" w:color="auto"/>
        <w:left w:val="none" w:sz="0" w:space="0" w:color="auto"/>
        <w:bottom w:val="none" w:sz="0" w:space="0" w:color="auto"/>
        <w:right w:val="none" w:sz="0" w:space="0" w:color="auto"/>
      </w:divBdr>
    </w:div>
    <w:div w:id="1825272592">
      <w:bodyDiv w:val="1"/>
      <w:marLeft w:val="0"/>
      <w:marRight w:val="0"/>
      <w:marTop w:val="0"/>
      <w:marBottom w:val="0"/>
      <w:divBdr>
        <w:top w:val="none" w:sz="0" w:space="0" w:color="auto"/>
        <w:left w:val="none" w:sz="0" w:space="0" w:color="auto"/>
        <w:bottom w:val="none" w:sz="0" w:space="0" w:color="auto"/>
        <w:right w:val="none" w:sz="0" w:space="0" w:color="auto"/>
      </w:divBdr>
    </w:div>
    <w:div w:id="1884714202">
      <w:bodyDiv w:val="1"/>
      <w:marLeft w:val="0"/>
      <w:marRight w:val="0"/>
      <w:marTop w:val="0"/>
      <w:marBottom w:val="0"/>
      <w:divBdr>
        <w:top w:val="none" w:sz="0" w:space="0" w:color="auto"/>
        <w:left w:val="none" w:sz="0" w:space="0" w:color="auto"/>
        <w:bottom w:val="none" w:sz="0" w:space="0" w:color="auto"/>
        <w:right w:val="none" w:sz="0" w:space="0" w:color="auto"/>
      </w:divBdr>
    </w:div>
    <w:div w:id="1971937359">
      <w:bodyDiv w:val="1"/>
      <w:marLeft w:val="0"/>
      <w:marRight w:val="0"/>
      <w:marTop w:val="0"/>
      <w:marBottom w:val="0"/>
      <w:divBdr>
        <w:top w:val="none" w:sz="0" w:space="0" w:color="auto"/>
        <w:left w:val="none" w:sz="0" w:space="0" w:color="auto"/>
        <w:bottom w:val="none" w:sz="0" w:space="0" w:color="auto"/>
        <w:right w:val="none" w:sz="0" w:space="0" w:color="auto"/>
      </w:divBdr>
    </w:div>
    <w:div w:id="2089882744">
      <w:bodyDiv w:val="1"/>
      <w:marLeft w:val="0"/>
      <w:marRight w:val="0"/>
      <w:marTop w:val="0"/>
      <w:marBottom w:val="0"/>
      <w:divBdr>
        <w:top w:val="none" w:sz="0" w:space="0" w:color="auto"/>
        <w:left w:val="none" w:sz="0" w:space="0" w:color="auto"/>
        <w:bottom w:val="none" w:sz="0" w:space="0" w:color="auto"/>
        <w:right w:val="none" w:sz="0" w:space="0" w:color="auto"/>
      </w:divBdr>
    </w:div>
    <w:div w:id="209119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crm--hclcrmi.cs25.my.salesforce.com/00N1b000000azAb?setupid=CustomObjects"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catcrm--hclcrmi.cs25.my.salesforce.com/00N1b000000az9j?setupid=CustomObjects" TargetMode="External"/><Relationship Id="rId12" Type="http://schemas.openxmlformats.org/officeDocument/2006/relationships/hyperlink" Target="https://catcrm--hclcrmi.cs25.my.salesforce.com/00N1b000000azAc?setupid=CustomObjects"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catcrm--hclcrmi.cs25.my.salesforce.com/00N1b000000azAa?setupid=CustomObjects" TargetMode="External"/><Relationship Id="rId1" Type="http://schemas.openxmlformats.org/officeDocument/2006/relationships/numbering" Target="numbering.xml"/><Relationship Id="rId6" Type="http://schemas.openxmlformats.org/officeDocument/2006/relationships/hyperlink" Target="https://catcrm--hclcrmi.cs25.my.salesforce.com/00N1b000000az9i?setupid=CustomObjects" TargetMode="External"/><Relationship Id="rId11" Type="http://schemas.openxmlformats.org/officeDocument/2006/relationships/hyperlink" Target="https://catcrm--hclcrmi.cs25.my.salesforce.com/00N1b000000azAf?setupid=CustomObjects" TargetMode="External"/><Relationship Id="rId24" Type="http://schemas.openxmlformats.org/officeDocument/2006/relationships/image" Target="media/image9.png"/><Relationship Id="rId32" Type="http://schemas.openxmlformats.org/officeDocument/2006/relationships/hyperlink" Target="https://catcrm--hclcrmi.cs25.my.salesforce.com/00N1b000000azAd?setupid=CustomObjects" TargetMode="External"/><Relationship Id="rId5" Type="http://schemas.openxmlformats.org/officeDocument/2006/relationships/hyperlink" Target="https://catcrm--hclcrmi.cs25.my.salesforce.com/00N1b000000az9k?setupid=CustomObjects" TargetMode="External"/><Relationship Id="rId15" Type="http://schemas.openxmlformats.org/officeDocument/2006/relationships/image" Target="media/image1.png"/><Relationship Id="rId23" Type="http://schemas.openxmlformats.org/officeDocument/2006/relationships/hyperlink" Target="https://catcrm--datamig.cs52.my.salesforce.com/0665B000000IpYuQAK" TargetMode="External"/><Relationship Id="rId28" Type="http://schemas.openxmlformats.org/officeDocument/2006/relationships/image" Target="media/image13.png"/><Relationship Id="rId10" Type="http://schemas.openxmlformats.org/officeDocument/2006/relationships/hyperlink" Target="https://catcrm--hclcrmi.cs25.my.salesforce.com/00N1b000000azAe?setupid=CustomObjects" TargetMode="External"/><Relationship Id="rId19" Type="http://schemas.openxmlformats.org/officeDocument/2006/relationships/image" Target="media/image5.png"/><Relationship Id="rId31" Type="http://schemas.openxmlformats.org/officeDocument/2006/relationships/hyperlink" Target="https://catcrm--hclcrmi.cs25.my.salesforce.com/00N1b000000azAb?setupid=CustomObjects" TargetMode="External"/><Relationship Id="rId4" Type="http://schemas.openxmlformats.org/officeDocument/2006/relationships/webSettings" Target="webSettings.xml"/><Relationship Id="rId9" Type="http://schemas.openxmlformats.org/officeDocument/2006/relationships/hyperlink" Target="https://catcrm--hclcrmi.cs25.my.salesforce.com/00N1b000000azAa?setupid=CustomObjects" TargetMode="External"/><Relationship Id="rId14" Type="http://schemas.openxmlformats.org/officeDocument/2006/relationships/hyperlink" Target="https://catcrm--hclcrmi.cs25.my.salesforce.com/00N1b000000azAd?setupid=CustomObject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catcrm--hclcrmi.cs25.my.salesforce.com/00N1b000000azAf?setupid=CustomObjects" TargetMode="External"/><Relationship Id="rId8" Type="http://schemas.openxmlformats.org/officeDocument/2006/relationships/hyperlink" Target="https://catcrm--hclcrmi.cs25.my.salesforce.com/00N1b000000az9l?setupid=Custom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8675</TotalTime>
  <Pages>10</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Ajitkumar Jha</dc:creator>
  <cp:keywords/>
  <dc:description/>
  <cp:lastModifiedBy>Ajitkumar Jha</cp:lastModifiedBy>
  <cp:revision>50</cp:revision>
  <dcterms:created xsi:type="dcterms:W3CDTF">2018-10-16T07:10:00Z</dcterms:created>
  <dcterms:modified xsi:type="dcterms:W3CDTF">2018-11-09T18:46:00Z</dcterms:modified>
</cp:coreProperties>
</file>