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13" w:rsidRPr="002A39C7" w:rsidRDefault="00335113" w:rsidP="00335113">
      <w:pPr>
        <w:pStyle w:val="ListParagraph"/>
        <w:numPr>
          <w:ilvl w:val="0"/>
          <w:numId w:val="4"/>
        </w:numPr>
        <w:spacing w:after="0" w:line="240" w:lineRule="atLeast"/>
        <w:jc w:val="center"/>
        <w:outlineLvl w:val="0"/>
        <w:rPr>
          <w:rFonts w:ascii="Arial" w:eastAsia="Times New Roman" w:hAnsi="Arial" w:cs="Arial"/>
          <w:b/>
          <w:i/>
          <w:color w:val="943634" w:themeColor="accent2" w:themeShade="BF"/>
          <w:kern w:val="36"/>
          <w:sz w:val="40"/>
          <w:szCs w:val="28"/>
          <w:u w:val="single"/>
        </w:rPr>
      </w:pPr>
      <w:r>
        <w:rPr>
          <w:rFonts w:ascii="Arial" w:eastAsia="Times New Roman" w:hAnsi="Arial" w:cs="Arial"/>
          <w:b/>
          <w:i/>
          <w:color w:val="943634" w:themeColor="accent2" w:themeShade="BF"/>
          <w:kern w:val="36"/>
          <w:sz w:val="40"/>
          <w:szCs w:val="28"/>
          <w:u w:val="single"/>
        </w:rPr>
        <w:t xml:space="preserve">Dart </w:t>
      </w:r>
      <w:r w:rsidRPr="002A39C7">
        <w:rPr>
          <w:rFonts w:ascii="Arial" w:eastAsia="Times New Roman" w:hAnsi="Arial" w:cs="Arial"/>
          <w:b/>
          <w:i/>
          <w:color w:val="943634" w:themeColor="accent2" w:themeShade="BF"/>
          <w:kern w:val="36"/>
          <w:sz w:val="40"/>
          <w:szCs w:val="28"/>
          <w:u w:val="single"/>
        </w:rPr>
        <w:t>Operators</w:t>
      </w:r>
    </w:p>
    <w:p w:rsidR="00335113" w:rsidRDefault="00335113" w:rsidP="00335113">
      <w:pPr>
        <w:spacing w:after="0" w:line="240" w:lineRule="atLeast"/>
        <w:jc w:val="center"/>
        <w:outlineLvl w:val="0"/>
        <w:rPr>
          <w:rFonts w:ascii="Arial" w:eastAsia="Times New Roman" w:hAnsi="Arial" w:cs="Arial"/>
          <w:b/>
          <w:i/>
          <w:color w:val="943634" w:themeColor="accent2" w:themeShade="BF"/>
          <w:kern w:val="36"/>
          <w:sz w:val="40"/>
          <w:szCs w:val="28"/>
          <w:u w:val="single"/>
        </w:rPr>
      </w:pPr>
    </w:p>
    <w:p w:rsidR="00335113" w:rsidRPr="002A39C7" w:rsidRDefault="00335113" w:rsidP="00335113">
      <w:pPr>
        <w:pStyle w:val="ListParagraph"/>
        <w:numPr>
          <w:ilvl w:val="0"/>
          <w:numId w:val="3"/>
        </w:numPr>
        <w:spacing w:after="0" w:line="240" w:lineRule="atLeast"/>
        <w:outlineLvl w:val="0"/>
        <w:rPr>
          <w:rFonts w:ascii="Arial" w:eastAsia="Times New Roman" w:hAnsi="Arial" w:cs="Arial"/>
          <w:color w:val="E36C0A" w:themeColor="accent6" w:themeShade="BF"/>
          <w:kern w:val="36"/>
          <w:sz w:val="28"/>
          <w:szCs w:val="28"/>
        </w:rPr>
      </w:pPr>
      <w:r w:rsidRPr="002A39C7">
        <w:rPr>
          <w:rFonts w:ascii="Verdana" w:hAnsi="Verdana"/>
          <w:color w:val="E36C0A" w:themeColor="accent6" w:themeShade="BF"/>
          <w:sz w:val="28"/>
          <w:szCs w:val="28"/>
          <w:shd w:val="clear" w:color="auto" w:fill="FFFFFF"/>
        </w:rPr>
        <w:t>An operator is simply a symbol that is used to perform operations.</w:t>
      </w:r>
    </w:p>
    <w:p w:rsidR="00335113" w:rsidRDefault="00335113" w:rsidP="00335113">
      <w:pPr>
        <w:spacing w:after="0" w:line="240" w:lineRule="atLeast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28"/>
          <w:szCs w:val="28"/>
        </w:rPr>
      </w:pPr>
    </w:p>
    <w:p w:rsidR="00335113" w:rsidRPr="002E7378" w:rsidRDefault="00335113" w:rsidP="00335113">
      <w:pPr>
        <w:pStyle w:val="ListParagraph"/>
        <w:numPr>
          <w:ilvl w:val="0"/>
          <w:numId w:val="1"/>
        </w:numPr>
        <w:spacing w:before="100" w:beforeAutospacing="1" w:after="50" w:line="240" w:lineRule="auto"/>
        <w:rPr>
          <w:rFonts w:ascii="Arial" w:eastAsia="Times New Roman" w:hAnsi="Arial" w:cs="Arial"/>
          <w:sz w:val="28"/>
          <w:szCs w:val="14"/>
        </w:rPr>
      </w:pPr>
      <w:r w:rsidRPr="002E7378">
        <w:rPr>
          <w:rFonts w:ascii="Arial" w:eastAsia="Times New Roman" w:hAnsi="Arial" w:cs="Arial"/>
          <w:sz w:val="28"/>
          <w:szCs w:val="14"/>
        </w:rPr>
        <w:t>Arithmetic Operators</w:t>
      </w:r>
    </w:p>
    <w:p w:rsidR="00335113" w:rsidRPr="002E7378" w:rsidRDefault="00335113" w:rsidP="00335113">
      <w:pPr>
        <w:pStyle w:val="ListParagraph"/>
        <w:numPr>
          <w:ilvl w:val="0"/>
          <w:numId w:val="1"/>
        </w:numPr>
        <w:spacing w:before="100" w:beforeAutospacing="1" w:after="50" w:line="240" w:lineRule="auto"/>
        <w:rPr>
          <w:rFonts w:ascii="Arial" w:eastAsia="Times New Roman" w:hAnsi="Arial" w:cs="Arial"/>
          <w:sz w:val="28"/>
          <w:szCs w:val="14"/>
        </w:rPr>
      </w:pPr>
      <w:r w:rsidRPr="002E7378">
        <w:rPr>
          <w:rFonts w:ascii="Arial" w:eastAsia="Times New Roman" w:hAnsi="Arial" w:cs="Arial"/>
          <w:sz w:val="28"/>
          <w:szCs w:val="14"/>
        </w:rPr>
        <w:t>Relational Operators</w:t>
      </w:r>
    </w:p>
    <w:p w:rsidR="00335113" w:rsidRDefault="00335113" w:rsidP="00335113">
      <w:pPr>
        <w:pStyle w:val="ListParagraph"/>
        <w:numPr>
          <w:ilvl w:val="0"/>
          <w:numId w:val="1"/>
        </w:numPr>
        <w:spacing w:before="100" w:beforeAutospacing="1" w:after="50" w:line="240" w:lineRule="auto"/>
        <w:rPr>
          <w:rFonts w:ascii="Arial" w:eastAsia="Times New Roman" w:hAnsi="Arial" w:cs="Arial"/>
          <w:sz w:val="28"/>
          <w:szCs w:val="14"/>
        </w:rPr>
      </w:pPr>
      <w:r w:rsidRPr="002E7378">
        <w:rPr>
          <w:rFonts w:ascii="Arial" w:eastAsia="Times New Roman" w:hAnsi="Arial" w:cs="Arial"/>
          <w:sz w:val="28"/>
          <w:szCs w:val="14"/>
        </w:rPr>
        <w:t>Logical Operators</w:t>
      </w:r>
    </w:p>
    <w:p w:rsidR="00335113" w:rsidRDefault="00335113" w:rsidP="00335113">
      <w:pPr>
        <w:pStyle w:val="ListParagraph"/>
        <w:numPr>
          <w:ilvl w:val="0"/>
          <w:numId w:val="1"/>
        </w:numPr>
        <w:spacing w:before="100" w:beforeAutospacing="1" w:after="50" w:line="240" w:lineRule="auto"/>
        <w:rPr>
          <w:rFonts w:ascii="Arial" w:eastAsia="Times New Roman" w:hAnsi="Arial" w:cs="Arial"/>
          <w:sz w:val="28"/>
          <w:szCs w:val="14"/>
        </w:rPr>
      </w:pPr>
      <w:r>
        <w:rPr>
          <w:rFonts w:ascii="Arial" w:eastAsia="Times New Roman" w:hAnsi="Arial" w:cs="Arial"/>
          <w:sz w:val="28"/>
          <w:szCs w:val="14"/>
        </w:rPr>
        <w:t>Unary</w:t>
      </w:r>
    </w:p>
    <w:p w:rsidR="00335113" w:rsidRDefault="00335113" w:rsidP="00335113">
      <w:pPr>
        <w:pStyle w:val="ListParagraph"/>
        <w:numPr>
          <w:ilvl w:val="0"/>
          <w:numId w:val="1"/>
        </w:numPr>
        <w:spacing w:before="100" w:beforeAutospacing="1" w:after="50" w:line="240" w:lineRule="auto"/>
        <w:rPr>
          <w:rFonts w:ascii="Arial" w:eastAsia="Times New Roman" w:hAnsi="Arial" w:cs="Arial"/>
          <w:sz w:val="28"/>
          <w:szCs w:val="14"/>
        </w:rPr>
      </w:pPr>
      <w:r>
        <w:rPr>
          <w:rFonts w:ascii="Arial" w:eastAsia="Times New Roman" w:hAnsi="Arial" w:cs="Arial"/>
          <w:sz w:val="28"/>
          <w:szCs w:val="14"/>
        </w:rPr>
        <w:t>Bitwise</w:t>
      </w:r>
    </w:p>
    <w:p w:rsidR="00335113" w:rsidRDefault="00335113" w:rsidP="00335113">
      <w:pPr>
        <w:pStyle w:val="ListParagraph"/>
        <w:spacing w:before="100" w:beforeAutospacing="1" w:after="50" w:line="240" w:lineRule="auto"/>
        <w:ind w:left="1080"/>
        <w:rPr>
          <w:rFonts w:ascii="Arial" w:eastAsia="Times New Roman" w:hAnsi="Arial" w:cs="Arial"/>
          <w:sz w:val="28"/>
          <w:szCs w:val="14"/>
        </w:rPr>
      </w:pPr>
    </w:p>
    <w:p w:rsidR="00335113" w:rsidRDefault="00335113" w:rsidP="00335113">
      <w:pPr>
        <w:pStyle w:val="ListParagraph"/>
        <w:spacing w:before="100" w:beforeAutospacing="1" w:after="50" w:line="240" w:lineRule="auto"/>
        <w:ind w:left="1080"/>
        <w:rPr>
          <w:rFonts w:ascii="Arial" w:eastAsia="Times New Roman" w:hAnsi="Arial" w:cs="Arial"/>
          <w:sz w:val="28"/>
          <w:szCs w:val="14"/>
        </w:rPr>
      </w:pPr>
    </w:p>
    <w:p w:rsidR="00335113" w:rsidRDefault="00335113" w:rsidP="00335113">
      <w:pPr>
        <w:pStyle w:val="ListParagraph"/>
        <w:spacing w:before="100" w:beforeAutospacing="1" w:after="50" w:line="240" w:lineRule="auto"/>
        <w:ind w:left="0"/>
        <w:jc w:val="both"/>
        <w:rPr>
          <w:rFonts w:ascii="Arial" w:eastAsia="Times New Roman" w:hAnsi="Arial" w:cs="Arial"/>
          <w:sz w:val="28"/>
          <w:szCs w:val="14"/>
        </w:rPr>
      </w:pPr>
    </w:p>
    <w:p w:rsidR="00335113" w:rsidRPr="002A39C7" w:rsidRDefault="00335113" w:rsidP="00335113">
      <w:pPr>
        <w:pStyle w:val="ListParagraph"/>
        <w:numPr>
          <w:ilvl w:val="0"/>
          <w:numId w:val="2"/>
        </w:numPr>
        <w:spacing w:before="100" w:beforeAutospacing="1" w:after="50" w:line="240" w:lineRule="auto"/>
        <w:jc w:val="both"/>
        <w:rPr>
          <w:rFonts w:ascii="Arial" w:eastAsia="Times New Roman" w:hAnsi="Arial" w:cs="Arial"/>
          <w:b/>
          <w:i/>
          <w:sz w:val="28"/>
          <w:szCs w:val="14"/>
          <w:u w:val="single"/>
        </w:rPr>
      </w:pPr>
      <w:r>
        <w:rPr>
          <w:rFonts w:ascii="Arial" w:eastAsia="Times New Roman" w:hAnsi="Arial" w:cs="Arial"/>
          <w:sz w:val="28"/>
          <w:szCs w:val="14"/>
        </w:rPr>
        <w:t xml:space="preserve"> </w:t>
      </w:r>
      <w:r w:rsidRPr="002A39C7">
        <w:rPr>
          <w:rFonts w:ascii="Arial" w:eastAsia="Times New Roman" w:hAnsi="Arial" w:cs="Arial"/>
          <w:b/>
          <w:i/>
          <w:sz w:val="28"/>
          <w:szCs w:val="14"/>
          <w:u w:val="single"/>
        </w:rPr>
        <w:t>Arithmetic Operators</w:t>
      </w:r>
    </w:p>
    <w:p w:rsidR="00335113" w:rsidRPr="002E7378" w:rsidRDefault="00335113" w:rsidP="00335113">
      <w:pPr>
        <w:pStyle w:val="ListParagraph"/>
        <w:spacing w:before="100" w:beforeAutospacing="1" w:after="50" w:line="240" w:lineRule="auto"/>
        <w:jc w:val="both"/>
        <w:rPr>
          <w:rFonts w:ascii="Arial" w:eastAsia="Times New Roman" w:hAnsi="Arial" w:cs="Arial"/>
          <w:sz w:val="28"/>
          <w:szCs w:val="14"/>
        </w:rPr>
      </w:pPr>
    </w:p>
    <w:p w:rsidR="00335113" w:rsidRPr="002A39C7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[]</w:t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 w:rsidRPr="0068768D">
        <w:rPr>
          <w:rFonts w:ascii="Arial" w:eastAsia="Times New Roman" w:hAnsi="Arial" w:cs="Arial"/>
          <w:color w:val="00B050"/>
          <w:kern w:val="36"/>
          <w:sz w:val="36"/>
          <w:szCs w:val="36"/>
        </w:rPr>
        <w:t>B = [], ()</w:t>
      </w: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()</w:t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 w:rsidRPr="0068768D">
        <w:rPr>
          <w:rFonts w:ascii="Arial" w:eastAsia="Times New Roman" w:hAnsi="Arial" w:cs="Arial"/>
          <w:color w:val="00B050"/>
          <w:kern w:val="36"/>
          <w:sz w:val="36"/>
          <w:szCs w:val="36"/>
        </w:rPr>
        <w:t xml:space="preserve">O = </w:t>
      </w:r>
      <w:r w:rsidR="00985ADF">
        <w:rPr>
          <w:rFonts w:ascii="Arial" w:eastAsia="Times New Roman" w:hAnsi="Arial" w:cs="Arial"/>
          <w:color w:val="00B050"/>
          <w:kern w:val="36"/>
          <w:sz w:val="36"/>
          <w:szCs w:val="36"/>
        </w:rPr>
        <w:t>Order</w:t>
      </w: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 w:rsidRPr="002A39C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/</w:t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 w:rsidRPr="0068768D">
        <w:rPr>
          <w:rFonts w:ascii="Arial" w:eastAsia="Times New Roman" w:hAnsi="Arial" w:cs="Arial"/>
          <w:color w:val="00B050"/>
          <w:kern w:val="36"/>
          <w:sz w:val="36"/>
          <w:szCs w:val="36"/>
        </w:rPr>
        <w:t>D = /</w:t>
      </w: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 w:rsidRPr="002A39C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*</w:t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 w:rsidRPr="0068768D">
        <w:rPr>
          <w:rFonts w:ascii="Arial" w:eastAsia="Times New Roman" w:hAnsi="Arial" w:cs="Arial"/>
          <w:color w:val="00B050"/>
          <w:kern w:val="36"/>
          <w:sz w:val="36"/>
          <w:szCs w:val="36"/>
        </w:rPr>
        <w:t>M = *</w:t>
      </w: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 w:rsidRPr="002A39C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+</w:t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 w:rsidRPr="0068768D">
        <w:rPr>
          <w:rFonts w:ascii="Arial" w:eastAsia="Times New Roman" w:hAnsi="Arial" w:cs="Arial"/>
          <w:color w:val="00B050"/>
          <w:kern w:val="36"/>
          <w:sz w:val="36"/>
          <w:szCs w:val="36"/>
        </w:rPr>
        <w:t>A = +</w:t>
      </w: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00B050"/>
          <w:kern w:val="36"/>
          <w:sz w:val="36"/>
          <w:szCs w:val="36"/>
        </w:rPr>
      </w:pPr>
      <w:r w:rsidRPr="002A39C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-</w:t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</w:r>
      <w:r w:rsidR="00A92AA7" w:rsidRPr="0068768D">
        <w:rPr>
          <w:rFonts w:ascii="Arial" w:eastAsia="Times New Roman" w:hAnsi="Arial" w:cs="Arial"/>
          <w:color w:val="00B050"/>
          <w:kern w:val="36"/>
          <w:sz w:val="36"/>
          <w:szCs w:val="36"/>
        </w:rPr>
        <w:t>S = -</w:t>
      </w:r>
    </w:p>
    <w:p w:rsidR="00335113" w:rsidRDefault="00B915BA" w:rsidP="00B915BA">
      <w:pPr>
        <w:spacing w:after="0" w:line="240" w:lineRule="atLeast"/>
        <w:ind w:firstLine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%</w:t>
      </w:r>
    </w:p>
    <w:p w:rsidR="00335113" w:rsidRDefault="00335113" w:rsidP="00335113">
      <w:pPr>
        <w:pStyle w:val="ListParagraph"/>
        <w:numPr>
          <w:ilvl w:val="0"/>
          <w:numId w:val="2"/>
        </w:numPr>
        <w:spacing w:before="100" w:beforeAutospacing="1" w:after="50" w:line="240" w:lineRule="auto"/>
        <w:jc w:val="both"/>
        <w:rPr>
          <w:rFonts w:ascii="Arial" w:eastAsia="Times New Roman" w:hAnsi="Arial" w:cs="Arial"/>
          <w:b/>
          <w:i/>
          <w:sz w:val="28"/>
          <w:szCs w:val="14"/>
          <w:u w:val="single"/>
        </w:rPr>
      </w:pPr>
      <w:r>
        <w:rPr>
          <w:rFonts w:ascii="Arial" w:eastAsia="Times New Roman" w:hAnsi="Arial" w:cs="Arial"/>
          <w:b/>
          <w:i/>
          <w:sz w:val="28"/>
          <w:szCs w:val="14"/>
          <w:u w:val="single"/>
        </w:rPr>
        <w:t>Relational</w:t>
      </w:r>
      <w:r w:rsidRPr="002A39C7">
        <w:rPr>
          <w:rFonts w:ascii="Arial" w:eastAsia="Times New Roman" w:hAnsi="Arial" w:cs="Arial"/>
          <w:b/>
          <w:i/>
          <w:sz w:val="28"/>
          <w:szCs w:val="14"/>
          <w:u w:val="single"/>
        </w:rPr>
        <w:t xml:space="preserve"> Operators</w:t>
      </w:r>
    </w:p>
    <w:p w:rsidR="00335113" w:rsidRPr="00ED7AE3" w:rsidRDefault="00335113" w:rsidP="00335113">
      <w:pPr>
        <w:pStyle w:val="ListParagraph"/>
        <w:spacing w:before="100" w:beforeAutospacing="1" w:after="50" w:line="240" w:lineRule="auto"/>
        <w:jc w:val="both"/>
        <w:rPr>
          <w:rFonts w:ascii="Arial" w:eastAsia="Times New Roman" w:hAnsi="Arial" w:cs="Arial"/>
          <w:b/>
          <w:i/>
          <w:sz w:val="28"/>
          <w:szCs w:val="14"/>
          <w:u w:val="single"/>
        </w:rPr>
      </w:pP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&lt;</w:t>
      </w: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&gt;</w:t>
      </w: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&lt;=</w:t>
      </w: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&gt;=</w:t>
      </w:r>
    </w:p>
    <w:p w:rsidR="00335113" w:rsidRDefault="00F775F5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==</w:t>
      </w:r>
      <w:bookmarkStart w:id="0" w:name="_GoBack"/>
      <w:bookmarkEnd w:id="0"/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>!=</w:t>
      </w:r>
    </w:p>
    <w:p w:rsidR="006E5B43" w:rsidRDefault="006E5B4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</w:p>
    <w:p w:rsidR="00335113" w:rsidRPr="002A39C7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</w:p>
    <w:p w:rsidR="00335113" w:rsidRDefault="00335113" w:rsidP="00335113">
      <w:pPr>
        <w:pStyle w:val="ListParagraph"/>
        <w:numPr>
          <w:ilvl w:val="0"/>
          <w:numId w:val="2"/>
        </w:numPr>
        <w:spacing w:before="100" w:beforeAutospacing="1" w:after="50" w:line="240" w:lineRule="auto"/>
        <w:jc w:val="both"/>
        <w:rPr>
          <w:rFonts w:ascii="Arial" w:eastAsia="Times New Roman" w:hAnsi="Arial" w:cs="Arial"/>
          <w:b/>
          <w:i/>
          <w:sz w:val="28"/>
          <w:szCs w:val="14"/>
          <w:u w:val="single"/>
        </w:rPr>
      </w:pPr>
      <w:r>
        <w:rPr>
          <w:rFonts w:ascii="Arial" w:eastAsia="Times New Roman" w:hAnsi="Arial" w:cs="Arial"/>
          <w:b/>
          <w:i/>
          <w:sz w:val="28"/>
          <w:szCs w:val="14"/>
          <w:u w:val="single"/>
        </w:rPr>
        <w:lastRenderedPageBreak/>
        <w:t>Logical</w:t>
      </w:r>
      <w:r w:rsidRPr="002A39C7">
        <w:rPr>
          <w:rFonts w:ascii="Arial" w:eastAsia="Times New Roman" w:hAnsi="Arial" w:cs="Arial"/>
          <w:b/>
          <w:i/>
          <w:sz w:val="28"/>
          <w:szCs w:val="14"/>
          <w:u w:val="single"/>
        </w:rPr>
        <w:t xml:space="preserve"> Operators</w:t>
      </w:r>
    </w:p>
    <w:p w:rsidR="00335113" w:rsidRPr="00BA7873" w:rsidRDefault="00335113" w:rsidP="00335113">
      <w:pPr>
        <w:spacing w:before="100" w:beforeAutospacing="1" w:after="50" w:line="240" w:lineRule="auto"/>
        <w:ind w:left="360"/>
        <w:jc w:val="both"/>
        <w:rPr>
          <w:rFonts w:ascii="Arial" w:eastAsia="Times New Roman" w:hAnsi="Arial" w:cs="Arial"/>
          <w:b/>
          <w:i/>
          <w:sz w:val="28"/>
          <w:szCs w:val="14"/>
          <w:u w:val="single"/>
        </w:rPr>
      </w:pPr>
    </w:p>
    <w:p w:rsidR="00335113" w:rsidRDefault="00335113" w:rsidP="00335113">
      <w:pPr>
        <w:spacing w:after="0" w:line="360" w:lineRule="auto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 xml:space="preserve">&amp;&amp;  </w:t>
      </w:r>
      <w:r w:rsidRPr="00D855A9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sym w:font="Wingdings" w:char="F0DF"/>
      </w: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 xml:space="preserve"> And</w:t>
      </w:r>
    </w:p>
    <w:p w:rsidR="00335113" w:rsidRDefault="00335113" w:rsidP="00335113">
      <w:pPr>
        <w:spacing w:after="0" w:line="360" w:lineRule="auto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 xml:space="preserve">| |    </w:t>
      </w:r>
      <w:r w:rsidRPr="00D855A9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sym w:font="Wingdings" w:char="F0DF"/>
      </w: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 xml:space="preserve"> Or</w:t>
      </w:r>
    </w:p>
    <w:p w:rsidR="00335113" w:rsidRDefault="00335113" w:rsidP="00335113">
      <w:pPr>
        <w:spacing w:after="0" w:line="360" w:lineRule="auto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 xml:space="preserve">!      </w:t>
      </w:r>
      <w:r w:rsidRPr="00D855A9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sym w:font="Wingdings" w:char="F0DF"/>
      </w: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 xml:space="preserve"> Not</w:t>
      </w:r>
    </w:p>
    <w:p w:rsidR="00D96F5C" w:rsidRDefault="00D96F5C" w:rsidP="006108A0">
      <w:pPr>
        <w:spacing w:after="0" w:line="360" w:lineRule="auto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</w:p>
    <w:p w:rsidR="00335113" w:rsidRPr="002A39C7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</w:p>
    <w:p w:rsidR="00335113" w:rsidRDefault="00335113" w:rsidP="00335113">
      <w:pPr>
        <w:pStyle w:val="ListParagraph"/>
        <w:numPr>
          <w:ilvl w:val="0"/>
          <w:numId w:val="2"/>
        </w:numPr>
        <w:spacing w:before="100" w:beforeAutospacing="1" w:after="50" w:line="240" w:lineRule="auto"/>
        <w:jc w:val="both"/>
        <w:rPr>
          <w:rFonts w:ascii="Arial" w:eastAsia="Times New Roman" w:hAnsi="Arial" w:cs="Arial"/>
          <w:b/>
          <w:i/>
          <w:sz w:val="28"/>
          <w:szCs w:val="14"/>
          <w:u w:val="single"/>
        </w:rPr>
      </w:pPr>
      <w:r>
        <w:rPr>
          <w:rFonts w:ascii="Arial" w:eastAsia="Times New Roman" w:hAnsi="Arial" w:cs="Arial"/>
          <w:b/>
          <w:i/>
          <w:sz w:val="28"/>
          <w:szCs w:val="14"/>
          <w:u w:val="single"/>
        </w:rPr>
        <w:t>Unary</w:t>
      </w:r>
      <w:r w:rsidRPr="002A39C7">
        <w:rPr>
          <w:rFonts w:ascii="Arial" w:eastAsia="Times New Roman" w:hAnsi="Arial" w:cs="Arial"/>
          <w:b/>
          <w:i/>
          <w:sz w:val="28"/>
          <w:szCs w:val="14"/>
          <w:u w:val="single"/>
        </w:rPr>
        <w:t xml:space="preserve"> Operators</w:t>
      </w: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</w:p>
    <w:p w:rsidR="00335113" w:rsidRDefault="00335113" w:rsidP="00335113">
      <w:pPr>
        <w:spacing w:after="0" w:line="360" w:lineRule="auto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 xml:space="preserve">++  </w:t>
      </w:r>
      <w:r w:rsidRPr="00D855A9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sym w:font="Wingdings" w:char="F0DF"/>
      </w: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 xml:space="preserve"> Increment</w:t>
      </w:r>
    </w:p>
    <w:p w:rsidR="00335113" w:rsidRPr="00D2694C" w:rsidRDefault="00335113" w:rsidP="00335113">
      <w:pPr>
        <w:spacing w:after="0" w:line="360" w:lineRule="auto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ab/>
        <w:t xml:space="preserve"> --   </w:t>
      </w:r>
      <w:r w:rsidRPr="00D2694C"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sym w:font="Wingdings" w:char="F0DF"/>
      </w:r>
      <w:r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  <w:t xml:space="preserve"> Decrement</w:t>
      </w: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</w:p>
    <w:p w:rsidR="00335113" w:rsidRPr="002A39C7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</w:p>
    <w:p w:rsidR="00F1771A" w:rsidRPr="006E5B43" w:rsidRDefault="00F1771A" w:rsidP="00F1771A">
      <w:pPr>
        <w:pStyle w:val="Title"/>
        <w:rPr>
          <w:rFonts w:eastAsia="Times New Roman"/>
          <w:kern w:val="36"/>
        </w:rPr>
      </w:pPr>
      <w:r>
        <w:rPr>
          <w:rFonts w:eastAsia="Times New Roman"/>
          <w:kern w:val="36"/>
        </w:rPr>
        <w:t>Thank You</w:t>
      </w:r>
    </w:p>
    <w:p w:rsidR="00335113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36"/>
          <w:szCs w:val="36"/>
        </w:rPr>
      </w:pPr>
    </w:p>
    <w:p w:rsidR="00335113" w:rsidRPr="002E7378" w:rsidRDefault="00335113" w:rsidP="00335113">
      <w:pPr>
        <w:spacing w:after="0" w:line="240" w:lineRule="atLeast"/>
        <w:ind w:left="720"/>
        <w:outlineLvl w:val="0"/>
        <w:rPr>
          <w:rFonts w:ascii="Arial" w:eastAsia="Times New Roman" w:hAnsi="Arial" w:cs="Arial"/>
          <w:color w:val="943634" w:themeColor="accent2" w:themeShade="BF"/>
          <w:kern w:val="36"/>
          <w:sz w:val="28"/>
          <w:szCs w:val="28"/>
        </w:rPr>
      </w:pPr>
    </w:p>
    <w:p w:rsidR="00335113" w:rsidRDefault="00335113" w:rsidP="00335113"/>
    <w:p w:rsidR="001B4368" w:rsidRDefault="00F775F5"/>
    <w:sectPr w:rsidR="001B4368" w:rsidSect="00624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4FF"/>
      </v:shape>
    </w:pict>
  </w:numPicBullet>
  <w:abstractNum w:abstractNumId="0" w15:restartNumberingAfterBreak="0">
    <w:nsid w:val="1CFC2CD2"/>
    <w:multiLevelType w:val="hybridMultilevel"/>
    <w:tmpl w:val="7DBC07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F069A"/>
    <w:multiLevelType w:val="hybridMultilevel"/>
    <w:tmpl w:val="09462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8B40C2"/>
    <w:multiLevelType w:val="hybridMultilevel"/>
    <w:tmpl w:val="A4A4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839A8"/>
    <w:multiLevelType w:val="hybridMultilevel"/>
    <w:tmpl w:val="1E089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2"/>
  </w:compat>
  <w:rsids>
    <w:rsidRoot w:val="00335113"/>
    <w:rsid w:val="001A3939"/>
    <w:rsid w:val="001A77C6"/>
    <w:rsid w:val="001C74B0"/>
    <w:rsid w:val="00335113"/>
    <w:rsid w:val="00500AC6"/>
    <w:rsid w:val="006108A0"/>
    <w:rsid w:val="006E5B43"/>
    <w:rsid w:val="00985ADF"/>
    <w:rsid w:val="009F490D"/>
    <w:rsid w:val="00A92AA7"/>
    <w:rsid w:val="00AB5A1C"/>
    <w:rsid w:val="00B915BA"/>
    <w:rsid w:val="00D502E1"/>
    <w:rsid w:val="00D96F5C"/>
    <w:rsid w:val="00F1771A"/>
    <w:rsid w:val="00F7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80C9"/>
  <w15:docId w15:val="{3CC5032D-0473-4825-9E0E-AE7F09CD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51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1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14</cp:revision>
  <dcterms:created xsi:type="dcterms:W3CDTF">2020-07-28T08:01:00Z</dcterms:created>
  <dcterms:modified xsi:type="dcterms:W3CDTF">2021-03-25T12:42:00Z</dcterms:modified>
</cp:coreProperties>
</file>