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DE" w:rsidRDefault="009B4BF9">
      <w:pPr>
        <w:rPr>
          <w:rFonts w:ascii="Arial" w:hAnsi="Arial" w:cs="Arial"/>
          <w:sz w:val="48"/>
          <w:szCs w:val="48"/>
          <w:u w:val="single"/>
        </w:rPr>
      </w:pPr>
      <w:r w:rsidRPr="009B4BF9">
        <w:rPr>
          <w:rFonts w:ascii="Arial" w:hAnsi="Arial" w:cs="Arial"/>
          <w:sz w:val="48"/>
          <w:szCs w:val="48"/>
          <w:u w:val="single"/>
        </w:rPr>
        <w:t>Access  modifiers:-</w:t>
      </w:r>
    </w:p>
    <w:p w:rsidR="001C0EF6" w:rsidRDefault="001C0EF6" w:rsidP="008E7FBE">
      <w:pPr>
        <w:spacing w:before="100" w:beforeAutospacing="1" w:after="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There are two types of modifiers in Java: </w:t>
      </w:r>
    </w:p>
    <w:p w:rsidR="001C0EF6" w:rsidRPr="001C0EF6" w:rsidRDefault="001C0EF6" w:rsidP="008E7FBE">
      <w:pPr>
        <w:spacing w:before="100" w:beforeAutospacing="1" w:after="0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access modifiers and non-access modifiers.</w:t>
      </w:r>
    </w:p>
    <w:p w:rsidR="009B4BF9" w:rsidRDefault="009B4BF9" w:rsidP="008E7FBE">
      <w:pPr>
        <w:spacing w:before="100" w:beforeAutospacing="1"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1C0EF6">
        <w:rPr>
          <w:rFonts w:ascii="Arial" w:hAnsi="Arial" w:cs="Arial"/>
          <w:sz w:val="36"/>
          <w:szCs w:val="36"/>
        </w:rPr>
        <w:t>It</w:t>
      </w:r>
      <w:r w:rsidRPr="009B4BF9">
        <w:rPr>
          <w:rFonts w:ascii="Arial" w:hAnsi="Arial" w:cs="Arial"/>
          <w:sz w:val="36"/>
          <w:szCs w:val="36"/>
        </w:rPr>
        <w:t xml:space="preserve"> controls the access level.</w:t>
      </w:r>
    </w:p>
    <w:p w:rsidR="009B4BF9" w:rsidRDefault="009B4BF9" w:rsidP="008E7FBE">
      <w:pPr>
        <w:spacing w:before="100" w:beforeAutospacing="1" w:after="0"/>
        <w:rPr>
          <w:rFonts w:ascii="Segoe UI" w:hAnsi="Segoe UI" w:cs="Segoe UI"/>
          <w:color w:val="333333"/>
          <w:sz w:val="36"/>
          <w:szCs w:val="36"/>
          <w:shd w:val="clear" w:color="auto" w:fill="FFFFFF"/>
        </w:rPr>
      </w:pPr>
      <w:r w:rsidRPr="009B4BF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 We can change the access level of fields, constructors, methods, and class by applying the access modifier on it.</w:t>
      </w:r>
    </w:p>
    <w:p w:rsidR="009B4BF9" w:rsidRPr="009B4BF9" w:rsidRDefault="009B4BF9" w:rsidP="008E7FBE">
      <w:pPr>
        <w:spacing w:before="100" w:beforeAutospacing="1" w:after="0"/>
        <w:rPr>
          <w:rFonts w:ascii="Arial" w:hAnsi="Arial" w:cs="Arial"/>
          <w:sz w:val="36"/>
          <w:szCs w:val="36"/>
        </w:rPr>
      </w:pPr>
      <w:r w:rsidRPr="009B4BF9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There are four types of Java access modifiers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0B1E77" w:rsidRDefault="001C0EF6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Private</w:t>
      </w: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: The access level of a private modifier is only </w:t>
      </w:r>
    </w:p>
    <w:p w:rsidR="000B1E77" w:rsidRDefault="000B1E77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within the class. </w:t>
      </w:r>
    </w:p>
    <w:p w:rsidR="001C0EF6" w:rsidRDefault="000B1E77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>It cannot be accessed from outside the class.</w:t>
      </w:r>
    </w:p>
    <w:p w:rsidR="007E7BD9" w:rsidRDefault="007E7BD9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--&gt;class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inteface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can not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be private.</w:t>
      </w:r>
    </w:p>
    <w:p w:rsidR="007E7BD9" w:rsidRPr="001C0EF6" w:rsidRDefault="007E7BD9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--&gt;private member only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veriable,method,constructor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B1E77" w:rsidRDefault="001C0EF6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Default</w:t>
      </w: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: The access level of a default modifier is only within the package. </w:t>
      </w:r>
    </w:p>
    <w:p w:rsidR="000B1E77" w:rsidRDefault="000B1E77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It cannot be accessed from outside the package. </w:t>
      </w:r>
    </w:p>
    <w:p w:rsidR="001C0EF6" w:rsidRPr="001C0EF6" w:rsidRDefault="000B1E77" w:rsidP="008E7FBE">
      <w:pPr>
        <w:shd w:val="clear" w:color="auto" w:fill="FFFFFF"/>
        <w:spacing w:before="100" w:beforeAutospacing="1"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>If you do not specify any access level, it will be the default.</w:t>
      </w:r>
    </w:p>
    <w:p w:rsidR="000B1E77" w:rsidRDefault="001C0EF6" w:rsidP="008E7FBE">
      <w:pPr>
        <w:pBdr>
          <w:bottom w:val="single" w:sz="4" w:space="1" w:color="auto"/>
        </w:pBdr>
        <w:shd w:val="clear" w:color="auto" w:fill="FFFFFF"/>
        <w:spacing w:before="100" w:beforeAutospacing="1" w:after="0" w:line="40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Protected</w:t>
      </w: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: The access level of a protected modifier is </w:t>
      </w:r>
    </w:p>
    <w:p w:rsidR="000B1E77" w:rsidRDefault="000B1E77" w:rsidP="008E7FBE">
      <w:pPr>
        <w:pBdr>
          <w:bottom w:val="single" w:sz="4" w:space="1" w:color="auto"/>
        </w:pBdr>
        <w:shd w:val="clear" w:color="auto" w:fill="FFFFFF"/>
        <w:spacing w:before="100" w:beforeAutospacing="1" w:after="0" w:line="40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within the package </w:t>
      </w:r>
    </w:p>
    <w:p w:rsidR="000B1E77" w:rsidRDefault="000B1E77" w:rsidP="008E7FBE">
      <w:pPr>
        <w:pBdr>
          <w:bottom w:val="single" w:sz="4" w:space="1" w:color="auto"/>
        </w:pBdr>
        <w:shd w:val="clear" w:color="auto" w:fill="FFFFFF"/>
        <w:spacing w:before="100" w:beforeAutospacing="1" w:after="0" w:line="40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outside the package through child class. </w:t>
      </w:r>
    </w:p>
    <w:p w:rsidR="007E7BD9" w:rsidRDefault="007E7BD9" w:rsidP="008E7FBE">
      <w:pPr>
        <w:pBdr>
          <w:bottom w:val="single" w:sz="4" w:space="1" w:color="auto"/>
        </w:pBdr>
        <w:shd w:val="clear" w:color="auto" w:fill="FFFFFF"/>
        <w:spacing w:before="100" w:beforeAutospacing="1" w:after="0" w:line="40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class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inteface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can not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be private.</w:t>
      </w:r>
    </w:p>
    <w:p w:rsidR="007E7BD9" w:rsidRDefault="007E7BD9" w:rsidP="008E7FBE">
      <w:pPr>
        <w:pBdr>
          <w:bottom w:val="single" w:sz="4" w:space="1" w:color="auto"/>
        </w:pBdr>
        <w:shd w:val="clear" w:color="auto" w:fill="FFFFFF"/>
        <w:spacing w:before="100" w:beforeAutospacing="1" w:after="0" w:line="40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--&gt;private member only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veriable,method,constructor</w:t>
      </w:r>
      <w:proofErr w:type="spellEnd"/>
    </w:p>
    <w:p w:rsidR="001C0EF6" w:rsidRPr="001C0EF6" w:rsidRDefault="000B1E77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>If you do not make the child class, it cannot be accessed from outside the package.</w:t>
      </w:r>
    </w:p>
    <w:p w:rsidR="000B1E77" w:rsidRDefault="001C0EF6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Public</w:t>
      </w: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: The access level of a public modifier is everywhere. </w:t>
      </w:r>
    </w:p>
    <w:p w:rsidR="000B1E77" w:rsidRDefault="000B1E77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It can be accessed from within the class, </w:t>
      </w:r>
    </w:p>
    <w:p w:rsidR="000B1E77" w:rsidRDefault="000B1E77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outside the class, </w:t>
      </w:r>
    </w:p>
    <w:p w:rsidR="000B1E77" w:rsidRDefault="000B1E77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="001C0EF6" w:rsidRPr="001C0EF6">
        <w:rPr>
          <w:rFonts w:ascii="Segoe UI" w:eastAsia="Times New Roman" w:hAnsi="Segoe UI" w:cs="Segoe UI"/>
          <w:color w:val="000000"/>
          <w:sz w:val="24"/>
          <w:szCs w:val="24"/>
        </w:rPr>
        <w:t>within the package and</w:t>
      </w:r>
    </w:p>
    <w:p w:rsidR="001C0EF6" w:rsidRPr="001C0EF6" w:rsidRDefault="001C0EF6" w:rsidP="000B1E77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0B1E77"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r w:rsidRPr="001C0EF6">
        <w:rPr>
          <w:rFonts w:ascii="Segoe UI" w:eastAsia="Times New Roman" w:hAnsi="Segoe UI" w:cs="Segoe UI"/>
          <w:color w:val="000000"/>
          <w:sz w:val="24"/>
          <w:szCs w:val="24"/>
        </w:rPr>
        <w:t>outside the package.</w:t>
      </w:r>
    </w:p>
    <w:p w:rsidR="009B4BF9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are many non-access modifiers, such as static, abstract, synchronized, native, volatile, transient, etc.</w:t>
      </w: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1C0EF6" w:rsidRDefault="001C0EF6" w:rsidP="001C0EF6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tbl>
      <w:tblPr>
        <w:tblW w:w="1021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1476"/>
        <w:gridCol w:w="1808"/>
        <w:gridCol w:w="3160"/>
        <w:gridCol w:w="1868"/>
      </w:tblGrid>
      <w:tr w:rsidR="001C0EF6" w:rsidRPr="001C0EF6" w:rsidTr="001C0EF6">
        <w:trPr>
          <w:trHeight w:val="13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0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0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0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0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0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outside package</w:t>
            </w:r>
          </w:p>
        </w:tc>
      </w:tr>
      <w:tr w:rsidR="001C0EF6" w:rsidRPr="001C0EF6" w:rsidTr="001C0EF6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</w:tr>
      <w:tr w:rsidR="001C0EF6" w:rsidRPr="001C0EF6" w:rsidTr="001C0EF6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</w:tr>
      <w:tr w:rsidR="001C0EF6" w:rsidRPr="001C0EF6" w:rsidTr="001C0EF6">
        <w:trPr>
          <w:trHeight w:val="29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</w:tr>
      <w:tr w:rsidR="001C0EF6" w:rsidRPr="001C0EF6" w:rsidTr="001C0EF6">
        <w:trPr>
          <w:trHeight w:val="2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EF6" w:rsidRPr="001C0EF6" w:rsidRDefault="001C0EF6" w:rsidP="001C0E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C0EF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</w:tr>
    </w:tbl>
    <w:p w:rsidR="001C0EF6" w:rsidRPr="009B4BF9" w:rsidRDefault="001C0EF6" w:rsidP="001C0EF6">
      <w:pPr>
        <w:pStyle w:val="ListParagraph"/>
        <w:rPr>
          <w:rFonts w:ascii="Arial" w:hAnsi="Arial" w:cs="Arial"/>
          <w:sz w:val="48"/>
          <w:szCs w:val="48"/>
        </w:rPr>
      </w:pPr>
    </w:p>
    <w:sectPr w:rsidR="001C0EF6" w:rsidRPr="009B4BF9" w:rsidSect="001C0EF6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74E9"/>
    <w:multiLevelType w:val="hybridMultilevel"/>
    <w:tmpl w:val="B9D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10E95"/>
    <w:multiLevelType w:val="hybridMultilevel"/>
    <w:tmpl w:val="64C0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24851"/>
    <w:multiLevelType w:val="hybridMultilevel"/>
    <w:tmpl w:val="29E2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14CA9"/>
    <w:multiLevelType w:val="multilevel"/>
    <w:tmpl w:val="884E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4BF9"/>
    <w:rsid w:val="000B1E77"/>
    <w:rsid w:val="001C0EF6"/>
    <w:rsid w:val="00235A89"/>
    <w:rsid w:val="007E7BD9"/>
    <w:rsid w:val="008E7FBE"/>
    <w:rsid w:val="009B4BF9"/>
    <w:rsid w:val="009F723D"/>
    <w:rsid w:val="00B21D8B"/>
    <w:rsid w:val="00DA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4BF9"/>
    <w:rPr>
      <w:b/>
      <w:bCs/>
    </w:rPr>
  </w:style>
  <w:style w:type="paragraph" w:styleId="ListParagraph">
    <w:name w:val="List Paragraph"/>
    <w:basedOn w:val="Normal"/>
    <w:uiPriority w:val="34"/>
    <w:qFormat/>
    <w:rsid w:val="009B4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4</cp:revision>
  <dcterms:created xsi:type="dcterms:W3CDTF">2022-02-13T18:53:00Z</dcterms:created>
  <dcterms:modified xsi:type="dcterms:W3CDTF">2024-08-02T15:48:00Z</dcterms:modified>
</cp:coreProperties>
</file>