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Down_Baban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1 1 1 0       0 0 0 0      1 1 1 0     0 0 0 0           1 0 0 0          0 1 1 0        0 1 1 1          1 0 0 1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Down_Ajit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1 1 1 0        0 0 0 0     1 1 1 0       0 0 0 0       1 0 0 0        0 1 1 0       0 1 1 1        1 0 0 1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LEFT Baban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1 1 1 0       0 0 0 0      1 1 1 0     0 0 0 0       1 0 1 0     0 1 1 0     0 1 0 1     1 0 0 1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LEFT Ajit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1 1 1 0    0 0 0 0    1 1 1 0         0 0 0 0      1 0 1 0      0 1 1 0     0 1 0 1    1 0 0 1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MUTE Baban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1 1 1 0     0 0 0 0      1 1 1 0     0 0 0 0     1 1 1 1      0 0 0 0      0 0 0 0     1 1 1 1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MUTE Ajit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1 1 1 0     0 0 0 0      1 1 1 0      0 0 0 0    1 1 1 1     0 0 0 0    0 0 0 0     1 1 1 1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RIGHT Baban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1 1 1 0     0 0 0 0        1 1 1 0     0 0 0 0     0 1 0 0    0 1 1 0       1 0 1 1    1 0 0 1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