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D336F" w14:textId="1A9654D2" w:rsidR="00890425" w:rsidRDefault="00890425" w:rsidP="00890425">
      <w:pPr>
        <w:jc w:val="center"/>
      </w:pPr>
      <w:r>
        <w:t>Portfolio Project</w:t>
      </w:r>
    </w:p>
    <w:p w14:paraId="44CB027D" w14:textId="77777777" w:rsidR="00890425" w:rsidRDefault="00890425" w:rsidP="00890425">
      <w:pPr>
        <w:jc w:val="center"/>
      </w:pPr>
      <w:r>
        <w:t>Austin Brown</w:t>
      </w:r>
    </w:p>
    <w:p w14:paraId="3B2B5518" w14:textId="77777777" w:rsidR="00890425" w:rsidRDefault="00890425" w:rsidP="00890425">
      <w:pPr>
        <w:jc w:val="center"/>
      </w:pPr>
      <w:r>
        <w:t>Colorado State University</w:t>
      </w:r>
    </w:p>
    <w:p w14:paraId="086C51D7" w14:textId="77777777" w:rsidR="00890425" w:rsidRDefault="00890425" w:rsidP="00890425">
      <w:pPr>
        <w:jc w:val="center"/>
      </w:pPr>
      <w:r>
        <w:t>MIS470: Data Science Foundations</w:t>
      </w:r>
    </w:p>
    <w:p w14:paraId="3E8C4999" w14:textId="77777777" w:rsidR="00890425" w:rsidRDefault="00890425" w:rsidP="00890425">
      <w:pPr>
        <w:jc w:val="center"/>
      </w:pPr>
      <w:r>
        <w:t>Dr. Alin Tomoiaga</w:t>
      </w:r>
    </w:p>
    <w:p w14:paraId="26F037AB" w14:textId="36A7511E" w:rsidR="00890425" w:rsidRDefault="00890425" w:rsidP="00890425">
      <w:pPr>
        <w:jc w:val="center"/>
      </w:pPr>
      <w:r>
        <w:t>9/</w:t>
      </w:r>
      <w:r>
        <w:t>12</w:t>
      </w:r>
      <w:r>
        <w:t>/2021</w:t>
      </w:r>
    </w:p>
    <w:p w14:paraId="043AE797" w14:textId="5EBDB98A" w:rsidR="001D5748" w:rsidRDefault="00890425" w:rsidP="001D5748">
      <w:pPr>
        <w:pStyle w:val="Heading2"/>
      </w:pPr>
      <w:r>
        <w:br w:type="page"/>
      </w:r>
    </w:p>
    <w:p w14:paraId="655EAB24" w14:textId="2F83D51A" w:rsidR="001D5748" w:rsidRDefault="001D5748" w:rsidP="001D5748">
      <w:pPr>
        <w:pStyle w:val="Heading2"/>
        <w:jc w:val="center"/>
      </w:pPr>
      <w:r>
        <w:lastRenderedPageBreak/>
        <w:t>Introduction</w:t>
      </w:r>
    </w:p>
    <w:p w14:paraId="6F93047C" w14:textId="77777777" w:rsidR="001D5748" w:rsidRPr="001D5748" w:rsidRDefault="001D5748" w:rsidP="001D5748"/>
    <w:p w14:paraId="473F3E10" w14:textId="171E65FA" w:rsidR="006F343D" w:rsidRPr="006F0ACF" w:rsidRDefault="006F343D" w:rsidP="001D5748">
      <w:pPr>
        <w:spacing w:line="480" w:lineRule="auto"/>
        <w:ind w:firstLine="720"/>
        <w:rPr>
          <w:rFonts w:ascii="Times New Roman" w:hAnsi="Times New Roman" w:cs="Times New Roman"/>
          <w:sz w:val="24"/>
          <w:szCs w:val="24"/>
        </w:rPr>
      </w:pPr>
      <w:r w:rsidRPr="006F0ACF">
        <w:rPr>
          <w:rFonts w:ascii="Times New Roman" w:hAnsi="Times New Roman" w:cs="Times New Roman"/>
          <w:sz w:val="24"/>
          <w:szCs w:val="24"/>
        </w:rPr>
        <w:t>As a continuation of our previous Portfolio Milestone</w:t>
      </w:r>
      <w:r w:rsidR="007B5E6E" w:rsidRPr="006F0ACF">
        <w:rPr>
          <w:rFonts w:ascii="Times New Roman" w:hAnsi="Times New Roman" w:cs="Times New Roman"/>
          <w:sz w:val="24"/>
          <w:szCs w:val="24"/>
        </w:rPr>
        <w:t xml:space="preserve"> focused on Housing Data and price estimation</w:t>
      </w:r>
      <w:r w:rsidRPr="006F0ACF">
        <w:rPr>
          <w:rFonts w:ascii="Times New Roman" w:hAnsi="Times New Roman" w:cs="Times New Roman"/>
          <w:sz w:val="24"/>
          <w:szCs w:val="24"/>
        </w:rPr>
        <w:t>, we have been asked to extend or previous linear regression efforts into a Multiple Regression across</w:t>
      </w:r>
      <w:r w:rsidR="007B5E6E" w:rsidRPr="006F0ACF">
        <w:rPr>
          <w:rFonts w:ascii="Times New Roman" w:hAnsi="Times New Roman" w:cs="Times New Roman"/>
          <w:sz w:val="24"/>
          <w:szCs w:val="24"/>
        </w:rPr>
        <w:t xml:space="preserve"> provided</w:t>
      </w:r>
      <w:r w:rsidRPr="006F0ACF">
        <w:rPr>
          <w:rFonts w:ascii="Times New Roman" w:hAnsi="Times New Roman" w:cs="Times New Roman"/>
          <w:sz w:val="24"/>
          <w:szCs w:val="24"/>
        </w:rPr>
        <w:t xml:space="preserve"> Test and Train datasets. Per previous efforts, we will be re-using and extending our prior analysis and R code </w:t>
      </w:r>
      <w:proofErr w:type="gramStart"/>
      <w:r w:rsidRPr="006F0ACF">
        <w:rPr>
          <w:rFonts w:ascii="Times New Roman" w:hAnsi="Times New Roman" w:cs="Times New Roman"/>
          <w:sz w:val="24"/>
          <w:szCs w:val="24"/>
        </w:rPr>
        <w:t>in order to</w:t>
      </w:r>
      <w:proofErr w:type="gramEnd"/>
      <w:r w:rsidRPr="006F0ACF">
        <w:rPr>
          <w:rFonts w:ascii="Times New Roman" w:hAnsi="Times New Roman" w:cs="Times New Roman"/>
          <w:sz w:val="24"/>
          <w:szCs w:val="24"/>
        </w:rPr>
        <w:t xml:space="preserve"> fully flesh out the task at hand. First off, there are a few </w:t>
      </w:r>
      <w:r w:rsidR="007B5E6E" w:rsidRPr="006F0ACF">
        <w:rPr>
          <w:rFonts w:ascii="Times New Roman" w:hAnsi="Times New Roman" w:cs="Times New Roman"/>
          <w:sz w:val="24"/>
          <w:szCs w:val="24"/>
        </w:rPr>
        <w:t>assumptions</w:t>
      </w:r>
      <w:r w:rsidRPr="006F0ACF">
        <w:rPr>
          <w:rFonts w:ascii="Times New Roman" w:hAnsi="Times New Roman" w:cs="Times New Roman"/>
          <w:sz w:val="24"/>
          <w:szCs w:val="24"/>
        </w:rPr>
        <w:t xml:space="preserve"> and parameters I want to establish.</w:t>
      </w:r>
    </w:p>
    <w:p w14:paraId="4F13D1A2" w14:textId="2DB6EB5F" w:rsidR="007B5E6E" w:rsidRDefault="006F343D" w:rsidP="006F0ACF">
      <w:pPr>
        <w:spacing w:line="480" w:lineRule="auto"/>
        <w:ind w:firstLine="720"/>
        <w:rPr>
          <w:rFonts w:ascii="Times New Roman" w:hAnsi="Times New Roman" w:cs="Times New Roman"/>
          <w:sz w:val="24"/>
          <w:szCs w:val="24"/>
        </w:rPr>
      </w:pPr>
      <w:r w:rsidRPr="006F0ACF">
        <w:rPr>
          <w:rFonts w:ascii="Times New Roman" w:hAnsi="Times New Roman" w:cs="Times New Roman"/>
          <w:sz w:val="24"/>
          <w:szCs w:val="24"/>
        </w:rPr>
        <w:t>First</w:t>
      </w:r>
      <w:r w:rsidR="007B5E6E" w:rsidRPr="006F0ACF">
        <w:rPr>
          <w:rFonts w:ascii="Times New Roman" w:hAnsi="Times New Roman" w:cs="Times New Roman"/>
          <w:sz w:val="24"/>
          <w:szCs w:val="24"/>
        </w:rPr>
        <w:t>ly</w:t>
      </w:r>
      <w:r w:rsidRPr="006F0ACF">
        <w:rPr>
          <w:rFonts w:ascii="Times New Roman" w:hAnsi="Times New Roman" w:cs="Times New Roman"/>
          <w:sz w:val="24"/>
          <w:szCs w:val="24"/>
        </w:rPr>
        <w:t>, for the purpose of this document we will</w:t>
      </w:r>
      <w:r w:rsidR="006F0ACF" w:rsidRPr="006F0ACF">
        <w:rPr>
          <w:rFonts w:ascii="Times New Roman" w:hAnsi="Times New Roman" w:cs="Times New Roman"/>
          <w:sz w:val="24"/>
          <w:szCs w:val="24"/>
        </w:rPr>
        <w:t xml:space="preserve"> omit</w:t>
      </w:r>
      <w:r w:rsidRPr="006F0ACF">
        <w:rPr>
          <w:rFonts w:ascii="Times New Roman" w:hAnsi="Times New Roman" w:cs="Times New Roman"/>
          <w:sz w:val="24"/>
          <w:szCs w:val="24"/>
        </w:rPr>
        <w:t xml:space="preserve"> the explanation on the technical setup/load of R</w:t>
      </w:r>
      <w:r w:rsidR="006F0ACF" w:rsidRPr="006F0ACF">
        <w:rPr>
          <w:rFonts w:ascii="Times New Roman" w:hAnsi="Times New Roman" w:cs="Times New Roman"/>
          <w:sz w:val="24"/>
          <w:szCs w:val="24"/>
        </w:rPr>
        <w:t>, the necessary packages,</w:t>
      </w:r>
      <w:r w:rsidRPr="006F0ACF">
        <w:rPr>
          <w:rFonts w:ascii="Times New Roman" w:hAnsi="Times New Roman" w:cs="Times New Roman"/>
          <w:sz w:val="24"/>
          <w:szCs w:val="24"/>
        </w:rPr>
        <w:t xml:space="preserve"> and the base data sets (“</w:t>
      </w:r>
      <w:proofErr w:type="spellStart"/>
      <w:r w:rsidRPr="006F0ACF">
        <w:rPr>
          <w:rFonts w:ascii="Times New Roman" w:hAnsi="Times New Roman" w:cs="Times New Roman"/>
          <w:sz w:val="24"/>
          <w:szCs w:val="24"/>
        </w:rPr>
        <w:t>testHousingData</w:t>
      </w:r>
      <w:proofErr w:type="spellEnd"/>
      <w:r w:rsidRPr="006F0ACF">
        <w:rPr>
          <w:rFonts w:ascii="Times New Roman" w:hAnsi="Times New Roman" w:cs="Times New Roman"/>
          <w:sz w:val="24"/>
          <w:szCs w:val="24"/>
        </w:rPr>
        <w:t>” and “</w:t>
      </w:r>
      <w:proofErr w:type="spellStart"/>
      <w:r w:rsidRPr="006F0ACF">
        <w:rPr>
          <w:rFonts w:ascii="Times New Roman" w:hAnsi="Times New Roman" w:cs="Times New Roman"/>
          <w:sz w:val="24"/>
          <w:szCs w:val="24"/>
        </w:rPr>
        <w:t>trainHousingData</w:t>
      </w:r>
      <w:proofErr w:type="spellEnd"/>
      <w:r w:rsidRPr="006F0ACF">
        <w:rPr>
          <w:rFonts w:ascii="Times New Roman" w:hAnsi="Times New Roman" w:cs="Times New Roman"/>
          <w:sz w:val="24"/>
          <w:szCs w:val="24"/>
        </w:rPr>
        <w:t xml:space="preserve">”), </w:t>
      </w:r>
      <w:r w:rsidR="006F0ACF" w:rsidRPr="006F0ACF">
        <w:rPr>
          <w:rFonts w:ascii="Times New Roman" w:hAnsi="Times New Roman" w:cs="Times New Roman"/>
          <w:sz w:val="24"/>
          <w:szCs w:val="24"/>
        </w:rPr>
        <w:t>instead jumping directly</w:t>
      </w:r>
      <w:r w:rsidRPr="006F0ACF">
        <w:rPr>
          <w:rFonts w:ascii="Times New Roman" w:hAnsi="Times New Roman" w:cs="Times New Roman"/>
          <w:sz w:val="24"/>
          <w:szCs w:val="24"/>
        </w:rPr>
        <w:t xml:space="preserve"> into the outlined task and analysis. </w:t>
      </w:r>
      <w:r w:rsidR="00A11F9B">
        <w:rPr>
          <w:rFonts w:ascii="Times New Roman" w:hAnsi="Times New Roman" w:cs="Times New Roman"/>
          <w:sz w:val="24"/>
          <w:szCs w:val="24"/>
        </w:rPr>
        <w:t>Secondly, it is to be assumed that all R scripting is being run through the RStudio Integrated Development Environment (IDE). Third</w:t>
      </w:r>
      <w:r w:rsidRPr="006F0ACF">
        <w:rPr>
          <w:rFonts w:ascii="Times New Roman" w:hAnsi="Times New Roman" w:cs="Times New Roman"/>
          <w:sz w:val="24"/>
          <w:szCs w:val="24"/>
        </w:rPr>
        <w:t>,</w:t>
      </w:r>
      <w:r w:rsidR="007B5E6E" w:rsidRPr="006F0ACF">
        <w:rPr>
          <w:rFonts w:ascii="Times New Roman" w:hAnsi="Times New Roman" w:cs="Times New Roman"/>
          <w:sz w:val="24"/>
          <w:szCs w:val="24"/>
        </w:rPr>
        <w:t xml:space="preserve"> we will not breakdown, in </w:t>
      </w:r>
      <w:r w:rsidR="006F0ACF" w:rsidRPr="006F0ACF">
        <w:rPr>
          <w:rFonts w:ascii="Times New Roman" w:hAnsi="Times New Roman" w:cs="Times New Roman"/>
          <w:sz w:val="24"/>
          <w:szCs w:val="24"/>
        </w:rPr>
        <w:t>detail</w:t>
      </w:r>
      <w:r w:rsidR="007B5E6E" w:rsidRPr="006F0ACF">
        <w:rPr>
          <w:rFonts w:ascii="Times New Roman" w:hAnsi="Times New Roman" w:cs="Times New Roman"/>
          <w:sz w:val="24"/>
          <w:szCs w:val="24"/>
        </w:rPr>
        <w:t>, the statistical methods</w:t>
      </w:r>
      <w:r w:rsidR="006F0ACF" w:rsidRPr="006F0ACF">
        <w:rPr>
          <w:rFonts w:ascii="Times New Roman" w:hAnsi="Times New Roman" w:cs="Times New Roman"/>
          <w:sz w:val="24"/>
          <w:szCs w:val="24"/>
        </w:rPr>
        <w:t xml:space="preserve"> and theories</w:t>
      </w:r>
      <w:r w:rsidR="007B5E6E" w:rsidRPr="006F0ACF">
        <w:rPr>
          <w:rFonts w:ascii="Times New Roman" w:hAnsi="Times New Roman" w:cs="Times New Roman"/>
          <w:sz w:val="24"/>
          <w:szCs w:val="24"/>
        </w:rPr>
        <w:t xml:space="preserve"> used within our functions. Though the knowledge and breakdown </w:t>
      </w:r>
      <w:proofErr w:type="gramStart"/>
      <w:r w:rsidR="007B5E6E" w:rsidRPr="006F0ACF">
        <w:rPr>
          <w:rFonts w:ascii="Times New Roman" w:hAnsi="Times New Roman" w:cs="Times New Roman"/>
          <w:sz w:val="24"/>
          <w:szCs w:val="24"/>
        </w:rPr>
        <w:t>is</w:t>
      </w:r>
      <w:proofErr w:type="gramEnd"/>
      <w:r w:rsidR="007B5E6E" w:rsidRPr="006F0ACF">
        <w:rPr>
          <w:rFonts w:ascii="Times New Roman" w:hAnsi="Times New Roman" w:cs="Times New Roman"/>
          <w:sz w:val="24"/>
          <w:szCs w:val="24"/>
        </w:rPr>
        <w:t xml:space="preserve"> useful in understanding exactly what and why something is being calculated, it is beyond the scope of this document</w:t>
      </w:r>
      <w:r w:rsidR="006F0ACF" w:rsidRPr="006F0ACF">
        <w:rPr>
          <w:rFonts w:ascii="Times New Roman" w:hAnsi="Times New Roman" w:cs="Times New Roman"/>
          <w:sz w:val="24"/>
          <w:szCs w:val="24"/>
        </w:rPr>
        <w:t xml:space="preserve"> and assignment</w:t>
      </w:r>
      <w:r w:rsidR="007B5E6E" w:rsidRPr="006F0ACF">
        <w:rPr>
          <w:rFonts w:ascii="Times New Roman" w:hAnsi="Times New Roman" w:cs="Times New Roman"/>
          <w:sz w:val="24"/>
          <w:szCs w:val="24"/>
        </w:rPr>
        <w:t xml:space="preserve"> given the page limitation</w:t>
      </w:r>
      <w:r w:rsidR="006F0ACF" w:rsidRPr="006F0ACF">
        <w:rPr>
          <w:rFonts w:ascii="Times New Roman" w:hAnsi="Times New Roman" w:cs="Times New Roman"/>
          <w:sz w:val="24"/>
          <w:szCs w:val="24"/>
        </w:rPr>
        <w:t xml:space="preserve"> and instruction</w:t>
      </w:r>
      <w:r w:rsidR="007B5E6E" w:rsidRPr="006F0ACF">
        <w:rPr>
          <w:rFonts w:ascii="Times New Roman" w:hAnsi="Times New Roman" w:cs="Times New Roman"/>
          <w:sz w:val="24"/>
          <w:szCs w:val="24"/>
        </w:rPr>
        <w:t>.</w:t>
      </w:r>
      <w:r w:rsidR="006F0ACF">
        <w:rPr>
          <w:rFonts w:ascii="Times New Roman" w:hAnsi="Times New Roman" w:cs="Times New Roman"/>
          <w:sz w:val="24"/>
          <w:szCs w:val="24"/>
        </w:rPr>
        <w:t xml:space="preserve"> Finally, the data sets used </w:t>
      </w:r>
      <w:r w:rsidR="00A11F9B" w:rsidRPr="006F0ACF">
        <w:rPr>
          <w:rFonts w:ascii="Times New Roman" w:hAnsi="Times New Roman" w:cs="Times New Roman"/>
          <w:sz w:val="24"/>
          <w:szCs w:val="24"/>
        </w:rPr>
        <w:t>are comprised of 24 variables, or columns, not including the Unique ID.</w:t>
      </w:r>
      <w:r w:rsidR="00A11F9B">
        <w:rPr>
          <w:rFonts w:ascii="Times New Roman" w:hAnsi="Times New Roman" w:cs="Times New Roman"/>
          <w:sz w:val="24"/>
          <w:szCs w:val="24"/>
        </w:rPr>
        <w:t xml:space="preserve"> Per the assignment</w:t>
      </w:r>
      <w:r w:rsidR="00A11F9B" w:rsidRPr="006F0ACF">
        <w:rPr>
          <w:rFonts w:ascii="Times New Roman" w:hAnsi="Times New Roman" w:cs="Times New Roman"/>
          <w:sz w:val="24"/>
          <w:szCs w:val="24"/>
        </w:rPr>
        <w:t xml:space="preserve"> goal of </w:t>
      </w:r>
      <w:r w:rsidR="00A11F9B">
        <w:rPr>
          <w:rFonts w:ascii="Times New Roman" w:hAnsi="Times New Roman" w:cs="Times New Roman"/>
          <w:sz w:val="24"/>
          <w:szCs w:val="24"/>
        </w:rPr>
        <w:t>establishing a predictive model for</w:t>
      </w:r>
      <w:r w:rsidR="00A11F9B" w:rsidRPr="006F0ACF">
        <w:rPr>
          <w:rFonts w:ascii="Times New Roman" w:hAnsi="Times New Roman" w:cs="Times New Roman"/>
          <w:sz w:val="24"/>
          <w:szCs w:val="24"/>
        </w:rPr>
        <w:t xml:space="preserve"> Housing Prices we will be looking at one variable, “</w:t>
      </w:r>
      <w:proofErr w:type="spellStart"/>
      <w:r w:rsidR="00A11F9B" w:rsidRPr="006F0ACF">
        <w:rPr>
          <w:rFonts w:ascii="Times New Roman" w:hAnsi="Times New Roman" w:cs="Times New Roman"/>
          <w:sz w:val="24"/>
          <w:szCs w:val="24"/>
        </w:rPr>
        <w:t>SalePrice</w:t>
      </w:r>
      <w:proofErr w:type="spellEnd"/>
      <w:r w:rsidR="00A11F9B" w:rsidRPr="006F0ACF">
        <w:rPr>
          <w:rFonts w:ascii="Times New Roman" w:hAnsi="Times New Roman" w:cs="Times New Roman"/>
          <w:sz w:val="24"/>
          <w:szCs w:val="24"/>
        </w:rPr>
        <w:t>”</w:t>
      </w:r>
      <w:r w:rsidR="00A11F9B">
        <w:rPr>
          <w:rFonts w:ascii="Times New Roman" w:hAnsi="Times New Roman" w:cs="Times New Roman"/>
          <w:sz w:val="24"/>
          <w:szCs w:val="24"/>
        </w:rPr>
        <w:t>,</w:t>
      </w:r>
      <w:r w:rsidR="00A11F9B" w:rsidRPr="006F0ACF">
        <w:rPr>
          <w:rFonts w:ascii="Times New Roman" w:hAnsi="Times New Roman" w:cs="Times New Roman"/>
          <w:sz w:val="24"/>
          <w:szCs w:val="24"/>
        </w:rPr>
        <w:t xml:space="preserve"> as our dependent or output variable</w:t>
      </w:r>
      <w:r w:rsidR="00A11F9B">
        <w:rPr>
          <w:rFonts w:ascii="Times New Roman" w:hAnsi="Times New Roman" w:cs="Times New Roman"/>
          <w:sz w:val="24"/>
          <w:szCs w:val="24"/>
        </w:rPr>
        <w:t xml:space="preserve">. </w:t>
      </w:r>
      <w:proofErr w:type="spellStart"/>
      <w:r w:rsidR="00A11F9B">
        <w:rPr>
          <w:rFonts w:ascii="Times New Roman" w:hAnsi="Times New Roman" w:cs="Times New Roman"/>
          <w:sz w:val="24"/>
          <w:szCs w:val="24"/>
        </w:rPr>
        <w:t>SalePrice</w:t>
      </w:r>
      <w:proofErr w:type="spellEnd"/>
      <w:r w:rsidR="00A11F9B">
        <w:rPr>
          <w:rFonts w:ascii="Times New Roman" w:hAnsi="Times New Roman" w:cs="Times New Roman"/>
          <w:sz w:val="24"/>
          <w:szCs w:val="24"/>
        </w:rPr>
        <w:t xml:space="preserve"> will furthermore be referenced as a </w:t>
      </w:r>
      <w:r w:rsidR="00A11F9B" w:rsidRPr="006F0ACF">
        <w:rPr>
          <w:rFonts w:ascii="Times New Roman" w:hAnsi="Times New Roman" w:cs="Times New Roman"/>
          <w:sz w:val="24"/>
          <w:szCs w:val="24"/>
        </w:rPr>
        <w:t>function of x (</w:t>
      </w:r>
      <w:proofErr w:type="gramStart"/>
      <w:r w:rsidR="00A11F9B">
        <w:rPr>
          <w:rFonts w:ascii="Times New Roman" w:hAnsi="Times New Roman" w:cs="Times New Roman"/>
          <w:sz w:val="24"/>
          <w:szCs w:val="24"/>
        </w:rPr>
        <w:t>f(</w:t>
      </w:r>
      <w:proofErr w:type="gramEnd"/>
      <w:r w:rsidR="00A11F9B" w:rsidRPr="006F0ACF">
        <w:rPr>
          <w:rFonts w:ascii="Times New Roman" w:hAnsi="Times New Roman" w:cs="Times New Roman"/>
          <w:sz w:val="24"/>
          <w:szCs w:val="24"/>
        </w:rPr>
        <w:t>x</w:t>
      </w:r>
      <w:r w:rsidR="00A11F9B" w:rsidRPr="006F0ACF">
        <w:rPr>
          <w:rFonts w:ascii="Times New Roman" w:hAnsi="Times New Roman" w:cs="Times New Roman"/>
          <w:sz w:val="24"/>
          <w:szCs w:val="24"/>
          <w:vertAlign w:val="subscript"/>
        </w:rPr>
        <w:t>1</w:t>
      </w:r>
      <w:r w:rsidR="00A11F9B" w:rsidRPr="006F0ACF">
        <w:rPr>
          <w:rFonts w:ascii="Times New Roman" w:hAnsi="Times New Roman" w:cs="Times New Roman"/>
          <w:sz w:val="24"/>
          <w:szCs w:val="24"/>
        </w:rPr>
        <w:t>, x</w:t>
      </w:r>
      <w:r w:rsidR="00A11F9B" w:rsidRPr="006F0ACF">
        <w:rPr>
          <w:rFonts w:ascii="Times New Roman" w:hAnsi="Times New Roman" w:cs="Times New Roman"/>
          <w:sz w:val="24"/>
          <w:szCs w:val="24"/>
          <w:vertAlign w:val="subscript"/>
        </w:rPr>
        <w:t>2</w:t>
      </w:r>
      <w:r w:rsidR="00A11F9B" w:rsidRPr="006F0ACF">
        <w:rPr>
          <w:rFonts w:ascii="Times New Roman" w:hAnsi="Times New Roman" w:cs="Times New Roman"/>
          <w:sz w:val="24"/>
          <w:szCs w:val="24"/>
        </w:rPr>
        <w:t>, x</w:t>
      </w:r>
      <w:r w:rsidR="00A11F9B" w:rsidRPr="006F0ACF">
        <w:rPr>
          <w:rFonts w:ascii="Times New Roman" w:hAnsi="Times New Roman" w:cs="Times New Roman"/>
          <w:sz w:val="24"/>
          <w:szCs w:val="24"/>
          <w:vertAlign w:val="subscript"/>
        </w:rPr>
        <w:t>3,</w:t>
      </w:r>
      <w:r w:rsidR="00A11F9B" w:rsidRPr="006F0ACF">
        <w:rPr>
          <w:rFonts w:ascii="Times New Roman" w:hAnsi="Times New Roman" w:cs="Times New Roman"/>
          <w:sz w:val="24"/>
          <w:szCs w:val="24"/>
        </w:rPr>
        <w:softHyphen/>
      </w:r>
      <w:r w:rsidR="00A11F9B" w:rsidRPr="006F0ACF">
        <w:rPr>
          <w:rFonts w:ascii="Times New Roman" w:hAnsi="Times New Roman" w:cs="Times New Roman"/>
          <w:sz w:val="24"/>
          <w:szCs w:val="24"/>
        </w:rPr>
        <w:softHyphen/>
        <w:t>…</w:t>
      </w:r>
      <w:r w:rsidR="00A11F9B">
        <w:rPr>
          <w:rFonts w:ascii="Times New Roman" w:hAnsi="Times New Roman" w:cs="Times New Roman"/>
          <w:sz w:val="24"/>
          <w:szCs w:val="24"/>
        </w:rPr>
        <w:t>)</w:t>
      </w:r>
      <w:r w:rsidR="00A11F9B" w:rsidRPr="006F0ACF">
        <w:rPr>
          <w:rFonts w:ascii="Times New Roman" w:hAnsi="Times New Roman" w:cs="Times New Roman"/>
          <w:sz w:val="24"/>
          <w:szCs w:val="24"/>
        </w:rPr>
        <w:t>) or simply denoted as “y”.</w:t>
      </w:r>
    </w:p>
    <w:p w14:paraId="5D705CC6" w14:textId="373E61B0" w:rsidR="001D5748" w:rsidRDefault="001D5748" w:rsidP="001D5748">
      <w:pPr>
        <w:pStyle w:val="Heading2"/>
        <w:jc w:val="center"/>
      </w:pPr>
      <w:r>
        <w:t>Distribution Summary</w:t>
      </w:r>
    </w:p>
    <w:p w14:paraId="6F367474" w14:textId="77777777" w:rsidR="001D5748" w:rsidRPr="001D5748" w:rsidRDefault="001D5748" w:rsidP="001D5748"/>
    <w:p w14:paraId="1A6C31DE" w14:textId="3A3EFC02" w:rsidR="006F0ACF" w:rsidRDefault="006F343D" w:rsidP="006F0ACF">
      <w:pPr>
        <w:spacing w:line="480" w:lineRule="auto"/>
        <w:rPr>
          <w:rFonts w:ascii="Times New Roman" w:hAnsi="Times New Roman" w:cs="Times New Roman"/>
          <w:sz w:val="24"/>
          <w:szCs w:val="24"/>
        </w:rPr>
      </w:pPr>
      <w:r w:rsidRPr="006F0ACF">
        <w:rPr>
          <w:rFonts w:ascii="Times New Roman" w:hAnsi="Times New Roman" w:cs="Times New Roman"/>
          <w:sz w:val="24"/>
          <w:szCs w:val="24"/>
        </w:rPr>
        <w:tab/>
        <w:t xml:space="preserve">Our first step in developing our Multiple Regression Model is to </w:t>
      </w:r>
      <w:r w:rsidR="007B5E6E" w:rsidRPr="006F0ACF">
        <w:rPr>
          <w:rFonts w:ascii="Times New Roman" w:hAnsi="Times New Roman" w:cs="Times New Roman"/>
          <w:sz w:val="24"/>
          <w:szCs w:val="24"/>
        </w:rPr>
        <w:t xml:space="preserve">revisit, </w:t>
      </w:r>
      <w:r w:rsidRPr="006F0ACF">
        <w:rPr>
          <w:rFonts w:ascii="Times New Roman" w:hAnsi="Times New Roman" w:cs="Times New Roman"/>
          <w:sz w:val="24"/>
          <w:szCs w:val="24"/>
        </w:rPr>
        <w:t>observe</w:t>
      </w:r>
      <w:r w:rsidR="009462DA" w:rsidRPr="006F0ACF">
        <w:rPr>
          <w:rFonts w:ascii="Times New Roman" w:hAnsi="Times New Roman" w:cs="Times New Roman"/>
          <w:sz w:val="24"/>
          <w:szCs w:val="24"/>
        </w:rPr>
        <w:t>,</w:t>
      </w:r>
      <w:r w:rsidRPr="006F0ACF">
        <w:rPr>
          <w:rFonts w:ascii="Times New Roman" w:hAnsi="Times New Roman" w:cs="Times New Roman"/>
          <w:sz w:val="24"/>
          <w:szCs w:val="24"/>
        </w:rPr>
        <w:t xml:space="preserve"> and compare summary statistics on our two </w:t>
      </w:r>
      <w:r w:rsidR="009462DA" w:rsidRPr="006F0ACF">
        <w:rPr>
          <w:rFonts w:ascii="Times New Roman" w:hAnsi="Times New Roman" w:cs="Times New Roman"/>
          <w:sz w:val="24"/>
          <w:szCs w:val="24"/>
        </w:rPr>
        <w:t xml:space="preserve">base </w:t>
      </w:r>
      <w:r w:rsidRPr="006F0ACF">
        <w:rPr>
          <w:rFonts w:ascii="Times New Roman" w:hAnsi="Times New Roman" w:cs="Times New Roman"/>
          <w:sz w:val="24"/>
          <w:szCs w:val="24"/>
        </w:rPr>
        <w:t>da</w:t>
      </w:r>
      <w:r w:rsidR="009462DA" w:rsidRPr="006F0ACF">
        <w:rPr>
          <w:rFonts w:ascii="Times New Roman" w:hAnsi="Times New Roman" w:cs="Times New Roman"/>
          <w:sz w:val="24"/>
          <w:szCs w:val="24"/>
        </w:rPr>
        <w:t>ta sets, “</w:t>
      </w:r>
      <w:proofErr w:type="spellStart"/>
      <w:r w:rsidR="009462DA" w:rsidRPr="006F0ACF">
        <w:rPr>
          <w:rFonts w:ascii="Times New Roman" w:hAnsi="Times New Roman" w:cs="Times New Roman"/>
          <w:sz w:val="24"/>
          <w:szCs w:val="24"/>
        </w:rPr>
        <w:t>testHousingData</w:t>
      </w:r>
      <w:proofErr w:type="spellEnd"/>
      <w:r w:rsidR="009462DA" w:rsidRPr="006F0ACF">
        <w:rPr>
          <w:rFonts w:ascii="Times New Roman" w:hAnsi="Times New Roman" w:cs="Times New Roman"/>
          <w:sz w:val="24"/>
          <w:szCs w:val="24"/>
        </w:rPr>
        <w:t>” and “</w:t>
      </w:r>
      <w:proofErr w:type="spellStart"/>
      <w:r w:rsidR="009462DA" w:rsidRPr="006F0ACF">
        <w:rPr>
          <w:rFonts w:ascii="Times New Roman" w:hAnsi="Times New Roman" w:cs="Times New Roman"/>
          <w:sz w:val="24"/>
          <w:szCs w:val="24"/>
        </w:rPr>
        <w:t>trainHousingdata</w:t>
      </w:r>
      <w:proofErr w:type="spellEnd"/>
      <w:r w:rsidR="009462DA" w:rsidRPr="006F0ACF">
        <w:rPr>
          <w:rFonts w:ascii="Times New Roman" w:hAnsi="Times New Roman" w:cs="Times New Roman"/>
          <w:sz w:val="24"/>
          <w:szCs w:val="24"/>
        </w:rPr>
        <w:t>”</w:t>
      </w:r>
      <w:r w:rsidR="001770E6">
        <w:rPr>
          <w:rFonts w:ascii="Times New Roman" w:hAnsi="Times New Roman" w:cs="Times New Roman"/>
          <w:sz w:val="24"/>
          <w:szCs w:val="24"/>
        </w:rPr>
        <w:t xml:space="preserve">. Viewing most relevant distribution summary statistics is </w:t>
      </w:r>
      <w:r w:rsidR="00A11F9B">
        <w:rPr>
          <w:rFonts w:ascii="Times New Roman" w:hAnsi="Times New Roman" w:cs="Times New Roman"/>
          <w:sz w:val="24"/>
          <w:szCs w:val="24"/>
        </w:rPr>
        <w:t xml:space="preserve">easily done through </w:t>
      </w:r>
      <w:r w:rsidR="00A11F9B">
        <w:rPr>
          <w:rFonts w:ascii="Times New Roman" w:hAnsi="Times New Roman" w:cs="Times New Roman"/>
          <w:sz w:val="24"/>
          <w:szCs w:val="24"/>
        </w:rPr>
        <w:lastRenderedPageBreak/>
        <w:t>R</w:t>
      </w:r>
      <w:r w:rsidR="009462DA" w:rsidRPr="006F0ACF">
        <w:rPr>
          <w:rFonts w:ascii="Times New Roman" w:hAnsi="Times New Roman" w:cs="Times New Roman"/>
          <w:sz w:val="24"/>
          <w:szCs w:val="24"/>
        </w:rPr>
        <w:t xml:space="preserve"> </w:t>
      </w:r>
      <w:r w:rsidR="001770E6">
        <w:rPr>
          <w:rFonts w:ascii="Times New Roman" w:hAnsi="Times New Roman" w:cs="Times New Roman"/>
          <w:sz w:val="24"/>
          <w:szCs w:val="24"/>
        </w:rPr>
        <w:t xml:space="preserve">for each data set via the </w:t>
      </w:r>
      <w:proofErr w:type="gramStart"/>
      <w:r w:rsidR="001770E6" w:rsidRPr="001770E6">
        <w:rPr>
          <w:rFonts w:ascii="Times New Roman" w:hAnsi="Times New Roman" w:cs="Times New Roman"/>
          <w:i/>
          <w:iCs/>
          <w:sz w:val="24"/>
          <w:szCs w:val="24"/>
        </w:rPr>
        <w:t>summary(</w:t>
      </w:r>
      <w:proofErr w:type="gramEnd"/>
      <w:r w:rsidR="001770E6" w:rsidRPr="001770E6">
        <w:rPr>
          <w:rFonts w:ascii="Times New Roman" w:hAnsi="Times New Roman" w:cs="Times New Roman"/>
          <w:i/>
          <w:iCs/>
          <w:sz w:val="24"/>
          <w:szCs w:val="24"/>
        </w:rPr>
        <w:t>)</w:t>
      </w:r>
      <w:r w:rsidR="001770E6">
        <w:rPr>
          <w:rFonts w:ascii="Times New Roman" w:hAnsi="Times New Roman" w:cs="Times New Roman"/>
          <w:i/>
          <w:iCs/>
          <w:sz w:val="24"/>
          <w:szCs w:val="24"/>
        </w:rPr>
        <w:t xml:space="preserve">, </w:t>
      </w:r>
      <w:proofErr w:type="spellStart"/>
      <w:r w:rsidR="001770E6">
        <w:rPr>
          <w:rFonts w:ascii="Times New Roman" w:hAnsi="Times New Roman" w:cs="Times New Roman"/>
          <w:i/>
          <w:iCs/>
          <w:sz w:val="24"/>
          <w:szCs w:val="24"/>
        </w:rPr>
        <w:t>sd</w:t>
      </w:r>
      <w:proofErr w:type="spellEnd"/>
      <w:r w:rsidR="001770E6">
        <w:rPr>
          <w:rFonts w:ascii="Times New Roman" w:hAnsi="Times New Roman" w:cs="Times New Roman"/>
          <w:i/>
          <w:iCs/>
          <w:sz w:val="24"/>
          <w:szCs w:val="24"/>
        </w:rPr>
        <w:t>(), kurtosis(), and skewness()</w:t>
      </w:r>
      <w:r w:rsidR="001770E6">
        <w:rPr>
          <w:rFonts w:ascii="Times New Roman" w:hAnsi="Times New Roman" w:cs="Times New Roman"/>
          <w:sz w:val="24"/>
          <w:szCs w:val="24"/>
        </w:rPr>
        <w:t xml:space="preserve"> functions, running them for each dataset. We also use the </w:t>
      </w:r>
      <w:proofErr w:type="gramStart"/>
      <w:r w:rsidR="001770E6">
        <w:rPr>
          <w:rFonts w:ascii="Times New Roman" w:hAnsi="Times New Roman" w:cs="Times New Roman"/>
          <w:i/>
          <w:iCs/>
          <w:sz w:val="24"/>
          <w:szCs w:val="24"/>
        </w:rPr>
        <w:t>hist(</w:t>
      </w:r>
      <w:proofErr w:type="gramEnd"/>
      <w:r w:rsidR="001770E6">
        <w:rPr>
          <w:rFonts w:ascii="Times New Roman" w:hAnsi="Times New Roman" w:cs="Times New Roman"/>
          <w:i/>
          <w:iCs/>
          <w:sz w:val="24"/>
          <w:szCs w:val="24"/>
        </w:rPr>
        <w:t>)</w:t>
      </w:r>
      <w:r w:rsidR="001770E6">
        <w:rPr>
          <w:rFonts w:ascii="Times New Roman" w:hAnsi="Times New Roman" w:cs="Times New Roman"/>
          <w:sz w:val="24"/>
          <w:szCs w:val="24"/>
        </w:rPr>
        <w:t xml:space="preserve"> function in order to produce histograms for each data set, offering a basic visualization of the data.</w:t>
      </w:r>
    </w:p>
    <w:p w14:paraId="20C69705" w14:textId="49099879" w:rsidR="009F797F" w:rsidRDefault="009F797F" w:rsidP="009F797F">
      <w:pPr>
        <w:pStyle w:val="Heading4"/>
        <w:jc w:val="center"/>
      </w:pPr>
      <w:r>
        <w:t>Summary Statistics: Test</w:t>
      </w:r>
      <w:r w:rsidR="00A24B69">
        <w:t xml:space="preserve"> - House Sale Price</w:t>
      </w:r>
    </w:p>
    <w:p w14:paraId="0117E315" w14:textId="33183A81" w:rsidR="009F797F" w:rsidRPr="009F797F" w:rsidRDefault="00CC20AD" w:rsidP="009F797F">
      <w:r>
        <w:rPr>
          <w:noProof/>
        </w:rPr>
        <mc:AlternateContent>
          <mc:Choice Requires="wps">
            <w:drawing>
              <wp:anchor distT="0" distB="0" distL="114300" distR="114300" simplePos="0" relativeHeight="251663360" behindDoc="0" locked="0" layoutInCell="1" allowOverlap="1" wp14:anchorId="006A5954" wp14:editId="4845AB0E">
                <wp:simplePos x="0" y="0"/>
                <wp:positionH relativeFrom="column">
                  <wp:posOffset>5560828</wp:posOffset>
                </wp:positionH>
                <wp:positionV relativeFrom="paragraph">
                  <wp:posOffset>759844</wp:posOffset>
                </wp:positionV>
                <wp:extent cx="733646" cy="659219"/>
                <wp:effectExtent l="0" t="0" r="28575" b="26670"/>
                <wp:wrapNone/>
                <wp:docPr id="10" name="Rectangle: Rounded Corners 10"/>
                <wp:cNvGraphicFramePr/>
                <a:graphic xmlns:a="http://schemas.openxmlformats.org/drawingml/2006/main">
                  <a:graphicData uri="http://schemas.microsoft.com/office/word/2010/wordprocessingShape">
                    <wps:wsp>
                      <wps:cNvSpPr/>
                      <wps:spPr>
                        <a:xfrm>
                          <a:off x="0" y="0"/>
                          <a:ext cx="733646" cy="65921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30FF86" id="Rectangle: Rounded Corners 10" o:spid="_x0000_s1026" style="position:absolute;margin-left:437.85pt;margin-top:59.85pt;width:57.75pt;height:51.9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" filled="f" strokecolor="red" strokeweight="1pt">
                <v:stroke joinstyle="miter"/>
              </v:roundrect>
            </w:pict>
          </mc:Fallback>
        </mc:AlternateContent>
      </w:r>
      <w:r w:rsidR="009F797F">
        <w:rPr>
          <w:noProof/>
        </w:rPr>
        <w:drawing>
          <wp:anchor distT="0" distB="0" distL="114300" distR="114300" simplePos="0" relativeHeight="251658240" behindDoc="1" locked="0" layoutInCell="1" allowOverlap="1" wp14:anchorId="5F3B07D3" wp14:editId="36DC2259">
            <wp:simplePos x="0" y="0"/>
            <wp:positionH relativeFrom="margin">
              <wp:align>center</wp:align>
            </wp:positionH>
            <wp:positionV relativeFrom="paragraph">
              <wp:posOffset>215458</wp:posOffset>
            </wp:positionV>
            <wp:extent cx="7435471" cy="1701579"/>
            <wp:effectExtent l="0" t="0" r="0" b="0"/>
            <wp:wrapTight wrapText="bothSides">
              <wp:wrapPolygon edited="0">
                <wp:start x="0" y="0"/>
                <wp:lineTo x="0" y="21286"/>
                <wp:lineTo x="21528" y="21286"/>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435471" cy="1701579"/>
                    </a:xfrm>
                    <a:prstGeom prst="rect">
                      <a:avLst/>
                    </a:prstGeom>
                  </pic:spPr>
                </pic:pic>
              </a:graphicData>
            </a:graphic>
          </wp:anchor>
        </w:drawing>
      </w:r>
    </w:p>
    <w:p w14:paraId="537C811A" w14:textId="5970F274" w:rsidR="009F797F" w:rsidRPr="001770E6" w:rsidRDefault="009F797F" w:rsidP="00F10B0E">
      <w:pPr>
        <w:spacing w:line="480" w:lineRule="auto"/>
        <w:rPr>
          <w:rFonts w:ascii="Times New Roman" w:hAnsi="Times New Roman" w:cs="Times New Roman"/>
          <w:sz w:val="24"/>
          <w:szCs w:val="24"/>
        </w:rPr>
      </w:pPr>
    </w:p>
    <w:p w14:paraId="0E994294" w14:textId="63A2EA90" w:rsidR="009F797F" w:rsidRDefault="009F797F" w:rsidP="00F10B0E">
      <w:pPr>
        <w:spacing w:line="480" w:lineRule="auto"/>
        <w:jc w:val="center"/>
        <w:rPr>
          <w:rFonts w:ascii="Times New Roman" w:hAnsi="Times New Roman" w:cs="Times New Roman"/>
          <w:sz w:val="24"/>
          <w:szCs w:val="24"/>
        </w:rPr>
      </w:pPr>
      <w:r>
        <w:rPr>
          <w:noProof/>
        </w:rPr>
        <w:drawing>
          <wp:inline distT="0" distB="0" distL="0" distR="0" wp14:anchorId="37800693" wp14:editId="2C54C5AB">
            <wp:extent cx="3482671" cy="240915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7301" cy="2412362"/>
                    </a:xfrm>
                    <a:prstGeom prst="rect">
                      <a:avLst/>
                    </a:prstGeom>
                  </pic:spPr>
                </pic:pic>
              </a:graphicData>
            </a:graphic>
          </wp:inline>
        </w:drawing>
      </w:r>
    </w:p>
    <w:p w14:paraId="35BEF1C0" w14:textId="1A6C72E4"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Mean = $177,958</w:t>
      </w:r>
      <w:r w:rsidRPr="00F10B0E">
        <w:rPr>
          <w:rFonts w:ascii="Times New Roman" w:hAnsi="Times New Roman" w:cs="Times New Roman"/>
          <w:sz w:val="20"/>
          <w:szCs w:val="20"/>
        </w:rPr>
        <w:t>: On average, a house sells for $177,958.</w:t>
      </w:r>
    </w:p>
    <w:p w14:paraId="794D1775" w14:textId="232F0154"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Median = $161,750</w:t>
      </w:r>
      <w:r w:rsidRPr="00F10B0E">
        <w:rPr>
          <w:rFonts w:ascii="Times New Roman" w:hAnsi="Times New Roman" w:cs="Times New Roman"/>
          <w:sz w:val="20"/>
          <w:szCs w:val="20"/>
        </w:rPr>
        <w:t>: Half the results in the array of sales price data are less than or equal to $161,750 and half are greater than or equal to $161,750.</w:t>
      </w:r>
    </w:p>
    <w:p w14:paraId="1D89D300" w14:textId="4CBF2069"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Standard Deviation = $77,569</w:t>
      </w:r>
      <w:r w:rsidRPr="00F10B0E">
        <w:rPr>
          <w:rFonts w:ascii="Times New Roman" w:hAnsi="Times New Roman" w:cs="Times New Roman"/>
          <w:sz w:val="20"/>
          <w:szCs w:val="20"/>
        </w:rPr>
        <w:t>: On average, the sale of a house deviates $77,569 from the mean value.</w:t>
      </w:r>
    </w:p>
    <w:p w14:paraId="4B706544" w14:textId="5EA13FD6"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Minimum = $52,500</w:t>
      </w:r>
      <w:r w:rsidRPr="00F10B0E">
        <w:rPr>
          <w:rFonts w:ascii="Times New Roman" w:hAnsi="Times New Roman" w:cs="Times New Roman"/>
          <w:sz w:val="20"/>
          <w:szCs w:val="20"/>
        </w:rPr>
        <w:t>: The minimum sale of a house was $52,500.</w:t>
      </w:r>
    </w:p>
    <w:p w14:paraId="31E9B95F" w14:textId="2AC19840"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First Quartile = $129,000</w:t>
      </w:r>
      <w:r w:rsidRPr="00F10B0E">
        <w:rPr>
          <w:rFonts w:ascii="Times New Roman" w:hAnsi="Times New Roman" w:cs="Times New Roman"/>
          <w:sz w:val="20"/>
          <w:szCs w:val="20"/>
        </w:rPr>
        <w:t>: 25% of house sale prices are less than or equal to $129,000.</w:t>
      </w:r>
    </w:p>
    <w:p w14:paraId="6E7938EA" w14:textId="35A694E2"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Third Quartile = $206,925</w:t>
      </w:r>
      <w:r w:rsidRPr="00F10B0E">
        <w:rPr>
          <w:rFonts w:ascii="Times New Roman" w:hAnsi="Times New Roman" w:cs="Times New Roman"/>
          <w:sz w:val="20"/>
          <w:szCs w:val="20"/>
        </w:rPr>
        <w:t>: 75% of house sale prices are greater than or equal to $206,925.</w:t>
      </w:r>
    </w:p>
    <w:p w14:paraId="3B896D2F" w14:textId="59DDF253" w:rsidR="00F10B0E" w:rsidRPr="00F10B0E" w:rsidRDefault="00F10B0E" w:rsidP="00F10B0E">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lastRenderedPageBreak/>
        <w:t>Maximum = $745,000</w:t>
      </w:r>
      <w:r w:rsidRPr="00F10B0E">
        <w:rPr>
          <w:rFonts w:ascii="Times New Roman" w:hAnsi="Times New Roman" w:cs="Times New Roman"/>
          <w:sz w:val="20"/>
          <w:szCs w:val="20"/>
        </w:rPr>
        <w:t>: The maximum sale of a house was $745,000.</w:t>
      </w:r>
    </w:p>
    <w:p w14:paraId="47AC7315" w14:textId="1C556D37" w:rsidR="009F797F" w:rsidRDefault="004E441D" w:rsidP="009F797F">
      <w:r w:rsidRPr="004E441D">
        <w:rPr>
          <w:rFonts w:ascii="Times New Roman" w:hAnsi="Times New Roman" w:cs="Times New Roman"/>
          <w:b/>
          <w:bCs/>
          <w:sz w:val="20"/>
          <w:szCs w:val="20"/>
        </w:rPr>
        <w:t>Kurtosis = 12.63</w:t>
      </w:r>
      <w:r w:rsidRPr="004E441D">
        <w:rPr>
          <w:rFonts w:ascii="Times New Roman" w:hAnsi="Times New Roman" w:cs="Times New Roman"/>
          <w:sz w:val="20"/>
          <w:szCs w:val="20"/>
        </w:rPr>
        <w:t>:</w:t>
      </w:r>
      <w:r>
        <w:t xml:space="preserve"> </w:t>
      </w:r>
      <w:r w:rsidRPr="004E441D">
        <w:rPr>
          <w:rFonts w:ascii="Times New Roman" w:hAnsi="Times New Roman" w:cs="Times New Roman"/>
          <w:sz w:val="20"/>
          <w:szCs w:val="20"/>
        </w:rPr>
        <w:t>The Kurtosis of the distribution is 12.63.</w:t>
      </w:r>
    </w:p>
    <w:p w14:paraId="4813FAF1" w14:textId="61572B16" w:rsidR="004E441D" w:rsidRDefault="004E441D" w:rsidP="009F797F">
      <w:r w:rsidRPr="004E441D">
        <w:rPr>
          <w:rFonts w:ascii="Times New Roman" w:hAnsi="Times New Roman" w:cs="Times New Roman"/>
          <w:b/>
          <w:bCs/>
          <w:sz w:val="20"/>
          <w:szCs w:val="20"/>
        </w:rPr>
        <w:t>Skewness = 2.23</w:t>
      </w:r>
      <w:r w:rsidRPr="004E441D">
        <w:rPr>
          <w:rFonts w:ascii="Times New Roman" w:hAnsi="Times New Roman" w:cs="Times New Roman"/>
          <w:sz w:val="20"/>
          <w:szCs w:val="20"/>
        </w:rPr>
        <w:t>:</w:t>
      </w:r>
      <w:r>
        <w:t xml:space="preserve"> </w:t>
      </w:r>
      <w:r w:rsidRPr="004E441D">
        <w:rPr>
          <w:rFonts w:ascii="Times New Roman" w:hAnsi="Times New Roman" w:cs="Times New Roman"/>
          <w:sz w:val="20"/>
          <w:szCs w:val="20"/>
        </w:rPr>
        <w:t>The Skew of the distribution is 2.23.</w:t>
      </w:r>
    </w:p>
    <w:p w14:paraId="35A2696B" w14:textId="3F151E56" w:rsidR="009F797F" w:rsidRDefault="009F797F" w:rsidP="009F797F"/>
    <w:p w14:paraId="4D3347BF" w14:textId="6EF8E227" w:rsidR="004E441D" w:rsidRDefault="004E441D" w:rsidP="00212B1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Based on the above outputs, Austin (2021) asserted that the </w:t>
      </w:r>
      <w:r w:rsidRPr="00A544EF">
        <w:rPr>
          <w:rFonts w:ascii="Times New Roman" w:hAnsi="Times New Roman" w:cs="Times New Roman"/>
          <w:sz w:val="24"/>
          <w:szCs w:val="24"/>
        </w:rPr>
        <w:t>output of</w:t>
      </w:r>
      <w:r>
        <w:rPr>
          <w:rFonts w:ascii="Times New Roman" w:hAnsi="Times New Roman" w:cs="Times New Roman"/>
          <w:sz w:val="24"/>
          <w:szCs w:val="24"/>
        </w:rPr>
        <w:t xml:space="preserve"> [test]</w:t>
      </w:r>
      <w:r w:rsidRPr="00A544EF">
        <w:rPr>
          <w:rFonts w:ascii="Times New Roman" w:hAnsi="Times New Roman" w:cs="Times New Roman"/>
          <w:sz w:val="24"/>
          <w:szCs w:val="24"/>
        </w:rPr>
        <w:t xml:space="preserve"> housing sale price </w:t>
      </w:r>
      <w:r>
        <w:rPr>
          <w:rFonts w:ascii="Times New Roman" w:hAnsi="Times New Roman" w:cs="Times New Roman"/>
          <w:sz w:val="24"/>
          <w:szCs w:val="24"/>
        </w:rPr>
        <w:t>histogram</w:t>
      </w:r>
      <w:r w:rsidRPr="00A544EF">
        <w:rPr>
          <w:rFonts w:ascii="Times New Roman" w:hAnsi="Times New Roman" w:cs="Times New Roman"/>
          <w:sz w:val="24"/>
          <w:szCs w:val="24"/>
        </w:rPr>
        <w:t xml:space="preserve"> reflects a positively, or right, skewed (median &lt; mean or when skewness &gt; 0) leptokurtic (kurtosis &gt; 0) distribution of the sample data.</w:t>
      </w:r>
      <w:r>
        <w:rPr>
          <w:rFonts w:ascii="Times New Roman" w:hAnsi="Times New Roman" w:cs="Times New Roman"/>
          <w:sz w:val="24"/>
          <w:szCs w:val="24"/>
        </w:rPr>
        <w:t xml:space="preserve"> </w:t>
      </w:r>
      <w:r w:rsidRPr="00A544EF">
        <w:rPr>
          <w:rFonts w:ascii="Times New Roman" w:hAnsi="Times New Roman" w:cs="Times New Roman"/>
          <w:sz w:val="24"/>
          <w:szCs w:val="24"/>
        </w:rPr>
        <w:t xml:space="preserve">This data is </w:t>
      </w:r>
      <w:r w:rsidRPr="00A544EF">
        <w:rPr>
          <w:rFonts w:ascii="Times New Roman" w:hAnsi="Times New Roman" w:cs="Times New Roman"/>
          <w:b/>
          <w:bCs/>
          <w:sz w:val="24"/>
          <w:szCs w:val="24"/>
        </w:rPr>
        <w:t>not</w:t>
      </w:r>
      <w:r w:rsidRPr="00A544EF">
        <w:rPr>
          <w:rFonts w:ascii="Times New Roman" w:hAnsi="Times New Roman" w:cs="Times New Roman"/>
          <w:sz w:val="24"/>
          <w:szCs w:val="24"/>
        </w:rPr>
        <w:t xml:space="preserve"> normally distributed as the values are distributed asymmetrically around the mean</w:t>
      </w:r>
      <w:r>
        <w:rPr>
          <w:rFonts w:ascii="Times New Roman" w:hAnsi="Times New Roman" w:cs="Times New Roman"/>
          <w:sz w:val="24"/>
          <w:szCs w:val="24"/>
        </w:rPr>
        <w:t>, are positively skewed (2.2321 &gt; 0) and display positive kurtosis (12.6317 &gt; 0)</w:t>
      </w:r>
      <w:r w:rsidR="00401FEF">
        <w:rPr>
          <w:rFonts w:ascii="Times New Roman" w:hAnsi="Times New Roman" w:cs="Times New Roman"/>
          <w:sz w:val="24"/>
          <w:szCs w:val="24"/>
        </w:rPr>
        <w:t xml:space="preserve"> (p. 2 – 3).</w:t>
      </w:r>
      <w:r w:rsidR="00212B14">
        <w:rPr>
          <w:rFonts w:ascii="Times New Roman" w:hAnsi="Times New Roman" w:cs="Times New Roman"/>
          <w:sz w:val="24"/>
          <w:szCs w:val="24"/>
        </w:rPr>
        <w:t xml:space="preserve"> You also can easily note that the largest volume of frequency in the data exists at a Sale Price of between $100,000 and $200,000.</w:t>
      </w:r>
    </w:p>
    <w:p w14:paraId="6425B6F3" w14:textId="6D9784E2" w:rsidR="009F797F" w:rsidRPr="009F797F" w:rsidRDefault="004E441D" w:rsidP="00212B14">
      <w:pPr>
        <w:spacing w:line="480" w:lineRule="auto"/>
        <w:ind w:firstLine="720"/>
      </w:pPr>
      <w:r>
        <w:rPr>
          <w:rFonts w:ascii="Times New Roman" w:hAnsi="Times New Roman" w:cs="Times New Roman"/>
          <w:sz w:val="24"/>
          <w:szCs w:val="24"/>
        </w:rPr>
        <w:t>T</w:t>
      </w:r>
      <w:r w:rsidRPr="00A544EF">
        <w:rPr>
          <w:rFonts w:ascii="Times New Roman" w:hAnsi="Times New Roman" w:cs="Times New Roman"/>
          <w:sz w:val="24"/>
          <w:szCs w:val="24"/>
        </w:rPr>
        <w:t xml:space="preserve">he skewness </w:t>
      </w:r>
      <w:r>
        <w:rPr>
          <w:rFonts w:ascii="Times New Roman" w:hAnsi="Times New Roman" w:cs="Times New Roman"/>
          <w:sz w:val="24"/>
          <w:szCs w:val="24"/>
        </w:rPr>
        <w:t xml:space="preserve">displayed </w:t>
      </w:r>
      <w:r w:rsidRPr="00A544EF">
        <w:rPr>
          <w:rFonts w:ascii="Times New Roman" w:hAnsi="Times New Roman" w:cs="Times New Roman"/>
          <w:sz w:val="24"/>
          <w:szCs w:val="24"/>
        </w:rPr>
        <w:t xml:space="preserve">is positive, </w:t>
      </w:r>
      <w:r>
        <w:rPr>
          <w:rFonts w:ascii="Times New Roman" w:hAnsi="Times New Roman" w:cs="Times New Roman"/>
          <w:sz w:val="24"/>
          <w:szCs w:val="24"/>
        </w:rPr>
        <w:t xml:space="preserve">where </w:t>
      </w:r>
      <w:r w:rsidRPr="00A544EF">
        <w:rPr>
          <w:rFonts w:ascii="Times New Roman" w:hAnsi="Times New Roman" w:cs="Times New Roman"/>
          <w:sz w:val="24"/>
          <w:szCs w:val="24"/>
        </w:rPr>
        <w:t>the distribution is "biased towards higher values, such that mean of the distribution will exceed the median" (</w:t>
      </w:r>
      <w:r w:rsidRPr="007752F4">
        <w:rPr>
          <w:rFonts w:ascii="Times New Roman" w:hAnsi="Times New Roman" w:cs="Times New Roman"/>
          <w:sz w:val="24"/>
          <w:szCs w:val="24"/>
        </w:rPr>
        <w:t>Calculate Skewness in R</w:t>
      </w:r>
      <w:r>
        <w:rPr>
          <w:rFonts w:ascii="Times New Roman" w:hAnsi="Times New Roman" w:cs="Times New Roman"/>
          <w:sz w:val="24"/>
          <w:szCs w:val="24"/>
        </w:rPr>
        <w:t>, 2021, Para. 2</w:t>
      </w:r>
      <w:r w:rsidRPr="00A544EF">
        <w:rPr>
          <w:rFonts w:ascii="Times New Roman" w:hAnsi="Times New Roman" w:cs="Times New Roman"/>
          <w:sz w:val="24"/>
          <w:szCs w:val="24"/>
        </w:rPr>
        <w:t xml:space="preserve">). As far as kurtosis goes, </w:t>
      </w:r>
      <w:r>
        <w:rPr>
          <w:rFonts w:ascii="Times New Roman" w:hAnsi="Times New Roman" w:cs="Times New Roman"/>
          <w:sz w:val="24"/>
          <w:szCs w:val="24"/>
        </w:rPr>
        <w:t>we can</w:t>
      </w:r>
      <w:r w:rsidRPr="00A544EF">
        <w:rPr>
          <w:rFonts w:ascii="Times New Roman" w:hAnsi="Times New Roman" w:cs="Times New Roman"/>
          <w:sz w:val="24"/>
          <w:szCs w:val="24"/>
        </w:rPr>
        <w:t xml:space="preserve"> observe a leptokurtic, or fat-tailed distribution,</w:t>
      </w:r>
      <w:r>
        <w:rPr>
          <w:rFonts w:ascii="Times New Roman" w:hAnsi="Times New Roman" w:cs="Times New Roman"/>
          <w:sz w:val="24"/>
          <w:szCs w:val="24"/>
        </w:rPr>
        <w:t xml:space="preserve"> where “</w:t>
      </w:r>
      <w:r w:rsidRPr="00A544EF">
        <w:rPr>
          <w:rFonts w:ascii="Times New Roman" w:hAnsi="Times New Roman" w:cs="Times New Roman"/>
          <w:sz w:val="24"/>
          <w:szCs w:val="24"/>
        </w:rPr>
        <w:t>extreme outcomes are more common than would be predicted by a standard normal distribution (</w:t>
      </w:r>
      <w:r w:rsidRPr="007752F4">
        <w:rPr>
          <w:rFonts w:ascii="Times New Roman" w:hAnsi="Times New Roman" w:cs="Times New Roman"/>
          <w:sz w:val="24"/>
          <w:szCs w:val="24"/>
        </w:rPr>
        <w:t>Calculate Kurtosis in R</w:t>
      </w:r>
      <w:r>
        <w:rPr>
          <w:rFonts w:ascii="Times New Roman" w:hAnsi="Times New Roman" w:cs="Times New Roman"/>
          <w:sz w:val="24"/>
          <w:szCs w:val="24"/>
        </w:rPr>
        <w:t>, 2021, Para. 3</w:t>
      </w:r>
      <w:r w:rsidRPr="00A544EF">
        <w:rPr>
          <w:rFonts w:ascii="Times New Roman" w:hAnsi="Times New Roman" w:cs="Times New Roman"/>
          <w:sz w:val="24"/>
          <w:szCs w:val="24"/>
        </w:rPr>
        <w:t xml:space="preserve">). </w:t>
      </w:r>
      <w:r w:rsidR="00401FEF">
        <w:rPr>
          <w:rFonts w:ascii="Times New Roman" w:hAnsi="Times New Roman" w:cs="Times New Roman"/>
          <w:sz w:val="24"/>
          <w:szCs w:val="24"/>
        </w:rPr>
        <w:t xml:space="preserve">Austin (2021) concluded his assessment stating these observations are </w:t>
      </w:r>
      <w:r w:rsidRPr="00A544EF">
        <w:rPr>
          <w:rFonts w:ascii="Times New Roman" w:hAnsi="Times New Roman" w:cs="Times New Roman"/>
          <w:sz w:val="24"/>
          <w:szCs w:val="24"/>
        </w:rPr>
        <w:t>represented in the data and histogram b</w:t>
      </w:r>
      <w:r w:rsidR="00401FEF">
        <w:rPr>
          <w:rFonts w:ascii="Times New Roman" w:hAnsi="Times New Roman" w:cs="Times New Roman"/>
          <w:sz w:val="24"/>
          <w:szCs w:val="24"/>
        </w:rPr>
        <w:t xml:space="preserve">ased on the </w:t>
      </w:r>
      <w:r w:rsidRPr="00A544EF">
        <w:rPr>
          <w:rFonts w:ascii="Times New Roman" w:hAnsi="Times New Roman" w:cs="Times New Roman"/>
          <w:sz w:val="24"/>
          <w:szCs w:val="24"/>
        </w:rPr>
        <w:t>high frequency/concentration of observed sale prices at the median value relative to the rest of the distribution</w:t>
      </w:r>
      <w:r w:rsidR="00401FEF">
        <w:rPr>
          <w:rFonts w:ascii="Times New Roman" w:hAnsi="Times New Roman" w:cs="Times New Roman"/>
          <w:sz w:val="24"/>
          <w:szCs w:val="24"/>
        </w:rPr>
        <w:t xml:space="preserve"> (p. 3)</w:t>
      </w:r>
      <w:r>
        <w:rPr>
          <w:rFonts w:ascii="Times New Roman" w:hAnsi="Times New Roman" w:cs="Times New Roman"/>
          <w:sz w:val="24"/>
          <w:szCs w:val="24"/>
        </w:rPr>
        <w:t xml:space="preserve"> </w:t>
      </w:r>
    </w:p>
    <w:p w14:paraId="346557BD" w14:textId="6C97EC64" w:rsidR="009F797F" w:rsidRDefault="009F797F" w:rsidP="009F797F">
      <w:pPr>
        <w:pStyle w:val="Heading4"/>
        <w:jc w:val="center"/>
      </w:pPr>
      <w:r>
        <w:lastRenderedPageBreak/>
        <w:t>Summary Statistics: T</w:t>
      </w:r>
      <w:r>
        <w:t>rain</w:t>
      </w:r>
      <w:r w:rsidR="00A24B69">
        <w:t xml:space="preserve"> – House Sale Price</w:t>
      </w:r>
    </w:p>
    <w:p w14:paraId="4D4C5A9F" w14:textId="6BF1855C" w:rsidR="009F797F" w:rsidRDefault="00CC20AD" w:rsidP="006F0ACF">
      <w:pPr>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7A13D782" wp14:editId="2785C70C">
                <wp:simplePos x="0" y="0"/>
                <wp:positionH relativeFrom="column">
                  <wp:posOffset>5489044</wp:posOffset>
                </wp:positionH>
                <wp:positionV relativeFrom="paragraph">
                  <wp:posOffset>1022749</wp:posOffset>
                </wp:positionV>
                <wp:extent cx="733425" cy="659130"/>
                <wp:effectExtent l="0" t="0" r="28575" b="26670"/>
                <wp:wrapNone/>
                <wp:docPr id="11" name="Rectangle: Rounded Corners 11"/>
                <wp:cNvGraphicFramePr/>
                <a:graphic xmlns:a="http://schemas.openxmlformats.org/drawingml/2006/main">
                  <a:graphicData uri="http://schemas.microsoft.com/office/word/2010/wordprocessingShape">
                    <wps:wsp>
                      <wps:cNvSpPr/>
                      <wps:spPr>
                        <a:xfrm>
                          <a:off x="0" y="0"/>
                          <a:ext cx="733425" cy="6591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F1702D" id="Rectangle: Rounded Corners 11" o:spid="_x0000_s1026" style="position:absolute;margin-left:432.2pt;margin-top:80.55pt;width:57.75pt;height:51.9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" filled="f" strokecolor="red" strokeweight="1pt">
                <v:stroke joinstyle="miter"/>
              </v:roundrect>
            </w:pict>
          </mc:Fallback>
        </mc:AlternateContent>
      </w:r>
      <w:r w:rsidR="009F797F">
        <w:rPr>
          <w:noProof/>
        </w:rPr>
        <w:drawing>
          <wp:anchor distT="0" distB="0" distL="114300" distR="114300" simplePos="0" relativeHeight="251659264" behindDoc="0" locked="0" layoutInCell="1" allowOverlap="1" wp14:anchorId="552844AB" wp14:editId="0212A86C">
            <wp:simplePos x="0" y="0"/>
            <wp:positionH relativeFrom="margin">
              <wp:align>center</wp:align>
            </wp:positionH>
            <wp:positionV relativeFrom="paragraph">
              <wp:posOffset>479508</wp:posOffset>
            </wp:positionV>
            <wp:extent cx="7487275" cy="1725433"/>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487275" cy="1725433"/>
                    </a:xfrm>
                    <a:prstGeom prst="rect">
                      <a:avLst/>
                    </a:prstGeom>
                  </pic:spPr>
                </pic:pic>
              </a:graphicData>
            </a:graphic>
            <wp14:sizeRelH relativeFrom="margin">
              <wp14:pctWidth>0</wp14:pctWidth>
            </wp14:sizeRelH>
            <wp14:sizeRelV relativeFrom="margin">
              <wp14:pctHeight>0</wp14:pctHeight>
            </wp14:sizeRelV>
          </wp:anchor>
        </w:drawing>
      </w:r>
    </w:p>
    <w:p w14:paraId="11D4C160" w14:textId="6D289C4E" w:rsidR="009F797F" w:rsidRDefault="009F797F" w:rsidP="006F0ACF">
      <w:pPr>
        <w:spacing w:line="480" w:lineRule="auto"/>
        <w:rPr>
          <w:rFonts w:ascii="Times New Roman" w:hAnsi="Times New Roman" w:cs="Times New Roman"/>
          <w:sz w:val="24"/>
          <w:szCs w:val="24"/>
        </w:rPr>
      </w:pPr>
    </w:p>
    <w:p w14:paraId="0AC3951D" w14:textId="75159ECA" w:rsidR="009F797F" w:rsidRDefault="009F797F" w:rsidP="009F797F">
      <w:pPr>
        <w:spacing w:line="480" w:lineRule="auto"/>
        <w:jc w:val="center"/>
        <w:rPr>
          <w:rFonts w:ascii="Times New Roman" w:hAnsi="Times New Roman" w:cs="Times New Roman"/>
          <w:sz w:val="24"/>
          <w:szCs w:val="24"/>
        </w:rPr>
      </w:pPr>
      <w:r>
        <w:rPr>
          <w:noProof/>
        </w:rPr>
        <w:drawing>
          <wp:inline distT="0" distB="0" distL="0" distR="0" wp14:anchorId="313E2D87" wp14:editId="295FA658">
            <wp:extent cx="3886014" cy="2663687"/>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6597" cy="2677796"/>
                    </a:xfrm>
                    <a:prstGeom prst="rect">
                      <a:avLst/>
                    </a:prstGeom>
                  </pic:spPr>
                </pic:pic>
              </a:graphicData>
            </a:graphic>
          </wp:inline>
        </w:drawing>
      </w:r>
    </w:p>
    <w:p w14:paraId="7A4A2CC3" w14:textId="05E84F6E" w:rsidR="009F797F" w:rsidRDefault="00A24B69" w:rsidP="006F0ACF">
      <w:pPr>
        <w:spacing w:line="480" w:lineRule="auto"/>
        <w:rPr>
          <w:rFonts w:ascii="Times New Roman" w:hAnsi="Times New Roman" w:cs="Times New Roman"/>
          <w:sz w:val="24"/>
          <w:szCs w:val="24"/>
        </w:rPr>
      </w:pPr>
      <w:r>
        <w:rPr>
          <w:rFonts w:ascii="Times New Roman" w:hAnsi="Times New Roman" w:cs="Times New Roman"/>
          <w:sz w:val="24"/>
          <w:szCs w:val="24"/>
        </w:rPr>
        <w:t>Repeating the same analysis as above for the training data set provides the following results.</w:t>
      </w:r>
    </w:p>
    <w:p w14:paraId="41649F2C" w14:textId="0C116DF0"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Mean = $1</w:t>
      </w:r>
      <w:r>
        <w:rPr>
          <w:rFonts w:ascii="Times New Roman" w:hAnsi="Times New Roman" w:cs="Times New Roman"/>
          <w:b/>
          <w:bCs/>
          <w:sz w:val="20"/>
          <w:szCs w:val="20"/>
        </w:rPr>
        <w:t>82,285</w:t>
      </w:r>
      <w:r w:rsidRPr="00F10B0E">
        <w:rPr>
          <w:rFonts w:ascii="Times New Roman" w:hAnsi="Times New Roman" w:cs="Times New Roman"/>
          <w:sz w:val="20"/>
          <w:szCs w:val="20"/>
        </w:rPr>
        <w:t>: On average, a house sells for $1</w:t>
      </w:r>
      <w:r>
        <w:rPr>
          <w:rFonts w:ascii="Times New Roman" w:hAnsi="Times New Roman" w:cs="Times New Roman"/>
          <w:sz w:val="20"/>
          <w:szCs w:val="20"/>
        </w:rPr>
        <w:t>82,285</w:t>
      </w:r>
      <w:r w:rsidRPr="00F10B0E">
        <w:rPr>
          <w:rFonts w:ascii="Times New Roman" w:hAnsi="Times New Roman" w:cs="Times New Roman"/>
          <w:sz w:val="20"/>
          <w:szCs w:val="20"/>
        </w:rPr>
        <w:t>.</w:t>
      </w:r>
    </w:p>
    <w:p w14:paraId="4C3B3DBD" w14:textId="4A7CF92F"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Median = $16</w:t>
      </w:r>
      <w:r>
        <w:rPr>
          <w:rFonts w:ascii="Times New Roman" w:hAnsi="Times New Roman" w:cs="Times New Roman"/>
          <w:b/>
          <w:bCs/>
          <w:sz w:val="20"/>
          <w:szCs w:val="20"/>
        </w:rPr>
        <w:t>3,995</w:t>
      </w:r>
      <w:r w:rsidRPr="00F10B0E">
        <w:rPr>
          <w:rFonts w:ascii="Times New Roman" w:hAnsi="Times New Roman" w:cs="Times New Roman"/>
          <w:sz w:val="20"/>
          <w:szCs w:val="20"/>
        </w:rPr>
        <w:t>: Half the results in the array of sales price data are less than or equal to $16</w:t>
      </w:r>
      <w:r>
        <w:rPr>
          <w:rFonts w:ascii="Times New Roman" w:hAnsi="Times New Roman" w:cs="Times New Roman"/>
          <w:sz w:val="20"/>
          <w:szCs w:val="20"/>
        </w:rPr>
        <w:t>3,995</w:t>
      </w:r>
      <w:r w:rsidRPr="00F10B0E">
        <w:rPr>
          <w:rFonts w:ascii="Times New Roman" w:hAnsi="Times New Roman" w:cs="Times New Roman"/>
          <w:sz w:val="20"/>
          <w:szCs w:val="20"/>
        </w:rPr>
        <w:t xml:space="preserve"> and half are greater than or equal to $16</w:t>
      </w:r>
      <w:r>
        <w:rPr>
          <w:rFonts w:ascii="Times New Roman" w:hAnsi="Times New Roman" w:cs="Times New Roman"/>
          <w:sz w:val="20"/>
          <w:szCs w:val="20"/>
        </w:rPr>
        <w:t>3,995</w:t>
      </w:r>
      <w:r w:rsidRPr="00F10B0E">
        <w:rPr>
          <w:rFonts w:ascii="Times New Roman" w:hAnsi="Times New Roman" w:cs="Times New Roman"/>
          <w:sz w:val="20"/>
          <w:szCs w:val="20"/>
        </w:rPr>
        <w:t>.</w:t>
      </w:r>
    </w:p>
    <w:p w14:paraId="17BC64F0" w14:textId="632B2D07"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Standard Deviation = $</w:t>
      </w:r>
      <w:r>
        <w:rPr>
          <w:rFonts w:ascii="Times New Roman" w:hAnsi="Times New Roman" w:cs="Times New Roman"/>
          <w:b/>
          <w:bCs/>
          <w:sz w:val="20"/>
          <w:szCs w:val="20"/>
        </w:rPr>
        <w:t>80,291.22</w:t>
      </w:r>
      <w:r w:rsidRPr="00F10B0E">
        <w:rPr>
          <w:rFonts w:ascii="Times New Roman" w:hAnsi="Times New Roman" w:cs="Times New Roman"/>
          <w:sz w:val="20"/>
          <w:szCs w:val="20"/>
        </w:rPr>
        <w:t>: On average, the sale of a house deviates $</w:t>
      </w:r>
      <w:r>
        <w:rPr>
          <w:rFonts w:ascii="Times New Roman" w:hAnsi="Times New Roman" w:cs="Times New Roman"/>
          <w:sz w:val="20"/>
          <w:szCs w:val="20"/>
        </w:rPr>
        <w:t>80,291.22</w:t>
      </w:r>
      <w:r w:rsidRPr="00F10B0E">
        <w:rPr>
          <w:rFonts w:ascii="Times New Roman" w:hAnsi="Times New Roman" w:cs="Times New Roman"/>
          <w:sz w:val="20"/>
          <w:szCs w:val="20"/>
        </w:rPr>
        <w:t xml:space="preserve"> from the mean value.</w:t>
      </w:r>
    </w:p>
    <w:p w14:paraId="31790688" w14:textId="32B459BA"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Minimum = $</w:t>
      </w:r>
      <w:r>
        <w:rPr>
          <w:rFonts w:ascii="Times New Roman" w:hAnsi="Times New Roman" w:cs="Times New Roman"/>
          <w:b/>
          <w:bCs/>
          <w:sz w:val="20"/>
          <w:szCs w:val="20"/>
        </w:rPr>
        <w:t>34,900</w:t>
      </w:r>
      <w:r w:rsidRPr="00F10B0E">
        <w:rPr>
          <w:rFonts w:ascii="Times New Roman" w:hAnsi="Times New Roman" w:cs="Times New Roman"/>
          <w:sz w:val="20"/>
          <w:szCs w:val="20"/>
        </w:rPr>
        <w:t>: The minimum sale of a house was $</w:t>
      </w:r>
      <w:r>
        <w:rPr>
          <w:rFonts w:ascii="Times New Roman" w:hAnsi="Times New Roman" w:cs="Times New Roman"/>
          <w:sz w:val="20"/>
          <w:szCs w:val="20"/>
        </w:rPr>
        <w:t>34,900</w:t>
      </w:r>
      <w:r w:rsidRPr="00F10B0E">
        <w:rPr>
          <w:rFonts w:ascii="Times New Roman" w:hAnsi="Times New Roman" w:cs="Times New Roman"/>
          <w:sz w:val="20"/>
          <w:szCs w:val="20"/>
        </w:rPr>
        <w:t>.</w:t>
      </w:r>
    </w:p>
    <w:p w14:paraId="0AFC63DB" w14:textId="57924161"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First Quartile = $1</w:t>
      </w:r>
      <w:r>
        <w:rPr>
          <w:rFonts w:ascii="Times New Roman" w:hAnsi="Times New Roman" w:cs="Times New Roman"/>
          <w:b/>
          <w:bCs/>
          <w:sz w:val="20"/>
          <w:szCs w:val="20"/>
        </w:rPr>
        <w:t>30,000</w:t>
      </w:r>
      <w:r w:rsidRPr="00F10B0E">
        <w:rPr>
          <w:rFonts w:ascii="Times New Roman" w:hAnsi="Times New Roman" w:cs="Times New Roman"/>
          <w:sz w:val="20"/>
          <w:szCs w:val="20"/>
        </w:rPr>
        <w:t>: 25% of house sale prices are less than or equal to $1</w:t>
      </w:r>
      <w:r>
        <w:rPr>
          <w:rFonts w:ascii="Times New Roman" w:hAnsi="Times New Roman" w:cs="Times New Roman"/>
          <w:sz w:val="20"/>
          <w:szCs w:val="20"/>
        </w:rPr>
        <w:t>30,000</w:t>
      </w:r>
      <w:r w:rsidRPr="00F10B0E">
        <w:rPr>
          <w:rFonts w:ascii="Times New Roman" w:hAnsi="Times New Roman" w:cs="Times New Roman"/>
          <w:sz w:val="20"/>
          <w:szCs w:val="20"/>
        </w:rPr>
        <w:t>.</w:t>
      </w:r>
    </w:p>
    <w:p w14:paraId="0F8F70E0" w14:textId="7A0D962E"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Third Quartile = $2</w:t>
      </w:r>
      <w:r>
        <w:rPr>
          <w:rFonts w:ascii="Times New Roman" w:hAnsi="Times New Roman" w:cs="Times New Roman"/>
          <w:b/>
          <w:bCs/>
          <w:sz w:val="20"/>
          <w:szCs w:val="20"/>
        </w:rPr>
        <w:t>15,000</w:t>
      </w:r>
      <w:r w:rsidRPr="00F10B0E">
        <w:rPr>
          <w:rFonts w:ascii="Times New Roman" w:hAnsi="Times New Roman" w:cs="Times New Roman"/>
          <w:sz w:val="20"/>
          <w:szCs w:val="20"/>
        </w:rPr>
        <w:t>: 75% of house sale prices are greater than or equal to $2</w:t>
      </w:r>
      <w:r>
        <w:rPr>
          <w:rFonts w:ascii="Times New Roman" w:hAnsi="Times New Roman" w:cs="Times New Roman"/>
          <w:sz w:val="20"/>
          <w:szCs w:val="20"/>
        </w:rPr>
        <w:t>15,000</w:t>
      </w:r>
      <w:r w:rsidRPr="00F10B0E">
        <w:rPr>
          <w:rFonts w:ascii="Times New Roman" w:hAnsi="Times New Roman" w:cs="Times New Roman"/>
          <w:sz w:val="20"/>
          <w:szCs w:val="20"/>
        </w:rPr>
        <w:t>.</w:t>
      </w:r>
    </w:p>
    <w:p w14:paraId="0CE9EA37" w14:textId="5F16A3D5" w:rsidR="00A24B69" w:rsidRPr="00F10B0E" w:rsidRDefault="00A24B69" w:rsidP="00A24B69">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Maximum = $7</w:t>
      </w:r>
      <w:r>
        <w:rPr>
          <w:rFonts w:ascii="Times New Roman" w:hAnsi="Times New Roman" w:cs="Times New Roman"/>
          <w:b/>
          <w:bCs/>
          <w:sz w:val="20"/>
          <w:szCs w:val="20"/>
        </w:rPr>
        <w:t>55,000</w:t>
      </w:r>
      <w:r w:rsidRPr="00F10B0E">
        <w:rPr>
          <w:rFonts w:ascii="Times New Roman" w:hAnsi="Times New Roman" w:cs="Times New Roman"/>
          <w:sz w:val="20"/>
          <w:szCs w:val="20"/>
        </w:rPr>
        <w:t>: The maximum sale of a house was $7</w:t>
      </w:r>
      <w:r>
        <w:rPr>
          <w:rFonts w:ascii="Times New Roman" w:hAnsi="Times New Roman" w:cs="Times New Roman"/>
          <w:sz w:val="20"/>
          <w:szCs w:val="20"/>
        </w:rPr>
        <w:t>55,000</w:t>
      </w:r>
      <w:r w:rsidRPr="00F10B0E">
        <w:rPr>
          <w:rFonts w:ascii="Times New Roman" w:hAnsi="Times New Roman" w:cs="Times New Roman"/>
          <w:sz w:val="20"/>
          <w:szCs w:val="20"/>
        </w:rPr>
        <w:t>.</w:t>
      </w:r>
    </w:p>
    <w:p w14:paraId="04CAF33C" w14:textId="7A617BAA" w:rsidR="00A24B69" w:rsidRDefault="00A24B69" w:rsidP="00A24B69">
      <w:r w:rsidRPr="004E441D">
        <w:rPr>
          <w:rFonts w:ascii="Times New Roman" w:hAnsi="Times New Roman" w:cs="Times New Roman"/>
          <w:b/>
          <w:bCs/>
          <w:sz w:val="20"/>
          <w:szCs w:val="20"/>
        </w:rPr>
        <w:lastRenderedPageBreak/>
        <w:t xml:space="preserve">Kurtosis = </w:t>
      </w:r>
      <w:r>
        <w:rPr>
          <w:rFonts w:ascii="Times New Roman" w:hAnsi="Times New Roman" w:cs="Times New Roman"/>
          <w:b/>
          <w:bCs/>
          <w:sz w:val="20"/>
          <w:szCs w:val="20"/>
        </w:rPr>
        <w:t>8.28</w:t>
      </w:r>
      <w:r w:rsidRPr="004E441D">
        <w:rPr>
          <w:rFonts w:ascii="Times New Roman" w:hAnsi="Times New Roman" w:cs="Times New Roman"/>
          <w:sz w:val="20"/>
          <w:szCs w:val="20"/>
        </w:rPr>
        <w:t>:</w:t>
      </w:r>
      <w:r>
        <w:t xml:space="preserve"> </w:t>
      </w:r>
      <w:r w:rsidRPr="004E441D">
        <w:rPr>
          <w:rFonts w:ascii="Times New Roman" w:hAnsi="Times New Roman" w:cs="Times New Roman"/>
          <w:sz w:val="20"/>
          <w:szCs w:val="20"/>
        </w:rPr>
        <w:t xml:space="preserve">The Kurtosis of the distribution is </w:t>
      </w:r>
      <w:r>
        <w:rPr>
          <w:rFonts w:ascii="Times New Roman" w:hAnsi="Times New Roman" w:cs="Times New Roman"/>
          <w:sz w:val="20"/>
          <w:szCs w:val="20"/>
        </w:rPr>
        <w:t>8.28</w:t>
      </w:r>
      <w:r w:rsidRPr="004E441D">
        <w:rPr>
          <w:rFonts w:ascii="Times New Roman" w:hAnsi="Times New Roman" w:cs="Times New Roman"/>
          <w:sz w:val="20"/>
          <w:szCs w:val="20"/>
        </w:rPr>
        <w:t>.</w:t>
      </w:r>
    </w:p>
    <w:p w14:paraId="7D13D776" w14:textId="146AAF73" w:rsidR="009F797F" w:rsidRDefault="00A24B69" w:rsidP="00A24B69">
      <w:r w:rsidRPr="004E441D">
        <w:rPr>
          <w:rFonts w:ascii="Times New Roman" w:hAnsi="Times New Roman" w:cs="Times New Roman"/>
          <w:b/>
          <w:bCs/>
          <w:sz w:val="20"/>
          <w:szCs w:val="20"/>
        </w:rPr>
        <w:t xml:space="preserve">Skewness = </w:t>
      </w:r>
      <w:r>
        <w:rPr>
          <w:rFonts w:ascii="Times New Roman" w:hAnsi="Times New Roman" w:cs="Times New Roman"/>
          <w:b/>
          <w:bCs/>
          <w:sz w:val="20"/>
          <w:szCs w:val="20"/>
        </w:rPr>
        <w:t>1.73</w:t>
      </w:r>
      <w:r w:rsidRPr="004E441D">
        <w:rPr>
          <w:rFonts w:ascii="Times New Roman" w:hAnsi="Times New Roman" w:cs="Times New Roman"/>
          <w:sz w:val="20"/>
          <w:szCs w:val="20"/>
        </w:rPr>
        <w:t>:</w:t>
      </w:r>
      <w:r>
        <w:t xml:space="preserve"> </w:t>
      </w:r>
      <w:r w:rsidRPr="004E441D">
        <w:rPr>
          <w:rFonts w:ascii="Times New Roman" w:hAnsi="Times New Roman" w:cs="Times New Roman"/>
          <w:sz w:val="20"/>
          <w:szCs w:val="20"/>
        </w:rPr>
        <w:t xml:space="preserve">The Skew of the distribution is </w:t>
      </w:r>
      <w:r>
        <w:rPr>
          <w:rFonts w:ascii="Times New Roman" w:hAnsi="Times New Roman" w:cs="Times New Roman"/>
          <w:sz w:val="20"/>
          <w:szCs w:val="20"/>
        </w:rPr>
        <w:t>1.73</w:t>
      </w:r>
      <w:r w:rsidRPr="004E441D">
        <w:rPr>
          <w:rFonts w:ascii="Times New Roman" w:hAnsi="Times New Roman" w:cs="Times New Roman"/>
          <w:sz w:val="20"/>
          <w:szCs w:val="20"/>
        </w:rPr>
        <w:t>.</w:t>
      </w:r>
    </w:p>
    <w:p w14:paraId="20E00E8F" w14:textId="77777777" w:rsidR="00A24B69" w:rsidRPr="00A24B69" w:rsidRDefault="00A24B69" w:rsidP="00A24B69"/>
    <w:p w14:paraId="258B620F" w14:textId="5F1CBCF8" w:rsidR="006F343D" w:rsidRDefault="00FF5755" w:rsidP="006F0ACF">
      <w:pPr>
        <w:spacing w:line="480" w:lineRule="auto"/>
        <w:rPr>
          <w:rFonts w:ascii="Times New Roman" w:hAnsi="Times New Roman" w:cs="Times New Roman"/>
          <w:sz w:val="24"/>
          <w:szCs w:val="24"/>
        </w:rPr>
      </w:pPr>
      <w:r>
        <w:rPr>
          <w:rFonts w:ascii="Times New Roman" w:hAnsi="Times New Roman" w:cs="Times New Roman"/>
          <w:sz w:val="24"/>
          <w:szCs w:val="24"/>
        </w:rPr>
        <w:t xml:space="preserve">Summary outputs and the histogram </w:t>
      </w:r>
      <w:r w:rsidR="00A24B69">
        <w:rPr>
          <w:rFonts w:ascii="Times New Roman" w:hAnsi="Times New Roman" w:cs="Times New Roman"/>
          <w:sz w:val="24"/>
          <w:szCs w:val="24"/>
        </w:rPr>
        <w:t xml:space="preserve">clearly </w:t>
      </w:r>
      <w:r>
        <w:rPr>
          <w:rFonts w:ascii="Times New Roman" w:hAnsi="Times New Roman" w:cs="Times New Roman"/>
          <w:sz w:val="24"/>
          <w:szCs w:val="24"/>
        </w:rPr>
        <w:t xml:space="preserve">show </w:t>
      </w:r>
      <w:r w:rsidR="00A24B69">
        <w:rPr>
          <w:rFonts w:ascii="Times New Roman" w:hAnsi="Times New Roman" w:cs="Times New Roman"/>
          <w:sz w:val="24"/>
          <w:szCs w:val="24"/>
        </w:rPr>
        <w:t>that the distribution is not normal, being right skewed (Skew &gt; 0 or median &lt; mean) and leptokurtic (fat-tailed distribution, Kurtosis &gt; 0). The highest observed frequency of data has shifted up slightly, but still resides between $100,000 and $200,000 for sales prices.</w:t>
      </w:r>
      <w:r w:rsidR="00DF7F13">
        <w:rPr>
          <w:rFonts w:ascii="Times New Roman" w:hAnsi="Times New Roman" w:cs="Times New Roman"/>
          <w:sz w:val="24"/>
          <w:szCs w:val="24"/>
        </w:rPr>
        <w:t xml:space="preserve"> When comparing these two explicit data </w:t>
      </w:r>
      <w:proofErr w:type="gramStart"/>
      <w:r w:rsidR="00DF7F13">
        <w:rPr>
          <w:rFonts w:ascii="Times New Roman" w:hAnsi="Times New Roman" w:cs="Times New Roman"/>
          <w:sz w:val="24"/>
          <w:szCs w:val="24"/>
        </w:rPr>
        <w:t>sets</w:t>
      </w:r>
      <w:proofErr w:type="gramEnd"/>
      <w:r w:rsidR="00DF7F13">
        <w:rPr>
          <w:rFonts w:ascii="Times New Roman" w:hAnsi="Times New Roman" w:cs="Times New Roman"/>
          <w:sz w:val="24"/>
          <w:szCs w:val="24"/>
        </w:rPr>
        <w:t xml:space="preserve"> we can clearly see that, though the sets are similar, they each have notable differences in their summary statistics. Overall, the test data set is</w:t>
      </w:r>
      <w:r>
        <w:rPr>
          <w:rFonts w:ascii="Times New Roman" w:hAnsi="Times New Roman" w:cs="Times New Roman"/>
          <w:sz w:val="24"/>
          <w:szCs w:val="24"/>
        </w:rPr>
        <w:t xml:space="preserve"> smaller,</w:t>
      </w:r>
      <w:r w:rsidR="00DF7F13">
        <w:rPr>
          <w:rFonts w:ascii="Times New Roman" w:hAnsi="Times New Roman" w:cs="Times New Roman"/>
          <w:sz w:val="24"/>
          <w:szCs w:val="24"/>
        </w:rPr>
        <w:t xml:space="preserve"> more compact</w:t>
      </w:r>
      <w:r>
        <w:rPr>
          <w:rFonts w:ascii="Times New Roman" w:hAnsi="Times New Roman" w:cs="Times New Roman"/>
          <w:sz w:val="24"/>
          <w:szCs w:val="24"/>
        </w:rPr>
        <w:t>,</w:t>
      </w:r>
      <w:r w:rsidR="00DF7F13">
        <w:rPr>
          <w:rFonts w:ascii="Times New Roman" w:hAnsi="Times New Roman" w:cs="Times New Roman"/>
          <w:sz w:val="24"/>
          <w:szCs w:val="24"/>
        </w:rPr>
        <w:t xml:space="preserve"> and </w:t>
      </w:r>
      <w:r>
        <w:rPr>
          <w:rFonts w:ascii="Times New Roman" w:hAnsi="Times New Roman" w:cs="Times New Roman"/>
          <w:sz w:val="24"/>
          <w:szCs w:val="24"/>
        </w:rPr>
        <w:t xml:space="preserve">more </w:t>
      </w:r>
      <w:r w:rsidR="00DF7F13">
        <w:rPr>
          <w:rFonts w:ascii="Times New Roman" w:hAnsi="Times New Roman" w:cs="Times New Roman"/>
          <w:sz w:val="24"/>
          <w:szCs w:val="24"/>
        </w:rPr>
        <w:t>concentrated</w:t>
      </w:r>
      <w:r>
        <w:rPr>
          <w:rFonts w:ascii="Times New Roman" w:hAnsi="Times New Roman" w:cs="Times New Roman"/>
          <w:sz w:val="24"/>
          <w:szCs w:val="24"/>
        </w:rPr>
        <w:t xml:space="preserve"> sample </w:t>
      </w:r>
      <w:r w:rsidR="00DF7F13">
        <w:rPr>
          <w:rFonts w:ascii="Times New Roman" w:hAnsi="Times New Roman" w:cs="Times New Roman"/>
          <w:sz w:val="24"/>
          <w:szCs w:val="24"/>
        </w:rPr>
        <w:t>with a narrower spread of values</w:t>
      </w:r>
      <w:r>
        <w:rPr>
          <w:rFonts w:ascii="Times New Roman" w:hAnsi="Times New Roman" w:cs="Times New Roman"/>
          <w:sz w:val="24"/>
          <w:szCs w:val="24"/>
        </w:rPr>
        <w:t xml:space="preserve"> – resulting in relatively more extreme results due to the lower </w:t>
      </w:r>
      <w:r>
        <w:rPr>
          <w:rFonts w:ascii="Times New Roman" w:hAnsi="Times New Roman" w:cs="Times New Roman"/>
          <w:i/>
          <w:iCs/>
          <w:sz w:val="24"/>
          <w:szCs w:val="24"/>
        </w:rPr>
        <w:t>n</w:t>
      </w:r>
      <w:r>
        <w:rPr>
          <w:rFonts w:ascii="Times New Roman" w:hAnsi="Times New Roman" w:cs="Times New Roman"/>
          <w:sz w:val="24"/>
          <w:szCs w:val="24"/>
        </w:rPr>
        <w:t>. This is important to note</w:t>
      </w:r>
      <w:r w:rsidR="009E5BFE">
        <w:rPr>
          <w:rFonts w:ascii="Times New Roman" w:hAnsi="Times New Roman" w:cs="Times New Roman"/>
          <w:sz w:val="24"/>
          <w:szCs w:val="24"/>
        </w:rPr>
        <w:t>,</w:t>
      </w:r>
      <w:r>
        <w:rPr>
          <w:rFonts w:ascii="Times New Roman" w:hAnsi="Times New Roman" w:cs="Times New Roman"/>
          <w:sz w:val="24"/>
          <w:szCs w:val="24"/>
        </w:rPr>
        <w:t xml:space="preserve"> though summary statistics for test seem more normal</w:t>
      </w:r>
      <w:r w:rsidR="009E5BFE">
        <w:rPr>
          <w:rFonts w:ascii="Times New Roman" w:hAnsi="Times New Roman" w:cs="Times New Roman"/>
          <w:sz w:val="24"/>
          <w:szCs w:val="24"/>
        </w:rPr>
        <w:t xml:space="preserve"> as opposed to train</w:t>
      </w:r>
      <w:r>
        <w:rPr>
          <w:rFonts w:ascii="Times New Roman" w:hAnsi="Times New Roman" w:cs="Times New Roman"/>
          <w:sz w:val="24"/>
          <w:szCs w:val="24"/>
        </w:rPr>
        <w:t xml:space="preserve"> based on smaller differences between </w:t>
      </w:r>
      <w:r w:rsidR="009E5BFE">
        <w:rPr>
          <w:rFonts w:ascii="Times New Roman" w:hAnsi="Times New Roman" w:cs="Times New Roman"/>
          <w:sz w:val="24"/>
          <w:szCs w:val="24"/>
        </w:rPr>
        <w:t>ranges and differences, that is not the case due to its smaller sample size and noticeably larger skewness and kurtosis values.</w:t>
      </w:r>
    </w:p>
    <w:p w14:paraId="1087A546" w14:textId="2274CF7B" w:rsidR="009E5BFE" w:rsidRDefault="009E5BFE" w:rsidP="009E5BFE">
      <w:pPr>
        <w:pStyle w:val="Heading4"/>
        <w:jc w:val="center"/>
      </w:pPr>
      <w:r>
        <w:t xml:space="preserve">Summary Statistics: </w:t>
      </w:r>
      <w:r>
        <w:t>Combined</w:t>
      </w:r>
      <w:r>
        <w:t xml:space="preserve"> – House Sale Price</w:t>
      </w:r>
    </w:p>
    <w:p w14:paraId="764873E0" w14:textId="77777777" w:rsidR="00BB7A14" w:rsidRPr="00BB7A14" w:rsidRDefault="00BB7A14" w:rsidP="00BB7A14"/>
    <w:p w14:paraId="40DF880C" w14:textId="77E1972F" w:rsidR="009E5BFE" w:rsidRDefault="00CB4495" w:rsidP="006F0AC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Combining our two data sets, we </w:t>
      </w:r>
      <w:proofErr w:type="gramStart"/>
      <w:r>
        <w:rPr>
          <w:rFonts w:ascii="Times New Roman" w:hAnsi="Times New Roman" w:cs="Times New Roman"/>
          <w:sz w:val="24"/>
          <w:szCs w:val="24"/>
        </w:rPr>
        <w:t>are able to</w:t>
      </w:r>
      <w:proofErr w:type="gramEnd"/>
      <w:r>
        <w:rPr>
          <w:rFonts w:ascii="Times New Roman" w:hAnsi="Times New Roman" w:cs="Times New Roman"/>
          <w:sz w:val="24"/>
          <w:szCs w:val="24"/>
        </w:rPr>
        <w:t xml:space="preserve"> look at the same summary statistics as in our previous sections. After combining the sets and removing duplicate IDs through the omission of Column 1 and applying the various functions specifically for “</w:t>
      </w:r>
      <w:proofErr w:type="spellStart"/>
      <w:r>
        <w:rPr>
          <w:rFonts w:ascii="Times New Roman" w:hAnsi="Times New Roman" w:cs="Times New Roman"/>
          <w:sz w:val="24"/>
          <w:szCs w:val="24"/>
        </w:rPr>
        <w:t>SalePrice</w:t>
      </w:r>
      <w:proofErr w:type="spellEnd"/>
      <w:r>
        <w:rPr>
          <w:rFonts w:ascii="Times New Roman" w:hAnsi="Times New Roman" w:cs="Times New Roman"/>
          <w:sz w:val="24"/>
          <w:szCs w:val="24"/>
        </w:rPr>
        <w:t>”, R return</w:t>
      </w:r>
      <w:r w:rsidR="00BB7A14">
        <w:rPr>
          <w:rFonts w:ascii="Times New Roman" w:hAnsi="Times New Roman" w:cs="Times New Roman"/>
          <w:sz w:val="24"/>
          <w:szCs w:val="24"/>
        </w:rPr>
        <w:t>s</w:t>
      </w:r>
      <w:r>
        <w:rPr>
          <w:rFonts w:ascii="Times New Roman" w:hAnsi="Times New Roman" w:cs="Times New Roman"/>
          <w:sz w:val="24"/>
          <w:szCs w:val="24"/>
        </w:rPr>
        <w:t xml:space="preserve"> the following results and visualization.</w:t>
      </w:r>
    </w:p>
    <w:p w14:paraId="5691D91B" w14:textId="34CE93D8" w:rsidR="00CB4495" w:rsidRDefault="00CB4495" w:rsidP="00CB4495">
      <w:pPr>
        <w:spacing w:line="480" w:lineRule="auto"/>
        <w:jc w:val="center"/>
        <w:rPr>
          <w:rFonts w:ascii="Times New Roman" w:hAnsi="Times New Roman" w:cs="Times New Roman"/>
          <w:sz w:val="24"/>
          <w:szCs w:val="24"/>
        </w:rPr>
      </w:pPr>
      <w:r>
        <w:rPr>
          <w:noProof/>
        </w:rPr>
        <w:drawing>
          <wp:inline distT="0" distB="0" distL="0" distR="0" wp14:anchorId="17AA7999" wp14:editId="6004094B">
            <wp:extent cx="4000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0500" cy="1609725"/>
                    </a:xfrm>
                    <a:prstGeom prst="rect">
                      <a:avLst/>
                    </a:prstGeom>
                  </pic:spPr>
                </pic:pic>
              </a:graphicData>
            </a:graphic>
          </wp:inline>
        </w:drawing>
      </w:r>
    </w:p>
    <w:p w14:paraId="31C29C8B" w14:textId="122B1BC1" w:rsidR="00CB4495" w:rsidRDefault="00CB4495" w:rsidP="00CB4495">
      <w:pPr>
        <w:spacing w:line="480" w:lineRule="auto"/>
        <w:jc w:val="center"/>
        <w:rPr>
          <w:rFonts w:ascii="Times New Roman" w:hAnsi="Times New Roman" w:cs="Times New Roman"/>
          <w:sz w:val="24"/>
          <w:szCs w:val="24"/>
        </w:rPr>
      </w:pPr>
      <w:r>
        <w:rPr>
          <w:noProof/>
        </w:rPr>
        <w:lastRenderedPageBreak/>
        <w:drawing>
          <wp:inline distT="0" distB="0" distL="0" distR="0" wp14:anchorId="3F7E804B" wp14:editId="669A1AE0">
            <wp:extent cx="3593990" cy="2509770"/>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5429" cy="2517758"/>
                    </a:xfrm>
                    <a:prstGeom prst="rect">
                      <a:avLst/>
                    </a:prstGeom>
                  </pic:spPr>
                </pic:pic>
              </a:graphicData>
            </a:graphic>
          </wp:inline>
        </w:drawing>
      </w:r>
    </w:p>
    <w:p w14:paraId="0CDBCECA" w14:textId="5E9ECC24"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Mean = $1</w:t>
      </w:r>
      <w:r>
        <w:rPr>
          <w:rFonts w:ascii="Times New Roman" w:hAnsi="Times New Roman" w:cs="Times New Roman"/>
          <w:b/>
          <w:bCs/>
          <w:sz w:val="20"/>
          <w:szCs w:val="20"/>
        </w:rPr>
        <w:t>8</w:t>
      </w:r>
      <w:r>
        <w:rPr>
          <w:rFonts w:ascii="Times New Roman" w:hAnsi="Times New Roman" w:cs="Times New Roman"/>
          <w:b/>
          <w:bCs/>
          <w:sz w:val="20"/>
          <w:szCs w:val="20"/>
        </w:rPr>
        <w:t>0,921</w:t>
      </w:r>
      <w:r w:rsidRPr="00F10B0E">
        <w:rPr>
          <w:rFonts w:ascii="Times New Roman" w:hAnsi="Times New Roman" w:cs="Times New Roman"/>
          <w:sz w:val="20"/>
          <w:szCs w:val="20"/>
        </w:rPr>
        <w:t>: On average, a house sells for $</w:t>
      </w:r>
      <w:r w:rsidRPr="00BB7A14">
        <w:rPr>
          <w:rFonts w:ascii="Times New Roman" w:hAnsi="Times New Roman" w:cs="Times New Roman"/>
          <w:sz w:val="20"/>
          <w:szCs w:val="20"/>
        </w:rPr>
        <w:t>180,921</w:t>
      </w:r>
      <w:r w:rsidRPr="00F10B0E">
        <w:rPr>
          <w:rFonts w:ascii="Times New Roman" w:hAnsi="Times New Roman" w:cs="Times New Roman"/>
          <w:sz w:val="20"/>
          <w:szCs w:val="20"/>
        </w:rPr>
        <w:t>.</w:t>
      </w:r>
    </w:p>
    <w:p w14:paraId="6798E602" w14:textId="735DF1C4"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Median = $16</w:t>
      </w:r>
      <w:r>
        <w:rPr>
          <w:rFonts w:ascii="Times New Roman" w:hAnsi="Times New Roman" w:cs="Times New Roman"/>
          <w:b/>
          <w:bCs/>
          <w:sz w:val="20"/>
          <w:szCs w:val="20"/>
        </w:rPr>
        <w:t>3,</w:t>
      </w:r>
      <w:r>
        <w:rPr>
          <w:rFonts w:ascii="Times New Roman" w:hAnsi="Times New Roman" w:cs="Times New Roman"/>
          <w:b/>
          <w:bCs/>
          <w:sz w:val="20"/>
          <w:szCs w:val="20"/>
        </w:rPr>
        <w:t>000</w:t>
      </w:r>
      <w:r w:rsidRPr="00F10B0E">
        <w:rPr>
          <w:rFonts w:ascii="Times New Roman" w:hAnsi="Times New Roman" w:cs="Times New Roman"/>
          <w:sz w:val="20"/>
          <w:szCs w:val="20"/>
        </w:rPr>
        <w:t>: Half the results in the array of sales price data are less than or equal to $16</w:t>
      </w:r>
      <w:r>
        <w:rPr>
          <w:rFonts w:ascii="Times New Roman" w:hAnsi="Times New Roman" w:cs="Times New Roman"/>
          <w:sz w:val="20"/>
          <w:szCs w:val="20"/>
        </w:rPr>
        <w:t>3,</w:t>
      </w:r>
      <w:r>
        <w:rPr>
          <w:rFonts w:ascii="Times New Roman" w:hAnsi="Times New Roman" w:cs="Times New Roman"/>
          <w:sz w:val="20"/>
          <w:szCs w:val="20"/>
        </w:rPr>
        <w:t>000</w:t>
      </w:r>
      <w:r w:rsidRPr="00F10B0E">
        <w:rPr>
          <w:rFonts w:ascii="Times New Roman" w:hAnsi="Times New Roman" w:cs="Times New Roman"/>
          <w:sz w:val="20"/>
          <w:szCs w:val="20"/>
        </w:rPr>
        <w:t xml:space="preserve"> and half are greater than or equal to $16</w:t>
      </w:r>
      <w:r>
        <w:rPr>
          <w:rFonts w:ascii="Times New Roman" w:hAnsi="Times New Roman" w:cs="Times New Roman"/>
          <w:sz w:val="20"/>
          <w:szCs w:val="20"/>
        </w:rPr>
        <w:t>3,</w:t>
      </w:r>
      <w:r>
        <w:rPr>
          <w:rFonts w:ascii="Times New Roman" w:hAnsi="Times New Roman" w:cs="Times New Roman"/>
          <w:sz w:val="20"/>
          <w:szCs w:val="20"/>
        </w:rPr>
        <w:t>000</w:t>
      </w:r>
      <w:r w:rsidRPr="00F10B0E">
        <w:rPr>
          <w:rFonts w:ascii="Times New Roman" w:hAnsi="Times New Roman" w:cs="Times New Roman"/>
          <w:sz w:val="20"/>
          <w:szCs w:val="20"/>
        </w:rPr>
        <w:t>.</w:t>
      </w:r>
    </w:p>
    <w:p w14:paraId="6FBCD7A1" w14:textId="647C7B83"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Standard Deviation = $</w:t>
      </w:r>
      <w:r>
        <w:rPr>
          <w:rFonts w:ascii="Times New Roman" w:hAnsi="Times New Roman" w:cs="Times New Roman"/>
          <w:b/>
          <w:bCs/>
          <w:sz w:val="20"/>
          <w:szCs w:val="20"/>
        </w:rPr>
        <w:t>79,442.50</w:t>
      </w:r>
      <w:r w:rsidRPr="00F10B0E">
        <w:rPr>
          <w:rFonts w:ascii="Times New Roman" w:hAnsi="Times New Roman" w:cs="Times New Roman"/>
          <w:sz w:val="20"/>
          <w:szCs w:val="20"/>
        </w:rPr>
        <w:t>: On average, the sale of a house deviates $</w:t>
      </w:r>
      <w:r w:rsidRPr="00BB7A14">
        <w:rPr>
          <w:rFonts w:ascii="Times New Roman" w:hAnsi="Times New Roman" w:cs="Times New Roman"/>
          <w:sz w:val="20"/>
          <w:szCs w:val="20"/>
        </w:rPr>
        <w:t>79,442.50</w:t>
      </w:r>
      <w:r w:rsidRPr="00F10B0E">
        <w:rPr>
          <w:rFonts w:ascii="Times New Roman" w:hAnsi="Times New Roman" w:cs="Times New Roman"/>
          <w:sz w:val="20"/>
          <w:szCs w:val="20"/>
        </w:rPr>
        <w:t xml:space="preserve"> from the mean value.</w:t>
      </w:r>
    </w:p>
    <w:p w14:paraId="3AA933D3" w14:textId="77777777"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Minimum = $</w:t>
      </w:r>
      <w:r>
        <w:rPr>
          <w:rFonts w:ascii="Times New Roman" w:hAnsi="Times New Roman" w:cs="Times New Roman"/>
          <w:b/>
          <w:bCs/>
          <w:sz w:val="20"/>
          <w:szCs w:val="20"/>
        </w:rPr>
        <w:t>34,900</w:t>
      </w:r>
      <w:r w:rsidRPr="00F10B0E">
        <w:rPr>
          <w:rFonts w:ascii="Times New Roman" w:hAnsi="Times New Roman" w:cs="Times New Roman"/>
          <w:sz w:val="20"/>
          <w:szCs w:val="20"/>
        </w:rPr>
        <w:t>: The minimum sale of a house was $</w:t>
      </w:r>
      <w:r>
        <w:rPr>
          <w:rFonts w:ascii="Times New Roman" w:hAnsi="Times New Roman" w:cs="Times New Roman"/>
          <w:sz w:val="20"/>
          <w:szCs w:val="20"/>
        </w:rPr>
        <w:t>34,900</w:t>
      </w:r>
      <w:r w:rsidRPr="00F10B0E">
        <w:rPr>
          <w:rFonts w:ascii="Times New Roman" w:hAnsi="Times New Roman" w:cs="Times New Roman"/>
          <w:sz w:val="20"/>
          <w:szCs w:val="20"/>
        </w:rPr>
        <w:t>.</w:t>
      </w:r>
    </w:p>
    <w:p w14:paraId="0835F4B5" w14:textId="6197AD1C"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First Quartile = $1</w:t>
      </w:r>
      <w:r>
        <w:rPr>
          <w:rFonts w:ascii="Times New Roman" w:hAnsi="Times New Roman" w:cs="Times New Roman"/>
          <w:b/>
          <w:bCs/>
          <w:sz w:val="20"/>
          <w:szCs w:val="20"/>
        </w:rPr>
        <w:t>29,975</w:t>
      </w:r>
      <w:r w:rsidRPr="00F10B0E">
        <w:rPr>
          <w:rFonts w:ascii="Times New Roman" w:hAnsi="Times New Roman" w:cs="Times New Roman"/>
          <w:sz w:val="20"/>
          <w:szCs w:val="20"/>
        </w:rPr>
        <w:t>: 25% of house sale prices are less than or equal to $</w:t>
      </w:r>
      <w:r w:rsidRPr="00BB7A14">
        <w:rPr>
          <w:rFonts w:ascii="Times New Roman" w:hAnsi="Times New Roman" w:cs="Times New Roman"/>
          <w:sz w:val="20"/>
          <w:szCs w:val="20"/>
        </w:rPr>
        <w:t>129,975</w:t>
      </w:r>
      <w:r w:rsidRPr="00F10B0E">
        <w:rPr>
          <w:rFonts w:ascii="Times New Roman" w:hAnsi="Times New Roman" w:cs="Times New Roman"/>
          <w:sz w:val="20"/>
          <w:szCs w:val="20"/>
        </w:rPr>
        <w:t>.</w:t>
      </w:r>
    </w:p>
    <w:p w14:paraId="18F96912" w14:textId="3229B60B"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Third Quartile = $2</w:t>
      </w:r>
      <w:r>
        <w:rPr>
          <w:rFonts w:ascii="Times New Roman" w:hAnsi="Times New Roman" w:cs="Times New Roman"/>
          <w:b/>
          <w:bCs/>
          <w:sz w:val="20"/>
          <w:szCs w:val="20"/>
        </w:rPr>
        <w:t>1</w:t>
      </w:r>
      <w:r>
        <w:rPr>
          <w:rFonts w:ascii="Times New Roman" w:hAnsi="Times New Roman" w:cs="Times New Roman"/>
          <w:b/>
          <w:bCs/>
          <w:sz w:val="20"/>
          <w:szCs w:val="20"/>
        </w:rPr>
        <w:t>4</w:t>
      </w:r>
      <w:r>
        <w:rPr>
          <w:rFonts w:ascii="Times New Roman" w:hAnsi="Times New Roman" w:cs="Times New Roman"/>
          <w:b/>
          <w:bCs/>
          <w:sz w:val="20"/>
          <w:szCs w:val="20"/>
        </w:rPr>
        <w:t>,000</w:t>
      </w:r>
      <w:r w:rsidRPr="00F10B0E">
        <w:rPr>
          <w:rFonts w:ascii="Times New Roman" w:hAnsi="Times New Roman" w:cs="Times New Roman"/>
          <w:sz w:val="20"/>
          <w:szCs w:val="20"/>
        </w:rPr>
        <w:t>: 75% of house sale prices are greater than or equal to $2</w:t>
      </w:r>
      <w:r>
        <w:rPr>
          <w:rFonts w:ascii="Times New Roman" w:hAnsi="Times New Roman" w:cs="Times New Roman"/>
          <w:sz w:val="20"/>
          <w:szCs w:val="20"/>
        </w:rPr>
        <w:t>1</w:t>
      </w:r>
      <w:r>
        <w:rPr>
          <w:rFonts w:ascii="Times New Roman" w:hAnsi="Times New Roman" w:cs="Times New Roman"/>
          <w:sz w:val="20"/>
          <w:szCs w:val="20"/>
        </w:rPr>
        <w:t>4</w:t>
      </w:r>
      <w:r>
        <w:rPr>
          <w:rFonts w:ascii="Times New Roman" w:hAnsi="Times New Roman" w:cs="Times New Roman"/>
          <w:sz w:val="20"/>
          <w:szCs w:val="20"/>
        </w:rPr>
        <w:t>,000</w:t>
      </w:r>
      <w:r w:rsidRPr="00F10B0E">
        <w:rPr>
          <w:rFonts w:ascii="Times New Roman" w:hAnsi="Times New Roman" w:cs="Times New Roman"/>
          <w:sz w:val="20"/>
          <w:szCs w:val="20"/>
        </w:rPr>
        <w:t>.</w:t>
      </w:r>
    </w:p>
    <w:p w14:paraId="33409C8D" w14:textId="1EB3669D" w:rsidR="00BB7A14" w:rsidRPr="00F10B0E" w:rsidRDefault="00BB7A14" w:rsidP="00BB7A14">
      <w:pPr>
        <w:spacing w:line="240" w:lineRule="auto"/>
        <w:rPr>
          <w:rFonts w:ascii="Times New Roman" w:hAnsi="Times New Roman" w:cs="Times New Roman"/>
          <w:sz w:val="20"/>
          <w:szCs w:val="20"/>
        </w:rPr>
      </w:pPr>
      <w:r w:rsidRPr="00F10B0E">
        <w:rPr>
          <w:rFonts w:ascii="Times New Roman" w:hAnsi="Times New Roman" w:cs="Times New Roman"/>
          <w:b/>
          <w:bCs/>
          <w:sz w:val="20"/>
          <w:szCs w:val="20"/>
        </w:rPr>
        <w:t>Maximum = $7</w:t>
      </w:r>
      <w:r>
        <w:rPr>
          <w:rFonts w:ascii="Times New Roman" w:hAnsi="Times New Roman" w:cs="Times New Roman"/>
          <w:b/>
          <w:bCs/>
          <w:sz w:val="20"/>
          <w:szCs w:val="20"/>
        </w:rPr>
        <w:t>55,000</w:t>
      </w:r>
      <w:r w:rsidRPr="00F10B0E">
        <w:rPr>
          <w:rFonts w:ascii="Times New Roman" w:hAnsi="Times New Roman" w:cs="Times New Roman"/>
          <w:sz w:val="20"/>
          <w:szCs w:val="20"/>
        </w:rPr>
        <w:t>: The maximum sale of a house was $7</w:t>
      </w:r>
      <w:r>
        <w:rPr>
          <w:rFonts w:ascii="Times New Roman" w:hAnsi="Times New Roman" w:cs="Times New Roman"/>
          <w:sz w:val="20"/>
          <w:szCs w:val="20"/>
        </w:rPr>
        <w:t>55,000</w:t>
      </w:r>
      <w:r w:rsidRPr="00F10B0E">
        <w:rPr>
          <w:rFonts w:ascii="Times New Roman" w:hAnsi="Times New Roman" w:cs="Times New Roman"/>
          <w:sz w:val="20"/>
          <w:szCs w:val="20"/>
        </w:rPr>
        <w:t>.</w:t>
      </w:r>
    </w:p>
    <w:p w14:paraId="50C28BDD" w14:textId="4C9E2325" w:rsidR="00BB7A14" w:rsidRDefault="00BB7A14" w:rsidP="00BB7A14">
      <w:r w:rsidRPr="004E441D">
        <w:rPr>
          <w:rFonts w:ascii="Times New Roman" w:hAnsi="Times New Roman" w:cs="Times New Roman"/>
          <w:b/>
          <w:bCs/>
          <w:sz w:val="20"/>
          <w:szCs w:val="20"/>
        </w:rPr>
        <w:t xml:space="preserve">Kurtosis = </w:t>
      </w:r>
      <w:r>
        <w:rPr>
          <w:rFonts w:ascii="Times New Roman" w:hAnsi="Times New Roman" w:cs="Times New Roman"/>
          <w:b/>
          <w:bCs/>
          <w:sz w:val="20"/>
          <w:szCs w:val="20"/>
        </w:rPr>
        <w:t>9.51</w:t>
      </w:r>
      <w:r w:rsidRPr="004E441D">
        <w:rPr>
          <w:rFonts w:ascii="Times New Roman" w:hAnsi="Times New Roman" w:cs="Times New Roman"/>
          <w:sz w:val="20"/>
          <w:szCs w:val="20"/>
        </w:rPr>
        <w:t>:</w:t>
      </w:r>
      <w:r>
        <w:t xml:space="preserve"> </w:t>
      </w:r>
      <w:r w:rsidRPr="004E441D">
        <w:rPr>
          <w:rFonts w:ascii="Times New Roman" w:hAnsi="Times New Roman" w:cs="Times New Roman"/>
          <w:sz w:val="20"/>
          <w:szCs w:val="20"/>
        </w:rPr>
        <w:t xml:space="preserve">The Kurtosis of the distribution is </w:t>
      </w:r>
      <w:r>
        <w:rPr>
          <w:rFonts w:ascii="Times New Roman" w:hAnsi="Times New Roman" w:cs="Times New Roman"/>
          <w:sz w:val="20"/>
          <w:szCs w:val="20"/>
        </w:rPr>
        <w:t>9.51</w:t>
      </w:r>
      <w:r w:rsidRPr="004E441D">
        <w:rPr>
          <w:rFonts w:ascii="Times New Roman" w:hAnsi="Times New Roman" w:cs="Times New Roman"/>
          <w:sz w:val="20"/>
          <w:szCs w:val="20"/>
        </w:rPr>
        <w:t>.</w:t>
      </w:r>
    </w:p>
    <w:p w14:paraId="325428DB" w14:textId="17DEF38E" w:rsidR="00B26537" w:rsidRPr="001D5748" w:rsidRDefault="00BB7A14" w:rsidP="00BB7A14">
      <w:pPr>
        <w:rPr>
          <w:rFonts w:ascii="Times New Roman" w:hAnsi="Times New Roman" w:cs="Times New Roman"/>
          <w:sz w:val="20"/>
          <w:szCs w:val="20"/>
        </w:rPr>
      </w:pPr>
      <w:r w:rsidRPr="004E441D">
        <w:rPr>
          <w:rFonts w:ascii="Times New Roman" w:hAnsi="Times New Roman" w:cs="Times New Roman"/>
          <w:b/>
          <w:bCs/>
          <w:sz w:val="20"/>
          <w:szCs w:val="20"/>
        </w:rPr>
        <w:t xml:space="preserve">Skewness = </w:t>
      </w:r>
      <w:r>
        <w:rPr>
          <w:rFonts w:ascii="Times New Roman" w:hAnsi="Times New Roman" w:cs="Times New Roman"/>
          <w:b/>
          <w:bCs/>
          <w:sz w:val="20"/>
          <w:szCs w:val="20"/>
        </w:rPr>
        <w:t>1.</w:t>
      </w:r>
      <w:r>
        <w:rPr>
          <w:rFonts w:ascii="Times New Roman" w:hAnsi="Times New Roman" w:cs="Times New Roman"/>
          <w:b/>
          <w:bCs/>
          <w:sz w:val="20"/>
          <w:szCs w:val="20"/>
        </w:rPr>
        <w:t>88</w:t>
      </w:r>
      <w:r w:rsidRPr="004E441D">
        <w:rPr>
          <w:rFonts w:ascii="Times New Roman" w:hAnsi="Times New Roman" w:cs="Times New Roman"/>
          <w:sz w:val="20"/>
          <w:szCs w:val="20"/>
        </w:rPr>
        <w:t>:</w:t>
      </w:r>
      <w:r>
        <w:t xml:space="preserve"> </w:t>
      </w:r>
      <w:r w:rsidRPr="004E441D">
        <w:rPr>
          <w:rFonts w:ascii="Times New Roman" w:hAnsi="Times New Roman" w:cs="Times New Roman"/>
          <w:sz w:val="20"/>
          <w:szCs w:val="20"/>
        </w:rPr>
        <w:t xml:space="preserve">The Skew of the distribution is </w:t>
      </w:r>
      <w:r>
        <w:rPr>
          <w:rFonts w:ascii="Times New Roman" w:hAnsi="Times New Roman" w:cs="Times New Roman"/>
          <w:sz w:val="20"/>
          <w:szCs w:val="20"/>
        </w:rPr>
        <w:t>1.</w:t>
      </w:r>
      <w:r>
        <w:rPr>
          <w:rFonts w:ascii="Times New Roman" w:hAnsi="Times New Roman" w:cs="Times New Roman"/>
          <w:sz w:val="20"/>
          <w:szCs w:val="20"/>
        </w:rPr>
        <w:t>88</w:t>
      </w:r>
      <w:r w:rsidRPr="004E441D">
        <w:rPr>
          <w:rFonts w:ascii="Times New Roman" w:hAnsi="Times New Roman" w:cs="Times New Roman"/>
          <w:sz w:val="20"/>
          <w:szCs w:val="20"/>
        </w:rPr>
        <w:t>.</w:t>
      </w:r>
    </w:p>
    <w:tbl>
      <w:tblPr>
        <w:tblStyle w:val="TableGrid"/>
        <w:tblpPr w:leftFromText="180" w:rightFromText="180" w:vertAnchor="page" w:horzAnchor="margin" w:tblpY="7486"/>
        <w:tblW w:w="0" w:type="auto"/>
        <w:tblLook w:val="04A0" w:firstRow="1" w:lastRow="0" w:firstColumn="1" w:lastColumn="0" w:noHBand="0" w:noVBand="1"/>
      </w:tblPr>
      <w:tblGrid>
        <w:gridCol w:w="2337"/>
        <w:gridCol w:w="2337"/>
        <w:gridCol w:w="2338"/>
        <w:gridCol w:w="2338"/>
      </w:tblGrid>
      <w:tr w:rsidR="00F819E7" w14:paraId="5BB88A3E" w14:textId="77777777" w:rsidTr="00F819E7">
        <w:tc>
          <w:tcPr>
            <w:tcW w:w="2337" w:type="dxa"/>
          </w:tcPr>
          <w:p w14:paraId="4E9D86AC" w14:textId="77777777" w:rsidR="00F819E7" w:rsidRPr="00443952" w:rsidRDefault="00F819E7" w:rsidP="00F819E7">
            <w:pPr>
              <w:spacing w:line="480" w:lineRule="auto"/>
              <w:jc w:val="center"/>
              <w:rPr>
                <w:rFonts w:ascii="Times New Roman" w:hAnsi="Times New Roman" w:cs="Times New Roman"/>
                <w:b/>
                <w:bCs/>
                <w:sz w:val="24"/>
                <w:szCs w:val="24"/>
              </w:rPr>
            </w:pPr>
            <w:r w:rsidRPr="00443952">
              <w:rPr>
                <w:rFonts w:ascii="Times New Roman" w:hAnsi="Times New Roman" w:cs="Times New Roman"/>
                <w:b/>
                <w:bCs/>
                <w:sz w:val="24"/>
                <w:szCs w:val="24"/>
              </w:rPr>
              <w:lastRenderedPageBreak/>
              <w:t>Measure</w:t>
            </w:r>
          </w:p>
        </w:tc>
        <w:tc>
          <w:tcPr>
            <w:tcW w:w="2337" w:type="dxa"/>
          </w:tcPr>
          <w:p w14:paraId="0C4459CA" w14:textId="77777777" w:rsidR="00F819E7" w:rsidRPr="00443952" w:rsidRDefault="00F819E7" w:rsidP="00F819E7">
            <w:pPr>
              <w:spacing w:line="480" w:lineRule="auto"/>
              <w:jc w:val="center"/>
              <w:rPr>
                <w:rFonts w:ascii="Times New Roman" w:hAnsi="Times New Roman" w:cs="Times New Roman"/>
                <w:b/>
                <w:bCs/>
                <w:sz w:val="24"/>
                <w:szCs w:val="24"/>
              </w:rPr>
            </w:pPr>
            <w:r w:rsidRPr="00443952">
              <w:rPr>
                <w:rFonts w:ascii="Times New Roman" w:hAnsi="Times New Roman" w:cs="Times New Roman"/>
                <w:b/>
                <w:bCs/>
                <w:sz w:val="24"/>
                <w:szCs w:val="24"/>
              </w:rPr>
              <w:t>Test</w:t>
            </w:r>
          </w:p>
        </w:tc>
        <w:tc>
          <w:tcPr>
            <w:tcW w:w="2338" w:type="dxa"/>
          </w:tcPr>
          <w:p w14:paraId="3535640A" w14:textId="56E0D372" w:rsidR="00F819E7" w:rsidRPr="00443952" w:rsidRDefault="00F819E7" w:rsidP="00F819E7">
            <w:pPr>
              <w:spacing w:line="480" w:lineRule="auto"/>
              <w:jc w:val="center"/>
              <w:rPr>
                <w:rFonts w:ascii="Times New Roman" w:hAnsi="Times New Roman" w:cs="Times New Roman"/>
                <w:b/>
                <w:bCs/>
                <w:sz w:val="24"/>
                <w:szCs w:val="24"/>
              </w:rPr>
            </w:pPr>
            <w:r w:rsidRPr="00443952">
              <w:rPr>
                <w:rFonts w:ascii="Times New Roman" w:hAnsi="Times New Roman" w:cs="Times New Roman"/>
                <w:b/>
                <w:bCs/>
                <w:sz w:val="24"/>
                <w:szCs w:val="24"/>
              </w:rPr>
              <w:t>Train</w:t>
            </w:r>
          </w:p>
        </w:tc>
        <w:tc>
          <w:tcPr>
            <w:tcW w:w="2338" w:type="dxa"/>
          </w:tcPr>
          <w:p w14:paraId="5C4B9C50" w14:textId="77777777" w:rsidR="00F819E7" w:rsidRPr="00443952" w:rsidRDefault="00F819E7" w:rsidP="00F819E7">
            <w:pPr>
              <w:spacing w:line="480" w:lineRule="auto"/>
              <w:jc w:val="center"/>
              <w:rPr>
                <w:rFonts w:ascii="Times New Roman" w:hAnsi="Times New Roman" w:cs="Times New Roman"/>
                <w:b/>
                <w:bCs/>
                <w:sz w:val="24"/>
                <w:szCs w:val="24"/>
              </w:rPr>
            </w:pPr>
            <w:r w:rsidRPr="00443952">
              <w:rPr>
                <w:rFonts w:ascii="Times New Roman" w:hAnsi="Times New Roman" w:cs="Times New Roman"/>
                <w:b/>
                <w:bCs/>
                <w:sz w:val="24"/>
                <w:szCs w:val="24"/>
              </w:rPr>
              <w:t>Combined</w:t>
            </w:r>
          </w:p>
        </w:tc>
      </w:tr>
      <w:tr w:rsidR="00F819E7" w14:paraId="1E7C256F" w14:textId="77777777" w:rsidTr="00F819E7">
        <w:tc>
          <w:tcPr>
            <w:tcW w:w="2337" w:type="dxa"/>
          </w:tcPr>
          <w:p w14:paraId="519C5CEA"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Mean</w:t>
            </w:r>
          </w:p>
        </w:tc>
        <w:tc>
          <w:tcPr>
            <w:tcW w:w="2337" w:type="dxa"/>
          </w:tcPr>
          <w:p w14:paraId="76A56887"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$177,958</w:t>
            </w:r>
          </w:p>
        </w:tc>
        <w:tc>
          <w:tcPr>
            <w:tcW w:w="2338" w:type="dxa"/>
          </w:tcPr>
          <w:p w14:paraId="42A7F5FC" w14:textId="126D2D52"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$1</w:t>
            </w:r>
            <w:r>
              <w:rPr>
                <w:rFonts w:ascii="Times New Roman" w:hAnsi="Times New Roman" w:cs="Times New Roman"/>
                <w:sz w:val="20"/>
                <w:szCs w:val="20"/>
              </w:rPr>
              <w:t>82,285</w:t>
            </w:r>
          </w:p>
        </w:tc>
        <w:tc>
          <w:tcPr>
            <w:tcW w:w="2338" w:type="dxa"/>
          </w:tcPr>
          <w:p w14:paraId="40949099"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w:t>
            </w:r>
            <w:r w:rsidRPr="00BB7A14">
              <w:rPr>
                <w:rFonts w:ascii="Times New Roman" w:hAnsi="Times New Roman" w:cs="Times New Roman"/>
                <w:sz w:val="20"/>
                <w:szCs w:val="20"/>
              </w:rPr>
              <w:t>180,921</w:t>
            </w:r>
          </w:p>
        </w:tc>
      </w:tr>
      <w:tr w:rsidR="00F819E7" w14:paraId="718BD37E" w14:textId="77777777" w:rsidTr="00F819E7">
        <w:tc>
          <w:tcPr>
            <w:tcW w:w="2337" w:type="dxa"/>
          </w:tcPr>
          <w:p w14:paraId="1BB4E3BA"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Median</w:t>
            </w:r>
          </w:p>
        </w:tc>
        <w:tc>
          <w:tcPr>
            <w:tcW w:w="2337" w:type="dxa"/>
          </w:tcPr>
          <w:p w14:paraId="0591063B"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$161,750</w:t>
            </w:r>
          </w:p>
        </w:tc>
        <w:tc>
          <w:tcPr>
            <w:tcW w:w="2338" w:type="dxa"/>
          </w:tcPr>
          <w:p w14:paraId="27A8A6A1" w14:textId="77777777" w:rsidR="00F819E7" w:rsidRDefault="00F819E7" w:rsidP="00F819E7">
            <w:pPr>
              <w:spacing w:line="480" w:lineRule="auto"/>
              <w:rPr>
                <w:rFonts w:ascii="Times New Roman" w:hAnsi="Times New Roman" w:cs="Times New Roman"/>
                <w:sz w:val="24"/>
                <w:szCs w:val="24"/>
              </w:rPr>
            </w:pPr>
            <w:r w:rsidRPr="00F819E7">
              <w:rPr>
                <w:rFonts w:ascii="Times New Roman" w:hAnsi="Times New Roman" w:cs="Times New Roman"/>
                <w:sz w:val="20"/>
                <w:szCs w:val="20"/>
              </w:rPr>
              <w:t>$</w:t>
            </w:r>
            <w:r w:rsidRPr="00F10B0E">
              <w:rPr>
                <w:rFonts w:ascii="Times New Roman" w:hAnsi="Times New Roman" w:cs="Times New Roman"/>
                <w:sz w:val="20"/>
                <w:szCs w:val="20"/>
              </w:rPr>
              <w:t>16</w:t>
            </w:r>
            <w:r>
              <w:rPr>
                <w:rFonts w:ascii="Times New Roman" w:hAnsi="Times New Roman" w:cs="Times New Roman"/>
                <w:sz w:val="20"/>
                <w:szCs w:val="20"/>
              </w:rPr>
              <w:t>3,995</w:t>
            </w:r>
          </w:p>
        </w:tc>
        <w:tc>
          <w:tcPr>
            <w:tcW w:w="2338" w:type="dxa"/>
          </w:tcPr>
          <w:p w14:paraId="0C0D33E0"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$16</w:t>
            </w:r>
            <w:r>
              <w:rPr>
                <w:rFonts w:ascii="Times New Roman" w:hAnsi="Times New Roman" w:cs="Times New Roman"/>
                <w:sz w:val="20"/>
                <w:szCs w:val="20"/>
              </w:rPr>
              <w:t>3,000</w:t>
            </w:r>
          </w:p>
        </w:tc>
      </w:tr>
      <w:tr w:rsidR="00F819E7" w14:paraId="666C2E05" w14:textId="77777777" w:rsidTr="00F819E7">
        <w:tc>
          <w:tcPr>
            <w:tcW w:w="2337" w:type="dxa"/>
          </w:tcPr>
          <w:p w14:paraId="1C3D6EAE"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Standard Deviation</w:t>
            </w:r>
          </w:p>
        </w:tc>
        <w:tc>
          <w:tcPr>
            <w:tcW w:w="2337" w:type="dxa"/>
          </w:tcPr>
          <w:p w14:paraId="7BCBBDE2"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$77,569</w:t>
            </w:r>
          </w:p>
        </w:tc>
        <w:tc>
          <w:tcPr>
            <w:tcW w:w="2338" w:type="dxa"/>
          </w:tcPr>
          <w:p w14:paraId="52407B8A" w14:textId="0407340A"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w:t>
            </w:r>
            <w:r>
              <w:rPr>
                <w:rFonts w:ascii="Times New Roman" w:hAnsi="Times New Roman" w:cs="Times New Roman"/>
                <w:sz w:val="20"/>
                <w:szCs w:val="20"/>
              </w:rPr>
              <w:t>80,291.22</w:t>
            </w:r>
          </w:p>
        </w:tc>
        <w:tc>
          <w:tcPr>
            <w:tcW w:w="2338" w:type="dxa"/>
          </w:tcPr>
          <w:p w14:paraId="0ED04177"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w:t>
            </w:r>
            <w:r w:rsidRPr="00BB7A14">
              <w:rPr>
                <w:rFonts w:ascii="Times New Roman" w:hAnsi="Times New Roman" w:cs="Times New Roman"/>
                <w:sz w:val="20"/>
                <w:szCs w:val="20"/>
              </w:rPr>
              <w:t>79,442.50</w:t>
            </w:r>
          </w:p>
        </w:tc>
      </w:tr>
      <w:tr w:rsidR="00F819E7" w14:paraId="1588CC30" w14:textId="77777777" w:rsidTr="00F819E7">
        <w:tc>
          <w:tcPr>
            <w:tcW w:w="2337" w:type="dxa"/>
          </w:tcPr>
          <w:p w14:paraId="5F2E7412"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Minimum</w:t>
            </w:r>
          </w:p>
        </w:tc>
        <w:tc>
          <w:tcPr>
            <w:tcW w:w="2337" w:type="dxa"/>
          </w:tcPr>
          <w:p w14:paraId="1427B2DB"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$52,500</w:t>
            </w:r>
          </w:p>
        </w:tc>
        <w:tc>
          <w:tcPr>
            <w:tcW w:w="2338" w:type="dxa"/>
          </w:tcPr>
          <w:p w14:paraId="520526A4" w14:textId="469066BA"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w:t>
            </w:r>
            <w:r>
              <w:rPr>
                <w:rFonts w:ascii="Times New Roman" w:hAnsi="Times New Roman" w:cs="Times New Roman"/>
                <w:sz w:val="20"/>
                <w:szCs w:val="20"/>
              </w:rPr>
              <w:t>34,900</w:t>
            </w:r>
          </w:p>
        </w:tc>
        <w:tc>
          <w:tcPr>
            <w:tcW w:w="2338" w:type="dxa"/>
          </w:tcPr>
          <w:p w14:paraId="2AA84C6D"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w:t>
            </w:r>
            <w:r>
              <w:rPr>
                <w:rFonts w:ascii="Times New Roman" w:hAnsi="Times New Roman" w:cs="Times New Roman"/>
                <w:sz w:val="20"/>
                <w:szCs w:val="20"/>
              </w:rPr>
              <w:t>34,900</w:t>
            </w:r>
          </w:p>
        </w:tc>
      </w:tr>
      <w:tr w:rsidR="00F819E7" w14:paraId="4C8528C2" w14:textId="77777777" w:rsidTr="00F819E7">
        <w:tc>
          <w:tcPr>
            <w:tcW w:w="2337" w:type="dxa"/>
          </w:tcPr>
          <w:p w14:paraId="3C0E1811"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1</w:t>
            </w:r>
            <w:r w:rsidRPr="00443952">
              <w:rPr>
                <w:rFonts w:ascii="Times New Roman" w:hAnsi="Times New Roman" w:cs="Times New Roman"/>
                <w:sz w:val="24"/>
                <w:szCs w:val="24"/>
                <w:vertAlign w:val="superscript"/>
              </w:rPr>
              <w:t>st</w:t>
            </w:r>
            <w:r>
              <w:rPr>
                <w:rFonts w:ascii="Times New Roman" w:hAnsi="Times New Roman" w:cs="Times New Roman"/>
                <w:sz w:val="24"/>
                <w:szCs w:val="24"/>
              </w:rPr>
              <w:t xml:space="preserve"> Quart.</w:t>
            </w:r>
          </w:p>
        </w:tc>
        <w:tc>
          <w:tcPr>
            <w:tcW w:w="2337" w:type="dxa"/>
          </w:tcPr>
          <w:p w14:paraId="03BE1AB9"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$129,000</w:t>
            </w:r>
          </w:p>
        </w:tc>
        <w:tc>
          <w:tcPr>
            <w:tcW w:w="2338" w:type="dxa"/>
          </w:tcPr>
          <w:p w14:paraId="2F13D6D1"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$1</w:t>
            </w:r>
            <w:r>
              <w:rPr>
                <w:rFonts w:ascii="Times New Roman" w:hAnsi="Times New Roman" w:cs="Times New Roman"/>
                <w:sz w:val="20"/>
                <w:szCs w:val="20"/>
              </w:rPr>
              <w:t>30,000</w:t>
            </w:r>
          </w:p>
        </w:tc>
        <w:tc>
          <w:tcPr>
            <w:tcW w:w="2338" w:type="dxa"/>
          </w:tcPr>
          <w:p w14:paraId="2724DED4"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w:t>
            </w:r>
            <w:r w:rsidRPr="00BB7A14">
              <w:rPr>
                <w:rFonts w:ascii="Times New Roman" w:hAnsi="Times New Roman" w:cs="Times New Roman"/>
                <w:sz w:val="20"/>
                <w:szCs w:val="20"/>
              </w:rPr>
              <w:t>129,975</w:t>
            </w:r>
          </w:p>
        </w:tc>
      </w:tr>
      <w:tr w:rsidR="00F819E7" w14:paraId="6D5E65B4" w14:textId="77777777" w:rsidTr="00F819E7">
        <w:tc>
          <w:tcPr>
            <w:tcW w:w="2337" w:type="dxa"/>
          </w:tcPr>
          <w:p w14:paraId="2B7967BB"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3</w:t>
            </w:r>
            <w:r w:rsidRPr="00443952">
              <w:rPr>
                <w:rFonts w:ascii="Times New Roman" w:hAnsi="Times New Roman" w:cs="Times New Roman"/>
                <w:sz w:val="24"/>
                <w:szCs w:val="24"/>
                <w:vertAlign w:val="superscript"/>
              </w:rPr>
              <w:t>rd</w:t>
            </w:r>
            <w:r>
              <w:rPr>
                <w:rFonts w:ascii="Times New Roman" w:hAnsi="Times New Roman" w:cs="Times New Roman"/>
                <w:sz w:val="24"/>
                <w:szCs w:val="24"/>
              </w:rPr>
              <w:t xml:space="preserve"> Quart.</w:t>
            </w:r>
          </w:p>
        </w:tc>
        <w:tc>
          <w:tcPr>
            <w:tcW w:w="2337" w:type="dxa"/>
          </w:tcPr>
          <w:p w14:paraId="6B8D2ED2"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$206,925</w:t>
            </w:r>
          </w:p>
        </w:tc>
        <w:tc>
          <w:tcPr>
            <w:tcW w:w="2338" w:type="dxa"/>
          </w:tcPr>
          <w:p w14:paraId="224A2FD8" w14:textId="0D093DDB"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$2</w:t>
            </w:r>
            <w:r>
              <w:rPr>
                <w:rFonts w:ascii="Times New Roman" w:hAnsi="Times New Roman" w:cs="Times New Roman"/>
                <w:sz w:val="20"/>
                <w:szCs w:val="20"/>
              </w:rPr>
              <w:t>15,000</w:t>
            </w:r>
          </w:p>
        </w:tc>
        <w:tc>
          <w:tcPr>
            <w:tcW w:w="2338" w:type="dxa"/>
          </w:tcPr>
          <w:p w14:paraId="131A2732"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$2</w:t>
            </w:r>
            <w:r>
              <w:rPr>
                <w:rFonts w:ascii="Times New Roman" w:hAnsi="Times New Roman" w:cs="Times New Roman"/>
                <w:sz w:val="20"/>
                <w:szCs w:val="20"/>
              </w:rPr>
              <w:t>14,000</w:t>
            </w:r>
          </w:p>
        </w:tc>
      </w:tr>
      <w:tr w:rsidR="00F819E7" w14:paraId="40DA18B7" w14:textId="77777777" w:rsidTr="00F819E7">
        <w:tc>
          <w:tcPr>
            <w:tcW w:w="2337" w:type="dxa"/>
          </w:tcPr>
          <w:p w14:paraId="5970A19A"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Maximum</w:t>
            </w:r>
          </w:p>
        </w:tc>
        <w:tc>
          <w:tcPr>
            <w:tcW w:w="2337" w:type="dxa"/>
          </w:tcPr>
          <w:p w14:paraId="50F46A7C"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$745,000</w:t>
            </w:r>
          </w:p>
        </w:tc>
        <w:tc>
          <w:tcPr>
            <w:tcW w:w="2338" w:type="dxa"/>
          </w:tcPr>
          <w:p w14:paraId="4BA5F335" w14:textId="790E929E"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$7</w:t>
            </w:r>
            <w:r>
              <w:rPr>
                <w:rFonts w:ascii="Times New Roman" w:hAnsi="Times New Roman" w:cs="Times New Roman"/>
                <w:sz w:val="20"/>
                <w:szCs w:val="20"/>
              </w:rPr>
              <w:t>55,000</w:t>
            </w:r>
          </w:p>
        </w:tc>
        <w:tc>
          <w:tcPr>
            <w:tcW w:w="2338" w:type="dxa"/>
          </w:tcPr>
          <w:p w14:paraId="38702221" w14:textId="77777777" w:rsidR="00F819E7" w:rsidRDefault="00F819E7" w:rsidP="00F819E7">
            <w:pPr>
              <w:spacing w:line="480" w:lineRule="auto"/>
              <w:rPr>
                <w:rFonts w:ascii="Times New Roman" w:hAnsi="Times New Roman" w:cs="Times New Roman"/>
                <w:sz w:val="24"/>
                <w:szCs w:val="24"/>
              </w:rPr>
            </w:pPr>
            <w:r w:rsidRPr="00F10B0E">
              <w:rPr>
                <w:rFonts w:ascii="Times New Roman" w:hAnsi="Times New Roman" w:cs="Times New Roman"/>
                <w:sz w:val="20"/>
                <w:szCs w:val="20"/>
              </w:rPr>
              <w:t>$7</w:t>
            </w:r>
            <w:r>
              <w:rPr>
                <w:rFonts w:ascii="Times New Roman" w:hAnsi="Times New Roman" w:cs="Times New Roman"/>
                <w:sz w:val="20"/>
                <w:szCs w:val="20"/>
              </w:rPr>
              <w:t>55,000</w:t>
            </w:r>
          </w:p>
        </w:tc>
      </w:tr>
      <w:tr w:rsidR="00F819E7" w14:paraId="2748EDA5" w14:textId="77777777" w:rsidTr="00F819E7">
        <w:tc>
          <w:tcPr>
            <w:tcW w:w="2337" w:type="dxa"/>
          </w:tcPr>
          <w:p w14:paraId="09F2FE53"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Kurtosis</w:t>
            </w:r>
          </w:p>
        </w:tc>
        <w:tc>
          <w:tcPr>
            <w:tcW w:w="2337" w:type="dxa"/>
          </w:tcPr>
          <w:p w14:paraId="4A136176" w14:textId="77777777" w:rsidR="00F819E7" w:rsidRDefault="00F819E7" w:rsidP="00F819E7">
            <w:pPr>
              <w:spacing w:line="480" w:lineRule="auto"/>
              <w:rPr>
                <w:rFonts w:ascii="Times New Roman" w:hAnsi="Times New Roman" w:cs="Times New Roman"/>
                <w:sz w:val="24"/>
                <w:szCs w:val="24"/>
              </w:rPr>
            </w:pPr>
            <w:r w:rsidRPr="004E441D">
              <w:rPr>
                <w:rFonts w:ascii="Times New Roman" w:hAnsi="Times New Roman" w:cs="Times New Roman"/>
                <w:sz w:val="20"/>
                <w:szCs w:val="20"/>
              </w:rPr>
              <w:t>12.63</w:t>
            </w:r>
          </w:p>
        </w:tc>
        <w:tc>
          <w:tcPr>
            <w:tcW w:w="2338" w:type="dxa"/>
          </w:tcPr>
          <w:p w14:paraId="648EC541" w14:textId="434B31D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0"/>
                <w:szCs w:val="20"/>
              </w:rPr>
              <w:t>8.28</w:t>
            </w:r>
          </w:p>
        </w:tc>
        <w:tc>
          <w:tcPr>
            <w:tcW w:w="2338" w:type="dxa"/>
          </w:tcPr>
          <w:p w14:paraId="54324333"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0"/>
                <w:szCs w:val="20"/>
              </w:rPr>
              <w:t>9.51</w:t>
            </w:r>
          </w:p>
        </w:tc>
      </w:tr>
      <w:tr w:rsidR="00F819E7" w14:paraId="3DCB32CA" w14:textId="77777777" w:rsidTr="00F819E7">
        <w:tc>
          <w:tcPr>
            <w:tcW w:w="2337" w:type="dxa"/>
          </w:tcPr>
          <w:p w14:paraId="33D19EEB"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Skewness</w:t>
            </w:r>
          </w:p>
        </w:tc>
        <w:tc>
          <w:tcPr>
            <w:tcW w:w="2337" w:type="dxa"/>
          </w:tcPr>
          <w:p w14:paraId="0BCA7E42" w14:textId="77777777" w:rsidR="00F819E7" w:rsidRDefault="00F819E7" w:rsidP="00F819E7">
            <w:pPr>
              <w:spacing w:line="480" w:lineRule="auto"/>
              <w:rPr>
                <w:rFonts w:ascii="Times New Roman" w:hAnsi="Times New Roman" w:cs="Times New Roman"/>
                <w:sz w:val="24"/>
                <w:szCs w:val="24"/>
              </w:rPr>
            </w:pPr>
            <w:r w:rsidRPr="004E441D">
              <w:rPr>
                <w:rFonts w:ascii="Times New Roman" w:hAnsi="Times New Roman" w:cs="Times New Roman"/>
                <w:sz w:val="20"/>
                <w:szCs w:val="20"/>
              </w:rPr>
              <w:t>2.23</w:t>
            </w:r>
          </w:p>
        </w:tc>
        <w:tc>
          <w:tcPr>
            <w:tcW w:w="2338" w:type="dxa"/>
          </w:tcPr>
          <w:p w14:paraId="725A5821" w14:textId="2D2D5532"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0"/>
                <w:szCs w:val="20"/>
              </w:rPr>
              <w:t>1.73</w:t>
            </w:r>
          </w:p>
        </w:tc>
        <w:tc>
          <w:tcPr>
            <w:tcW w:w="2338" w:type="dxa"/>
          </w:tcPr>
          <w:p w14:paraId="0EF3E5FF" w14:textId="77777777"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0"/>
                <w:szCs w:val="20"/>
              </w:rPr>
              <w:t>1.88</w:t>
            </w:r>
          </w:p>
        </w:tc>
      </w:tr>
      <w:tr w:rsidR="00F819E7" w14:paraId="31540770" w14:textId="77777777" w:rsidTr="00F819E7">
        <w:tc>
          <w:tcPr>
            <w:tcW w:w="2337" w:type="dxa"/>
          </w:tcPr>
          <w:p w14:paraId="633DF15C" w14:textId="5C65959F" w:rsidR="00F819E7"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t>Row Count</w:t>
            </w:r>
          </w:p>
        </w:tc>
        <w:tc>
          <w:tcPr>
            <w:tcW w:w="2337" w:type="dxa"/>
          </w:tcPr>
          <w:p w14:paraId="5A614EC1" w14:textId="256EFA72" w:rsidR="00F819E7" w:rsidRPr="004E441D" w:rsidRDefault="00F819E7" w:rsidP="00F819E7">
            <w:pPr>
              <w:spacing w:line="480" w:lineRule="auto"/>
              <w:rPr>
                <w:rFonts w:ascii="Times New Roman" w:hAnsi="Times New Roman" w:cs="Times New Roman"/>
                <w:sz w:val="20"/>
                <w:szCs w:val="20"/>
              </w:rPr>
            </w:pPr>
            <w:r>
              <w:rPr>
                <w:rFonts w:ascii="Times New Roman" w:hAnsi="Times New Roman" w:cs="Times New Roman"/>
                <w:sz w:val="20"/>
                <w:szCs w:val="20"/>
              </w:rPr>
              <w:t>420</w:t>
            </w:r>
          </w:p>
        </w:tc>
        <w:tc>
          <w:tcPr>
            <w:tcW w:w="2338" w:type="dxa"/>
          </w:tcPr>
          <w:p w14:paraId="62173760" w14:textId="4C0FC023" w:rsidR="00F819E7" w:rsidRDefault="00F819E7" w:rsidP="00F819E7">
            <w:pPr>
              <w:spacing w:line="480" w:lineRule="auto"/>
              <w:rPr>
                <w:rFonts w:ascii="Times New Roman" w:hAnsi="Times New Roman" w:cs="Times New Roman"/>
                <w:sz w:val="20"/>
                <w:szCs w:val="20"/>
              </w:rPr>
            </w:pPr>
            <w:r>
              <w:rPr>
                <w:rFonts w:ascii="Times New Roman" w:hAnsi="Times New Roman" w:cs="Times New Roman"/>
                <w:sz w:val="20"/>
                <w:szCs w:val="20"/>
              </w:rPr>
              <w:t>960</w:t>
            </w:r>
          </w:p>
        </w:tc>
        <w:tc>
          <w:tcPr>
            <w:tcW w:w="2338" w:type="dxa"/>
          </w:tcPr>
          <w:p w14:paraId="2FB441FB" w14:textId="1C2ADB05" w:rsidR="00F819E7" w:rsidRDefault="00F819E7" w:rsidP="00F819E7">
            <w:pPr>
              <w:spacing w:line="480" w:lineRule="auto"/>
              <w:rPr>
                <w:rFonts w:ascii="Times New Roman" w:hAnsi="Times New Roman" w:cs="Times New Roman"/>
                <w:sz w:val="20"/>
                <w:szCs w:val="20"/>
              </w:rPr>
            </w:pPr>
            <w:r>
              <w:rPr>
                <w:rFonts w:ascii="Times New Roman" w:hAnsi="Times New Roman" w:cs="Times New Roman"/>
                <w:sz w:val="20"/>
                <w:szCs w:val="20"/>
              </w:rPr>
              <w:t>1380</w:t>
            </w:r>
          </w:p>
        </w:tc>
      </w:tr>
    </w:tbl>
    <w:p w14:paraId="246EEC58" w14:textId="2E8969F1" w:rsidR="00B26537" w:rsidRDefault="00B26537" w:rsidP="001D574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Predictably, the merging of these two non-normal data sets results in another non-normal data set with sample weighed average differences in all summary statistics. </w:t>
      </w:r>
      <w:r w:rsidR="00443952">
        <w:rPr>
          <w:rFonts w:ascii="Times New Roman" w:hAnsi="Times New Roman" w:cs="Times New Roman"/>
          <w:sz w:val="24"/>
          <w:szCs w:val="24"/>
        </w:rPr>
        <w:t>Breaking down the difference between these three data sets you can easily pick apart the similarities and differences.</w:t>
      </w:r>
    </w:p>
    <w:p w14:paraId="6B95B664" w14:textId="78BB5C6F" w:rsidR="00443952" w:rsidRDefault="00443952" w:rsidP="00443952">
      <w:pPr>
        <w:spacing w:line="480" w:lineRule="auto"/>
        <w:rPr>
          <w:rFonts w:ascii="Times New Roman" w:hAnsi="Times New Roman" w:cs="Times New Roman"/>
          <w:sz w:val="24"/>
          <w:szCs w:val="24"/>
        </w:rPr>
      </w:pPr>
    </w:p>
    <w:p w14:paraId="644D6B49" w14:textId="2B682A88" w:rsidR="00443952" w:rsidRDefault="001D5748" w:rsidP="00B26537">
      <w:pPr>
        <w:spacing w:line="480" w:lineRule="auto"/>
        <w:ind w:firstLine="720"/>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37CA0CDB" wp14:editId="08A6561D">
            <wp:simplePos x="0" y="0"/>
            <wp:positionH relativeFrom="column">
              <wp:posOffset>-255181</wp:posOffset>
            </wp:positionH>
            <wp:positionV relativeFrom="paragraph">
              <wp:posOffset>0</wp:posOffset>
            </wp:positionV>
            <wp:extent cx="2213336" cy="153108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3336" cy="1531088"/>
                    </a:xfrm>
                    <a:prstGeom prst="rect">
                      <a:avLst/>
                    </a:prstGeom>
                  </pic:spPr>
                </pic:pic>
              </a:graphicData>
            </a:graphic>
            <wp14:sizeRelH relativeFrom="margin">
              <wp14:pctWidth>0</wp14:pctWidth>
            </wp14:sizeRelH>
            <wp14:sizeRelV relativeFrom="margin">
              <wp14:pctHeight>0</wp14:pctHeight>
            </wp14:sizeRelV>
          </wp:anchor>
        </w:drawing>
      </w:r>
      <w:r w:rsidR="00F819E7">
        <w:rPr>
          <w:noProof/>
        </w:rPr>
        <w:drawing>
          <wp:anchor distT="0" distB="0" distL="114300" distR="114300" simplePos="0" relativeHeight="251660288" behindDoc="0" locked="0" layoutInCell="1" allowOverlap="1" wp14:anchorId="087F8339" wp14:editId="573BD153">
            <wp:simplePos x="0" y="0"/>
            <wp:positionH relativeFrom="margin">
              <wp:posOffset>4220343</wp:posOffset>
            </wp:positionH>
            <wp:positionV relativeFrom="paragraph">
              <wp:posOffset>12730</wp:posOffset>
            </wp:positionV>
            <wp:extent cx="2106295" cy="1470660"/>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6295" cy="1470660"/>
                    </a:xfrm>
                    <a:prstGeom prst="rect">
                      <a:avLst/>
                    </a:prstGeom>
                  </pic:spPr>
                </pic:pic>
              </a:graphicData>
            </a:graphic>
            <wp14:sizeRelH relativeFrom="margin">
              <wp14:pctWidth>0</wp14:pctWidth>
            </wp14:sizeRelH>
            <wp14:sizeRelV relativeFrom="margin">
              <wp14:pctHeight>0</wp14:pctHeight>
            </wp14:sizeRelV>
          </wp:anchor>
        </w:drawing>
      </w:r>
      <w:r w:rsidR="00F819E7">
        <w:rPr>
          <w:noProof/>
        </w:rPr>
        <w:drawing>
          <wp:anchor distT="0" distB="0" distL="114300" distR="114300" simplePos="0" relativeHeight="251661312" behindDoc="0" locked="0" layoutInCell="1" allowOverlap="1" wp14:anchorId="4226AC49" wp14:editId="22A8810F">
            <wp:simplePos x="0" y="0"/>
            <wp:positionH relativeFrom="margin">
              <wp:posOffset>1987028</wp:posOffset>
            </wp:positionH>
            <wp:positionV relativeFrom="paragraph">
              <wp:posOffset>6881</wp:posOffset>
            </wp:positionV>
            <wp:extent cx="2164216" cy="1483743"/>
            <wp:effectExtent l="0" t="0" r="762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4216" cy="1483743"/>
                    </a:xfrm>
                    <a:prstGeom prst="rect">
                      <a:avLst/>
                    </a:prstGeom>
                  </pic:spPr>
                </pic:pic>
              </a:graphicData>
            </a:graphic>
            <wp14:sizeRelH relativeFrom="margin">
              <wp14:pctWidth>0</wp14:pctWidth>
            </wp14:sizeRelH>
            <wp14:sizeRelV relativeFrom="margin">
              <wp14:pctHeight>0</wp14:pctHeight>
            </wp14:sizeRelV>
          </wp:anchor>
        </w:drawing>
      </w:r>
    </w:p>
    <w:p w14:paraId="3B65BEDC" w14:textId="3F53F83E" w:rsidR="00443952" w:rsidRDefault="00443952" w:rsidP="00B26537">
      <w:pPr>
        <w:spacing w:line="480" w:lineRule="auto"/>
        <w:ind w:firstLine="720"/>
        <w:rPr>
          <w:rFonts w:ascii="Times New Roman" w:hAnsi="Times New Roman" w:cs="Times New Roman"/>
          <w:sz w:val="24"/>
          <w:szCs w:val="24"/>
        </w:rPr>
      </w:pPr>
    </w:p>
    <w:p w14:paraId="466DEE82" w14:textId="146910A4" w:rsidR="00443952" w:rsidRDefault="00443952" w:rsidP="00B26537">
      <w:pPr>
        <w:spacing w:line="480" w:lineRule="auto"/>
        <w:ind w:firstLine="720"/>
        <w:rPr>
          <w:rFonts w:ascii="Times New Roman" w:hAnsi="Times New Roman" w:cs="Times New Roman"/>
          <w:sz w:val="24"/>
          <w:szCs w:val="24"/>
        </w:rPr>
      </w:pPr>
    </w:p>
    <w:p w14:paraId="49AE7A22" w14:textId="165F2EDC" w:rsidR="00443952" w:rsidRDefault="00443952" w:rsidP="00B26537">
      <w:pPr>
        <w:spacing w:line="480" w:lineRule="auto"/>
        <w:ind w:firstLine="720"/>
        <w:rPr>
          <w:rFonts w:ascii="Times New Roman" w:hAnsi="Times New Roman" w:cs="Times New Roman"/>
          <w:sz w:val="24"/>
          <w:szCs w:val="24"/>
        </w:rPr>
      </w:pPr>
    </w:p>
    <w:p w14:paraId="429A55D4" w14:textId="3496245D" w:rsidR="001D5748" w:rsidRDefault="001D5748" w:rsidP="00F819E7">
      <w:pPr>
        <w:spacing w:line="480" w:lineRule="auto"/>
        <w:rPr>
          <w:rFonts w:ascii="Times New Roman" w:hAnsi="Times New Roman" w:cs="Times New Roman"/>
          <w:sz w:val="24"/>
          <w:szCs w:val="24"/>
        </w:rPr>
      </w:pPr>
    </w:p>
    <w:p w14:paraId="490B2631" w14:textId="6B16FEF5" w:rsidR="00443952" w:rsidRDefault="00F819E7" w:rsidP="00F819E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As you can see, the combined data outputs more closely </w:t>
      </w:r>
      <w:r w:rsidR="001D5748">
        <w:rPr>
          <w:rFonts w:ascii="Times New Roman" w:hAnsi="Times New Roman" w:cs="Times New Roman"/>
          <w:sz w:val="24"/>
          <w:szCs w:val="24"/>
        </w:rPr>
        <w:t>reflect</w:t>
      </w:r>
      <w:r>
        <w:rPr>
          <w:rFonts w:ascii="Times New Roman" w:hAnsi="Times New Roman" w:cs="Times New Roman"/>
          <w:sz w:val="24"/>
          <w:szCs w:val="24"/>
        </w:rPr>
        <w:t xml:space="preserve"> that of the train data set due to the difference in sample sizes. Due to the fact train has more than double the records of test, their combined weighted average will favor that of train. This weight effects all calculated values (Mean, Standard Deviation, Quartiles, Kurtosis, Skewness) while </w:t>
      </w:r>
      <w:r w:rsidR="001D5748">
        <w:rPr>
          <w:rFonts w:ascii="Times New Roman" w:hAnsi="Times New Roman" w:cs="Times New Roman"/>
          <w:sz w:val="24"/>
          <w:szCs w:val="24"/>
        </w:rPr>
        <w:t>dimensional data favors the largest dimensions (Median, Minimum, Maximum).</w:t>
      </w:r>
    </w:p>
    <w:p w14:paraId="54DE8136" w14:textId="07405A70" w:rsidR="00442820" w:rsidRDefault="001D5748" w:rsidP="006A7AE2">
      <w:pPr>
        <w:pStyle w:val="Heading2"/>
        <w:jc w:val="center"/>
      </w:pPr>
      <w:r>
        <w:t>Modeling</w:t>
      </w:r>
      <w:r w:rsidR="00A36155">
        <w:t xml:space="preserve"> &amp; Hypothesis Testing</w:t>
      </w:r>
    </w:p>
    <w:p w14:paraId="538A9669" w14:textId="77777777" w:rsidR="006A7AE2" w:rsidRPr="006A7AE2" w:rsidRDefault="006A7AE2" w:rsidP="006A7AE2"/>
    <w:p w14:paraId="34AC8D76" w14:textId="655257B8" w:rsidR="00442820" w:rsidRDefault="006A7AE2" w:rsidP="00B26537">
      <w:pPr>
        <w:spacing w:line="480" w:lineRule="auto"/>
        <w:ind w:firstLine="720"/>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4B8EDDE2" wp14:editId="39D69536">
            <wp:simplePos x="0" y="0"/>
            <wp:positionH relativeFrom="margin">
              <wp:posOffset>1020726</wp:posOffset>
            </wp:positionH>
            <wp:positionV relativeFrom="paragraph">
              <wp:posOffset>2123632</wp:posOffset>
            </wp:positionV>
            <wp:extent cx="3821591" cy="3902149"/>
            <wp:effectExtent l="0" t="0" r="7620" b="317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22966" cy="3903553"/>
                    </a:xfrm>
                    <a:prstGeom prst="rect">
                      <a:avLst/>
                    </a:prstGeom>
                  </pic:spPr>
                </pic:pic>
              </a:graphicData>
            </a:graphic>
            <wp14:sizeRelH relativeFrom="margin">
              <wp14:pctWidth>0</wp14:pctWidth>
            </wp14:sizeRelH>
            <wp14:sizeRelV relativeFrom="margin">
              <wp14:pctHeight>0</wp14:pctHeight>
            </wp14:sizeRelV>
          </wp:anchor>
        </w:drawing>
      </w:r>
      <w:r w:rsidR="00442820">
        <w:rPr>
          <w:rFonts w:ascii="Times New Roman" w:hAnsi="Times New Roman" w:cs="Times New Roman"/>
          <w:sz w:val="24"/>
          <w:szCs w:val="24"/>
        </w:rPr>
        <w:t xml:space="preserve">Using the training data set, we can construct the Multiple Regression Model that will be implemented alongside the combined dataset to predict Sale Price, y. This is done through </w:t>
      </w:r>
      <w:r>
        <w:rPr>
          <w:rFonts w:ascii="Times New Roman" w:hAnsi="Times New Roman" w:cs="Times New Roman"/>
          <w:sz w:val="24"/>
          <w:szCs w:val="24"/>
        </w:rPr>
        <w:t xml:space="preserve">establishing the model through R’s </w:t>
      </w:r>
      <w:proofErr w:type="spellStart"/>
      <w:proofErr w:type="gramStart"/>
      <w:r w:rsidRPr="006A7AE2">
        <w:rPr>
          <w:rFonts w:ascii="Times New Roman" w:hAnsi="Times New Roman" w:cs="Times New Roman"/>
          <w:i/>
          <w:iCs/>
          <w:sz w:val="24"/>
          <w:szCs w:val="24"/>
        </w:rPr>
        <w:t>lm</w:t>
      </w:r>
      <w:proofErr w:type="spellEnd"/>
      <w:r w:rsidRPr="006A7AE2">
        <w:rPr>
          <w:rFonts w:ascii="Times New Roman" w:hAnsi="Times New Roman" w:cs="Times New Roman"/>
          <w:i/>
          <w:iCs/>
          <w:sz w:val="24"/>
          <w:szCs w:val="24"/>
        </w:rPr>
        <w:t>(</w:t>
      </w:r>
      <w:proofErr w:type="gramEnd"/>
      <w:r w:rsidRPr="006A7AE2">
        <w:rPr>
          <w:rFonts w:ascii="Times New Roman" w:hAnsi="Times New Roman" w:cs="Times New Roman"/>
          <w:i/>
          <w:iCs/>
          <w:sz w:val="24"/>
          <w:szCs w:val="24"/>
        </w:rPr>
        <w:t>)</w:t>
      </w:r>
      <w:r>
        <w:rPr>
          <w:rFonts w:ascii="Times New Roman" w:hAnsi="Times New Roman" w:cs="Times New Roman"/>
          <w:sz w:val="24"/>
          <w:szCs w:val="24"/>
        </w:rPr>
        <w:t xml:space="preserve"> (linear model) function in relation to the train dataset and calling it within a </w:t>
      </w:r>
      <w:r>
        <w:rPr>
          <w:rFonts w:ascii="Times New Roman" w:hAnsi="Times New Roman" w:cs="Times New Roman"/>
          <w:i/>
          <w:iCs/>
          <w:sz w:val="24"/>
          <w:szCs w:val="24"/>
        </w:rPr>
        <w:t>summary()</w:t>
      </w:r>
      <w:r>
        <w:rPr>
          <w:rFonts w:ascii="Times New Roman" w:hAnsi="Times New Roman" w:cs="Times New Roman"/>
          <w:sz w:val="24"/>
          <w:szCs w:val="24"/>
        </w:rPr>
        <w:t>, remembering to designate our train “</w:t>
      </w:r>
      <w:proofErr w:type="spellStart"/>
      <w:r>
        <w:rPr>
          <w:rFonts w:ascii="Times New Roman" w:hAnsi="Times New Roman" w:cs="Times New Roman"/>
          <w:sz w:val="24"/>
          <w:szCs w:val="24"/>
        </w:rPr>
        <w:t>SalePrice</w:t>
      </w:r>
      <w:proofErr w:type="spellEnd"/>
      <w:r>
        <w:rPr>
          <w:rFonts w:ascii="Times New Roman" w:hAnsi="Times New Roman" w:cs="Times New Roman"/>
          <w:sz w:val="24"/>
          <w:szCs w:val="24"/>
        </w:rPr>
        <w:t>” variable as the desired output for the model. The resulting output gives us the all the coefficients and significance levels of every independent variable within the corresponding data set.</w:t>
      </w:r>
      <w:r w:rsidRPr="006A7AE2">
        <w:rPr>
          <w:noProof/>
        </w:rPr>
        <w:t xml:space="preserve"> </w:t>
      </w:r>
    </w:p>
    <w:p w14:paraId="20EEE949" w14:textId="7D76AA32" w:rsidR="006A7AE2" w:rsidRPr="006A7AE2" w:rsidRDefault="006A7AE2" w:rsidP="006A7AE2">
      <w:pPr>
        <w:spacing w:line="480" w:lineRule="auto"/>
        <w:ind w:firstLine="720"/>
        <w:jc w:val="center"/>
        <w:rPr>
          <w:rFonts w:ascii="Times New Roman" w:hAnsi="Times New Roman" w:cs="Times New Roman"/>
          <w:sz w:val="24"/>
          <w:szCs w:val="24"/>
        </w:rPr>
      </w:pPr>
    </w:p>
    <w:p w14:paraId="34758A78" w14:textId="60746113" w:rsidR="00443952" w:rsidRDefault="002D62F6" w:rsidP="00B26537">
      <w:pPr>
        <w:spacing w:line="480" w:lineRule="auto"/>
        <w:ind w:firstLine="720"/>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06DF7DDC" wp14:editId="265B6608">
                <wp:simplePos x="0" y="0"/>
                <wp:positionH relativeFrom="column">
                  <wp:posOffset>1669312</wp:posOffset>
                </wp:positionH>
                <wp:positionV relativeFrom="paragraph">
                  <wp:posOffset>254235</wp:posOffset>
                </wp:positionV>
                <wp:extent cx="562462" cy="2455737"/>
                <wp:effectExtent l="0" t="0" r="28575" b="20955"/>
                <wp:wrapNone/>
                <wp:docPr id="15" name="Rectangle: Rounded Corners 15"/>
                <wp:cNvGraphicFramePr/>
                <a:graphic xmlns:a="http://schemas.openxmlformats.org/drawingml/2006/main">
                  <a:graphicData uri="http://schemas.microsoft.com/office/word/2010/wordprocessingShape">
                    <wps:wsp>
                      <wps:cNvSpPr/>
                      <wps:spPr>
                        <a:xfrm>
                          <a:off x="0" y="0"/>
                          <a:ext cx="562462" cy="245573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C1D62E" id="Rectangle: Rounded Corners 15" o:spid="_x0000_s1026" style="position:absolute;margin-left:131.45pt;margin-top:20pt;width:44.3pt;height:19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" filled="f" strokecolor="red" strokeweight="1pt">
                <v:stroke joinstyle="miter"/>
              </v:roundrect>
            </w:pict>
          </mc:Fallback>
        </mc:AlternateContent>
      </w:r>
      <w:r>
        <w:rPr>
          <w:noProof/>
        </w:rPr>
        <mc:AlternateContent>
          <mc:Choice Requires="wps">
            <w:drawing>
              <wp:anchor distT="0" distB="0" distL="114300" distR="114300" simplePos="0" relativeHeight="251673600" behindDoc="0" locked="0" layoutInCell="1" allowOverlap="1" wp14:anchorId="2786F91D" wp14:editId="5CED44F8">
                <wp:simplePos x="0" y="0"/>
                <wp:positionH relativeFrom="column">
                  <wp:posOffset>3530009</wp:posOffset>
                </wp:positionH>
                <wp:positionV relativeFrom="paragraph">
                  <wp:posOffset>381827</wp:posOffset>
                </wp:positionV>
                <wp:extent cx="202019" cy="1924286"/>
                <wp:effectExtent l="0" t="0" r="26670" b="19050"/>
                <wp:wrapNone/>
                <wp:docPr id="16" name="Rectangle: Rounded Corners 16"/>
                <wp:cNvGraphicFramePr/>
                <a:graphic xmlns:a="http://schemas.openxmlformats.org/drawingml/2006/main">
                  <a:graphicData uri="http://schemas.microsoft.com/office/word/2010/wordprocessingShape">
                    <wps:wsp>
                      <wps:cNvSpPr/>
                      <wps:spPr>
                        <a:xfrm>
                          <a:off x="0" y="0"/>
                          <a:ext cx="202019" cy="192428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EFCEE6" id="Rectangle: Rounded Corners 16" o:spid="_x0000_s1026" style="position:absolute;margin-left:277.95pt;margin-top:30.05pt;width:15.9pt;height:15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" filled="f" strokecolor="red" strokeweight="1pt">
                <v:stroke joinstyle="miter"/>
              </v:roundrect>
            </w:pict>
          </mc:Fallback>
        </mc:AlternateContent>
      </w:r>
    </w:p>
    <w:p w14:paraId="1991B519" w14:textId="5A715E1B" w:rsidR="00443952" w:rsidRDefault="00443952" w:rsidP="00B26537">
      <w:pPr>
        <w:spacing w:line="480" w:lineRule="auto"/>
        <w:ind w:firstLine="720"/>
        <w:rPr>
          <w:rFonts w:ascii="Times New Roman" w:hAnsi="Times New Roman" w:cs="Times New Roman"/>
          <w:sz w:val="24"/>
          <w:szCs w:val="24"/>
        </w:rPr>
      </w:pPr>
    </w:p>
    <w:p w14:paraId="40730BC6" w14:textId="3DFB0AEA" w:rsidR="00443952" w:rsidRDefault="00443952" w:rsidP="00B26537">
      <w:pPr>
        <w:spacing w:line="480" w:lineRule="auto"/>
        <w:ind w:firstLine="720"/>
        <w:rPr>
          <w:rFonts w:ascii="Times New Roman" w:hAnsi="Times New Roman" w:cs="Times New Roman"/>
          <w:sz w:val="24"/>
          <w:szCs w:val="24"/>
        </w:rPr>
      </w:pPr>
    </w:p>
    <w:p w14:paraId="62DE7D56" w14:textId="0C7B2D47" w:rsidR="002D62F6" w:rsidRDefault="002D62F6" w:rsidP="00B26537">
      <w:pPr>
        <w:spacing w:line="480" w:lineRule="auto"/>
        <w:ind w:firstLine="720"/>
        <w:rPr>
          <w:rFonts w:ascii="Times New Roman" w:hAnsi="Times New Roman" w:cs="Times New Roman"/>
          <w:sz w:val="24"/>
          <w:szCs w:val="24"/>
        </w:rPr>
      </w:pPr>
    </w:p>
    <w:p w14:paraId="6C84B8E2" w14:textId="3AB5A9DE" w:rsidR="002D62F6" w:rsidRDefault="002D62F6" w:rsidP="00B26537">
      <w:pPr>
        <w:spacing w:line="480" w:lineRule="auto"/>
        <w:ind w:firstLine="720"/>
        <w:rPr>
          <w:rFonts w:ascii="Times New Roman" w:hAnsi="Times New Roman" w:cs="Times New Roman"/>
          <w:sz w:val="24"/>
          <w:szCs w:val="24"/>
        </w:rPr>
      </w:pPr>
    </w:p>
    <w:p w14:paraId="6642758C" w14:textId="1EA47C24" w:rsidR="002D62F6" w:rsidRDefault="002D62F6" w:rsidP="00B26537">
      <w:pPr>
        <w:spacing w:line="480" w:lineRule="auto"/>
        <w:ind w:firstLine="720"/>
        <w:rPr>
          <w:rFonts w:ascii="Times New Roman" w:hAnsi="Times New Roman" w:cs="Times New Roman"/>
          <w:sz w:val="24"/>
          <w:szCs w:val="24"/>
        </w:rPr>
      </w:pPr>
    </w:p>
    <w:p w14:paraId="273B235B" w14:textId="22C82F54" w:rsidR="002D62F6" w:rsidRDefault="002D62F6" w:rsidP="00B26537">
      <w:pPr>
        <w:spacing w:line="480" w:lineRule="auto"/>
        <w:ind w:firstLine="720"/>
        <w:rPr>
          <w:rFonts w:ascii="Times New Roman" w:hAnsi="Times New Roman" w:cs="Times New Roman"/>
          <w:sz w:val="24"/>
          <w:szCs w:val="24"/>
        </w:rPr>
      </w:pPr>
    </w:p>
    <w:p w14:paraId="74CC781D" w14:textId="29AD8BFE" w:rsidR="002D62F6" w:rsidRDefault="002D62F6" w:rsidP="00313484">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Each of these variables and their coefficient estimates have the potential to be used within the Multiple Regression Model based on their p-value. </w:t>
      </w:r>
      <w:r w:rsidR="00313484">
        <w:rPr>
          <w:rFonts w:ascii="Times New Roman" w:hAnsi="Times New Roman" w:cs="Times New Roman"/>
          <w:sz w:val="24"/>
          <w:szCs w:val="24"/>
        </w:rPr>
        <w:t>Our selection, in the case, will be made based on the general standard Alpha rate of .05 – in other words, we will reject the null hypothesis for any instance where the P-value is less than or equal to .05. Another way of looking at this is that we are comfortable with 5% chance or less of the designated predictor not being significant in the determination of y. As you can see, t</w:t>
      </w:r>
      <w:r w:rsidR="00A36155">
        <w:rPr>
          <w:rFonts w:ascii="Times New Roman" w:hAnsi="Times New Roman" w:cs="Times New Roman"/>
          <w:sz w:val="24"/>
          <w:szCs w:val="24"/>
        </w:rPr>
        <w:t>his particular output does a lot of work for us as</w:t>
      </w:r>
      <w:r w:rsidR="00313484">
        <w:rPr>
          <w:rFonts w:ascii="Times New Roman" w:hAnsi="Times New Roman" w:cs="Times New Roman"/>
          <w:sz w:val="24"/>
          <w:szCs w:val="24"/>
        </w:rPr>
        <w:t xml:space="preserve"> </w:t>
      </w:r>
      <w:r w:rsidR="00A36155">
        <w:rPr>
          <w:rFonts w:ascii="Times New Roman" w:hAnsi="Times New Roman" w:cs="Times New Roman"/>
          <w:sz w:val="24"/>
          <w:szCs w:val="24"/>
        </w:rPr>
        <w:t xml:space="preserve">you would </w:t>
      </w:r>
      <w:r w:rsidR="00313484">
        <w:rPr>
          <w:rFonts w:ascii="Times New Roman" w:hAnsi="Times New Roman" w:cs="Times New Roman"/>
          <w:sz w:val="24"/>
          <w:szCs w:val="24"/>
        </w:rPr>
        <w:t>normally be required</w:t>
      </w:r>
      <w:r w:rsidR="00A36155">
        <w:rPr>
          <w:rFonts w:ascii="Times New Roman" w:hAnsi="Times New Roman" w:cs="Times New Roman"/>
          <w:sz w:val="24"/>
          <w:szCs w:val="24"/>
        </w:rPr>
        <w:t xml:space="preserve"> to hypothesis test each variable coefficient, following correlation tests, to determine whether or not a particular variable was statistically significant in determining y (</w:t>
      </w:r>
      <w:proofErr w:type="gramStart"/>
      <w:r w:rsidR="00A36155">
        <w:rPr>
          <w:rFonts w:ascii="Times New Roman" w:hAnsi="Times New Roman" w:cs="Times New Roman"/>
          <w:sz w:val="24"/>
          <w:szCs w:val="24"/>
        </w:rPr>
        <w:t>i.e.</w:t>
      </w:r>
      <w:proofErr w:type="gramEnd"/>
      <w:r w:rsidR="00A36155">
        <w:rPr>
          <w:rFonts w:ascii="Times New Roman" w:hAnsi="Times New Roman" w:cs="Times New Roman"/>
          <w:sz w:val="24"/>
          <w:szCs w:val="24"/>
        </w:rPr>
        <w:t xml:space="preserve"> getting a p-value).</w:t>
      </w:r>
    </w:p>
    <w:p w14:paraId="6FF995C9" w14:textId="54F43595" w:rsidR="00C43AD6" w:rsidRDefault="00A36155" w:rsidP="002D62F6">
      <w:pPr>
        <w:spacing w:line="480" w:lineRule="auto"/>
        <w:rPr>
          <w:rFonts w:ascii="Times New Roman" w:hAnsi="Times New Roman" w:cs="Times New Roman"/>
          <w:sz w:val="24"/>
          <w:szCs w:val="24"/>
        </w:rPr>
      </w:pPr>
      <w:r>
        <w:rPr>
          <w:rFonts w:ascii="Times New Roman" w:hAnsi="Times New Roman" w:cs="Times New Roman"/>
          <w:sz w:val="24"/>
          <w:szCs w:val="24"/>
        </w:rPr>
        <w:tab/>
        <w:t>For example, we can construct a hypothesis test to see if the variable “</w:t>
      </w:r>
      <w:proofErr w:type="spellStart"/>
      <w:r>
        <w:rPr>
          <w:rFonts w:ascii="Times New Roman" w:hAnsi="Times New Roman" w:cs="Times New Roman"/>
          <w:sz w:val="24"/>
          <w:szCs w:val="24"/>
        </w:rPr>
        <w:t>LotArea</w:t>
      </w:r>
      <w:proofErr w:type="spellEnd"/>
      <w:r>
        <w:rPr>
          <w:rFonts w:ascii="Times New Roman" w:hAnsi="Times New Roman" w:cs="Times New Roman"/>
          <w:sz w:val="24"/>
          <w:szCs w:val="24"/>
        </w:rPr>
        <w:t xml:space="preserve">” is significant in the model. This is done by setting the null hypothesis of </w:t>
      </w:r>
      <w:proofErr w:type="spellStart"/>
      <w:r>
        <w:rPr>
          <w:rFonts w:ascii="Times New Roman" w:hAnsi="Times New Roman" w:cs="Times New Roman"/>
          <w:sz w:val="24"/>
          <w:szCs w:val="24"/>
        </w:rPr>
        <w:t>LotArea’s</w:t>
      </w:r>
      <w:proofErr w:type="spellEnd"/>
      <w:r>
        <w:rPr>
          <w:rFonts w:ascii="Times New Roman" w:hAnsi="Times New Roman" w:cs="Times New Roman"/>
          <w:sz w:val="24"/>
          <w:szCs w:val="24"/>
        </w:rPr>
        <w:t xml:space="preserve"> coefficient, H</w:t>
      </w:r>
      <w:r>
        <w:rPr>
          <w:rFonts w:ascii="Times New Roman" w:hAnsi="Times New Roman" w:cs="Times New Roman"/>
          <w:sz w:val="24"/>
          <w:szCs w:val="24"/>
          <w:vertAlign w:val="subscript"/>
        </w:rPr>
        <w:t xml:space="preserve">0, </w:t>
      </w:r>
      <w:r>
        <w:rPr>
          <w:rFonts w:ascii="Times New Roman" w:hAnsi="Times New Roman" w:cs="Times New Roman"/>
          <w:sz w:val="24"/>
          <w:szCs w:val="24"/>
        </w:rPr>
        <w:t xml:space="preserve">equal to 0. In other words, we assume that the standard is that </w:t>
      </w:r>
      <w:proofErr w:type="spellStart"/>
      <w:proofErr w:type="gramStart"/>
      <w:r>
        <w:rPr>
          <w:rFonts w:ascii="Times New Roman" w:hAnsi="Times New Roman" w:cs="Times New Roman"/>
          <w:sz w:val="24"/>
          <w:szCs w:val="24"/>
        </w:rPr>
        <w:t>LotArea‘</w:t>
      </w:r>
      <w:proofErr w:type="gramEnd"/>
      <w:r>
        <w:rPr>
          <w:rFonts w:ascii="Times New Roman" w:hAnsi="Times New Roman" w:cs="Times New Roman"/>
          <w:sz w:val="24"/>
          <w:szCs w:val="24"/>
        </w:rPr>
        <w:t>s</w:t>
      </w:r>
      <w:proofErr w:type="spellEnd"/>
      <w:r>
        <w:rPr>
          <w:rFonts w:ascii="Times New Roman" w:hAnsi="Times New Roman" w:cs="Times New Roman"/>
          <w:sz w:val="24"/>
          <w:szCs w:val="24"/>
        </w:rPr>
        <w:t xml:space="preserve"> impact</w:t>
      </w:r>
      <w:r w:rsidR="00040121">
        <w:rPr>
          <w:rFonts w:ascii="Times New Roman" w:hAnsi="Times New Roman" w:cs="Times New Roman"/>
          <w:sz w:val="24"/>
          <w:szCs w:val="24"/>
        </w:rPr>
        <w:t xml:space="preserve"> or slope</w:t>
      </w:r>
      <w:r>
        <w:rPr>
          <w:rFonts w:ascii="Times New Roman" w:hAnsi="Times New Roman" w:cs="Times New Roman"/>
          <w:sz w:val="24"/>
          <w:szCs w:val="24"/>
        </w:rPr>
        <w:t xml:space="preserve"> on the model is 0. Our alternative hypothesis to the statement H</w:t>
      </w:r>
      <w:r>
        <w:rPr>
          <w:rFonts w:ascii="Times New Roman" w:hAnsi="Times New Roman" w:cs="Times New Roman"/>
          <w:sz w:val="24"/>
          <w:szCs w:val="24"/>
          <w:vertAlign w:val="subscript"/>
        </w:rPr>
        <w:t>0</w:t>
      </w:r>
      <w:r>
        <w:rPr>
          <w:rFonts w:ascii="Times New Roman" w:hAnsi="Times New Roman" w:cs="Times New Roman"/>
          <w:sz w:val="24"/>
          <w:szCs w:val="24"/>
        </w:rPr>
        <w:t xml:space="preserve"> = 0 is that H</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00313484">
        <w:rPr>
          <w:rFonts w:ascii="Times New Roman" w:hAnsi="Times New Roman" w:cs="Times New Roman"/>
          <w:sz w:val="24"/>
          <w:szCs w:val="24"/>
        </w:rPr>
        <w:t>/</w:t>
      </w:r>
      <w:r>
        <w:rPr>
          <w:rFonts w:ascii="Times New Roman" w:hAnsi="Times New Roman" w:cs="Times New Roman"/>
          <w:sz w:val="24"/>
          <w:szCs w:val="24"/>
        </w:rPr>
        <w:t xml:space="preserve"> 0, or that </w:t>
      </w:r>
      <w:proofErr w:type="spellStart"/>
      <w:r>
        <w:rPr>
          <w:rFonts w:ascii="Times New Roman" w:hAnsi="Times New Roman" w:cs="Times New Roman"/>
          <w:sz w:val="24"/>
          <w:szCs w:val="24"/>
        </w:rPr>
        <w:t>LotArea’s</w:t>
      </w:r>
      <w:proofErr w:type="spellEnd"/>
      <w:r>
        <w:rPr>
          <w:rFonts w:ascii="Times New Roman" w:hAnsi="Times New Roman" w:cs="Times New Roman"/>
          <w:sz w:val="24"/>
          <w:szCs w:val="24"/>
        </w:rPr>
        <w:t xml:space="preserve"> coefficient</w:t>
      </w:r>
      <w:r w:rsidR="00040121">
        <w:rPr>
          <w:rFonts w:ascii="Times New Roman" w:hAnsi="Times New Roman" w:cs="Times New Roman"/>
          <w:sz w:val="24"/>
          <w:szCs w:val="24"/>
        </w:rPr>
        <w:t xml:space="preserve"> or slope is not 0</w:t>
      </w:r>
      <w:r w:rsidR="00313484">
        <w:rPr>
          <w:rFonts w:ascii="Times New Roman" w:hAnsi="Times New Roman" w:cs="Times New Roman"/>
          <w:sz w:val="24"/>
          <w:szCs w:val="24"/>
        </w:rPr>
        <w:t>.</w:t>
      </w:r>
    </w:p>
    <w:p w14:paraId="2904D4FB" w14:textId="65E40615" w:rsidR="00C43AD6" w:rsidRPr="00C43AD6" w:rsidRDefault="00C43AD6" w:rsidP="00C43AD6">
      <w:pPr>
        <w:spacing w:line="240" w:lineRule="auto"/>
        <w:rPr>
          <w:rFonts w:ascii="Times New Roman" w:hAnsi="Times New Roman" w:cs="Times New Roman"/>
          <w:b/>
          <w:bCs/>
          <w:sz w:val="24"/>
          <w:szCs w:val="24"/>
        </w:rPr>
      </w:pPr>
      <w:r>
        <w:rPr>
          <w:rFonts w:ascii="Times New Roman" w:hAnsi="Times New Roman" w:cs="Times New Roman"/>
          <w:sz w:val="24"/>
          <w:szCs w:val="24"/>
        </w:rPr>
        <w:tab/>
      </w:r>
      <w:r w:rsidRPr="00C43AD6">
        <w:rPr>
          <w:rFonts w:ascii="Times New Roman" w:hAnsi="Times New Roman" w:cs="Times New Roman"/>
          <w:b/>
          <w:bCs/>
          <w:sz w:val="24"/>
          <w:szCs w:val="24"/>
        </w:rPr>
        <w:t>H0: the slope of the regression equation is 0 (</w:t>
      </w:r>
      <w:proofErr w:type="gramStart"/>
      <w:r w:rsidRPr="00C43AD6">
        <w:rPr>
          <w:rFonts w:ascii="Times New Roman" w:hAnsi="Times New Roman" w:cs="Times New Roman"/>
          <w:b/>
          <w:bCs/>
          <w:sz w:val="24"/>
          <w:szCs w:val="24"/>
        </w:rPr>
        <w:t>i.e.</w:t>
      </w:r>
      <w:proofErr w:type="gramEnd"/>
      <w:r w:rsidRPr="00C43AD6">
        <w:rPr>
          <w:rFonts w:ascii="Times New Roman" w:hAnsi="Times New Roman" w:cs="Times New Roman"/>
          <w:b/>
          <w:bCs/>
          <w:sz w:val="24"/>
          <w:szCs w:val="24"/>
        </w:rPr>
        <w:t xml:space="preserve"> </w:t>
      </w:r>
      <w:r w:rsidRPr="00C43AD6">
        <w:rPr>
          <w:rFonts w:ascii="Cambria Math" w:hAnsi="Cambria Math" w:cs="Cambria Math"/>
          <w:b/>
          <w:bCs/>
          <w:sz w:val="24"/>
          <w:szCs w:val="24"/>
        </w:rPr>
        <w:t>𝛽</w:t>
      </w:r>
      <w:r w:rsidRPr="00C43AD6">
        <w:rPr>
          <w:rFonts w:ascii="Times New Roman" w:hAnsi="Times New Roman" w:cs="Times New Roman"/>
          <w:b/>
          <w:bCs/>
          <w:sz w:val="24"/>
          <w:szCs w:val="24"/>
          <w:vertAlign w:val="subscript"/>
        </w:rPr>
        <w:t xml:space="preserve">1 </w:t>
      </w:r>
      <w:r w:rsidRPr="00C43AD6">
        <w:rPr>
          <w:rFonts w:ascii="Times New Roman" w:hAnsi="Times New Roman" w:cs="Times New Roman"/>
          <w:b/>
          <w:bCs/>
          <w:sz w:val="24"/>
          <w:szCs w:val="24"/>
        </w:rPr>
        <w:t>=</w:t>
      </w:r>
      <w:r w:rsidRPr="00C43AD6">
        <w:rPr>
          <w:rFonts w:ascii="Times New Roman" w:hAnsi="Times New Roman" w:cs="Times New Roman"/>
          <w:b/>
          <w:bCs/>
          <w:sz w:val="24"/>
          <w:szCs w:val="24"/>
        </w:rPr>
        <w:t xml:space="preserve"> </w:t>
      </w:r>
      <w:r w:rsidRPr="00C43AD6">
        <w:rPr>
          <w:rFonts w:ascii="Times New Roman" w:hAnsi="Times New Roman" w:cs="Times New Roman"/>
          <w:b/>
          <w:bCs/>
          <w:sz w:val="24"/>
          <w:szCs w:val="24"/>
        </w:rPr>
        <w:t>0</w:t>
      </w:r>
      <w:r w:rsidRPr="00C43AD6">
        <w:rPr>
          <w:rFonts w:ascii="Times New Roman" w:hAnsi="Times New Roman" w:cs="Times New Roman"/>
          <w:b/>
          <w:bCs/>
          <w:sz w:val="24"/>
          <w:szCs w:val="24"/>
        </w:rPr>
        <w:t>)</w:t>
      </w:r>
    </w:p>
    <w:p w14:paraId="434FC869" w14:textId="0B006394" w:rsidR="00C43AD6" w:rsidRDefault="00C43AD6" w:rsidP="00C43AD6">
      <w:pPr>
        <w:spacing w:line="240" w:lineRule="auto"/>
        <w:ind w:firstLine="720"/>
        <w:rPr>
          <w:rFonts w:ascii="Times New Roman" w:hAnsi="Times New Roman" w:cs="Times New Roman"/>
          <w:b/>
          <w:bCs/>
          <w:sz w:val="24"/>
          <w:szCs w:val="24"/>
        </w:rPr>
      </w:pPr>
      <w:r w:rsidRPr="00C43AD6">
        <w:rPr>
          <w:rFonts w:ascii="Times New Roman" w:hAnsi="Times New Roman" w:cs="Times New Roman"/>
          <w:b/>
          <w:bCs/>
          <w:sz w:val="24"/>
          <w:szCs w:val="24"/>
        </w:rPr>
        <w:t>H1: the slope of the regression equation is significantly different from 0 (</w:t>
      </w:r>
      <w:proofErr w:type="gramStart"/>
      <w:r w:rsidRPr="00C43AD6">
        <w:rPr>
          <w:rFonts w:ascii="Times New Roman" w:hAnsi="Times New Roman" w:cs="Times New Roman"/>
          <w:b/>
          <w:bCs/>
          <w:sz w:val="24"/>
          <w:szCs w:val="24"/>
        </w:rPr>
        <w:t>i.e.</w:t>
      </w:r>
      <w:proofErr w:type="gramEnd"/>
      <w:r w:rsidRPr="00C43AD6">
        <w:rPr>
          <w:rFonts w:ascii="Times New Roman" w:hAnsi="Times New Roman" w:cs="Times New Roman"/>
          <w:b/>
          <w:bCs/>
          <w:sz w:val="24"/>
          <w:szCs w:val="24"/>
        </w:rPr>
        <w:t xml:space="preserve"> </w:t>
      </w:r>
      <w:r w:rsidRPr="00C43AD6">
        <w:rPr>
          <w:rFonts w:ascii="Cambria Math" w:hAnsi="Cambria Math" w:cs="Cambria Math"/>
          <w:b/>
          <w:bCs/>
          <w:sz w:val="24"/>
          <w:szCs w:val="24"/>
        </w:rPr>
        <w:t>𝛽</w:t>
      </w:r>
      <w:r w:rsidRPr="00C43AD6">
        <w:rPr>
          <w:rFonts w:ascii="Times New Roman" w:hAnsi="Times New Roman" w:cs="Times New Roman"/>
          <w:b/>
          <w:bCs/>
          <w:sz w:val="24"/>
          <w:szCs w:val="24"/>
          <w:vertAlign w:val="subscript"/>
        </w:rPr>
        <w:t xml:space="preserve">1 </w:t>
      </w:r>
      <w:r w:rsidRPr="00C43AD6">
        <w:rPr>
          <w:rFonts w:ascii="Times New Roman" w:hAnsi="Times New Roman" w:cs="Times New Roman"/>
          <w:b/>
          <w:bCs/>
          <w:sz w:val="24"/>
          <w:szCs w:val="24"/>
        </w:rPr>
        <w:t>=</w:t>
      </w:r>
      <w:r w:rsidRPr="00C43AD6">
        <w:rPr>
          <w:rFonts w:ascii="Times New Roman" w:hAnsi="Times New Roman" w:cs="Times New Roman"/>
          <w:b/>
          <w:bCs/>
          <w:sz w:val="24"/>
          <w:szCs w:val="24"/>
        </w:rPr>
        <w:t>/</w:t>
      </w:r>
      <w:r w:rsidRPr="00C43AD6">
        <w:rPr>
          <w:rFonts w:ascii="Times New Roman" w:hAnsi="Times New Roman" w:cs="Times New Roman"/>
          <w:b/>
          <w:bCs/>
          <w:sz w:val="24"/>
          <w:szCs w:val="24"/>
        </w:rPr>
        <w:t xml:space="preserve"> 0)</w:t>
      </w:r>
    </w:p>
    <w:p w14:paraId="28F8CD3B" w14:textId="77777777" w:rsidR="00C43AD6" w:rsidRPr="00C43AD6" w:rsidRDefault="00C43AD6" w:rsidP="00C43AD6">
      <w:pPr>
        <w:spacing w:line="240" w:lineRule="auto"/>
        <w:ind w:firstLine="720"/>
        <w:rPr>
          <w:rFonts w:ascii="Times New Roman" w:hAnsi="Times New Roman" w:cs="Times New Roman"/>
          <w:b/>
          <w:bCs/>
          <w:sz w:val="24"/>
          <w:szCs w:val="24"/>
        </w:rPr>
      </w:pPr>
    </w:p>
    <w:p w14:paraId="35E6021E" w14:textId="7D305C3F" w:rsidR="00A36155" w:rsidRDefault="00313484" w:rsidP="00C43AD6">
      <w:pPr>
        <w:spacing w:line="480" w:lineRule="auto"/>
        <w:rPr>
          <w:rFonts w:ascii="Times New Roman" w:hAnsi="Times New Roman" w:cs="Times New Roman"/>
          <w:sz w:val="24"/>
          <w:szCs w:val="24"/>
        </w:rPr>
      </w:pPr>
      <w:r>
        <w:rPr>
          <w:rFonts w:ascii="Times New Roman" w:hAnsi="Times New Roman" w:cs="Times New Roman"/>
          <w:sz w:val="24"/>
          <w:szCs w:val="24"/>
        </w:rPr>
        <w:t>With the null and alternative hypothesis established, we can perform a t-test based on the expected, observed, and variance amounts to get a P-score – this test results in a P-score of .00000148</w:t>
      </w:r>
      <w:r w:rsidR="005031B7">
        <w:rPr>
          <w:rFonts w:ascii="Times New Roman" w:hAnsi="Times New Roman" w:cs="Times New Roman"/>
          <w:sz w:val="24"/>
          <w:szCs w:val="24"/>
        </w:rPr>
        <w:t xml:space="preserve">. This P-score translates to a 0000015% chance that, based on the sample, </w:t>
      </w:r>
      <w:proofErr w:type="spellStart"/>
      <w:r w:rsidR="005031B7">
        <w:rPr>
          <w:rFonts w:ascii="Times New Roman" w:hAnsi="Times New Roman" w:cs="Times New Roman"/>
          <w:sz w:val="24"/>
          <w:szCs w:val="24"/>
        </w:rPr>
        <w:t>LotArea</w:t>
      </w:r>
      <w:r w:rsidR="00040121">
        <w:rPr>
          <w:rFonts w:ascii="Times New Roman" w:hAnsi="Times New Roman" w:cs="Times New Roman"/>
          <w:sz w:val="24"/>
          <w:szCs w:val="24"/>
        </w:rPr>
        <w:t>’s</w:t>
      </w:r>
      <w:proofErr w:type="spellEnd"/>
      <w:r w:rsidR="00040121">
        <w:rPr>
          <w:rFonts w:ascii="Times New Roman" w:hAnsi="Times New Roman" w:cs="Times New Roman"/>
          <w:sz w:val="24"/>
          <w:szCs w:val="24"/>
        </w:rPr>
        <w:t xml:space="preserve"> slope is </w:t>
      </w:r>
      <w:proofErr w:type="gramStart"/>
      <w:r w:rsidR="00040121">
        <w:rPr>
          <w:rFonts w:ascii="Times New Roman" w:hAnsi="Times New Roman" w:cs="Times New Roman"/>
          <w:sz w:val="24"/>
          <w:szCs w:val="24"/>
        </w:rPr>
        <w:t>actually 0</w:t>
      </w:r>
      <w:proofErr w:type="gramEnd"/>
      <w:r w:rsidR="00040121">
        <w:rPr>
          <w:rFonts w:ascii="Times New Roman" w:hAnsi="Times New Roman" w:cs="Times New Roman"/>
          <w:sz w:val="24"/>
          <w:szCs w:val="24"/>
        </w:rPr>
        <w:t xml:space="preserve"> while assuming it is not. The general result is as follows, </w:t>
      </w:r>
      <w:proofErr w:type="gramStart"/>
      <w:r w:rsidR="00040121">
        <w:rPr>
          <w:rFonts w:ascii="Times New Roman" w:hAnsi="Times New Roman" w:cs="Times New Roman"/>
          <w:sz w:val="24"/>
          <w:szCs w:val="24"/>
        </w:rPr>
        <w:t>due to the fact that</w:t>
      </w:r>
      <w:proofErr w:type="gramEnd"/>
      <w:r w:rsidR="00040121">
        <w:rPr>
          <w:rFonts w:ascii="Times New Roman" w:hAnsi="Times New Roman" w:cs="Times New Roman"/>
          <w:sz w:val="24"/>
          <w:szCs w:val="24"/>
        </w:rPr>
        <w:t xml:space="preserve"> our variables P-score falls under the maximum acceptable alpha error rate of 5%, as determined by us, we are able to reject the null hypothesis in favor of the alternative. By rejecting the null </w:t>
      </w:r>
      <w:r w:rsidR="00040121">
        <w:rPr>
          <w:rFonts w:ascii="Times New Roman" w:hAnsi="Times New Roman" w:cs="Times New Roman"/>
          <w:sz w:val="24"/>
          <w:szCs w:val="24"/>
        </w:rPr>
        <w:lastRenderedPageBreak/>
        <w:t xml:space="preserve">hypothesis, we are stating that </w:t>
      </w:r>
      <w:proofErr w:type="spellStart"/>
      <w:r w:rsidR="00040121">
        <w:rPr>
          <w:rFonts w:ascii="Times New Roman" w:hAnsi="Times New Roman" w:cs="Times New Roman"/>
          <w:sz w:val="24"/>
          <w:szCs w:val="24"/>
        </w:rPr>
        <w:t>LotArea</w:t>
      </w:r>
      <w:proofErr w:type="spellEnd"/>
      <w:r w:rsidR="00040121">
        <w:rPr>
          <w:rFonts w:ascii="Times New Roman" w:hAnsi="Times New Roman" w:cs="Times New Roman"/>
          <w:sz w:val="24"/>
          <w:szCs w:val="24"/>
        </w:rPr>
        <w:t xml:space="preserve"> does, in fact, have an impact on </w:t>
      </w:r>
      <w:proofErr w:type="spellStart"/>
      <w:r w:rsidR="00040121">
        <w:rPr>
          <w:rFonts w:ascii="Times New Roman" w:hAnsi="Times New Roman" w:cs="Times New Roman"/>
          <w:sz w:val="24"/>
          <w:szCs w:val="24"/>
        </w:rPr>
        <w:t>SalePrice</w:t>
      </w:r>
      <w:proofErr w:type="spellEnd"/>
      <w:r w:rsidR="00040121">
        <w:rPr>
          <w:rFonts w:ascii="Times New Roman" w:hAnsi="Times New Roman" w:cs="Times New Roman"/>
          <w:sz w:val="24"/>
          <w:szCs w:val="24"/>
        </w:rPr>
        <w:t xml:space="preserve"> and we can include it in our model.</w:t>
      </w:r>
    </w:p>
    <w:p w14:paraId="226B2DCE" w14:textId="20260D59" w:rsidR="00C43AD6" w:rsidRDefault="00040121" w:rsidP="002D62F6">
      <w:pPr>
        <w:spacing w:line="480" w:lineRule="auto"/>
        <w:rPr>
          <w:rFonts w:ascii="Times New Roman" w:hAnsi="Times New Roman" w:cs="Times New Roman"/>
          <w:sz w:val="24"/>
          <w:szCs w:val="24"/>
        </w:rPr>
      </w:pPr>
      <w:r>
        <w:rPr>
          <w:rFonts w:ascii="Times New Roman" w:hAnsi="Times New Roman" w:cs="Times New Roman"/>
          <w:sz w:val="24"/>
          <w:szCs w:val="24"/>
        </w:rPr>
        <w:tab/>
        <w:t>Based on R’s outputs above, any variable listing an asterisk on the final column meets our P-score &lt; .05 requirement. As such our Multiple Regression Model will be constructed of the following variables</w:t>
      </w:r>
      <w:r w:rsidR="00744C51">
        <w:rPr>
          <w:rFonts w:ascii="Times New Roman" w:hAnsi="Times New Roman" w:cs="Times New Roman"/>
          <w:sz w:val="24"/>
          <w:szCs w:val="24"/>
        </w:rPr>
        <w:t>’ estimates,</w:t>
      </w:r>
      <w:r>
        <w:rPr>
          <w:rFonts w:ascii="Times New Roman" w:hAnsi="Times New Roman" w:cs="Times New Roman"/>
          <w:sz w:val="24"/>
          <w:szCs w:val="24"/>
        </w:rPr>
        <w:t xml:space="preserve"> including the intercept</w:t>
      </w:r>
      <w:r w:rsidR="00744C51">
        <w:rPr>
          <w:rFonts w:ascii="Times New Roman" w:hAnsi="Times New Roman" w:cs="Times New Roman"/>
          <w:sz w:val="24"/>
          <w:szCs w:val="24"/>
        </w:rPr>
        <w:t xml:space="preserve"> if applicable. One item to note concerning the interpretation of significant variable coefficient estimates, negative values here denote an inverse relationship with the dependent and independent variable (if </w:t>
      </w:r>
      <w:r w:rsidR="00744C51" w:rsidRPr="0081654C">
        <w:rPr>
          <w:rFonts w:ascii="Cambria Math" w:hAnsi="Cambria Math" w:cs="Cambria Math"/>
          <w:sz w:val="24"/>
          <w:szCs w:val="24"/>
        </w:rPr>
        <w:t>𝛽</w:t>
      </w:r>
      <w:r w:rsidR="00744C51" w:rsidRPr="0081654C">
        <w:rPr>
          <w:rFonts w:ascii="Cambria Math" w:hAnsi="Cambria Math" w:cs="Cambria Math"/>
          <w:sz w:val="24"/>
          <w:szCs w:val="24"/>
        </w:rPr>
        <w:t xml:space="preserve"> is negative,</w:t>
      </w:r>
      <w:r w:rsidR="0081654C">
        <w:rPr>
          <w:rFonts w:ascii="Cambria Math" w:hAnsi="Cambria Math" w:cs="Cambria Math"/>
          <w:sz w:val="24"/>
          <w:szCs w:val="24"/>
        </w:rPr>
        <w:t xml:space="preserve"> as x increases y decreases).</w:t>
      </w:r>
    </w:p>
    <w:p w14:paraId="5A995182" w14:textId="77777777" w:rsidR="00C43AD6" w:rsidRPr="00C43AD6" w:rsidRDefault="00C43AD6" w:rsidP="002D62F6">
      <w:pPr>
        <w:spacing w:line="480" w:lineRule="auto"/>
        <w:rPr>
          <w:rFonts w:ascii="Times New Roman" w:hAnsi="Times New Roman" w:cs="Times New Roman"/>
          <w:b/>
          <w:bCs/>
          <w:sz w:val="24"/>
          <w:szCs w:val="24"/>
        </w:rPr>
      </w:pPr>
      <w:r w:rsidRPr="00C43AD6">
        <w:rPr>
          <w:rFonts w:ascii="Times New Roman" w:hAnsi="Times New Roman" w:cs="Times New Roman"/>
          <w:b/>
          <w:bCs/>
          <w:sz w:val="24"/>
          <w:szCs w:val="24"/>
        </w:rPr>
        <w:t xml:space="preserve">Independent Variables: </w:t>
      </w:r>
    </w:p>
    <w:p w14:paraId="6475B40C" w14:textId="0B9E7FCB" w:rsidR="00C43AD6" w:rsidRDefault="00C43AD6" w:rsidP="00C43AD6">
      <w:pPr>
        <w:spacing w:line="480" w:lineRule="auto"/>
        <w:ind w:left="720"/>
        <w:rPr>
          <w:rFonts w:ascii="Times New Roman" w:hAnsi="Times New Roman" w:cs="Times New Roman"/>
          <w:i/>
          <w:iCs/>
          <w:sz w:val="24"/>
          <w:szCs w:val="24"/>
        </w:rPr>
      </w:pPr>
      <w:r>
        <w:rPr>
          <w:rFonts w:ascii="Times New Roman" w:hAnsi="Times New Roman" w:cs="Times New Roman"/>
          <w:sz w:val="24"/>
          <w:szCs w:val="24"/>
        </w:rPr>
        <w:t>[</w:t>
      </w:r>
      <w:proofErr w:type="spellStart"/>
      <w:r w:rsidR="00040121">
        <w:rPr>
          <w:rFonts w:ascii="Times New Roman" w:hAnsi="Times New Roman" w:cs="Times New Roman"/>
          <w:i/>
          <w:iCs/>
          <w:sz w:val="24"/>
          <w:szCs w:val="24"/>
        </w:rPr>
        <w:t>MSSubClass</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LotArea</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OverallQual</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OverallCond</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YearBuilt</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MasVnrArea</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TotalBsmtSF</w:t>
      </w:r>
      <w:proofErr w:type="spellEnd"/>
      <w:r w:rsidR="00040121">
        <w:rPr>
          <w:rFonts w:ascii="Times New Roman" w:hAnsi="Times New Roman" w:cs="Times New Roman"/>
          <w:i/>
          <w:iCs/>
          <w:sz w:val="24"/>
          <w:szCs w:val="24"/>
        </w:rPr>
        <w:t xml:space="preserve">, </w:t>
      </w:r>
      <w:proofErr w:type="spellStart"/>
      <w:r w:rsidR="00040121">
        <w:rPr>
          <w:rFonts w:ascii="Times New Roman" w:hAnsi="Times New Roman" w:cs="Times New Roman"/>
          <w:i/>
          <w:iCs/>
          <w:sz w:val="24"/>
          <w:szCs w:val="24"/>
        </w:rPr>
        <w:t>GrLivArea</w:t>
      </w:r>
      <w:proofErr w:type="spellEnd"/>
      <w:r w:rsidR="00040121">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BedroomAbvGr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KitchenAbvGr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TotRmsAbvGrd</w:t>
      </w:r>
      <w:proofErr w:type="spellEnd"/>
      <w:r>
        <w:rPr>
          <w:rFonts w:ascii="Times New Roman" w:hAnsi="Times New Roman" w:cs="Times New Roman"/>
          <w:i/>
          <w:iCs/>
          <w:sz w:val="24"/>
          <w:szCs w:val="24"/>
        </w:rPr>
        <w:t>, Fireplaces, Garage Area]</w:t>
      </w:r>
    </w:p>
    <w:p w14:paraId="2FE8F4D5" w14:textId="0D3F6DC8" w:rsidR="00C43AD6" w:rsidRDefault="00C43AD6" w:rsidP="002D62F6">
      <w:pPr>
        <w:spacing w:line="480" w:lineRule="auto"/>
        <w:rPr>
          <w:rFonts w:ascii="Times New Roman" w:hAnsi="Times New Roman" w:cs="Times New Roman"/>
          <w:sz w:val="24"/>
          <w:szCs w:val="24"/>
        </w:rPr>
      </w:pPr>
      <w:r w:rsidRPr="00C43AD6">
        <w:rPr>
          <w:rFonts w:ascii="Times New Roman" w:hAnsi="Times New Roman" w:cs="Times New Roman"/>
          <w:b/>
          <w:bCs/>
          <w:sz w:val="24"/>
          <w:szCs w:val="24"/>
        </w:rPr>
        <w:t>Dependent Variable:</w:t>
      </w:r>
      <w:r>
        <w:rPr>
          <w:rFonts w:ascii="Times New Roman" w:hAnsi="Times New Roman" w:cs="Times New Roman"/>
          <w:sz w:val="24"/>
          <w:szCs w:val="24"/>
        </w:rPr>
        <w:t xml:space="preserve"> [</w:t>
      </w:r>
      <w:proofErr w:type="spellStart"/>
      <w:r>
        <w:rPr>
          <w:rFonts w:ascii="Times New Roman" w:hAnsi="Times New Roman" w:cs="Times New Roman"/>
          <w:sz w:val="24"/>
          <w:szCs w:val="24"/>
        </w:rPr>
        <w:t>SalePrice</w:t>
      </w:r>
      <w:proofErr w:type="spellEnd"/>
      <w:r>
        <w:rPr>
          <w:rFonts w:ascii="Times New Roman" w:hAnsi="Times New Roman" w:cs="Times New Roman"/>
          <w:sz w:val="24"/>
          <w:szCs w:val="24"/>
        </w:rPr>
        <w:t>]</w:t>
      </w:r>
    </w:p>
    <w:p w14:paraId="55634043" w14:textId="6A535759" w:rsidR="00C43AD6" w:rsidRDefault="00C43AD6" w:rsidP="002D62F6">
      <w:pPr>
        <w:spacing w:line="480" w:lineRule="auto"/>
        <w:rPr>
          <w:rFonts w:ascii="Times New Roman" w:hAnsi="Times New Roman" w:cs="Times New Roman"/>
          <w:sz w:val="24"/>
          <w:szCs w:val="24"/>
        </w:rPr>
      </w:pPr>
      <w:r w:rsidRPr="00C43AD6">
        <w:rPr>
          <w:rFonts w:ascii="Times New Roman" w:hAnsi="Times New Roman" w:cs="Times New Roman"/>
          <w:b/>
          <w:bCs/>
          <w:sz w:val="24"/>
          <w:szCs w:val="24"/>
        </w:rPr>
        <w:t>Intercept:</w:t>
      </w:r>
      <w:r>
        <w:rPr>
          <w:rFonts w:ascii="Times New Roman" w:hAnsi="Times New Roman" w:cs="Times New Roman"/>
          <w:sz w:val="24"/>
          <w:szCs w:val="24"/>
        </w:rPr>
        <w:t xml:space="preserve"> Not Statistically Significant, therefore omit.</w:t>
      </w:r>
    </w:p>
    <w:p w14:paraId="1A4AE792" w14:textId="3E6DEC20" w:rsidR="00C43AD6" w:rsidRDefault="00C43AD6" w:rsidP="002D62F6">
      <w:pPr>
        <w:spacing w:line="480" w:lineRule="auto"/>
        <w:rPr>
          <w:rFonts w:ascii="Times New Roman" w:hAnsi="Times New Roman" w:cs="Times New Roman"/>
          <w:b/>
          <w:bCs/>
          <w:sz w:val="24"/>
          <w:szCs w:val="24"/>
        </w:rPr>
      </w:pPr>
      <w:r w:rsidRPr="00744C51">
        <w:rPr>
          <w:rFonts w:ascii="Times New Roman" w:hAnsi="Times New Roman" w:cs="Times New Roman"/>
          <w:b/>
          <w:bCs/>
          <w:sz w:val="24"/>
          <w:szCs w:val="24"/>
        </w:rPr>
        <w:t>Model Template: Y =</w:t>
      </w:r>
      <w:r w:rsidRPr="00744C51">
        <w:rPr>
          <w:rFonts w:ascii="Times New Roman" w:hAnsi="Times New Roman" w:cs="Times New Roman"/>
          <w:sz w:val="24"/>
          <w:szCs w:val="24"/>
        </w:rPr>
        <w:t xml:space="preserve"> </w:t>
      </w:r>
      <w:r w:rsidR="00744C51" w:rsidRPr="00744C51">
        <w:rPr>
          <w:rFonts w:ascii="Times New Roman" w:hAnsi="Times New Roman" w:cs="Times New Roman"/>
          <w:b/>
          <w:bCs/>
          <w:sz w:val="24"/>
          <w:szCs w:val="24"/>
        </w:rPr>
        <w:t>Error +</w:t>
      </w:r>
      <w:r w:rsidR="00744C51">
        <w:rPr>
          <w:rFonts w:ascii="Times New Roman" w:hAnsi="Times New Roman" w:cs="Times New Roman"/>
          <w:sz w:val="24"/>
          <w:szCs w:val="24"/>
        </w:rPr>
        <w:t xml:space="preserve"> </w:t>
      </w:r>
      <w:r w:rsidRPr="00744C51">
        <w:rPr>
          <w:rFonts w:ascii="Cambria Math" w:hAnsi="Cambria Math" w:cs="Cambria Math"/>
          <w:b/>
          <w:bCs/>
          <w:sz w:val="24"/>
          <w:szCs w:val="24"/>
        </w:rPr>
        <w:t>𝛽</w:t>
      </w:r>
      <w:r w:rsidR="00744C51" w:rsidRPr="00744C51">
        <w:rPr>
          <w:rFonts w:ascii="Times New Roman" w:hAnsi="Times New Roman" w:cs="Times New Roman"/>
          <w:b/>
          <w:bCs/>
          <w:sz w:val="24"/>
          <w:szCs w:val="24"/>
          <w:vertAlign w:val="subscript"/>
        </w:rPr>
        <w:t>0</w:t>
      </w:r>
      <w:r w:rsidRPr="00744C51">
        <w:rPr>
          <w:rFonts w:ascii="Times New Roman" w:hAnsi="Times New Roman" w:cs="Times New Roman"/>
          <w:b/>
          <w:bCs/>
          <w:sz w:val="24"/>
          <w:szCs w:val="24"/>
        </w:rPr>
        <w:t xml:space="preserve"> + </w:t>
      </w:r>
      <w:r w:rsidR="00744C51" w:rsidRPr="00744C51">
        <w:rPr>
          <w:rFonts w:ascii="Cambria Math" w:hAnsi="Cambria Math" w:cs="Cambria Math"/>
          <w:b/>
          <w:bCs/>
          <w:sz w:val="24"/>
          <w:szCs w:val="24"/>
        </w:rPr>
        <w:t>𝛽</w:t>
      </w:r>
      <w:r w:rsidR="00744C51" w:rsidRPr="00744C51">
        <w:rPr>
          <w:rFonts w:ascii="Times New Roman" w:hAnsi="Times New Roman" w:cs="Times New Roman"/>
          <w:b/>
          <w:bCs/>
          <w:sz w:val="24"/>
          <w:szCs w:val="24"/>
          <w:vertAlign w:val="subscript"/>
        </w:rPr>
        <w:t>1</w:t>
      </w:r>
      <w:r w:rsidR="00744C51" w:rsidRPr="00744C51">
        <w:rPr>
          <w:rFonts w:ascii="Times New Roman" w:hAnsi="Times New Roman" w:cs="Times New Roman"/>
          <w:b/>
          <w:bCs/>
          <w:sz w:val="24"/>
          <w:szCs w:val="24"/>
        </w:rPr>
        <w:t>(X</w:t>
      </w:r>
      <w:r w:rsidR="00744C51" w:rsidRPr="00744C51">
        <w:rPr>
          <w:rFonts w:ascii="Times New Roman" w:hAnsi="Times New Roman" w:cs="Times New Roman"/>
          <w:b/>
          <w:bCs/>
          <w:sz w:val="24"/>
          <w:szCs w:val="24"/>
          <w:vertAlign w:val="subscript"/>
        </w:rPr>
        <w:t>1</w:t>
      </w:r>
      <w:r w:rsidR="00744C51" w:rsidRPr="00744C51">
        <w:rPr>
          <w:rFonts w:ascii="Times New Roman" w:hAnsi="Times New Roman" w:cs="Times New Roman"/>
          <w:b/>
          <w:bCs/>
          <w:sz w:val="24"/>
          <w:szCs w:val="24"/>
        </w:rPr>
        <w:t xml:space="preserve">) + </w:t>
      </w:r>
      <w:r w:rsidR="00744C51" w:rsidRPr="00744C51">
        <w:rPr>
          <w:rFonts w:ascii="Cambria Math" w:hAnsi="Cambria Math" w:cs="Cambria Math"/>
          <w:b/>
          <w:bCs/>
          <w:sz w:val="24"/>
          <w:szCs w:val="24"/>
        </w:rPr>
        <w:t>𝛽</w:t>
      </w:r>
      <w:r w:rsidR="00744C51" w:rsidRPr="00744C51">
        <w:rPr>
          <w:rFonts w:ascii="Times New Roman" w:hAnsi="Times New Roman" w:cs="Times New Roman"/>
          <w:b/>
          <w:bCs/>
          <w:sz w:val="24"/>
          <w:szCs w:val="24"/>
          <w:vertAlign w:val="subscript"/>
        </w:rPr>
        <w:t>1</w:t>
      </w:r>
      <w:r w:rsidR="00744C51" w:rsidRPr="00744C51">
        <w:rPr>
          <w:rFonts w:ascii="Times New Roman" w:hAnsi="Times New Roman" w:cs="Times New Roman"/>
          <w:b/>
          <w:bCs/>
          <w:sz w:val="24"/>
          <w:szCs w:val="24"/>
        </w:rPr>
        <w:t>(X</w:t>
      </w:r>
      <w:r w:rsidR="00744C51" w:rsidRPr="00744C51">
        <w:rPr>
          <w:rFonts w:ascii="Times New Roman" w:hAnsi="Times New Roman" w:cs="Times New Roman"/>
          <w:b/>
          <w:bCs/>
          <w:sz w:val="24"/>
          <w:szCs w:val="24"/>
          <w:vertAlign w:val="subscript"/>
        </w:rPr>
        <w:t>1</w:t>
      </w:r>
      <w:r w:rsidR="00744C51" w:rsidRPr="00744C51">
        <w:rPr>
          <w:rFonts w:ascii="Times New Roman" w:hAnsi="Times New Roman" w:cs="Times New Roman"/>
          <w:b/>
          <w:bCs/>
          <w:sz w:val="24"/>
          <w:szCs w:val="24"/>
        </w:rPr>
        <w:t>)</w:t>
      </w:r>
      <w:r w:rsidR="00744C51" w:rsidRPr="00744C51">
        <w:rPr>
          <w:rFonts w:ascii="Times New Roman" w:hAnsi="Times New Roman" w:cs="Times New Roman"/>
          <w:b/>
          <w:bCs/>
          <w:sz w:val="24"/>
          <w:szCs w:val="24"/>
        </w:rPr>
        <w:t xml:space="preserve"> + </w:t>
      </w:r>
      <w:r w:rsidR="00744C51" w:rsidRPr="00744C51">
        <w:rPr>
          <w:rFonts w:ascii="Cambria Math" w:hAnsi="Cambria Math" w:cs="Cambria Math"/>
          <w:b/>
          <w:bCs/>
          <w:sz w:val="24"/>
          <w:szCs w:val="24"/>
        </w:rPr>
        <w:t>𝛽</w:t>
      </w:r>
      <w:r w:rsidR="00744C51" w:rsidRPr="00744C51">
        <w:rPr>
          <w:rFonts w:ascii="Times New Roman" w:hAnsi="Times New Roman" w:cs="Times New Roman"/>
          <w:b/>
          <w:bCs/>
          <w:sz w:val="24"/>
          <w:szCs w:val="24"/>
          <w:vertAlign w:val="subscript"/>
        </w:rPr>
        <w:t>1</w:t>
      </w:r>
      <w:r w:rsidR="00744C51" w:rsidRPr="00744C51">
        <w:rPr>
          <w:rFonts w:ascii="Times New Roman" w:hAnsi="Times New Roman" w:cs="Times New Roman"/>
          <w:b/>
          <w:bCs/>
          <w:sz w:val="24"/>
          <w:szCs w:val="24"/>
        </w:rPr>
        <w:t>(X</w:t>
      </w:r>
      <w:proofErr w:type="gramStart"/>
      <w:r w:rsidR="00744C51" w:rsidRPr="00744C51">
        <w:rPr>
          <w:rFonts w:ascii="Times New Roman" w:hAnsi="Times New Roman" w:cs="Times New Roman"/>
          <w:b/>
          <w:bCs/>
          <w:sz w:val="24"/>
          <w:szCs w:val="24"/>
          <w:vertAlign w:val="subscript"/>
        </w:rPr>
        <w:t>1</w:t>
      </w:r>
      <w:r w:rsidR="00744C51" w:rsidRPr="00744C51">
        <w:rPr>
          <w:rFonts w:ascii="Times New Roman" w:hAnsi="Times New Roman" w:cs="Times New Roman"/>
          <w:b/>
          <w:bCs/>
          <w:sz w:val="24"/>
          <w:szCs w:val="24"/>
        </w:rPr>
        <w:t>)</w:t>
      </w:r>
      <w:r w:rsidR="00744C51" w:rsidRPr="00744C51">
        <w:rPr>
          <w:rFonts w:ascii="Times New Roman" w:hAnsi="Times New Roman" w:cs="Times New Roman"/>
          <w:b/>
          <w:bCs/>
          <w:sz w:val="24"/>
          <w:szCs w:val="24"/>
        </w:rPr>
        <w:t>…</w:t>
      </w:r>
      <w:proofErr w:type="gramEnd"/>
    </w:p>
    <w:p w14:paraId="4905DE59" w14:textId="1B0BF386" w:rsidR="00744C51" w:rsidRDefault="00744C51" w:rsidP="002D62F6">
      <w:pPr>
        <w:spacing w:line="480" w:lineRule="auto"/>
        <w:rPr>
          <w:rFonts w:ascii="Times New Roman" w:hAnsi="Times New Roman" w:cs="Times New Roman"/>
          <w:b/>
          <w:bCs/>
          <w:sz w:val="24"/>
          <w:szCs w:val="24"/>
        </w:rPr>
      </w:pPr>
      <w:r>
        <w:rPr>
          <w:rFonts w:ascii="Times New Roman" w:hAnsi="Times New Roman" w:cs="Times New Roman"/>
          <w:b/>
          <w:bCs/>
          <w:sz w:val="24"/>
          <w:szCs w:val="24"/>
        </w:rPr>
        <w:t>Final Model:</w:t>
      </w:r>
    </w:p>
    <w:p w14:paraId="348A2A35" w14:textId="2553BAC6" w:rsidR="00744C51" w:rsidRPr="00744C51" w:rsidRDefault="00744C51" w:rsidP="002D62F6">
      <w:pPr>
        <w:spacing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t>SalePrice</w:t>
      </w:r>
      <w:proofErr w:type="spellEnd"/>
      <w:r>
        <w:rPr>
          <w:rFonts w:ascii="Times New Roman" w:hAnsi="Times New Roman" w:cs="Times New Roman"/>
          <w:b/>
          <w:bCs/>
          <w:sz w:val="24"/>
          <w:szCs w:val="24"/>
        </w:rPr>
        <w:t xml:space="preserve"> = f(x) = Y = Error + </w:t>
      </w:r>
      <w:r w:rsidR="00EA0E71" w:rsidRPr="00EA0E71">
        <w:rPr>
          <w:rFonts w:ascii="Times New Roman" w:hAnsi="Times New Roman" w:cs="Times New Roman"/>
          <w:sz w:val="24"/>
          <w:szCs w:val="24"/>
        </w:rPr>
        <w:t>(</w:t>
      </w:r>
      <w:r w:rsidR="0081654C" w:rsidRPr="00EA0E71">
        <w:rPr>
          <w:rFonts w:ascii="Times New Roman" w:hAnsi="Times New Roman" w:cs="Times New Roman"/>
          <w:sz w:val="24"/>
          <w:szCs w:val="24"/>
        </w:rPr>
        <w:t>(-100.5</w:t>
      </w:r>
      <w:r w:rsidRPr="00EA0E71">
        <w:rPr>
          <w:rFonts w:ascii="Times New Roman" w:hAnsi="Times New Roman" w:cs="Times New Roman"/>
          <w:b/>
          <w:bCs/>
          <w:sz w:val="24"/>
          <w:szCs w:val="24"/>
        </w:rPr>
        <w:t>(</w:t>
      </w:r>
      <w:proofErr w:type="spellStart"/>
      <w:r w:rsidRPr="00EA0E71">
        <w:rPr>
          <w:rFonts w:ascii="Times New Roman" w:hAnsi="Times New Roman" w:cs="Times New Roman"/>
          <w:sz w:val="24"/>
          <w:szCs w:val="24"/>
        </w:rPr>
        <w:t>MSSubClass</w:t>
      </w:r>
      <w:proofErr w:type="spellEnd"/>
      <w:r w:rsidRPr="00EA0E71">
        <w:rPr>
          <w:rFonts w:ascii="Times New Roman" w:hAnsi="Times New Roman" w:cs="Times New Roman"/>
          <w:sz w:val="24"/>
          <w:szCs w:val="24"/>
        </w:rPr>
        <w:t>)</w:t>
      </w:r>
      <w:r w:rsidR="0081654C" w:rsidRPr="00EA0E71">
        <w:rPr>
          <w:rFonts w:ascii="Times New Roman" w:hAnsi="Times New Roman" w:cs="Times New Roman"/>
          <w:sz w:val="24"/>
          <w:szCs w:val="24"/>
        </w:rPr>
        <w:t>)</w:t>
      </w:r>
      <w:r w:rsidRPr="00EA0E71">
        <w:rPr>
          <w:rFonts w:ascii="Times New Roman" w:hAnsi="Times New Roman" w:cs="Times New Roman"/>
          <w:sz w:val="24"/>
          <w:szCs w:val="24"/>
        </w:rPr>
        <w:t xml:space="preserve"> +</w:t>
      </w:r>
      <w:r w:rsidRPr="00EA0E71">
        <w:rPr>
          <w:rFonts w:ascii="Times New Roman" w:hAnsi="Times New Roman" w:cs="Times New Roman"/>
          <w:sz w:val="24"/>
          <w:szCs w:val="24"/>
        </w:rPr>
        <w:t xml:space="preserve"> </w:t>
      </w:r>
      <w:r w:rsidR="0081654C" w:rsidRPr="00EA0E71">
        <w:rPr>
          <w:rFonts w:ascii="Times New Roman" w:hAnsi="Times New Roman" w:cs="Times New Roman"/>
          <w:sz w:val="24"/>
          <w:szCs w:val="24"/>
        </w:rPr>
        <w:t>.7184</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LotArea</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81654C" w:rsidRPr="00EA0E71">
        <w:rPr>
          <w:rFonts w:ascii="Times New Roman" w:hAnsi="Times New Roman" w:cs="Times New Roman"/>
          <w:sz w:val="24"/>
          <w:szCs w:val="24"/>
        </w:rPr>
        <w:t>15280</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OverallQual</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81654C" w:rsidRPr="00EA0E71">
        <w:rPr>
          <w:rFonts w:ascii="Times New Roman" w:hAnsi="Times New Roman" w:cs="Times New Roman"/>
          <w:sz w:val="24"/>
          <w:szCs w:val="24"/>
        </w:rPr>
        <w:t>6574</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OverallCond</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81654C" w:rsidRPr="00EA0E71">
        <w:rPr>
          <w:rFonts w:ascii="Times New Roman" w:hAnsi="Times New Roman" w:cs="Times New Roman"/>
          <w:sz w:val="24"/>
          <w:szCs w:val="24"/>
        </w:rPr>
        <w:t>428.9</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YearBuilt</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81654C" w:rsidRPr="00EA0E71">
        <w:rPr>
          <w:rFonts w:ascii="Times New Roman" w:hAnsi="Times New Roman" w:cs="Times New Roman"/>
          <w:sz w:val="24"/>
          <w:szCs w:val="24"/>
        </w:rPr>
        <w:t>32.42</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MasVnrArea</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81654C" w:rsidRPr="00EA0E71">
        <w:rPr>
          <w:rFonts w:ascii="Times New Roman" w:hAnsi="Times New Roman" w:cs="Times New Roman"/>
          <w:sz w:val="24"/>
          <w:szCs w:val="24"/>
        </w:rPr>
        <w:t>25.97</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TotalBsmtSF</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EA0E71" w:rsidRPr="00EA0E71">
        <w:rPr>
          <w:rFonts w:ascii="Times New Roman" w:hAnsi="Times New Roman" w:cs="Times New Roman"/>
          <w:sz w:val="24"/>
          <w:szCs w:val="24"/>
        </w:rPr>
        <w:t>47.32</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GrLivArea</w:t>
      </w:r>
      <w:proofErr w:type="spellEnd"/>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EA0E71" w:rsidRPr="00EA0E71">
        <w:rPr>
          <w:rFonts w:ascii="Times New Roman" w:hAnsi="Times New Roman" w:cs="Times New Roman"/>
          <w:sz w:val="24"/>
          <w:szCs w:val="24"/>
        </w:rPr>
        <w:t>(-14910</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BedroomAbvGr</w:t>
      </w:r>
      <w:proofErr w:type="spellEnd"/>
      <w:r w:rsidRPr="00EA0E71">
        <w:rPr>
          <w:rFonts w:ascii="Times New Roman" w:hAnsi="Times New Roman" w:cs="Times New Roman"/>
          <w:sz w:val="24"/>
          <w:szCs w:val="24"/>
        </w:rPr>
        <w:t>)</w:t>
      </w:r>
      <w:r w:rsidR="00EA0E71" w:rsidRPr="00EA0E71">
        <w:rPr>
          <w:rFonts w:ascii="Times New Roman" w:hAnsi="Times New Roman" w:cs="Times New Roman"/>
          <w:sz w:val="24"/>
          <w:szCs w:val="24"/>
        </w:rPr>
        <w:t>)</w:t>
      </w:r>
      <w:r w:rsidRPr="00EA0E71">
        <w:rPr>
          <w:rFonts w:ascii="Times New Roman" w:hAnsi="Times New Roman" w:cs="Times New Roman"/>
          <w:sz w:val="24"/>
          <w:szCs w:val="24"/>
        </w:rPr>
        <w:t xml:space="preserve"> +</w:t>
      </w:r>
      <w:r w:rsidRPr="00EA0E71">
        <w:rPr>
          <w:rFonts w:ascii="Times New Roman" w:hAnsi="Times New Roman" w:cs="Times New Roman"/>
          <w:sz w:val="24"/>
          <w:szCs w:val="24"/>
        </w:rPr>
        <w:t xml:space="preserve"> </w:t>
      </w:r>
      <w:r w:rsidR="00EA0E71" w:rsidRPr="00EA0E71">
        <w:rPr>
          <w:rFonts w:ascii="Times New Roman" w:hAnsi="Times New Roman" w:cs="Times New Roman"/>
          <w:sz w:val="24"/>
          <w:szCs w:val="24"/>
        </w:rPr>
        <w:t>(-27860</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KitchenAbvGr</w:t>
      </w:r>
      <w:proofErr w:type="spellEnd"/>
      <w:r w:rsidR="00EA0E71" w:rsidRPr="00EA0E71">
        <w:rPr>
          <w:rFonts w:ascii="Times New Roman" w:hAnsi="Times New Roman" w:cs="Times New Roman"/>
          <w:sz w:val="24"/>
          <w:szCs w:val="24"/>
        </w:rPr>
        <w:t>)</w:t>
      </w:r>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EA0E71" w:rsidRPr="00EA0E71">
        <w:rPr>
          <w:rFonts w:ascii="Times New Roman" w:hAnsi="Times New Roman" w:cs="Times New Roman"/>
          <w:sz w:val="24"/>
          <w:szCs w:val="24"/>
        </w:rPr>
        <w:t>9116</w:t>
      </w:r>
      <w:r w:rsidRPr="00EA0E71">
        <w:rPr>
          <w:rFonts w:ascii="Times New Roman" w:hAnsi="Times New Roman" w:cs="Times New Roman"/>
          <w:sz w:val="24"/>
          <w:szCs w:val="24"/>
        </w:rPr>
        <w:t>(</w:t>
      </w:r>
      <w:proofErr w:type="spellStart"/>
      <w:r w:rsidRPr="00EA0E71">
        <w:rPr>
          <w:rFonts w:ascii="Times New Roman" w:hAnsi="Times New Roman" w:cs="Times New Roman"/>
          <w:sz w:val="24"/>
          <w:szCs w:val="24"/>
        </w:rPr>
        <w:t>TotRmsAbvGrd</w:t>
      </w:r>
      <w:proofErr w:type="spellEnd"/>
      <w:r w:rsidRPr="00EA0E71">
        <w:rPr>
          <w:rFonts w:ascii="Times New Roman" w:hAnsi="Times New Roman" w:cs="Times New Roman"/>
          <w:sz w:val="24"/>
          <w:szCs w:val="24"/>
        </w:rPr>
        <w:t xml:space="preserve">) + </w:t>
      </w:r>
      <w:r w:rsidR="00EA0E71" w:rsidRPr="00EA0E71">
        <w:rPr>
          <w:rFonts w:ascii="Times New Roman" w:hAnsi="Times New Roman" w:cs="Times New Roman"/>
          <w:sz w:val="24"/>
          <w:szCs w:val="24"/>
        </w:rPr>
        <w:t>6198</w:t>
      </w:r>
      <w:r w:rsidRPr="00EA0E71">
        <w:rPr>
          <w:rFonts w:ascii="Times New Roman" w:hAnsi="Times New Roman" w:cs="Times New Roman"/>
          <w:sz w:val="24"/>
          <w:szCs w:val="24"/>
        </w:rPr>
        <w:t>(</w:t>
      </w:r>
      <w:r w:rsidRPr="00EA0E71">
        <w:rPr>
          <w:rFonts w:ascii="Times New Roman" w:hAnsi="Times New Roman" w:cs="Times New Roman"/>
          <w:sz w:val="24"/>
          <w:szCs w:val="24"/>
        </w:rPr>
        <w:t>Fireplaces</w:t>
      </w:r>
      <w:r w:rsidRPr="00EA0E71">
        <w:rPr>
          <w:rFonts w:ascii="Times New Roman" w:hAnsi="Times New Roman" w:cs="Times New Roman"/>
          <w:sz w:val="24"/>
          <w:szCs w:val="24"/>
        </w:rPr>
        <w:t>) +</w:t>
      </w:r>
      <w:r w:rsidRPr="00EA0E71">
        <w:rPr>
          <w:rFonts w:ascii="Times New Roman" w:hAnsi="Times New Roman" w:cs="Times New Roman"/>
          <w:sz w:val="24"/>
          <w:szCs w:val="24"/>
        </w:rPr>
        <w:t xml:space="preserve"> </w:t>
      </w:r>
      <w:r w:rsidR="00EA0E71" w:rsidRPr="00EA0E71">
        <w:rPr>
          <w:rFonts w:ascii="Times New Roman" w:hAnsi="Times New Roman" w:cs="Times New Roman"/>
          <w:sz w:val="24"/>
          <w:szCs w:val="24"/>
        </w:rPr>
        <w:t>46.96</w:t>
      </w:r>
      <w:r w:rsidRPr="00EA0E71">
        <w:rPr>
          <w:rFonts w:ascii="Times New Roman" w:hAnsi="Times New Roman" w:cs="Times New Roman"/>
          <w:sz w:val="24"/>
          <w:szCs w:val="24"/>
        </w:rPr>
        <w:t>(</w:t>
      </w:r>
      <w:r w:rsidRPr="00EA0E71">
        <w:rPr>
          <w:rFonts w:ascii="Times New Roman" w:hAnsi="Times New Roman" w:cs="Times New Roman"/>
          <w:sz w:val="24"/>
          <w:szCs w:val="24"/>
        </w:rPr>
        <w:t>Garage Area</w:t>
      </w:r>
      <w:r w:rsidRPr="00EA0E71">
        <w:rPr>
          <w:rFonts w:ascii="Times New Roman" w:hAnsi="Times New Roman" w:cs="Times New Roman"/>
          <w:sz w:val="24"/>
          <w:szCs w:val="24"/>
        </w:rPr>
        <w:t>)</w:t>
      </w:r>
      <w:r w:rsidR="00EA0E71" w:rsidRPr="00EA0E71">
        <w:rPr>
          <w:rFonts w:ascii="Times New Roman" w:hAnsi="Times New Roman" w:cs="Times New Roman"/>
          <w:sz w:val="24"/>
          <w:szCs w:val="24"/>
        </w:rPr>
        <w:t>)</w:t>
      </w:r>
    </w:p>
    <w:p w14:paraId="3F7C7626" w14:textId="55BE174A" w:rsidR="00744C51" w:rsidRDefault="00EA0E71" w:rsidP="00EA0E71">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Now that we need have constructed the model and validated the significance of the variables, we need to interpret theoretical estimate accuracy of the model by looking at the r^2 value. This was also provided in the output image above as the Multiple R-Squared (Adjusted R-Squared is similar but discounts insignificant variables), .847. This value can be interpreted as stating </w:t>
      </w:r>
      <w:r w:rsidR="00DB2BA2">
        <w:rPr>
          <w:rFonts w:ascii="Times New Roman" w:hAnsi="Times New Roman" w:cs="Times New Roman"/>
          <w:sz w:val="24"/>
          <w:szCs w:val="24"/>
        </w:rPr>
        <w:t>84.7% of the variability of the variability of the dependent variable is explained by the variability of the independent variable (</w:t>
      </w:r>
      <w:proofErr w:type="gramStart"/>
      <w:r w:rsidR="00DB2BA2">
        <w:rPr>
          <w:rFonts w:ascii="Times New Roman" w:hAnsi="Times New Roman" w:cs="Times New Roman"/>
          <w:sz w:val="24"/>
          <w:szCs w:val="24"/>
        </w:rPr>
        <w:t>i.e.</w:t>
      </w:r>
      <w:proofErr w:type="gramEnd"/>
      <w:r w:rsidR="00DB2BA2">
        <w:rPr>
          <w:rFonts w:ascii="Times New Roman" w:hAnsi="Times New Roman" w:cs="Times New Roman"/>
          <w:sz w:val="24"/>
          <w:szCs w:val="24"/>
        </w:rPr>
        <w:t xml:space="preserve"> our model explains 84.7% of variation within the housing sale prices). Now that we have a significant and substantial theoretical model, we can employ it in any data set to test it.</w:t>
      </w:r>
    </w:p>
    <w:p w14:paraId="2BA8C39A" w14:textId="7EB52C2B" w:rsidR="00DB2BA2" w:rsidRDefault="00DB2BA2" w:rsidP="00DB2BA2">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Testing</w:t>
      </w:r>
    </w:p>
    <w:p w14:paraId="076C5EB1" w14:textId="38777B0B" w:rsidR="00DB2BA2" w:rsidRDefault="007267E9" w:rsidP="00DB2BA2">
      <w:pPr>
        <w:spacing w:line="480" w:lineRule="auto"/>
        <w:ind w:firstLine="720"/>
        <w:rPr>
          <w:noProof/>
        </w:rPr>
      </w:pPr>
      <w:r>
        <w:rPr>
          <w:noProof/>
        </w:rPr>
        <mc:AlternateContent>
          <mc:Choice Requires="wps">
            <w:drawing>
              <wp:anchor distT="0" distB="0" distL="114300" distR="114300" simplePos="0" relativeHeight="251676672" behindDoc="0" locked="0" layoutInCell="1" allowOverlap="1" wp14:anchorId="5F8A91F2" wp14:editId="118D8100">
                <wp:simplePos x="0" y="0"/>
                <wp:positionH relativeFrom="column">
                  <wp:posOffset>2997983</wp:posOffset>
                </wp:positionH>
                <wp:positionV relativeFrom="paragraph">
                  <wp:posOffset>1814845</wp:posOffset>
                </wp:positionV>
                <wp:extent cx="743880" cy="2519827"/>
                <wp:effectExtent l="0" t="0" r="18415" b="13970"/>
                <wp:wrapNone/>
                <wp:docPr id="18" name="Rectangle: Rounded Corners 18"/>
                <wp:cNvGraphicFramePr/>
                <a:graphic xmlns:a="http://schemas.openxmlformats.org/drawingml/2006/main">
                  <a:graphicData uri="http://schemas.microsoft.com/office/word/2010/wordprocessingShape">
                    <wps:wsp>
                      <wps:cNvSpPr/>
                      <wps:spPr>
                        <a:xfrm>
                          <a:off x="0" y="0"/>
                          <a:ext cx="743880" cy="251982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7BDA0E" id="Rectangle: Rounded Corners 18" o:spid="_x0000_s1026" style="position:absolute;margin-left:236.05pt;margin-top:142.9pt;width:58.55pt;height:198.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" filled="f" strokecolor="red" strokeweight="1pt">
                <v:stroke joinstyle="miter"/>
              </v:roundrect>
            </w:pict>
          </mc:Fallback>
        </mc:AlternateContent>
      </w:r>
      <w:r w:rsidR="00DB2BA2">
        <w:rPr>
          <w:rFonts w:ascii="Times New Roman" w:hAnsi="Times New Roman" w:cs="Times New Roman"/>
          <w:sz w:val="24"/>
          <w:szCs w:val="24"/>
        </w:rPr>
        <w:t xml:space="preserve">In order to test the </w:t>
      </w:r>
      <w:proofErr w:type="gramStart"/>
      <w:r w:rsidR="00DB2BA2">
        <w:rPr>
          <w:rFonts w:ascii="Times New Roman" w:hAnsi="Times New Roman" w:cs="Times New Roman"/>
          <w:sz w:val="24"/>
          <w:szCs w:val="24"/>
        </w:rPr>
        <w:t>model</w:t>
      </w:r>
      <w:proofErr w:type="gramEnd"/>
      <w:r w:rsidR="00DB2BA2">
        <w:rPr>
          <w:rFonts w:ascii="Times New Roman" w:hAnsi="Times New Roman" w:cs="Times New Roman"/>
          <w:sz w:val="24"/>
          <w:szCs w:val="24"/>
        </w:rPr>
        <w:t xml:space="preserve"> we will use the provided Test data set, limited to the first 20 rows. After cleaning the data set of any null values and limiting it to the first 20 records, we can call the set within the </w:t>
      </w:r>
      <w:proofErr w:type="gramStart"/>
      <w:r w:rsidR="00DB2BA2">
        <w:rPr>
          <w:rFonts w:ascii="Times New Roman" w:hAnsi="Times New Roman" w:cs="Times New Roman"/>
          <w:i/>
          <w:iCs/>
          <w:sz w:val="24"/>
          <w:szCs w:val="24"/>
        </w:rPr>
        <w:t>predict(</w:t>
      </w:r>
      <w:proofErr w:type="gramEnd"/>
      <w:r w:rsidR="00DB2BA2">
        <w:rPr>
          <w:rFonts w:ascii="Times New Roman" w:hAnsi="Times New Roman" w:cs="Times New Roman"/>
          <w:i/>
          <w:iCs/>
          <w:sz w:val="24"/>
          <w:szCs w:val="24"/>
        </w:rPr>
        <w:t>)</w:t>
      </w:r>
      <w:r w:rsidR="00DB2BA2">
        <w:rPr>
          <w:rFonts w:ascii="Times New Roman" w:hAnsi="Times New Roman" w:cs="Times New Roman"/>
          <w:sz w:val="24"/>
          <w:szCs w:val="24"/>
        </w:rPr>
        <w:t xml:space="preserve"> function to return a Y prediction based on the first 20 rows of data and the previously established model. It is now possible to easily compare predicted values to actual records </w:t>
      </w:r>
      <w:proofErr w:type="gramStart"/>
      <w:r w:rsidR="00DB2BA2">
        <w:rPr>
          <w:rFonts w:ascii="Times New Roman" w:hAnsi="Times New Roman" w:cs="Times New Roman"/>
          <w:sz w:val="24"/>
          <w:szCs w:val="24"/>
        </w:rPr>
        <w:t>in order to</w:t>
      </w:r>
      <w:proofErr w:type="gramEnd"/>
      <w:r w:rsidR="00DB2BA2">
        <w:rPr>
          <w:rFonts w:ascii="Times New Roman" w:hAnsi="Times New Roman" w:cs="Times New Roman"/>
          <w:sz w:val="24"/>
          <w:szCs w:val="24"/>
        </w:rPr>
        <w:t xml:space="preserve"> determine the accuracy of the model.</w:t>
      </w:r>
      <w:r w:rsidRPr="007267E9">
        <w:rPr>
          <w:noProof/>
        </w:rPr>
        <w:t xml:space="preserve"> </w:t>
      </w:r>
    </w:p>
    <w:p w14:paraId="67D12710" w14:textId="3920C021" w:rsidR="007267E9" w:rsidRDefault="007267E9" w:rsidP="00DB2BA2">
      <w:pPr>
        <w:spacing w:line="480" w:lineRule="auto"/>
        <w:ind w:firstLine="720"/>
        <w:rPr>
          <w:noProof/>
        </w:rPr>
      </w:pPr>
      <w:r>
        <w:rPr>
          <w:noProof/>
        </w:rPr>
        <w:drawing>
          <wp:anchor distT="0" distB="0" distL="114300" distR="114300" simplePos="0" relativeHeight="251674624" behindDoc="0" locked="0" layoutInCell="1" allowOverlap="1" wp14:anchorId="5D10C41F" wp14:editId="1E955CFA">
            <wp:simplePos x="0" y="0"/>
            <wp:positionH relativeFrom="margin">
              <wp:align>center</wp:align>
            </wp:positionH>
            <wp:positionV relativeFrom="paragraph">
              <wp:posOffset>14738</wp:posOffset>
            </wp:positionV>
            <wp:extent cx="5781675" cy="3267075"/>
            <wp:effectExtent l="0" t="0" r="9525"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81675" cy="3267075"/>
                    </a:xfrm>
                    <a:prstGeom prst="rect">
                      <a:avLst/>
                    </a:prstGeom>
                  </pic:spPr>
                </pic:pic>
              </a:graphicData>
            </a:graphic>
          </wp:anchor>
        </w:drawing>
      </w:r>
    </w:p>
    <w:p w14:paraId="3ED7979C" w14:textId="5A346A2E" w:rsidR="007267E9" w:rsidRDefault="007267E9" w:rsidP="00DB2BA2">
      <w:pPr>
        <w:spacing w:line="480" w:lineRule="auto"/>
        <w:ind w:firstLine="720"/>
        <w:rPr>
          <w:noProof/>
        </w:rPr>
      </w:pPr>
    </w:p>
    <w:p w14:paraId="001C717E" w14:textId="5E800ABB" w:rsidR="007267E9" w:rsidRDefault="007267E9" w:rsidP="00DB2BA2">
      <w:pPr>
        <w:spacing w:line="480" w:lineRule="auto"/>
        <w:ind w:firstLine="720"/>
        <w:rPr>
          <w:noProof/>
        </w:rPr>
      </w:pPr>
    </w:p>
    <w:p w14:paraId="0BF63157" w14:textId="6D78270E" w:rsidR="007267E9" w:rsidRDefault="007267E9" w:rsidP="00DB2BA2">
      <w:pPr>
        <w:spacing w:line="480" w:lineRule="auto"/>
        <w:ind w:firstLine="720"/>
        <w:rPr>
          <w:noProof/>
        </w:rPr>
      </w:pPr>
    </w:p>
    <w:p w14:paraId="7986E998" w14:textId="31C25A36" w:rsidR="007267E9" w:rsidRDefault="007267E9" w:rsidP="00DB2BA2">
      <w:pPr>
        <w:spacing w:line="480" w:lineRule="auto"/>
        <w:ind w:firstLine="720"/>
        <w:rPr>
          <w:noProof/>
        </w:rPr>
      </w:pPr>
    </w:p>
    <w:p w14:paraId="1FDADC8A" w14:textId="2A9A9028" w:rsidR="007267E9" w:rsidRDefault="007267E9" w:rsidP="00DB2BA2">
      <w:pPr>
        <w:spacing w:line="480" w:lineRule="auto"/>
        <w:ind w:firstLine="720"/>
        <w:rPr>
          <w:noProof/>
        </w:rPr>
      </w:pPr>
    </w:p>
    <w:p w14:paraId="281DB221" w14:textId="51A7C1F8" w:rsidR="007267E9" w:rsidRDefault="007267E9" w:rsidP="00DB2BA2">
      <w:pPr>
        <w:spacing w:line="480" w:lineRule="auto"/>
        <w:ind w:firstLine="720"/>
        <w:rPr>
          <w:noProof/>
        </w:rPr>
      </w:pPr>
      <w:r>
        <w:rPr>
          <w:noProof/>
        </w:rPr>
        <mc:AlternateContent>
          <mc:Choice Requires="wps">
            <w:drawing>
              <wp:anchor distT="0" distB="0" distL="114300" distR="114300" simplePos="0" relativeHeight="251678720" behindDoc="0" locked="0" layoutInCell="1" allowOverlap="1" wp14:anchorId="036ACFC0" wp14:editId="4FD692B2">
                <wp:simplePos x="0" y="0"/>
                <wp:positionH relativeFrom="margin">
                  <wp:posOffset>21265</wp:posOffset>
                </wp:positionH>
                <wp:positionV relativeFrom="paragraph">
                  <wp:posOffset>11075</wp:posOffset>
                </wp:positionV>
                <wp:extent cx="5943600" cy="606055"/>
                <wp:effectExtent l="0" t="0" r="19050" b="22860"/>
                <wp:wrapNone/>
                <wp:docPr id="19" name="Rectangle: Rounded Corners 19"/>
                <wp:cNvGraphicFramePr/>
                <a:graphic xmlns:a="http://schemas.openxmlformats.org/drawingml/2006/main">
                  <a:graphicData uri="http://schemas.microsoft.com/office/word/2010/wordprocessingShape">
                    <wps:wsp>
                      <wps:cNvSpPr/>
                      <wps:spPr>
                        <a:xfrm>
                          <a:off x="0" y="0"/>
                          <a:ext cx="5943600" cy="60605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638E0F" id="Rectangle: Rounded Corners 19" o:spid="_x0000_s1026" style="position:absolute;margin-left:1.65pt;margin-top:.85pt;width:468pt;height:47.7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" filled="f" strokecolor="red" strokeweight="1pt">
                <v:stroke joinstyle="miter"/>
                <w10:wrap anchorx="margin"/>
              </v:roundrect>
            </w:pict>
          </mc:Fallback>
        </mc:AlternateContent>
      </w:r>
    </w:p>
    <w:p w14:paraId="68DDEFC9" w14:textId="28221D87" w:rsidR="007267E9" w:rsidRDefault="007267E9" w:rsidP="009369AB">
      <w:pPr>
        <w:spacing w:line="480" w:lineRule="auto"/>
        <w:rPr>
          <w:noProof/>
        </w:rPr>
      </w:pPr>
      <w:r>
        <w:rPr>
          <w:noProof/>
        </w:rPr>
        <w:lastRenderedPageBreak/>
        <w:tab/>
        <w:t>The suggested method of calculating the error between the test set and the model output is called the Mean Absolute Percentage Error. As noted by Khair (2017)</w:t>
      </w:r>
      <w:r w:rsidR="009369AB">
        <w:rPr>
          <w:noProof/>
        </w:rPr>
        <w:t xml:space="preserve"> “</w:t>
      </w:r>
      <w:r>
        <w:rPr>
          <w:noProof/>
        </w:rPr>
        <w:t xml:space="preserve">The </w:t>
      </w:r>
      <w:r>
        <w:rPr>
          <w:noProof/>
        </w:rPr>
        <w:t>Mean Absolute Percentage Error (MAPE) is calculated using the absolute error in each period divided</w:t>
      </w:r>
      <w:r>
        <w:rPr>
          <w:noProof/>
        </w:rPr>
        <w:t xml:space="preserve"> </w:t>
      </w:r>
      <w:r>
        <w:rPr>
          <w:noProof/>
        </w:rPr>
        <w:t>by the observed values that are evident for that period. Then, averaging those fixed percentages. This</w:t>
      </w:r>
      <w:r>
        <w:rPr>
          <w:noProof/>
        </w:rPr>
        <w:t xml:space="preserve"> </w:t>
      </w:r>
      <w:r>
        <w:rPr>
          <w:noProof/>
        </w:rPr>
        <w:t>approach is useful when the size or size of a prediction variable is significant in evaluating the accuracy</w:t>
      </w:r>
      <w:r>
        <w:rPr>
          <w:noProof/>
        </w:rPr>
        <w:t xml:space="preserve"> </w:t>
      </w:r>
      <w:r>
        <w:rPr>
          <w:noProof/>
        </w:rPr>
        <w:t>of a prediction. MAPE indicates how much error in predicting compared with the real value</w:t>
      </w:r>
      <w:r w:rsidR="009369AB">
        <w:rPr>
          <w:noProof/>
        </w:rPr>
        <w:t>” (p</w:t>
      </w:r>
      <w:r w:rsidR="00D407DF">
        <w:rPr>
          <w:noProof/>
        </w:rPr>
        <w:t>g</w:t>
      </w:r>
      <w:r w:rsidR="009369AB">
        <w:rPr>
          <w:noProof/>
        </w:rPr>
        <w:t>. 2).</w:t>
      </w:r>
    </w:p>
    <w:p w14:paraId="53FE552E" w14:textId="0A1E54D9" w:rsidR="007267E9" w:rsidRDefault="007267E9" w:rsidP="009369AB">
      <w:pPr>
        <w:spacing w:line="480" w:lineRule="auto"/>
        <w:ind w:firstLine="720"/>
        <w:rPr>
          <w:noProof/>
        </w:rPr>
      </w:pPr>
      <w:r>
        <w:rPr>
          <w:noProof/>
        </w:rPr>
        <w:t>As our model variables are all highly significant and our R^2 is relatively high, the MAPE should be a good</w:t>
      </w:r>
      <w:r w:rsidR="009369AB">
        <w:rPr>
          <w:noProof/>
        </w:rPr>
        <w:t xml:space="preserve"> theoretical</w:t>
      </w:r>
      <w:r>
        <w:rPr>
          <w:noProof/>
        </w:rPr>
        <w:t xml:space="preserve"> candidate for error analysis.</w:t>
      </w:r>
      <w:r w:rsidR="001E3DAD">
        <w:rPr>
          <w:noProof/>
        </w:rPr>
        <w:t xml:space="preserve"> When we run our MAPE calculation in R for our actual vs. predicted values, we get a return of MAPE = 15.04 or 15.04% error within the prediction case. This means that, on average, our predicted Y across all records was 15% off of the observed values. This value is theoretically accounted for </w:t>
      </w:r>
      <w:r w:rsidR="009369AB">
        <w:rPr>
          <w:noProof/>
        </w:rPr>
        <w:t>in the situation where our percentage of (1-R^2) share no inter-correlation with any of our validated independent variables, though that is an interesting observation at best.</w:t>
      </w:r>
    </w:p>
    <w:p w14:paraId="48A9CB5E" w14:textId="58FF2985" w:rsidR="009369AB" w:rsidRDefault="009369AB" w:rsidP="009369AB">
      <w:pPr>
        <w:spacing w:line="480" w:lineRule="auto"/>
        <w:rPr>
          <w:noProof/>
        </w:rPr>
      </w:pPr>
      <w:r>
        <w:rPr>
          <w:noProof/>
        </w:rPr>
        <w:tab/>
        <w:t xml:space="preserve">In reality, according to </w:t>
      </w:r>
      <w:r w:rsidR="00D407DF">
        <w:rPr>
          <w:noProof/>
        </w:rPr>
        <w:t>Swanson et al.</w:t>
      </w:r>
      <w:r>
        <w:rPr>
          <w:noProof/>
        </w:rPr>
        <w:t>(</w:t>
      </w:r>
      <w:r w:rsidR="00D407DF">
        <w:rPr>
          <w:noProof/>
        </w:rPr>
        <w:t>2011</w:t>
      </w:r>
      <w:r>
        <w:rPr>
          <w:noProof/>
        </w:rPr>
        <w:t>) in reference to the National Research Council, “</w:t>
      </w:r>
      <w:r>
        <w:rPr>
          <w:noProof/>
        </w:rPr>
        <w:t>any summary measure of error should meet five basic criteria — measurement</w:t>
      </w:r>
      <w:r>
        <w:rPr>
          <w:noProof/>
        </w:rPr>
        <w:t xml:space="preserve"> </w:t>
      </w:r>
      <w:r>
        <w:rPr>
          <w:noProof/>
        </w:rPr>
        <w:t>validity, reliability, ease of interpretation, clarity of presentation, and support of statistical</w:t>
      </w:r>
      <w:r>
        <w:rPr>
          <w:noProof/>
        </w:rPr>
        <w:t xml:space="preserve"> </w:t>
      </w:r>
      <w:r>
        <w:rPr>
          <w:noProof/>
        </w:rPr>
        <w:t>evaluation. MAPE meets most of these criteria, but its validity is questionable. As noted</w:t>
      </w:r>
      <w:r>
        <w:rPr>
          <w:noProof/>
        </w:rPr>
        <w:t xml:space="preserve"> </w:t>
      </w:r>
      <w:r>
        <w:rPr>
          <w:noProof/>
        </w:rPr>
        <w:t>previously, the distribution of absolute percent errors is often asymmetrical and right skewed. As</w:t>
      </w:r>
      <w:r>
        <w:rPr>
          <w:noProof/>
        </w:rPr>
        <w:t xml:space="preserve"> </w:t>
      </w:r>
      <w:r>
        <w:rPr>
          <w:noProof/>
        </w:rPr>
        <w:t>such, the MAPE is neither a resistant or robust summary measure because a few outliers can</w:t>
      </w:r>
      <w:r>
        <w:rPr>
          <w:noProof/>
        </w:rPr>
        <w:t xml:space="preserve"> </w:t>
      </w:r>
      <w:r>
        <w:rPr>
          <w:noProof/>
        </w:rPr>
        <w:t>dominate it and the MAPE will not be close in value for many distributions</w:t>
      </w:r>
      <w:r>
        <w:rPr>
          <w:noProof/>
        </w:rPr>
        <w:t xml:space="preserve"> </w:t>
      </w:r>
      <w:r>
        <w:rPr>
          <w:noProof/>
        </w:rPr>
        <w:t>Therefore, the MAPE can understate forecast</w:t>
      </w:r>
      <w:r>
        <w:rPr>
          <w:noProof/>
        </w:rPr>
        <w:t xml:space="preserve"> </w:t>
      </w:r>
      <w:r>
        <w:rPr>
          <w:noProof/>
        </w:rPr>
        <w:t>accuracy, sometime dramatically. As such, it has tended to reinforce the perception of inaccurate</w:t>
      </w:r>
      <w:r>
        <w:rPr>
          <w:noProof/>
        </w:rPr>
        <w:t xml:space="preserve"> </w:t>
      </w:r>
      <w:r>
        <w:rPr>
          <w:noProof/>
        </w:rPr>
        <w:t>forecasts</w:t>
      </w:r>
      <w:r>
        <w:rPr>
          <w:noProof/>
        </w:rPr>
        <w:t>”</w:t>
      </w:r>
      <w:r w:rsidR="00D407DF">
        <w:rPr>
          <w:noProof/>
        </w:rPr>
        <w:t xml:space="preserve"> (pg. 8). Given the limitation of the MAPE and the fact that our data is not normal, I would be more interested in method such as the Median Absolute Error. Focusing on the median, given the observed data, should help to eliminate issues integral in mean and percentage calculations when dealing with heavily skewed</w:t>
      </w:r>
      <w:r w:rsidR="00A13EFA">
        <w:rPr>
          <w:noProof/>
        </w:rPr>
        <w:t xml:space="preserve"> data.</w:t>
      </w:r>
    </w:p>
    <w:p w14:paraId="4CE822B8" w14:textId="77777777" w:rsidR="00EE7EB3" w:rsidRDefault="00EE7EB3" w:rsidP="00EE7EB3">
      <w:pPr>
        <w:spacing w:line="259" w:lineRule="auto"/>
        <w:jc w:val="center"/>
        <w:rPr>
          <w:rFonts w:ascii="Times New Roman" w:hAnsi="Times New Roman" w:cs="Times New Roman"/>
          <w:noProof/>
        </w:rPr>
      </w:pPr>
      <w:r>
        <w:rPr>
          <w:rFonts w:ascii="Times New Roman" w:hAnsi="Times New Roman" w:cs="Times New Roman"/>
          <w:noProof/>
        </w:rPr>
        <w:lastRenderedPageBreak/>
        <w:t>R Inputs/Outputs</w:t>
      </w:r>
    </w:p>
    <w:p w14:paraId="3FA54658" w14:textId="77777777" w:rsidR="00EE7EB3" w:rsidRDefault="00EE7EB3" w:rsidP="00EE7EB3">
      <w:pPr>
        <w:spacing w:line="259" w:lineRule="auto"/>
        <w:jc w:val="center"/>
        <w:rPr>
          <w:rFonts w:ascii="Times New Roman" w:hAnsi="Times New Roman" w:cs="Times New Roman"/>
          <w:noProof/>
        </w:rPr>
      </w:pPr>
      <w:r>
        <w:rPr>
          <w:noProof/>
        </w:rPr>
        <w:drawing>
          <wp:inline distT="0" distB="0" distL="0" distR="0" wp14:anchorId="45952C77" wp14:editId="14DFC6CD">
            <wp:extent cx="5943600" cy="66078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607810"/>
                    </a:xfrm>
                    <a:prstGeom prst="rect">
                      <a:avLst/>
                    </a:prstGeom>
                  </pic:spPr>
                </pic:pic>
              </a:graphicData>
            </a:graphic>
          </wp:inline>
        </w:drawing>
      </w:r>
    </w:p>
    <w:p w14:paraId="097185FA" w14:textId="77777777" w:rsidR="00EE7EB3" w:rsidRDefault="00EE7EB3">
      <w:pPr>
        <w:spacing w:line="259" w:lineRule="auto"/>
        <w:rPr>
          <w:rFonts w:ascii="Times New Roman" w:hAnsi="Times New Roman" w:cs="Times New Roman"/>
          <w:noProof/>
        </w:rPr>
      </w:pPr>
      <w:r>
        <w:rPr>
          <w:rFonts w:ascii="Times New Roman" w:hAnsi="Times New Roman" w:cs="Times New Roman"/>
          <w:noProof/>
        </w:rPr>
        <w:br w:type="page"/>
      </w:r>
    </w:p>
    <w:p w14:paraId="3DE027E6" w14:textId="77777777" w:rsidR="00EE7EB3" w:rsidRDefault="00EE7EB3" w:rsidP="00EE7EB3">
      <w:pPr>
        <w:spacing w:line="259" w:lineRule="auto"/>
        <w:jc w:val="center"/>
        <w:rPr>
          <w:rFonts w:ascii="Times New Roman" w:hAnsi="Times New Roman" w:cs="Times New Roman"/>
          <w:noProof/>
        </w:rPr>
      </w:pPr>
      <w:r>
        <w:rPr>
          <w:noProof/>
        </w:rPr>
        <w:lastRenderedPageBreak/>
        <w:drawing>
          <wp:inline distT="0" distB="0" distL="0" distR="0" wp14:anchorId="62B4C82C" wp14:editId="31F315F8">
            <wp:extent cx="5943600" cy="4729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29480"/>
                    </a:xfrm>
                    <a:prstGeom prst="rect">
                      <a:avLst/>
                    </a:prstGeom>
                  </pic:spPr>
                </pic:pic>
              </a:graphicData>
            </a:graphic>
          </wp:inline>
        </w:drawing>
      </w:r>
    </w:p>
    <w:p w14:paraId="3240108D" w14:textId="77777777" w:rsidR="00EE7EB3" w:rsidRDefault="00EE7EB3" w:rsidP="00EE7EB3">
      <w:pPr>
        <w:spacing w:line="259" w:lineRule="auto"/>
        <w:jc w:val="center"/>
        <w:rPr>
          <w:noProof/>
        </w:rPr>
      </w:pPr>
      <w:r>
        <w:rPr>
          <w:noProof/>
        </w:rPr>
        <w:lastRenderedPageBreak/>
        <w:drawing>
          <wp:inline distT="0" distB="0" distL="0" distR="0" wp14:anchorId="10E69FB3" wp14:editId="29A26976">
            <wp:extent cx="5943600" cy="24326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32685"/>
                    </a:xfrm>
                    <a:prstGeom prst="rect">
                      <a:avLst/>
                    </a:prstGeom>
                  </pic:spPr>
                </pic:pic>
              </a:graphicData>
            </a:graphic>
          </wp:inline>
        </w:drawing>
      </w:r>
      <w:r w:rsidRPr="00EE7EB3">
        <w:rPr>
          <w:noProof/>
        </w:rPr>
        <w:t xml:space="preserve"> </w:t>
      </w:r>
      <w:r>
        <w:rPr>
          <w:noProof/>
        </w:rPr>
        <w:drawing>
          <wp:inline distT="0" distB="0" distL="0" distR="0" wp14:anchorId="3EDDD740" wp14:editId="52DE3DB6">
            <wp:extent cx="5943600" cy="4599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99305"/>
                    </a:xfrm>
                    <a:prstGeom prst="rect">
                      <a:avLst/>
                    </a:prstGeom>
                  </pic:spPr>
                </pic:pic>
              </a:graphicData>
            </a:graphic>
          </wp:inline>
        </w:drawing>
      </w:r>
      <w:r w:rsidRPr="00EE7EB3">
        <w:rPr>
          <w:noProof/>
        </w:rPr>
        <w:t xml:space="preserve"> </w:t>
      </w:r>
      <w:r>
        <w:rPr>
          <w:noProof/>
        </w:rPr>
        <w:lastRenderedPageBreak/>
        <w:drawing>
          <wp:inline distT="0" distB="0" distL="0" distR="0" wp14:anchorId="33134B12" wp14:editId="40FEEBEC">
            <wp:extent cx="5943600" cy="36588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58870"/>
                    </a:xfrm>
                    <a:prstGeom prst="rect">
                      <a:avLst/>
                    </a:prstGeom>
                  </pic:spPr>
                </pic:pic>
              </a:graphicData>
            </a:graphic>
          </wp:inline>
        </w:drawing>
      </w:r>
    </w:p>
    <w:p w14:paraId="0D01E3DD" w14:textId="77777777" w:rsidR="00753AD1" w:rsidRDefault="00EE7EB3" w:rsidP="00EE7EB3">
      <w:pPr>
        <w:spacing w:line="259" w:lineRule="auto"/>
        <w:jc w:val="center"/>
        <w:rPr>
          <w:noProof/>
        </w:rPr>
      </w:pPr>
      <w:r>
        <w:rPr>
          <w:noProof/>
        </w:rPr>
        <w:lastRenderedPageBreak/>
        <w:drawing>
          <wp:inline distT="0" distB="0" distL="0" distR="0" wp14:anchorId="73B4C8CB" wp14:editId="798817EB">
            <wp:extent cx="4781550" cy="5029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1550" cy="5029200"/>
                    </a:xfrm>
                    <a:prstGeom prst="rect">
                      <a:avLst/>
                    </a:prstGeom>
                  </pic:spPr>
                </pic:pic>
              </a:graphicData>
            </a:graphic>
          </wp:inline>
        </w:drawing>
      </w:r>
      <w:r w:rsidRPr="00EE7EB3">
        <w:rPr>
          <w:noProof/>
        </w:rPr>
        <w:t xml:space="preserve"> </w:t>
      </w:r>
      <w:r>
        <w:rPr>
          <w:noProof/>
        </w:rPr>
        <w:lastRenderedPageBreak/>
        <w:drawing>
          <wp:inline distT="0" distB="0" distL="0" distR="0" wp14:anchorId="4F6F568F" wp14:editId="36E4E8F2">
            <wp:extent cx="5943600" cy="4331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31970"/>
                    </a:xfrm>
                    <a:prstGeom prst="rect">
                      <a:avLst/>
                    </a:prstGeom>
                  </pic:spPr>
                </pic:pic>
              </a:graphicData>
            </a:graphic>
          </wp:inline>
        </w:drawing>
      </w:r>
    </w:p>
    <w:p w14:paraId="5C250208" w14:textId="72A053A2" w:rsidR="00EE7EB3" w:rsidRDefault="00753AD1" w:rsidP="00EE7EB3">
      <w:pPr>
        <w:spacing w:line="259" w:lineRule="auto"/>
        <w:jc w:val="center"/>
        <w:rPr>
          <w:rFonts w:ascii="Times New Roman" w:hAnsi="Times New Roman" w:cs="Times New Roman"/>
          <w:noProof/>
        </w:rPr>
      </w:pPr>
      <w:r>
        <w:rPr>
          <w:noProof/>
        </w:rPr>
        <w:drawing>
          <wp:inline distT="0" distB="0" distL="0" distR="0" wp14:anchorId="0BB56404" wp14:editId="48CAB22A">
            <wp:extent cx="1000125" cy="4381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00125" cy="438150"/>
                    </a:xfrm>
                    <a:prstGeom prst="rect">
                      <a:avLst/>
                    </a:prstGeom>
                  </pic:spPr>
                </pic:pic>
              </a:graphicData>
            </a:graphic>
          </wp:inline>
        </w:drawing>
      </w:r>
      <w:r w:rsidR="00EE7EB3">
        <w:rPr>
          <w:rFonts w:ascii="Times New Roman" w:hAnsi="Times New Roman" w:cs="Times New Roman"/>
          <w:noProof/>
        </w:rPr>
        <w:br w:type="page"/>
      </w:r>
    </w:p>
    <w:p w14:paraId="06016736" w14:textId="76029542" w:rsidR="007267E9" w:rsidRPr="004E034A" w:rsidRDefault="008610AD" w:rsidP="007625FD">
      <w:pPr>
        <w:spacing w:line="480" w:lineRule="auto"/>
        <w:ind w:left="720" w:hanging="720"/>
        <w:jc w:val="center"/>
        <w:rPr>
          <w:rFonts w:ascii="Times New Roman" w:hAnsi="Times New Roman" w:cs="Times New Roman"/>
          <w:b/>
          <w:bCs/>
          <w:noProof/>
        </w:rPr>
      </w:pPr>
      <w:r w:rsidRPr="004E034A">
        <w:rPr>
          <w:rFonts w:ascii="Times New Roman" w:hAnsi="Times New Roman" w:cs="Times New Roman"/>
          <w:b/>
          <w:bCs/>
          <w:noProof/>
        </w:rPr>
        <w:lastRenderedPageBreak/>
        <w:t>References</w:t>
      </w:r>
    </w:p>
    <w:p w14:paraId="1E59E183" w14:textId="6A12B89E" w:rsidR="007625FD" w:rsidRPr="007625FD" w:rsidRDefault="007625FD" w:rsidP="007625FD">
      <w:pPr>
        <w:spacing w:line="480" w:lineRule="auto"/>
        <w:ind w:left="720" w:hanging="720"/>
        <w:rPr>
          <w:rFonts w:ascii="Times New Roman" w:hAnsi="Times New Roman" w:cs="Times New Roman"/>
        </w:rPr>
      </w:pPr>
      <w:r>
        <w:rPr>
          <w:rFonts w:ascii="Times New Roman" w:hAnsi="Times New Roman" w:cs="Times New Roman"/>
        </w:rPr>
        <w:t>Brown, A. (2021). Portfolio Milestone – Option 1 [Unpublished manuscript]. Colorado State University – Global.</w:t>
      </w:r>
    </w:p>
    <w:p w14:paraId="3D0F0C99" w14:textId="1E50D721" w:rsidR="005B421C" w:rsidRPr="005C7D15" w:rsidRDefault="005B421C" w:rsidP="005B421C">
      <w:pPr>
        <w:spacing w:line="480" w:lineRule="auto"/>
        <w:rPr>
          <w:rFonts w:ascii="Times New Roman" w:hAnsi="Times New Roman" w:cs="Times New Roman"/>
          <w:i/>
          <w:iCs/>
        </w:rPr>
      </w:pPr>
      <w:r w:rsidRPr="005C7D15">
        <w:rPr>
          <w:rFonts w:ascii="Times New Roman" w:hAnsi="Times New Roman" w:cs="Times New Roman"/>
          <w:i/>
          <w:iCs/>
        </w:rPr>
        <w:t xml:space="preserve">Calculate Kurtosis in R. (n.d.). </w:t>
      </w:r>
      <w:proofErr w:type="spellStart"/>
      <w:r w:rsidRPr="005C7D15">
        <w:rPr>
          <w:rFonts w:ascii="Times New Roman" w:hAnsi="Times New Roman" w:cs="Times New Roman"/>
          <w:i/>
          <w:iCs/>
        </w:rPr>
        <w:t>ProgrammingR</w:t>
      </w:r>
      <w:proofErr w:type="spellEnd"/>
      <w:r w:rsidRPr="005C7D15">
        <w:rPr>
          <w:rFonts w:ascii="Times New Roman" w:hAnsi="Times New Roman" w:cs="Times New Roman"/>
          <w:i/>
          <w:iCs/>
        </w:rPr>
        <w:t xml:space="preserve">. </w:t>
      </w:r>
      <w:hyperlink r:id="rId23" w:history="1">
        <w:r w:rsidRPr="005C7D15">
          <w:rPr>
            <w:rStyle w:val="Hyperlink"/>
            <w:rFonts w:ascii="Times New Roman" w:hAnsi="Times New Roman" w:cs="Times New Roman"/>
          </w:rPr>
          <w:t>https://www.programmingr.com/statistics/kurtosis/</w:t>
        </w:r>
      </w:hyperlink>
    </w:p>
    <w:p w14:paraId="05630E5F" w14:textId="77777777" w:rsidR="005B421C" w:rsidRPr="005C7D15" w:rsidRDefault="005B421C" w:rsidP="005B421C">
      <w:pPr>
        <w:spacing w:line="480" w:lineRule="auto"/>
        <w:rPr>
          <w:rFonts w:ascii="Times New Roman" w:hAnsi="Times New Roman" w:cs="Times New Roman"/>
          <w:i/>
          <w:iCs/>
        </w:rPr>
      </w:pPr>
      <w:r w:rsidRPr="005C7D15">
        <w:rPr>
          <w:rFonts w:ascii="Times New Roman" w:hAnsi="Times New Roman" w:cs="Times New Roman"/>
          <w:i/>
          <w:iCs/>
        </w:rPr>
        <w:t xml:space="preserve">Calculate Skewness in R. (n.d.). </w:t>
      </w:r>
      <w:proofErr w:type="spellStart"/>
      <w:r w:rsidRPr="005C7D15">
        <w:rPr>
          <w:rFonts w:ascii="Times New Roman" w:hAnsi="Times New Roman" w:cs="Times New Roman"/>
          <w:i/>
          <w:iCs/>
        </w:rPr>
        <w:t>ProgrammingR</w:t>
      </w:r>
      <w:proofErr w:type="spellEnd"/>
      <w:r w:rsidRPr="005C7D15">
        <w:rPr>
          <w:rFonts w:ascii="Times New Roman" w:hAnsi="Times New Roman" w:cs="Times New Roman"/>
          <w:i/>
          <w:iCs/>
        </w:rPr>
        <w:t xml:space="preserve">. </w:t>
      </w:r>
      <w:hyperlink r:id="rId24" w:history="1">
        <w:r w:rsidRPr="005C7D15">
          <w:rPr>
            <w:rFonts w:ascii="Times New Roman" w:hAnsi="Times New Roman" w:cs="Times New Roman"/>
          </w:rPr>
          <w:t>https://www.programmingr.com/statistics/skewness/</w:t>
        </w:r>
      </w:hyperlink>
    </w:p>
    <w:p w14:paraId="206402DB" w14:textId="78AAA092" w:rsidR="005B421C" w:rsidRPr="005C7D15" w:rsidRDefault="005B421C" w:rsidP="005C7D15">
      <w:pPr>
        <w:spacing w:line="480" w:lineRule="auto"/>
        <w:ind w:left="720" w:hanging="720"/>
        <w:rPr>
          <w:rFonts w:ascii="Times New Roman" w:hAnsi="Times New Roman" w:cs="Times New Roman"/>
          <w:noProof/>
        </w:rPr>
      </w:pPr>
      <w:r w:rsidRPr="005C7D15">
        <w:rPr>
          <w:rFonts w:ascii="Times New Roman" w:hAnsi="Times New Roman" w:cs="Times New Roman"/>
          <w:noProof/>
        </w:rPr>
        <w:t xml:space="preserve">Khair, U., Fahmi, H., Al Hakim, S., Rahim, R. (2017). </w:t>
      </w:r>
      <w:r w:rsidRPr="005C7D15">
        <w:rPr>
          <w:rFonts w:ascii="Times New Roman" w:hAnsi="Times New Roman" w:cs="Times New Roman"/>
          <w:noProof/>
        </w:rPr>
        <w:t>Forecasting Error Calculation with Mean Absolute</w:t>
      </w:r>
      <w:r w:rsidRPr="005C7D15">
        <w:rPr>
          <w:rFonts w:ascii="Times New Roman" w:hAnsi="Times New Roman" w:cs="Times New Roman"/>
          <w:noProof/>
        </w:rPr>
        <w:t xml:space="preserve"> </w:t>
      </w:r>
      <w:r w:rsidRPr="005C7D15">
        <w:rPr>
          <w:rFonts w:ascii="Times New Roman" w:hAnsi="Times New Roman" w:cs="Times New Roman"/>
          <w:noProof/>
        </w:rPr>
        <w:t>Deviation and Mean Absolute Percentage Error</w:t>
      </w:r>
      <w:r w:rsidRPr="005C7D15">
        <w:rPr>
          <w:rFonts w:ascii="Times New Roman" w:hAnsi="Times New Roman" w:cs="Times New Roman"/>
          <w:noProof/>
        </w:rPr>
        <w:t xml:space="preserve">. </w:t>
      </w:r>
      <w:r w:rsidRPr="005C7D15">
        <w:rPr>
          <w:rFonts w:ascii="Times New Roman" w:hAnsi="Times New Roman" w:cs="Times New Roman"/>
          <w:i/>
          <w:iCs/>
          <w:noProof/>
        </w:rPr>
        <w:t xml:space="preserve">Journal of Physics: Conference Series, </w:t>
      </w:r>
      <w:r w:rsidRPr="005C7D15">
        <w:rPr>
          <w:rFonts w:ascii="Times New Roman" w:hAnsi="Times New Roman" w:cs="Times New Roman"/>
          <w:noProof/>
        </w:rPr>
        <w:t xml:space="preserve">1-7. </w:t>
      </w:r>
      <w:proofErr w:type="spellStart"/>
      <w:r w:rsidRPr="005C7D15">
        <w:rPr>
          <w:rFonts w:ascii="Times New Roman" w:hAnsi="Times New Roman" w:cs="Times New Roman"/>
        </w:rPr>
        <w:t>doi</w:t>
      </w:r>
      <w:proofErr w:type="spellEnd"/>
      <w:r w:rsidRPr="005C7D15">
        <w:rPr>
          <w:rFonts w:ascii="Times New Roman" w:hAnsi="Times New Roman" w:cs="Times New Roman"/>
        </w:rPr>
        <w:t xml:space="preserve"> :10.1088/1742-6596/930/1/012002</w:t>
      </w:r>
    </w:p>
    <w:p w14:paraId="59866FA2" w14:textId="7E9B179F" w:rsidR="007267E9" w:rsidRPr="005C7D15" w:rsidRDefault="005C7D15" w:rsidP="005C7D15">
      <w:pPr>
        <w:spacing w:line="480" w:lineRule="auto"/>
        <w:ind w:left="720" w:hanging="720"/>
        <w:rPr>
          <w:rFonts w:ascii="Times New Roman" w:hAnsi="Times New Roman" w:cs="Times New Roman"/>
          <w:noProof/>
        </w:rPr>
      </w:pPr>
      <w:r w:rsidRPr="005C7D15">
        <w:rPr>
          <w:rFonts w:ascii="Times New Roman" w:hAnsi="Times New Roman" w:cs="Times New Roman"/>
          <w:noProof/>
        </w:rPr>
        <w:t xml:space="preserve">Swanson, D., Tayman, J., Bryan, T. (2011). </w:t>
      </w:r>
      <w:r w:rsidRPr="005C7D15">
        <w:rPr>
          <w:rFonts w:ascii="Times New Roman" w:hAnsi="Times New Roman" w:cs="Times New Roman"/>
        </w:rPr>
        <w:t xml:space="preserve">Mape-R: A Rescaled Measure </w:t>
      </w:r>
      <w:proofErr w:type="gramStart"/>
      <w:r w:rsidRPr="005C7D15">
        <w:rPr>
          <w:rFonts w:ascii="Times New Roman" w:hAnsi="Times New Roman" w:cs="Times New Roman"/>
        </w:rPr>
        <w:t>Of</w:t>
      </w:r>
      <w:proofErr w:type="gramEnd"/>
      <w:r w:rsidRPr="005C7D15">
        <w:rPr>
          <w:rFonts w:ascii="Times New Roman" w:hAnsi="Times New Roman" w:cs="Times New Roman"/>
        </w:rPr>
        <w:t xml:space="preserve"> Accuracy For Cross-Sectional, Subnational Forecasts*</w:t>
      </w:r>
      <w:r>
        <w:rPr>
          <w:rFonts w:ascii="Times New Roman" w:hAnsi="Times New Roman" w:cs="Times New Roman"/>
        </w:rPr>
        <w:t xml:space="preserve">. 1-36. </w:t>
      </w:r>
      <w:r w:rsidRPr="005C7D15">
        <w:rPr>
          <w:rFonts w:ascii="Times New Roman" w:hAnsi="Times New Roman" w:cs="Times New Roman"/>
        </w:rPr>
        <w:t>https://paa2011.princeton.edu/papers/110062</w:t>
      </w:r>
    </w:p>
    <w:p w14:paraId="59EEF06A" w14:textId="77777777" w:rsidR="007267E9" w:rsidRDefault="007267E9" w:rsidP="00DB2BA2">
      <w:pPr>
        <w:spacing w:line="480" w:lineRule="auto"/>
        <w:ind w:firstLine="720"/>
        <w:rPr>
          <w:rFonts w:ascii="Times New Roman" w:hAnsi="Times New Roman" w:cs="Times New Roman"/>
          <w:sz w:val="24"/>
          <w:szCs w:val="24"/>
        </w:rPr>
      </w:pPr>
    </w:p>
    <w:p w14:paraId="7B00A410" w14:textId="5B75D049" w:rsidR="007267E9" w:rsidRPr="00DB2BA2" w:rsidRDefault="007267E9" w:rsidP="007267E9">
      <w:pPr>
        <w:spacing w:line="480" w:lineRule="auto"/>
        <w:ind w:firstLine="720"/>
        <w:jc w:val="center"/>
        <w:rPr>
          <w:rFonts w:ascii="Times New Roman" w:hAnsi="Times New Roman" w:cs="Times New Roman"/>
          <w:sz w:val="24"/>
          <w:szCs w:val="24"/>
        </w:rPr>
      </w:pPr>
    </w:p>
    <w:p w14:paraId="55432DC3" w14:textId="19E3C275" w:rsidR="00C43AD6" w:rsidRPr="00C43AD6" w:rsidRDefault="00C43AD6" w:rsidP="002D62F6">
      <w:pPr>
        <w:spacing w:line="480" w:lineRule="auto"/>
        <w:rPr>
          <w:rFonts w:ascii="Times New Roman" w:hAnsi="Times New Roman" w:cs="Times New Roman"/>
          <w:sz w:val="24"/>
          <w:szCs w:val="24"/>
        </w:rPr>
      </w:pPr>
    </w:p>
    <w:sectPr w:rsidR="00C43AD6" w:rsidRPr="00C43AD6" w:rsidSect="00F10B0E">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DBD84" w14:textId="77777777" w:rsidR="00956A91" w:rsidRDefault="00956A91" w:rsidP="00F10B0E">
      <w:pPr>
        <w:spacing w:after="0" w:line="240" w:lineRule="auto"/>
      </w:pPr>
      <w:r>
        <w:separator/>
      </w:r>
    </w:p>
  </w:endnote>
  <w:endnote w:type="continuationSeparator" w:id="0">
    <w:p w14:paraId="3C351862" w14:textId="77777777" w:rsidR="00956A91" w:rsidRDefault="00956A91" w:rsidP="00F10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C6CC" w14:textId="77777777" w:rsidR="00F10B0E" w:rsidRDefault="00F10B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872F3" w14:textId="77777777" w:rsidR="00F10B0E" w:rsidRDefault="00F10B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B4DB3" w14:textId="77777777" w:rsidR="00F10B0E" w:rsidRDefault="00F10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7BAB8" w14:textId="77777777" w:rsidR="00956A91" w:rsidRDefault="00956A91" w:rsidP="00F10B0E">
      <w:pPr>
        <w:spacing w:after="0" w:line="240" w:lineRule="auto"/>
      </w:pPr>
      <w:r>
        <w:separator/>
      </w:r>
    </w:p>
  </w:footnote>
  <w:footnote w:type="continuationSeparator" w:id="0">
    <w:p w14:paraId="7D08521C" w14:textId="77777777" w:rsidR="00956A91" w:rsidRDefault="00956A91" w:rsidP="00F10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ECA49" w14:textId="77777777" w:rsidR="00F10B0E" w:rsidRDefault="00F10B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861037"/>
      <w:docPartObj>
        <w:docPartGallery w:val="Page Numbers (Top of Page)"/>
        <w:docPartUnique/>
      </w:docPartObj>
    </w:sdtPr>
    <w:sdtEndPr>
      <w:rPr>
        <w:noProof/>
      </w:rPr>
    </w:sdtEndPr>
    <w:sdtContent>
      <w:p w14:paraId="1909A8B0" w14:textId="62BD86B8" w:rsidR="00F10B0E" w:rsidRDefault="00F10B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4E40D5" w14:textId="77777777" w:rsidR="00F10B0E" w:rsidRDefault="00F10B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C9B65" w14:textId="77777777" w:rsidR="00F10B0E" w:rsidRDefault="00F10B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425"/>
    <w:rsid w:val="00040121"/>
    <w:rsid w:val="001770E6"/>
    <w:rsid w:val="001D5748"/>
    <w:rsid w:val="001E3DAD"/>
    <w:rsid w:val="00212B14"/>
    <w:rsid w:val="00297804"/>
    <w:rsid w:val="002D62F6"/>
    <w:rsid w:val="00313484"/>
    <w:rsid w:val="0037426A"/>
    <w:rsid w:val="00401FEF"/>
    <w:rsid w:val="00442820"/>
    <w:rsid w:val="00443952"/>
    <w:rsid w:val="004E034A"/>
    <w:rsid w:val="004E441D"/>
    <w:rsid w:val="005031B7"/>
    <w:rsid w:val="005B421C"/>
    <w:rsid w:val="005C7D15"/>
    <w:rsid w:val="006A7AE2"/>
    <w:rsid w:val="006F0ACF"/>
    <w:rsid w:val="006F343D"/>
    <w:rsid w:val="007267E9"/>
    <w:rsid w:val="00744C51"/>
    <w:rsid w:val="00753AD1"/>
    <w:rsid w:val="007625FD"/>
    <w:rsid w:val="007B5E6E"/>
    <w:rsid w:val="0081654C"/>
    <w:rsid w:val="008610AD"/>
    <w:rsid w:val="00890425"/>
    <w:rsid w:val="009369AB"/>
    <w:rsid w:val="009462DA"/>
    <w:rsid w:val="00956A91"/>
    <w:rsid w:val="009E5BFE"/>
    <w:rsid w:val="009F797F"/>
    <w:rsid w:val="00A11F9B"/>
    <w:rsid w:val="00A13EFA"/>
    <w:rsid w:val="00A24B69"/>
    <w:rsid w:val="00A36155"/>
    <w:rsid w:val="00AB2B98"/>
    <w:rsid w:val="00B26537"/>
    <w:rsid w:val="00BB7A14"/>
    <w:rsid w:val="00C43AD6"/>
    <w:rsid w:val="00CB4495"/>
    <w:rsid w:val="00CC20AD"/>
    <w:rsid w:val="00D407DF"/>
    <w:rsid w:val="00DB2BA2"/>
    <w:rsid w:val="00DF7F13"/>
    <w:rsid w:val="00EA0E71"/>
    <w:rsid w:val="00EE7EB3"/>
    <w:rsid w:val="00F10B0E"/>
    <w:rsid w:val="00F819E7"/>
    <w:rsid w:val="00FF5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6FDD1"/>
  <w15:chartTrackingRefBased/>
  <w15:docId w15:val="{DD494BF7-ED47-46E7-B917-AB4232BE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425"/>
    <w:pPr>
      <w:spacing w:line="256" w:lineRule="auto"/>
    </w:pPr>
  </w:style>
  <w:style w:type="paragraph" w:styleId="Heading1">
    <w:name w:val="heading 1"/>
    <w:basedOn w:val="Normal"/>
    <w:next w:val="Normal"/>
    <w:link w:val="Heading1Char"/>
    <w:uiPriority w:val="9"/>
    <w:qFormat/>
    <w:rsid w:val="008904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79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79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F79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4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79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F797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F797F"/>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F10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B0E"/>
  </w:style>
  <w:style w:type="paragraph" w:styleId="Footer">
    <w:name w:val="footer"/>
    <w:basedOn w:val="Normal"/>
    <w:link w:val="FooterChar"/>
    <w:uiPriority w:val="99"/>
    <w:unhideWhenUsed/>
    <w:rsid w:val="00F10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B0E"/>
  </w:style>
  <w:style w:type="table" w:styleId="TableGrid">
    <w:name w:val="Table Grid"/>
    <w:basedOn w:val="TableNormal"/>
    <w:uiPriority w:val="39"/>
    <w:rsid w:val="00443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42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programmingr.com/statistics/skewness/"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www.programmingr.com/statistics/kurtosis/" TargetMode="External"/><Relationship Id="rId28"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1616</TotalTime>
  <Pages>20</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cp:lastModifiedBy>
  <cp:revision>17</cp:revision>
  <dcterms:created xsi:type="dcterms:W3CDTF">2021-09-11T23:19:00Z</dcterms:created>
  <dcterms:modified xsi:type="dcterms:W3CDTF">2021-09-13T02:20:00Z</dcterms:modified>
</cp:coreProperties>
</file>