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2027F5" w14:textId="7C1391E7" w:rsidR="00BD0EBD" w:rsidRPr="00A544EF" w:rsidRDefault="00BD0EBD" w:rsidP="00BD0EBD">
      <w:pPr>
        <w:pStyle w:val="Heading1"/>
        <w:jc w:val="center"/>
        <w:rPr>
          <w:rFonts w:ascii="Times New Roman" w:hAnsi="Times New Roman" w:cs="Times New Roman"/>
          <w:b/>
          <w:bCs/>
          <w:color w:val="auto"/>
          <w:sz w:val="44"/>
          <w:szCs w:val="44"/>
        </w:rPr>
      </w:pPr>
      <w:r w:rsidRPr="00A544EF">
        <w:rPr>
          <w:rFonts w:ascii="Times New Roman" w:hAnsi="Times New Roman" w:cs="Times New Roman"/>
          <w:b/>
          <w:bCs/>
          <w:color w:val="auto"/>
          <w:sz w:val="44"/>
          <w:szCs w:val="44"/>
        </w:rPr>
        <w:t>Portfolio Milestone – Option 1</w:t>
      </w:r>
    </w:p>
    <w:p w14:paraId="63A9D16C" w14:textId="77777777" w:rsidR="00BD0EBD" w:rsidRPr="00A544EF" w:rsidRDefault="00BD0EBD" w:rsidP="00BD0EBD">
      <w:pPr>
        <w:jc w:val="center"/>
        <w:rPr>
          <w:rFonts w:ascii="Times New Roman" w:hAnsi="Times New Roman" w:cs="Times New Roman"/>
        </w:rPr>
      </w:pPr>
    </w:p>
    <w:p w14:paraId="04D3F9E6" w14:textId="77777777" w:rsidR="00BD0EBD" w:rsidRPr="00A544EF" w:rsidRDefault="00BD0EBD" w:rsidP="00BD0EBD">
      <w:pPr>
        <w:jc w:val="center"/>
        <w:rPr>
          <w:rFonts w:ascii="Times New Roman" w:hAnsi="Times New Roman" w:cs="Times New Roman"/>
        </w:rPr>
      </w:pPr>
      <w:r w:rsidRPr="00A544EF">
        <w:rPr>
          <w:rFonts w:ascii="Times New Roman" w:hAnsi="Times New Roman" w:cs="Times New Roman"/>
        </w:rPr>
        <w:t>Austin Brown</w:t>
      </w:r>
    </w:p>
    <w:p w14:paraId="5326A1FA" w14:textId="77777777" w:rsidR="00BD0EBD" w:rsidRPr="00A544EF" w:rsidRDefault="00BD0EBD" w:rsidP="00BD0EBD">
      <w:pPr>
        <w:jc w:val="center"/>
        <w:rPr>
          <w:rFonts w:ascii="Times New Roman" w:hAnsi="Times New Roman" w:cs="Times New Roman"/>
        </w:rPr>
      </w:pPr>
      <w:r w:rsidRPr="00A544EF">
        <w:rPr>
          <w:rFonts w:ascii="Times New Roman" w:hAnsi="Times New Roman" w:cs="Times New Roman"/>
        </w:rPr>
        <w:t>Colorado State University</w:t>
      </w:r>
    </w:p>
    <w:p w14:paraId="0C20E138" w14:textId="77777777" w:rsidR="00BD0EBD" w:rsidRPr="00A544EF" w:rsidRDefault="00BD0EBD" w:rsidP="00BD0EBD">
      <w:pPr>
        <w:jc w:val="center"/>
        <w:rPr>
          <w:rFonts w:ascii="Times New Roman" w:hAnsi="Times New Roman" w:cs="Times New Roman"/>
        </w:rPr>
      </w:pPr>
      <w:r w:rsidRPr="00A544EF">
        <w:rPr>
          <w:rFonts w:ascii="Times New Roman" w:hAnsi="Times New Roman" w:cs="Times New Roman"/>
        </w:rPr>
        <w:t>MIS470: Data Science Foundations</w:t>
      </w:r>
    </w:p>
    <w:p w14:paraId="646CDC4F" w14:textId="77777777" w:rsidR="00BD0EBD" w:rsidRPr="00A544EF" w:rsidRDefault="00BD0EBD" w:rsidP="00BD0EBD">
      <w:pPr>
        <w:jc w:val="center"/>
        <w:rPr>
          <w:rFonts w:ascii="Times New Roman" w:hAnsi="Times New Roman" w:cs="Times New Roman"/>
        </w:rPr>
      </w:pPr>
      <w:r w:rsidRPr="00A544EF">
        <w:rPr>
          <w:rFonts w:ascii="Times New Roman" w:hAnsi="Times New Roman" w:cs="Times New Roman"/>
        </w:rPr>
        <w:t>Dr. Alin Tomoiaga</w:t>
      </w:r>
    </w:p>
    <w:p w14:paraId="3F4CC107" w14:textId="274AC1DB" w:rsidR="00BD0EBD" w:rsidRPr="00A544EF" w:rsidRDefault="00BD0EBD" w:rsidP="00BD0EBD">
      <w:pPr>
        <w:jc w:val="center"/>
        <w:rPr>
          <w:rFonts w:ascii="Times New Roman" w:hAnsi="Times New Roman" w:cs="Times New Roman"/>
        </w:rPr>
      </w:pPr>
      <w:r w:rsidRPr="00A544EF">
        <w:rPr>
          <w:rFonts w:ascii="Times New Roman" w:hAnsi="Times New Roman" w:cs="Times New Roman"/>
        </w:rPr>
        <w:t>8/</w:t>
      </w:r>
      <w:r w:rsidRPr="00A544EF">
        <w:rPr>
          <w:rFonts w:ascii="Times New Roman" w:hAnsi="Times New Roman" w:cs="Times New Roman"/>
        </w:rPr>
        <w:t>15</w:t>
      </w:r>
      <w:r w:rsidRPr="00A544EF">
        <w:rPr>
          <w:rFonts w:ascii="Times New Roman" w:hAnsi="Times New Roman" w:cs="Times New Roman"/>
        </w:rPr>
        <w:t>/2021</w:t>
      </w:r>
    </w:p>
    <w:p w14:paraId="4C788903" w14:textId="79FBB49D" w:rsidR="00BD0EBD" w:rsidRPr="00A544EF" w:rsidRDefault="00BD0EBD" w:rsidP="009F07A2">
      <w:pPr>
        <w:spacing w:line="480" w:lineRule="auto"/>
        <w:rPr>
          <w:rFonts w:ascii="Times New Roman" w:hAnsi="Times New Roman" w:cs="Times New Roman"/>
        </w:rPr>
      </w:pPr>
      <w:r w:rsidRPr="00A544EF">
        <w:rPr>
          <w:rFonts w:ascii="Times New Roman" w:hAnsi="Times New Roman" w:cs="Times New Roman"/>
        </w:rPr>
        <w:br w:type="page"/>
      </w:r>
    </w:p>
    <w:p w14:paraId="484CE4DE" w14:textId="7D773110" w:rsidR="00BD0EBD" w:rsidRPr="00A544EF" w:rsidRDefault="00BD0EBD" w:rsidP="009F07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544EF">
        <w:rPr>
          <w:rFonts w:ascii="Times New Roman" w:hAnsi="Times New Roman" w:cs="Times New Roman"/>
        </w:rPr>
        <w:lastRenderedPageBreak/>
        <w:tab/>
      </w:r>
      <w:r w:rsidRPr="00A544EF">
        <w:rPr>
          <w:rFonts w:ascii="Times New Roman" w:hAnsi="Times New Roman" w:cs="Times New Roman"/>
          <w:sz w:val="24"/>
          <w:szCs w:val="24"/>
        </w:rPr>
        <w:t xml:space="preserve">For this assignment we took the </w:t>
      </w:r>
      <w:r w:rsidR="001C6823" w:rsidRPr="00A544EF">
        <w:rPr>
          <w:rFonts w:ascii="Times New Roman" w:hAnsi="Times New Roman" w:cs="Times New Roman"/>
          <w:sz w:val="24"/>
          <w:szCs w:val="24"/>
        </w:rPr>
        <w:t>supplied data for housing to analyze the descriptive statistics and histogram for sales prices within the dataset. The following items were my results:</w:t>
      </w:r>
    </w:p>
    <w:p w14:paraId="60A221B4" w14:textId="4B92701C" w:rsidR="001C6823" w:rsidRPr="00A544EF" w:rsidRDefault="001C6823" w:rsidP="009F07A2">
      <w:pPr>
        <w:spacing w:line="480" w:lineRule="auto"/>
        <w:rPr>
          <w:rFonts w:ascii="Times New Roman" w:hAnsi="Times New Roman" w:cs="Times New Roman"/>
          <w:i/>
          <w:iCs/>
        </w:rPr>
      </w:pPr>
      <w:r w:rsidRPr="00A544EF">
        <w:rPr>
          <w:rFonts w:ascii="Times New Roman" w:hAnsi="Times New Roman" w:cs="Times New Roman"/>
          <w:b/>
          <w:bCs/>
          <w:i/>
          <w:iCs/>
        </w:rPr>
        <w:t>Note:</w:t>
      </w:r>
      <w:r w:rsidRPr="00A544EF">
        <w:rPr>
          <w:rFonts w:ascii="Times New Roman" w:hAnsi="Times New Roman" w:cs="Times New Roman"/>
          <w:i/>
          <w:iCs/>
        </w:rPr>
        <w:t xml:space="preserve"> The csv link on the Portfolio Milestone Canvas page links to a housing testing csv as opposed to the housing training csv suggested by the labels given on the provided template as well as assignment text. I used the data set that was provided by the link, not the one suggested by the text that could be find within the Kaggle link.</w:t>
      </w:r>
    </w:p>
    <w:p w14:paraId="6A106CFB" w14:textId="0FDBD988" w:rsidR="001C6823" w:rsidRPr="00A544EF" w:rsidRDefault="001C6823" w:rsidP="009F07A2">
      <w:pPr>
        <w:spacing w:line="480" w:lineRule="auto"/>
        <w:jc w:val="center"/>
        <w:rPr>
          <w:rStyle w:val="IntenseEmphasis"/>
          <w:rFonts w:ascii="Times New Roman" w:hAnsi="Times New Roman" w:cs="Times New Roman"/>
        </w:rPr>
      </w:pPr>
      <w:r w:rsidRPr="00A544EF">
        <w:rPr>
          <w:rStyle w:val="IntenseEmphasis"/>
          <w:rFonts w:ascii="Times New Roman" w:hAnsi="Times New Roman" w:cs="Times New Roman"/>
        </w:rPr>
        <w:t>Descriptive Statistics</w:t>
      </w:r>
    </w:p>
    <w:p w14:paraId="668D8F17" w14:textId="04D435A1" w:rsidR="001C6823" w:rsidRPr="00A544EF" w:rsidRDefault="001C6823" w:rsidP="009F07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544EF">
        <w:rPr>
          <w:rFonts w:ascii="Times New Roman" w:hAnsi="Times New Roman" w:cs="Times New Roman"/>
          <w:b/>
          <w:bCs/>
          <w:sz w:val="24"/>
          <w:szCs w:val="24"/>
        </w:rPr>
        <w:t>Mean = $177,958</w:t>
      </w:r>
      <w:r w:rsidRPr="00A544EF">
        <w:rPr>
          <w:rFonts w:ascii="Times New Roman" w:hAnsi="Times New Roman" w:cs="Times New Roman"/>
          <w:sz w:val="24"/>
          <w:szCs w:val="24"/>
        </w:rPr>
        <w:t>: On average, a house sells for $177,958.</w:t>
      </w:r>
    </w:p>
    <w:p w14:paraId="5FB75D2A" w14:textId="2452654D" w:rsidR="001C6823" w:rsidRPr="00A544EF" w:rsidRDefault="001C6823" w:rsidP="009F07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544EF">
        <w:rPr>
          <w:rFonts w:ascii="Times New Roman" w:hAnsi="Times New Roman" w:cs="Times New Roman"/>
          <w:b/>
          <w:bCs/>
          <w:sz w:val="24"/>
          <w:szCs w:val="24"/>
        </w:rPr>
        <w:t>Median = $161,750</w:t>
      </w:r>
      <w:r w:rsidRPr="00A544EF">
        <w:rPr>
          <w:rFonts w:ascii="Times New Roman" w:hAnsi="Times New Roman" w:cs="Times New Roman"/>
          <w:sz w:val="24"/>
          <w:szCs w:val="24"/>
        </w:rPr>
        <w:t>: Half the results in the array of sales price data are less than or equal to $161,750</w:t>
      </w:r>
      <w:r w:rsidRPr="00A544EF">
        <w:rPr>
          <w:rFonts w:ascii="Times New Roman" w:hAnsi="Times New Roman" w:cs="Times New Roman"/>
          <w:sz w:val="24"/>
          <w:szCs w:val="24"/>
        </w:rPr>
        <w:t xml:space="preserve"> </w:t>
      </w:r>
      <w:r w:rsidRPr="00A544EF">
        <w:rPr>
          <w:rFonts w:ascii="Times New Roman" w:hAnsi="Times New Roman" w:cs="Times New Roman"/>
          <w:sz w:val="24"/>
          <w:szCs w:val="24"/>
        </w:rPr>
        <w:t>and half are greater than or equal to $161,750.</w:t>
      </w:r>
    </w:p>
    <w:p w14:paraId="187DFF1C" w14:textId="6CC05AA3" w:rsidR="001C6823" w:rsidRPr="00A544EF" w:rsidRDefault="001C6823" w:rsidP="009F07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544EF">
        <w:rPr>
          <w:rFonts w:ascii="Times New Roman" w:hAnsi="Times New Roman" w:cs="Times New Roman"/>
          <w:b/>
          <w:bCs/>
          <w:sz w:val="24"/>
          <w:szCs w:val="24"/>
        </w:rPr>
        <w:t>Standard Deviation = $77,569</w:t>
      </w:r>
      <w:r w:rsidRPr="00A544EF">
        <w:rPr>
          <w:rFonts w:ascii="Times New Roman" w:hAnsi="Times New Roman" w:cs="Times New Roman"/>
          <w:sz w:val="24"/>
          <w:szCs w:val="24"/>
        </w:rPr>
        <w:t>: On average, the sale of a house deviates $77,569 from the mean value.</w:t>
      </w:r>
    </w:p>
    <w:p w14:paraId="34B08966" w14:textId="2A620FE9" w:rsidR="001C6823" w:rsidRPr="00A544EF" w:rsidRDefault="001C6823" w:rsidP="009F07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544EF">
        <w:rPr>
          <w:rFonts w:ascii="Times New Roman" w:hAnsi="Times New Roman" w:cs="Times New Roman"/>
          <w:b/>
          <w:bCs/>
          <w:sz w:val="24"/>
          <w:szCs w:val="24"/>
        </w:rPr>
        <w:t>Minimum = $52,500</w:t>
      </w:r>
      <w:r w:rsidRPr="00A544EF">
        <w:rPr>
          <w:rFonts w:ascii="Times New Roman" w:hAnsi="Times New Roman" w:cs="Times New Roman"/>
          <w:sz w:val="24"/>
          <w:szCs w:val="24"/>
        </w:rPr>
        <w:t>: The minimum sale of a house was $52,500.</w:t>
      </w:r>
    </w:p>
    <w:p w14:paraId="7393D8AE" w14:textId="0F091851" w:rsidR="001C6823" w:rsidRPr="00A544EF" w:rsidRDefault="001C6823" w:rsidP="009F07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544EF">
        <w:rPr>
          <w:rFonts w:ascii="Times New Roman" w:hAnsi="Times New Roman" w:cs="Times New Roman"/>
          <w:b/>
          <w:bCs/>
          <w:sz w:val="24"/>
          <w:szCs w:val="24"/>
        </w:rPr>
        <w:t>First Quartile = $129,000</w:t>
      </w:r>
      <w:r w:rsidRPr="00A544EF">
        <w:rPr>
          <w:rFonts w:ascii="Times New Roman" w:hAnsi="Times New Roman" w:cs="Times New Roman"/>
          <w:sz w:val="24"/>
          <w:szCs w:val="24"/>
        </w:rPr>
        <w:t>: 25% of house sale prices are less than or equal to $129,000.</w:t>
      </w:r>
    </w:p>
    <w:p w14:paraId="09EC881F" w14:textId="6AF69784" w:rsidR="001C6823" w:rsidRPr="00A544EF" w:rsidRDefault="001C6823" w:rsidP="009F07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544EF">
        <w:rPr>
          <w:rFonts w:ascii="Times New Roman" w:hAnsi="Times New Roman" w:cs="Times New Roman"/>
          <w:b/>
          <w:bCs/>
          <w:sz w:val="24"/>
          <w:szCs w:val="24"/>
        </w:rPr>
        <w:t>Third Quartile = $206,925</w:t>
      </w:r>
      <w:r w:rsidRPr="00A544EF">
        <w:rPr>
          <w:rFonts w:ascii="Times New Roman" w:hAnsi="Times New Roman" w:cs="Times New Roman"/>
          <w:sz w:val="24"/>
          <w:szCs w:val="24"/>
        </w:rPr>
        <w:t>: 75% of house sale prices are greater than or equal to $206,925.</w:t>
      </w:r>
    </w:p>
    <w:p w14:paraId="0034E17F" w14:textId="5D817A58" w:rsidR="001C6823" w:rsidRPr="00A544EF" w:rsidRDefault="001C6823" w:rsidP="009F07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544EF">
        <w:rPr>
          <w:rFonts w:ascii="Times New Roman" w:hAnsi="Times New Roman" w:cs="Times New Roman"/>
          <w:b/>
          <w:bCs/>
          <w:sz w:val="24"/>
          <w:szCs w:val="24"/>
        </w:rPr>
        <w:t>Maximum = $745,000</w:t>
      </w:r>
      <w:r w:rsidRPr="00A544EF">
        <w:rPr>
          <w:rFonts w:ascii="Times New Roman" w:hAnsi="Times New Roman" w:cs="Times New Roman"/>
          <w:sz w:val="24"/>
          <w:szCs w:val="24"/>
        </w:rPr>
        <w:t>: The maximum sale of a house was $745,000.</w:t>
      </w:r>
    </w:p>
    <w:p w14:paraId="7DBDCBCC" w14:textId="5E575979" w:rsidR="00A544EF" w:rsidRPr="00A544EF" w:rsidRDefault="00A544EF" w:rsidP="009F07A2">
      <w:pPr>
        <w:spacing w:line="480" w:lineRule="auto"/>
        <w:rPr>
          <w:rFonts w:ascii="Times New Roman" w:hAnsi="Times New Roman" w:cs="Times New Roman"/>
        </w:rPr>
      </w:pPr>
      <w:r w:rsidRPr="00A544E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2ED95346" wp14:editId="454FBABB">
            <wp:simplePos x="0" y="0"/>
            <wp:positionH relativeFrom="column">
              <wp:posOffset>723014</wp:posOffset>
            </wp:positionH>
            <wp:positionV relativeFrom="paragraph">
              <wp:posOffset>51258</wp:posOffset>
            </wp:positionV>
            <wp:extent cx="1038225" cy="923925"/>
            <wp:effectExtent l="0" t="0" r="9525" b="952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923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44E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7E42B2CD" wp14:editId="0FBA1718">
            <wp:simplePos x="0" y="0"/>
            <wp:positionH relativeFrom="column">
              <wp:posOffset>2955275</wp:posOffset>
            </wp:positionH>
            <wp:positionV relativeFrom="paragraph">
              <wp:posOffset>19700</wp:posOffset>
            </wp:positionV>
            <wp:extent cx="2095500" cy="866775"/>
            <wp:effectExtent l="0" t="0" r="0" b="952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544EF">
        <w:rPr>
          <w:rFonts w:ascii="Times New Roman" w:hAnsi="Times New Roman" w:cs="Times New Roman"/>
          <w:noProof/>
        </w:rPr>
        <w:t xml:space="preserve"> </w:t>
      </w:r>
    </w:p>
    <w:p w14:paraId="75A7D399" w14:textId="426D8713" w:rsidR="001C6823" w:rsidRPr="00A544EF" w:rsidRDefault="001C6823" w:rsidP="009F07A2">
      <w:pPr>
        <w:spacing w:line="48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7EE3AC5B" w14:textId="7F5811B2" w:rsidR="001C6823" w:rsidRPr="00A544EF" w:rsidRDefault="001C6823" w:rsidP="009F07A2">
      <w:pPr>
        <w:spacing w:line="48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70ABD691" w14:textId="0B537117" w:rsidR="001C6823" w:rsidRPr="00A544EF" w:rsidRDefault="001C6823" w:rsidP="009F07A2">
      <w:pPr>
        <w:spacing w:line="480" w:lineRule="auto"/>
        <w:rPr>
          <w:rFonts w:ascii="Times New Roman" w:hAnsi="Times New Roman" w:cs="Times New Roman"/>
          <w:i/>
          <w:iCs/>
          <w:sz w:val="20"/>
          <w:szCs w:val="20"/>
        </w:rPr>
      </w:pPr>
    </w:p>
    <w:p w14:paraId="3BCF34F8" w14:textId="3ED677FE" w:rsidR="00A544EF" w:rsidRDefault="00A544EF" w:rsidP="009F07A2">
      <w:pPr>
        <w:spacing w:line="480" w:lineRule="auto"/>
        <w:jc w:val="center"/>
        <w:rPr>
          <w:rStyle w:val="IntenseEmphasis"/>
          <w:rFonts w:ascii="Times New Roman" w:hAnsi="Times New Roman" w:cs="Times New Roman"/>
        </w:rPr>
      </w:pPr>
      <w:r>
        <w:rPr>
          <w:rStyle w:val="IntenseEmphasis"/>
          <w:rFonts w:ascii="Times New Roman" w:hAnsi="Times New Roman" w:cs="Times New Roman"/>
        </w:rPr>
        <w:lastRenderedPageBreak/>
        <w:t>Graphical Analysis</w:t>
      </w:r>
    </w:p>
    <w:p w14:paraId="44C63260" w14:textId="1C5A343B" w:rsidR="00A544EF" w:rsidRPr="00A544EF" w:rsidRDefault="00A544EF" w:rsidP="009F07A2">
      <w:pPr>
        <w:spacing w:line="480" w:lineRule="auto"/>
        <w:jc w:val="center"/>
        <w:rPr>
          <w:rStyle w:val="IntenseEmphasis"/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27DB521B" wp14:editId="0AF96AF2">
            <wp:extent cx="4261110" cy="2732567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81188" cy="2745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A9AAA" w14:textId="3DD43D29" w:rsidR="00A544EF" w:rsidRDefault="00A544EF" w:rsidP="009F07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 w:rsidRPr="00A544EF">
        <w:rPr>
          <w:rFonts w:ascii="Times New Roman" w:hAnsi="Times New Roman" w:cs="Times New Roman"/>
          <w:sz w:val="24"/>
          <w:szCs w:val="24"/>
        </w:rPr>
        <w:t xml:space="preserve">The output of housing sale price </w:t>
      </w:r>
      <w:r>
        <w:rPr>
          <w:rFonts w:ascii="Times New Roman" w:hAnsi="Times New Roman" w:cs="Times New Roman"/>
          <w:sz w:val="24"/>
          <w:szCs w:val="24"/>
        </w:rPr>
        <w:t>histogram</w:t>
      </w:r>
      <w:r w:rsidRPr="00A544EF">
        <w:rPr>
          <w:rFonts w:ascii="Times New Roman" w:hAnsi="Times New Roman" w:cs="Times New Roman"/>
          <w:sz w:val="24"/>
          <w:szCs w:val="24"/>
        </w:rPr>
        <w:t xml:space="preserve"> reflects a positively, or right, skewed (median &lt; mean or when skewness &gt; 0) leptokurtic (kurtosis &gt; 0) distribution of the sample data.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44EF">
        <w:rPr>
          <w:rFonts w:ascii="Times New Roman" w:hAnsi="Times New Roman" w:cs="Times New Roman"/>
          <w:sz w:val="24"/>
          <w:szCs w:val="24"/>
        </w:rPr>
        <w:t xml:space="preserve">This data is </w:t>
      </w:r>
      <w:r w:rsidRPr="00A544EF">
        <w:rPr>
          <w:rFonts w:ascii="Times New Roman" w:hAnsi="Times New Roman" w:cs="Times New Roman"/>
          <w:b/>
          <w:bCs/>
          <w:sz w:val="24"/>
          <w:szCs w:val="24"/>
        </w:rPr>
        <w:t>not</w:t>
      </w:r>
      <w:r w:rsidRPr="00A544EF">
        <w:rPr>
          <w:rFonts w:ascii="Times New Roman" w:hAnsi="Times New Roman" w:cs="Times New Roman"/>
          <w:sz w:val="24"/>
          <w:szCs w:val="24"/>
        </w:rPr>
        <w:t xml:space="preserve"> normally distributed as the values are distributed asymmetrically around the mean</w:t>
      </w:r>
      <w:r>
        <w:rPr>
          <w:rFonts w:ascii="Times New Roman" w:hAnsi="Times New Roman" w:cs="Times New Roman"/>
          <w:sz w:val="24"/>
          <w:szCs w:val="24"/>
        </w:rPr>
        <w:t>, are positively skewed (2.2</w:t>
      </w:r>
      <w:r w:rsidR="009F07A2">
        <w:rPr>
          <w:rFonts w:ascii="Times New Roman" w:hAnsi="Times New Roman" w:cs="Times New Roman"/>
          <w:sz w:val="24"/>
          <w:szCs w:val="24"/>
        </w:rPr>
        <w:t xml:space="preserve">321 </w:t>
      </w:r>
      <w:r>
        <w:rPr>
          <w:rFonts w:ascii="Times New Roman" w:hAnsi="Times New Roman" w:cs="Times New Roman"/>
          <w:sz w:val="24"/>
          <w:szCs w:val="24"/>
        </w:rPr>
        <w:t xml:space="preserve">&gt; 0) and display </w:t>
      </w:r>
      <w:r w:rsidR="009F07A2">
        <w:rPr>
          <w:rFonts w:ascii="Times New Roman" w:hAnsi="Times New Roman" w:cs="Times New Roman"/>
          <w:sz w:val="24"/>
          <w:szCs w:val="24"/>
        </w:rPr>
        <w:t xml:space="preserve">positive </w:t>
      </w:r>
      <w:r>
        <w:rPr>
          <w:rFonts w:ascii="Times New Roman" w:hAnsi="Times New Roman" w:cs="Times New Roman"/>
          <w:sz w:val="24"/>
          <w:szCs w:val="24"/>
        </w:rPr>
        <w:t>kurtosis</w:t>
      </w:r>
      <w:r w:rsidR="009F07A2">
        <w:rPr>
          <w:rFonts w:ascii="Times New Roman" w:hAnsi="Times New Roman" w:cs="Times New Roman"/>
          <w:sz w:val="24"/>
          <w:szCs w:val="24"/>
        </w:rPr>
        <w:t xml:space="preserve"> (12.6317 &gt; 0)</w:t>
      </w:r>
      <w:r w:rsidRPr="00A544EF">
        <w:rPr>
          <w:rFonts w:ascii="Times New Roman" w:hAnsi="Times New Roman" w:cs="Times New Roman"/>
          <w:sz w:val="24"/>
          <w:szCs w:val="24"/>
        </w:rPr>
        <w:t>.</w:t>
      </w:r>
    </w:p>
    <w:p w14:paraId="1B262EF0" w14:textId="11541DD5" w:rsidR="001C6823" w:rsidRPr="00A544EF" w:rsidRDefault="00A544EF" w:rsidP="009F07A2">
      <w:pPr>
        <w:spacing w:line="48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Pr="00A544EF">
        <w:rPr>
          <w:rFonts w:ascii="Times New Roman" w:hAnsi="Times New Roman" w:cs="Times New Roman"/>
          <w:sz w:val="24"/>
          <w:szCs w:val="24"/>
        </w:rPr>
        <w:t xml:space="preserve">he skewness </w:t>
      </w:r>
      <w:r>
        <w:rPr>
          <w:rFonts w:ascii="Times New Roman" w:hAnsi="Times New Roman" w:cs="Times New Roman"/>
          <w:sz w:val="24"/>
          <w:szCs w:val="24"/>
        </w:rPr>
        <w:t xml:space="preserve">displayed </w:t>
      </w:r>
      <w:r w:rsidRPr="00A544EF">
        <w:rPr>
          <w:rFonts w:ascii="Times New Roman" w:hAnsi="Times New Roman" w:cs="Times New Roman"/>
          <w:sz w:val="24"/>
          <w:szCs w:val="24"/>
        </w:rPr>
        <w:t xml:space="preserve">is positive, </w:t>
      </w:r>
      <w:r>
        <w:rPr>
          <w:rFonts w:ascii="Times New Roman" w:hAnsi="Times New Roman" w:cs="Times New Roman"/>
          <w:sz w:val="24"/>
          <w:szCs w:val="24"/>
        </w:rPr>
        <w:t xml:space="preserve">where </w:t>
      </w:r>
      <w:r w:rsidRPr="00A544EF">
        <w:rPr>
          <w:rFonts w:ascii="Times New Roman" w:hAnsi="Times New Roman" w:cs="Times New Roman"/>
          <w:sz w:val="24"/>
          <w:szCs w:val="24"/>
        </w:rPr>
        <w:t>the distribution is "biased towards higher values, such that mean of the distribution will exceed the median" (</w:t>
      </w:r>
      <w:r w:rsidR="007752F4" w:rsidRPr="007752F4">
        <w:rPr>
          <w:rFonts w:ascii="Times New Roman" w:hAnsi="Times New Roman" w:cs="Times New Roman"/>
          <w:sz w:val="24"/>
          <w:szCs w:val="24"/>
        </w:rPr>
        <w:t>Calculate Skewness in R</w:t>
      </w:r>
      <w:r w:rsidR="007752F4">
        <w:rPr>
          <w:rFonts w:ascii="Times New Roman" w:hAnsi="Times New Roman" w:cs="Times New Roman"/>
          <w:sz w:val="24"/>
          <w:szCs w:val="24"/>
        </w:rPr>
        <w:t>, 2021, Para. 2</w:t>
      </w:r>
      <w:r w:rsidRPr="00A544EF">
        <w:rPr>
          <w:rFonts w:ascii="Times New Roman" w:hAnsi="Times New Roman" w:cs="Times New Roman"/>
          <w:sz w:val="24"/>
          <w:szCs w:val="24"/>
        </w:rPr>
        <w:t xml:space="preserve">). As far as kurtosis goes, </w:t>
      </w:r>
      <w:r>
        <w:rPr>
          <w:rFonts w:ascii="Times New Roman" w:hAnsi="Times New Roman" w:cs="Times New Roman"/>
          <w:sz w:val="24"/>
          <w:szCs w:val="24"/>
        </w:rPr>
        <w:t>we can</w:t>
      </w:r>
      <w:r w:rsidRPr="00A544EF">
        <w:rPr>
          <w:rFonts w:ascii="Times New Roman" w:hAnsi="Times New Roman" w:cs="Times New Roman"/>
          <w:sz w:val="24"/>
          <w:szCs w:val="24"/>
        </w:rPr>
        <w:t xml:space="preserve"> observe a leptokurtic, or fat-tailed distribution,</w:t>
      </w:r>
      <w:r>
        <w:rPr>
          <w:rFonts w:ascii="Times New Roman" w:hAnsi="Times New Roman" w:cs="Times New Roman"/>
          <w:sz w:val="24"/>
          <w:szCs w:val="24"/>
        </w:rPr>
        <w:t xml:space="preserve"> where “</w:t>
      </w:r>
      <w:r w:rsidRPr="00A544EF">
        <w:rPr>
          <w:rFonts w:ascii="Times New Roman" w:hAnsi="Times New Roman" w:cs="Times New Roman"/>
          <w:sz w:val="24"/>
          <w:szCs w:val="24"/>
        </w:rPr>
        <w:t>extreme outcomes are more common than would be predicted by a standard normal distribution (</w:t>
      </w:r>
      <w:r w:rsidR="007752F4" w:rsidRPr="007752F4">
        <w:rPr>
          <w:rFonts w:ascii="Times New Roman" w:hAnsi="Times New Roman" w:cs="Times New Roman"/>
          <w:sz w:val="24"/>
          <w:szCs w:val="24"/>
        </w:rPr>
        <w:t>Calculate Kurtosis in R</w:t>
      </w:r>
      <w:r w:rsidR="007752F4">
        <w:rPr>
          <w:rFonts w:ascii="Times New Roman" w:hAnsi="Times New Roman" w:cs="Times New Roman"/>
          <w:sz w:val="24"/>
          <w:szCs w:val="24"/>
        </w:rPr>
        <w:t>, 2021, Para. 3</w:t>
      </w:r>
      <w:r w:rsidRPr="00A544EF">
        <w:rPr>
          <w:rFonts w:ascii="Times New Roman" w:hAnsi="Times New Roman" w:cs="Times New Roman"/>
          <w:sz w:val="24"/>
          <w:szCs w:val="24"/>
        </w:rPr>
        <w:t>). You can see this represented in the data and histogram by looking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A544EF">
        <w:rPr>
          <w:rFonts w:ascii="Times New Roman" w:hAnsi="Times New Roman" w:cs="Times New Roman"/>
          <w:sz w:val="24"/>
          <w:szCs w:val="24"/>
        </w:rPr>
        <w:t>at the high frequency/concentration of observed sale prices at the median value relative to the rest of the distribution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proofErr w:type="gramStart"/>
      <w:r>
        <w:rPr>
          <w:rFonts w:ascii="Times New Roman" w:hAnsi="Times New Roman" w:cs="Times New Roman"/>
          <w:sz w:val="24"/>
          <w:szCs w:val="24"/>
        </w:rPr>
        <w:t>i.e.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the center of the distribution is tall).</w:t>
      </w:r>
    </w:p>
    <w:p w14:paraId="09F734CD" w14:textId="36885DB4" w:rsidR="001C6823" w:rsidRDefault="001C6823" w:rsidP="00BD0EBD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287F9ABC" w14:textId="77777777" w:rsidR="009F07A2" w:rsidRPr="00A544EF" w:rsidRDefault="009F07A2" w:rsidP="00BD0EBD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71E28062" w14:textId="19641CB3" w:rsidR="009F07A2" w:rsidRDefault="009F07A2" w:rsidP="00BD0EBD">
      <w:pPr>
        <w:rPr>
          <w:rFonts w:ascii="Times New Roman" w:hAnsi="Times New Roman" w:cs="Times New Roman"/>
          <w:noProof/>
        </w:rPr>
      </w:pPr>
    </w:p>
    <w:p w14:paraId="205ED993" w14:textId="71CDABF9" w:rsidR="009F07A2" w:rsidRDefault="009F07A2" w:rsidP="00BD0EBD">
      <w:pPr>
        <w:rPr>
          <w:rFonts w:ascii="Times New Roman" w:hAnsi="Times New Roman" w:cs="Times New Roman"/>
          <w:noProof/>
        </w:rPr>
      </w:pPr>
    </w:p>
    <w:p w14:paraId="668F1186" w14:textId="6AE88ED2" w:rsidR="009F07A2" w:rsidRDefault="009F07A2" w:rsidP="009F07A2">
      <w:pPr>
        <w:spacing w:line="480" w:lineRule="auto"/>
        <w:jc w:val="center"/>
        <w:rPr>
          <w:rStyle w:val="IntenseEmphasis"/>
          <w:rFonts w:ascii="Times New Roman" w:hAnsi="Times New Roman" w:cs="Times New Roman"/>
        </w:rPr>
      </w:pPr>
      <w:r w:rsidRPr="00A544EF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0288" behindDoc="0" locked="0" layoutInCell="1" allowOverlap="1" wp14:anchorId="3396AD28" wp14:editId="76BBFF5A">
            <wp:simplePos x="0" y="0"/>
            <wp:positionH relativeFrom="margin">
              <wp:align>center</wp:align>
            </wp:positionH>
            <wp:positionV relativeFrom="paragraph">
              <wp:posOffset>457126</wp:posOffset>
            </wp:positionV>
            <wp:extent cx="7154161" cy="2147777"/>
            <wp:effectExtent l="0" t="0" r="8890" b="508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4161" cy="21477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Style w:val="IntenseEmphasis"/>
          <w:rFonts w:ascii="Times New Roman" w:hAnsi="Times New Roman" w:cs="Times New Roman"/>
        </w:rPr>
        <w:t>R Inputs / Outputs</w:t>
      </w:r>
    </w:p>
    <w:p w14:paraId="7A4B6BE9" w14:textId="74327E34" w:rsidR="009F07A2" w:rsidRDefault="009F07A2" w:rsidP="00BD0EBD">
      <w:pPr>
        <w:rPr>
          <w:rFonts w:ascii="Times New Roman" w:hAnsi="Times New Roman" w:cs="Times New Roman"/>
          <w:noProof/>
        </w:rPr>
      </w:pPr>
    </w:p>
    <w:p w14:paraId="0D6BC268" w14:textId="254023A5" w:rsidR="001C6823" w:rsidRDefault="001C6823" w:rsidP="009F07A2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28A445D6" w14:textId="30144DA0" w:rsidR="009F07A2" w:rsidRDefault="009F07A2" w:rsidP="009F07A2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15F2D057" w14:textId="1F2F4B96" w:rsidR="009F07A2" w:rsidRDefault="009F07A2" w:rsidP="009F07A2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747372E2" w14:textId="0C0B4D8D" w:rsidR="009F07A2" w:rsidRDefault="009F07A2" w:rsidP="009F07A2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28AAE108" w14:textId="3E87BC55" w:rsidR="009F07A2" w:rsidRDefault="009F07A2" w:rsidP="009F07A2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7850ED34" w14:textId="53A8EC69" w:rsidR="009F07A2" w:rsidRDefault="009F07A2" w:rsidP="009F07A2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12825030" w14:textId="2C4B0553" w:rsidR="009F07A2" w:rsidRDefault="009F07A2" w:rsidP="009F07A2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55180A5B" w14:textId="165230A9" w:rsidR="009F07A2" w:rsidRDefault="009F07A2" w:rsidP="009F07A2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</w:p>
    <w:p w14:paraId="6A217093" w14:textId="6309290D" w:rsidR="009F07A2" w:rsidRDefault="009F07A2" w:rsidP="009F07A2">
      <w:pPr>
        <w:jc w:val="center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3F6E47A7" wp14:editId="04BFAFA2">
            <wp:extent cx="5124450" cy="50577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505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F4724" w14:textId="77777777" w:rsidR="007752F4" w:rsidRPr="00951276" w:rsidRDefault="007752F4" w:rsidP="007752F4">
      <w:pPr>
        <w:pStyle w:val="Heading1"/>
        <w:jc w:val="center"/>
        <w:rPr>
          <w:color w:val="auto"/>
          <w:u w:val="single"/>
        </w:rPr>
      </w:pPr>
      <w:r w:rsidRPr="00951276">
        <w:rPr>
          <w:color w:val="auto"/>
          <w:u w:val="single"/>
        </w:rPr>
        <w:lastRenderedPageBreak/>
        <w:t>References</w:t>
      </w:r>
    </w:p>
    <w:p w14:paraId="7178CC29" w14:textId="2F911328" w:rsidR="007752F4" w:rsidRDefault="007752F4" w:rsidP="007752F4">
      <w:pPr>
        <w:rPr>
          <w:rFonts w:ascii="Times New Roman" w:hAnsi="Times New Roman" w:cs="Times New Roman"/>
          <w:sz w:val="20"/>
          <w:szCs w:val="20"/>
        </w:rPr>
      </w:pPr>
    </w:p>
    <w:p w14:paraId="6B989F26" w14:textId="110D2A91" w:rsidR="007752F4" w:rsidRPr="007752F4" w:rsidRDefault="007752F4" w:rsidP="007752F4">
      <w:pPr>
        <w:spacing w:line="480" w:lineRule="auto"/>
        <w:rPr>
          <w:rFonts w:ascii="Times New Roman" w:hAnsi="Times New Roman" w:cs="Times New Roman"/>
          <w:i/>
          <w:iCs/>
        </w:rPr>
      </w:pPr>
      <w:r w:rsidRPr="007752F4">
        <w:rPr>
          <w:rFonts w:ascii="Times New Roman" w:hAnsi="Times New Roman" w:cs="Times New Roman"/>
          <w:i/>
          <w:iCs/>
        </w:rPr>
        <w:t>Calculate Kurtosis in R</w:t>
      </w:r>
      <w:r w:rsidRPr="007752F4">
        <w:rPr>
          <w:rFonts w:ascii="Times New Roman" w:hAnsi="Times New Roman" w:cs="Times New Roman"/>
          <w:i/>
          <w:iCs/>
        </w:rPr>
        <w:t xml:space="preserve">. (n.d.). </w:t>
      </w:r>
      <w:proofErr w:type="spellStart"/>
      <w:r w:rsidRPr="007752F4">
        <w:rPr>
          <w:rFonts w:ascii="Times New Roman" w:hAnsi="Times New Roman" w:cs="Times New Roman"/>
          <w:i/>
          <w:iCs/>
        </w:rPr>
        <w:t>ProgrammingR</w:t>
      </w:r>
      <w:proofErr w:type="spellEnd"/>
      <w:r w:rsidRPr="007752F4">
        <w:rPr>
          <w:rFonts w:ascii="Times New Roman" w:hAnsi="Times New Roman" w:cs="Times New Roman"/>
          <w:i/>
          <w:iCs/>
        </w:rPr>
        <w:t xml:space="preserve">. </w:t>
      </w:r>
      <w:hyperlink r:id="rId11" w:history="1">
        <w:r w:rsidRPr="007752F4">
          <w:rPr>
            <w:rStyle w:val="Hyperlink"/>
          </w:rPr>
          <w:t>https://www.programmingr.com/statistics/kurtosis/</w:t>
        </w:r>
      </w:hyperlink>
    </w:p>
    <w:p w14:paraId="243BE7CC" w14:textId="565F7F7A" w:rsidR="007752F4" w:rsidRPr="007752F4" w:rsidRDefault="007752F4" w:rsidP="007752F4">
      <w:pPr>
        <w:spacing w:line="480" w:lineRule="auto"/>
        <w:rPr>
          <w:rFonts w:ascii="Times New Roman" w:hAnsi="Times New Roman" w:cs="Times New Roman"/>
          <w:i/>
          <w:iCs/>
        </w:rPr>
      </w:pPr>
      <w:r w:rsidRPr="007752F4">
        <w:rPr>
          <w:rFonts w:ascii="Times New Roman" w:hAnsi="Times New Roman" w:cs="Times New Roman"/>
          <w:i/>
          <w:iCs/>
        </w:rPr>
        <w:t xml:space="preserve">Calculate Skewness in R. (n.d.). </w:t>
      </w:r>
      <w:proofErr w:type="spellStart"/>
      <w:r w:rsidRPr="007752F4">
        <w:rPr>
          <w:rFonts w:ascii="Times New Roman" w:hAnsi="Times New Roman" w:cs="Times New Roman"/>
          <w:i/>
          <w:iCs/>
        </w:rPr>
        <w:t>ProgrammingR</w:t>
      </w:r>
      <w:proofErr w:type="spellEnd"/>
      <w:r w:rsidRPr="007752F4">
        <w:rPr>
          <w:rFonts w:ascii="Times New Roman" w:hAnsi="Times New Roman" w:cs="Times New Roman"/>
          <w:i/>
          <w:iCs/>
        </w:rPr>
        <w:t xml:space="preserve">. </w:t>
      </w:r>
      <w:hyperlink r:id="rId12" w:history="1">
        <w:r w:rsidRPr="007752F4">
          <w:t>https://www.programmingr.com/statistics/skewness/</w:t>
        </w:r>
      </w:hyperlink>
    </w:p>
    <w:p w14:paraId="060CA635" w14:textId="77777777" w:rsidR="007752F4" w:rsidRPr="007752F4" w:rsidRDefault="007752F4" w:rsidP="007752F4">
      <w:pPr>
        <w:rPr>
          <w:rFonts w:ascii="Times New Roman" w:hAnsi="Times New Roman" w:cs="Times New Roman"/>
          <w:i/>
          <w:iCs/>
          <w:sz w:val="20"/>
          <w:szCs w:val="20"/>
        </w:rPr>
      </w:pPr>
    </w:p>
    <w:p w14:paraId="602BCCD4" w14:textId="77777777" w:rsidR="007752F4" w:rsidRPr="007752F4" w:rsidRDefault="007752F4" w:rsidP="007752F4">
      <w:pPr>
        <w:rPr>
          <w:rFonts w:ascii="Times New Roman" w:hAnsi="Times New Roman" w:cs="Times New Roman"/>
          <w:i/>
          <w:iCs/>
          <w:sz w:val="20"/>
          <w:szCs w:val="20"/>
        </w:rPr>
      </w:pPr>
    </w:p>
    <w:sectPr w:rsidR="007752F4" w:rsidRPr="007752F4">
      <w:head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4403E2" w14:textId="77777777" w:rsidR="00757132" w:rsidRDefault="00757132" w:rsidP="00C52CD5">
      <w:pPr>
        <w:spacing w:after="0" w:line="240" w:lineRule="auto"/>
      </w:pPr>
      <w:r>
        <w:separator/>
      </w:r>
    </w:p>
  </w:endnote>
  <w:endnote w:type="continuationSeparator" w:id="0">
    <w:p w14:paraId="796F3F87" w14:textId="77777777" w:rsidR="00757132" w:rsidRDefault="00757132" w:rsidP="00C52C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EE6A91" w14:textId="77777777" w:rsidR="00757132" w:rsidRDefault="00757132" w:rsidP="00C52CD5">
      <w:pPr>
        <w:spacing w:after="0" w:line="240" w:lineRule="auto"/>
      </w:pPr>
      <w:r>
        <w:separator/>
      </w:r>
    </w:p>
  </w:footnote>
  <w:footnote w:type="continuationSeparator" w:id="0">
    <w:p w14:paraId="3F34F3EE" w14:textId="77777777" w:rsidR="00757132" w:rsidRDefault="00757132" w:rsidP="00C52CD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097543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3A13D260" w14:textId="68F9475D" w:rsidR="00C52CD5" w:rsidRDefault="00C52CD5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A00C22" w14:textId="77777777" w:rsidR="00C52CD5" w:rsidRDefault="00C52CD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EBD"/>
    <w:rsid w:val="001C6823"/>
    <w:rsid w:val="0037426A"/>
    <w:rsid w:val="00757132"/>
    <w:rsid w:val="007752F4"/>
    <w:rsid w:val="009F07A2"/>
    <w:rsid w:val="00A544EF"/>
    <w:rsid w:val="00AB2B98"/>
    <w:rsid w:val="00B115E7"/>
    <w:rsid w:val="00BD0EBD"/>
    <w:rsid w:val="00C52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9522CB"/>
  <w15:chartTrackingRefBased/>
  <w15:docId w15:val="{AD2A9A7D-6503-461B-8852-41ED5338F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0EBD"/>
  </w:style>
  <w:style w:type="paragraph" w:styleId="Heading1">
    <w:name w:val="heading 1"/>
    <w:basedOn w:val="Normal"/>
    <w:next w:val="Normal"/>
    <w:link w:val="Heading1Char"/>
    <w:uiPriority w:val="9"/>
    <w:qFormat/>
    <w:rsid w:val="00BD0EB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E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IntenseEmphasis">
    <w:name w:val="Intense Emphasis"/>
    <w:basedOn w:val="DefaultParagraphFont"/>
    <w:uiPriority w:val="21"/>
    <w:qFormat/>
    <w:rsid w:val="001C6823"/>
    <w:rPr>
      <w:i/>
      <w:iCs/>
      <w:color w:val="4472C4" w:themeColor="accent1"/>
    </w:rPr>
  </w:style>
  <w:style w:type="paragraph" w:styleId="Header">
    <w:name w:val="header"/>
    <w:basedOn w:val="Normal"/>
    <w:link w:val="HeaderChar"/>
    <w:uiPriority w:val="99"/>
    <w:unhideWhenUsed/>
    <w:rsid w:val="00C52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2CD5"/>
  </w:style>
  <w:style w:type="paragraph" w:styleId="Footer">
    <w:name w:val="footer"/>
    <w:basedOn w:val="Normal"/>
    <w:link w:val="FooterChar"/>
    <w:uiPriority w:val="99"/>
    <w:unhideWhenUsed/>
    <w:rsid w:val="00C52C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2CD5"/>
  </w:style>
  <w:style w:type="character" w:styleId="Hyperlink">
    <w:name w:val="Hyperlink"/>
    <w:basedOn w:val="DefaultParagraphFont"/>
    <w:uiPriority w:val="99"/>
    <w:unhideWhenUsed/>
    <w:rsid w:val="007752F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752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5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5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www.programmingr.com/statistics/skewness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s://www.programmingr.com/statistics/kurtosis/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5</Pages>
  <Words>403</Words>
  <Characters>2302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Austin</dc:creator>
  <cp:keywords/>
  <dc:description/>
  <cp:lastModifiedBy>Austin</cp:lastModifiedBy>
  <cp:revision>2</cp:revision>
  <dcterms:created xsi:type="dcterms:W3CDTF">2021-08-15T23:36:00Z</dcterms:created>
  <dcterms:modified xsi:type="dcterms:W3CDTF">2021-08-16T00:31:00Z</dcterms:modified>
</cp:coreProperties>
</file>