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B0940" w14:textId="77777777" w:rsidR="00FC4A2E" w:rsidRDefault="00FC4A2E" w:rsidP="00FC4A2E">
      <w:pPr>
        <w:jc w:val="center"/>
        <w:rPr>
          <w:rFonts w:ascii="Times New Roman" w:hAnsi="Times New Roman" w:cs="Times New Roman"/>
          <w:sz w:val="40"/>
          <w:szCs w:val="32"/>
        </w:rPr>
      </w:pPr>
      <w:r>
        <w:rPr>
          <w:rFonts w:ascii="Times New Roman" w:hAnsi="Times New Roman" w:cs="Times New Roman"/>
          <w:sz w:val="40"/>
          <w:szCs w:val="32"/>
        </w:rPr>
        <w:t>New York Crime Dashboard</w:t>
      </w:r>
    </w:p>
    <w:p w14:paraId="3B3EB14B" w14:textId="77777777" w:rsidR="00FC4A2E" w:rsidRDefault="00FC4A2E" w:rsidP="00FC4A2E">
      <w:pPr>
        <w:jc w:val="center"/>
        <w:rPr>
          <w:rFonts w:ascii="Times New Roman" w:hAnsi="Times New Roman" w:cs="Times New Roman"/>
          <w:sz w:val="40"/>
          <w:szCs w:val="32"/>
        </w:rPr>
      </w:pPr>
      <w:r>
        <w:rPr>
          <w:rFonts w:ascii="Times New Roman" w:hAnsi="Times New Roman" w:cs="Times New Roman"/>
          <w:sz w:val="40"/>
          <w:szCs w:val="32"/>
        </w:rPr>
        <w:t>Team Panini Head</w:t>
      </w:r>
    </w:p>
    <w:p w14:paraId="2855A977" w14:textId="77777777" w:rsidR="00D233DE" w:rsidRDefault="00D233DE" w:rsidP="00D233DE">
      <w:pPr>
        <w:jc w:val="center"/>
        <w:rPr>
          <w:rFonts w:ascii="Times New Roman" w:hAnsi="Times New Roman" w:cs="Times New Roman"/>
          <w:sz w:val="40"/>
          <w:szCs w:val="32"/>
        </w:rPr>
      </w:pPr>
    </w:p>
    <w:p w14:paraId="7952F13A" w14:textId="77777777" w:rsidR="00D233DE" w:rsidRDefault="00E73C06" w:rsidP="00D233DE">
      <w:pPr>
        <w:jc w:val="center"/>
        <w:rPr>
          <w:rFonts w:ascii="Times New Roman" w:hAnsi="Times New Roman" w:cs="Times New Roman"/>
          <w:b/>
          <w:sz w:val="40"/>
          <w:szCs w:val="32"/>
        </w:rPr>
      </w:pPr>
      <w:r>
        <w:rPr>
          <w:rFonts w:ascii="Times New Roman" w:hAnsi="Times New Roman" w:cs="Times New Roman"/>
          <w:b/>
          <w:sz w:val="40"/>
          <w:szCs w:val="32"/>
        </w:rPr>
        <w:t xml:space="preserve">Data Science Capstone Project </w:t>
      </w:r>
      <w:r>
        <w:rPr>
          <w:rFonts w:ascii="Times New Roman" w:hAnsi="Times New Roman" w:cs="Times New Roman"/>
          <w:b/>
          <w:sz w:val="40"/>
          <w:szCs w:val="32"/>
        </w:rPr>
        <w:br/>
      </w:r>
      <w:r w:rsidR="00574C81">
        <w:rPr>
          <w:rFonts w:ascii="Times New Roman" w:hAnsi="Times New Roman" w:cs="Times New Roman"/>
          <w:b/>
          <w:sz w:val="40"/>
          <w:szCs w:val="32"/>
        </w:rPr>
        <w:t>Data Acquisition and Pre-Processing</w:t>
      </w:r>
      <w:r w:rsidR="00D233DE">
        <w:rPr>
          <w:rFonts w:ascii="Times New Roman" w:hAnsi="Times New Roman" w:cs="Times New Roman"/>
          <w:b/>
          <w:sz w:val="40"/>
          <w:szCs w:val="32"/>
        </w:rPr>
        <w:t xml:space="preserve"> Report</w:t>
      </w:r>
    </w:p>
    <w:p w14:paraId="7DFD2458" w14:textId="77777777" w:rsidR="00D233DE" w:rsidRDefault="00D233DE" w:rsidP="00D233DE">
      <w:pPr>
        <w:jc w:val="center"/>
        <w:rPr>
          <w:rFonts w:ascii="Times New Roman" w:hAnsi="Times New Roman" w:cs="Times New Roman"/>
          <w:b/>
          <w:sz w:val="40"/>
          <w:szCs w:val="32"/>
        </w:rPr>
      </w:pPr>
    </w:p>
    <w:p w14:paraId="736841EC" w14:textId="77777777" w:rsidR="00D233DE" w:rsidRPr="006C3D0C" w:rsidRDefault="006C3D0C" w:rsidP="00D233DE">
      <w:pPr>
        <w:jc w:val="center"/>
        <w:rPr>
          <w:rFonts w:ascii="Times New Roman" w:hAnsi="Times New Roman" w:cs="Times New Roman"/>
          <w:sz w:val="40"/>
          <w:szCs w:val="32"/>
        </w:rPr>
      </w:pPr>
      <w:r>
        <w:rPr>
          <w:rFonts w:ascii="Times New Roman" w:hAnsi="Times New Roman" w:cs="Times New Roman"/>
          <w:sz w:val="40"/>
          <w:szCs w:val="32"/>
        </w:rPr>
        <w:t>Date:</w:t>
      </w:r>
    </w:p>
    <w:p w14:paraId="01B5E19D" w14:textId="20D57C44" w:rsidR="00D233DE" w:rsidRPr="006C3D0C" w:rsidRDefault="00FC4A2E" w:rsidP="00D233DE">
      <w:pPr>
        <w:jc w:val="center"/>
        <w:rPr>
          <w:rFonts w:ascii="Times New Roman" w:hAnsi="Times New Roman" w:cs="Times New Roman"/>
          <w:sz w:val="40"/>
          <w:szCs w:val="32"/>
        </w:rPr>
      </w:pPr>
      <w:r>
        <w:rPr>
          <w:rFonts w:ascii="Times New Roman" w:hAnsi="Times New Roman" w:cs="Times New Roman"/>
          <w:sz w:val="40"/>
          <w:szCs w:val="32"/>
        </w:rPr>
        <w:t>04/27/2021</w:t>
      </w:r>
    </w:p>
    <w:p w14:paraId="399D06A6" w14:textId="77777777" w:rsidR="00D233DE" w:rsidRDefault="00D233DE" w:rsidP="00D233DE">
      <w:pPr>
        <w:jc w:val="center"/>
        <w:rPr>
          <w:rFonts w:ascii="Times New Roman" w:hAnsi="Times New Roman" w:cs="Times New Roman"/>
          <w:b/>
          <w:sz w:val="40"/>
          <w:szCs w:val="32"/>
        </w:rPr>
      </w:pPr>
    </w:p>
    <w:p w14:paraId="5814D424" w14:textId="77777777" w:rsidR="00D233DE" w:rsidRDefault="00D233DE" w:rsidP="00D233DE">
      <w:pPr>
        <w:jc w:val="center"/>
        <w:rPr>
          <w:rFonts w:ascii="Times New Roman" w:hAnsi="Times New Roman" w:cs="Times New Roman"/>
          <w:b/>
          <w:sz w:val="40"/>
          <w:szCs w:val="32"/>
        </w:rPr>
      </w:pPr>
    </w:p>
    <w:p w14:paraId="321B3EA6" w14:textId="77777777" w:rsidR="00D60E74" w:rsidRDefault="00D60E74" w:rsidP="00D233DE">
      <w:pPr>
        <w:jc w:val="center"/>
        <w:rPr>
          <w:rFonts w:ascii="Times New Roman" w:hAnsi="Times New Roman" w:cs="Times New Roman"/>
          <w:b/>
          <w:sz w:val="40"/>
          <w:szCs w:val="32"/>
        </w:rPr>
      </w:pPr>
    </w:p>
    <w:p w14:paraId="5A3F2A6A" w14:textId="77777777" w:rsidR="00D60E74" w:rsidRDefault="00D60E74" w:rsidP="00D233DE">
      <w:pPr>
        <w:jc w:val="center"/>
        <w:rPr>
          <w:rFonts w:ascii="Times New Roman" w:hAnsi="Times New Roman" w:cs="Times New Roman"/>
          <w:b/>
          <w:sz w:val="40"/>
          <w:szCs w:val="32"/>
        </w:rPr>
      </w:pPr>
    </w:p>
    <w:p w14:paraId="444B029E" w14:textId="77777777" w:rsidR="00D233DE" w:rsidRDefault="00D233DE" w:rsidP="00D233DE">
      <w:pPr>
        <w:jc w:val="center"/>
        <w:rPr>
          <w:rFonts w:ascii="Times New Roman" w:hAnsi="Times New Roman" w:cs="Times New Roman"/>
          <w:b/>
          <w:sz w:val="40"/>
          <w:szCs w:val="32"/>
        </w:rPr>
      </w:pPr>
    </w:p>
    <w:p w14:paraId="0CB046A3" w14:textId="77777777"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Team Members:</w:t>
      </w:r>
    </w:p>
    <w:p w14:paraId="409A850D" w14:textId="77777777" w:rsidR="00FC4A2E" w:rsidRPr="004F7120" w:rsidRDefault="00FC4A2E" w:rsidP="00FC4A2E">
      <w:pPr>
        <w:rPr>
          <w:rFonts w:ascii="Times New Roman" w:hAnsi="Times New Roman" w:cs="Times New Roman"/>
          <w:sz w:val="28"/>
          <w:szCs w:val="32"/>
        </w:rPr>
      </w:pPr>
      <w:r w:rsidRPr="004F7120">
        <w:rPr>
          <w:rFonts w:ascii="Times New Roman" w:hAnsi="Times New Roman" w:cs="Times New Roman"/>
          <w:sz w:val="28"/>
          <w:szCs w:val="32"/>
        </w:rPr>
        <w:t xml:space="preserve">Name: </w:t>
      </w:r>
      <w:r>
        <w:rPr>
          <w:rFonts w:ascii="Times New Roman" w:hAnsi="Times New Roman" w:cs="Times New Roman"/>
          <w:sz w:val="28"/>
          <w:szCs w:val="32"/>
        </w:rPr>
        <w:t>Ambrose Karella</w:t>
      </w:r>
    </w:p>
    <w:p w14:paraId="02EF280E" w14:textId="77777777" w:rsidR="00FC4A2E" w:rsidRPr="004F7120" w:rsidRDefault="00FC4A2E" w:rsidP="00FC4A2E">
      <w:pPr>
        <w:rPr>
          <w:rFonts w:ascii="Times New Roman" w:hAnsi="Times New Roman" w:cs="Times New Roman"/>
          <w:sz w:val="28"/>
          <w:szCs w:val="32"/>
        </w:rPr>
      </w:pPr>
      <w:r w:rsidRPr="004F7120">
        <w:rPr>
          <w:rFonts w:ascii="Times New Roman" w:hAnsi="Times New Roman" w:cs="Times New Roman"/>
          <w:sz w:val="28"/>
          <w:szCs w:val="32"/>
        </w:rPr>
        <w:t xml:space="preserve">Name: </w:t>
      </w:r>
      <w:r>
        <w:rPr>
          <w:rFonts w:ascii="Times New Roman" w:hAnsi="Times New Roman" w:cs="Times New Roman"/>
          <w:sz w:val="28"/>
          <w:szCs w:val="32"/>
        </w:rPr>
        <w:t>Janam Patel</w:t>
      </w:r>
    </w:p>
    <w:p w14:paraId="41D5AF11" w14:textId="2CADA6A7" w:rsidR="00D233DE" w:rsidRDefault="00FC4A2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r>
        <w:rPr>
          <w:rFonts w:ascii="Times New Roman" w:hAnsi="Times New Roman" w:cs="Times New Roman"/>
          <w:sz w:val="28"/>
          <w:szCs w:val="32"/>
        </w:rPr>
        <w:t>Naimish Bizzu</w:t>
      </w:r>
    </w:p>
    <w:p w14:paraId="1CDF2F2F" w14:textId="77777777" w:rsidR="00FC4A2E" w:rsidRPr="004F7120" w:rsidRDefault="00FC4A2E" w:rsidP="00D233DE">
      <w:pPr>
        <w:rPr>
          <w:rFonts w:ascii="Times New Roman" w:hAnsi="Times New Roman" w:cs="Times New Roman"/>
          <w:sz w:val="28"/>
          <w:szCs w:val="32"/>
        </w:rPr>
      </w:pPr>
    </w:p>
    <w:p w14:paraId="3DA9F7BE" w14:textId="77777777" w:rsidR="00D233DE" w:rsidRDefault="00D233DE" w:rsidP="00D233DE">
      <w:pPr>
        <w:rPr>
          <w:rFonts w:ascii="Times New Roman" w:hAnsi="Times New Roman" w:cs="Times New Roman"/>
          <w:sz w:val="40"/>
          <w:szCs w:val="32"/>
        </w:rPr>
      </w:pPr>
    </w:p>
    <w:p w14:paraId="486FFCDF" w14:textId="77777777" w:rsidR="00D233DE" w:rsidRDefault="00A92A78" w:rsidP="00D233DE">
      <w:pPr>
        <w:jc w:val="center"/>
        <w:rPr>
          <w:rFonts w:ascii="Times New Roman" w:hAnsi="Times New Roman" w:cs="Times New Roman"/>
          <w:b/>
        </w:rPr>
      </w:pPr>
      <w:r>
        <w:rPr>
          <w:rFonts w:ascii="Times New Roman" w:hAnsi="Times New Roman" w:cs="Times New Roman"/>
          <w:b/>
        </w:rPr>
        <w:lastRenderedPageBreak/>
        <w:t>Identifying Data</w:t>
      </w:r>
    </w:p>
    <w:p w14:paraId="0B44E53C" w14:textId="77777777" w:rsidR="00D233DE" w:rsidRDefault="00A92A78" w:rsidP="00D233DE">
      <w:pPr>
        <w:jc w:val="both"/>
        <w:rPr>
          <w:rFonts w:ascii="Times New Roman" w:hAnsi="Times New Roman" w:cs="Times New Roman"/>
          <w:b/>
        </w:rPr>
      </w:pPr>
      <w:r>
        <w:rPr>
          <w:rFonts w:ascii="Times New Roman" w:hAnsi="Times New Roman" w:cs="Times New Roman"/>
          <w:b/>
        </w:rPr>
        <w:t>Data Sources</w:t>
      </w:r>
      <w:r w:rsidR="00D233DE">
        <w:rPr>
          <w:rFonts w:ascii="Times New Roman" w:hAnsi="Times New Roman" w:cs="Times New Roman"/>
          <w:b/>
        </w:rPr>
        <w:t>:</w:t>
      </w:r>
    </w:p>
    <w:p w14:paraId="631BAF67" w14:textId="77777777" w:rsidR="00887036" w:rsidRDefault="00887036" w:rsidP="00D233DE">
      <w:pPr>
        <w:jc w:val="both"/>
        <w:rPr>
          <w:rFonts w:ascii="Times New Roman" w:hAnsi="Times New Roman" w:cs="Times New Roman"/>
        </w:rPr>
      </w:pPr>
      <w:r w:rsidRPr="00887036">
        <w:rPr>
          <w:rFonts w:ascii="Times New Roman" w:hAnsi="Times New Roman" w:cs="Times New Roman"/>
        </w:rPr>
        <w:t xml:space="preserve">We got our data from NYC Open Data’s website. The data is provided by the Police Department (NYPD) so, the data is correct and authentic. The website allowed different ways of extracting data from downloading in the CSV or GEOSON format to using the API calls to the data in the form of CSV or JSON. We chose to gather data in JSON format with the help of their great API. We can download the file but, we thought that getting data using API would be easier since we wouldn’t have to download a big CSV file and then try to push that file onto our database. </w:t>
      </w:r>
    </w:p>
    <w:p w14:paraId="084AEC6A" w14:textId="77777777" w:rsidR="00891EF6" w:rsidRDefault="00891EF6" w:rsidP="00D233DE">
      <w:pPr>
        <w:jc w:val="both"/>
        <w:rPr>
          <w:rFonts w:ascii="Times New Roman" w:hAnsi="Times New Roman" w:cs="Times New Roman"/>
        </w:rPr>
      </w:pPr>
    </w:p>
    <w:p w14:paraId="3C83FC4C" w14:textId="71A4D8F5" w:rsidR="002A5E18" w:rsidRDefault="00A92A78" w:rsidP="00D233DE">
      <w:pPr>
        <w:jc w:val="both"/>
        <w:rPr>
          <w:rFonts w:ascii="Times New Roman" w:hAnsi="Times New Roman" w:cs="Times New Roman"/>
          <w:b/>
        </w:rPr>
      </w:pPr>
      <w:r>
        <w:rPr>
          <w:rFonts w:ascii="Times New Roman" w:hAnsi="Times New Roman" w:cs="Times New Roman"/>
          <w:b/>
        </w:rPr>
        <w:t>Acquisition Process</w:t>
      </w:r>
      <w:r w:rsidR="002A5E18">
        <w:rPr>
          <w:rFonts w:ascii="Times New Roman" w:hAnsi="Times New Roman" w:cs="Times New Roman"/>
          <w:b/>
        </w:rPr>
        <w:t>:</w:t>
      </w:r>
    </w:p>
    <w:p w14:paraId="213EF4FE" w14:textId="77777777" w:rsidR="006F6400" w:rsidRDefault="00887036" w:rsidP="0079480B">
      <w:pPr>
        <w:jc w:val="both"/>
        <w:rPr>
          <w:rFonts w:ascii="Times New Roman" w:hAnsi="Times New Roman" w:cs="Times New Roman"/>
          <w:bCs/>
        </w:rPr>
      </w:pPr>
      <w:r w:rsidRPr="00887036">
        <w:rPr>
          <w:rFonts w:ascii="Times New Roman" w:hAnsi="Times New Roman" w:cs="Times New Roman"/>
          <w:bCs/>
        </w:rPr>
        <w:t xml:space="preserve">We know that the dataset is updated annually so whatever data is available on the NYC </w:t>
      </w:r>
      <w:proofErr w:type="spellStart"/>
      <w:r>
        <w:rPr>
          <w:rFonts w:ascii="Times New Roman" w:hAnsi="Times New Roman" w:cs="Times New Roman"/>
          <w:bCs/>
        </w:rPr>
        <w:t>OpenData</w:t>
      </w:r>
      <w:proofErr w:type="spellEnd"/>
      <w:r>
        <w:rPr>
          <w:rFonts w:ascii="Times New Roman" w:hAnsi="Times New Roman" w:cs="Times New Roman"/>
          <w:bCs/>
        </w:rPr>
        <w:t xml:space="preserve"> </w:t>
      </w:r>
      <w:r w:rsidRPr="00887036">
        <w:rPr>
          <w:rFonts w:ascii="Times New Roman" w:hAnsi="Times New Roman" w:cs="Times New Roman"/>
          <w:bCs/>
        </w:rPr>
        <w:t xml:space="preserve">website is the final data until they upload or make changes to data at the end of the year. </w:t>
      </w:r>
    </w:p>
    <w:p w14:paraId="28CD0384" w14:textId="77777777" w:rsidR="006F6400" w:rsidRDefault="00887036" w:rsidP="0079480B">
      <w:pPr>
        <w:jc w:val="both"/>
        <w:rPr>
          <w:rFonts w:ascii="Times New Roman" w:hAnsi="Times New Roman" w:cs="Times New Roman"/>
          <w:bCs/>
        </w:rPr>
      </w:pPr>
      <w:r w:rsidRPr="00887036">
        <w:rPr>
          <w:rFonts w:ascii="Times New Roman" w:hAnsi="Times New Roman" w:cs="Times New Roman"/>
          <w:bCs/>
        </w:rPr>
        <w:t xml:space="preserve">As we said earlier, we had a choice of downloading data, but we chose the method of API to get our data. The data is public and doesn’t require a private API key and there is no </w:t>
      </w:r>
      <w:r>
        <w:rPr>
          <w:rFonts w:ascii="Times New Roman" w:hAnsi="Times New Roman" w:cs="Times New Roman"/>
          <w:bCs/>
        </w:rPr>
        <w:t xml:space="preserve">hard </w:t>
      </w:r>
      <w:r w:rsidRPr="00887036">
        <w:rPr>
          <w:rFonts w:ascii="Times New Roman" w:hAnsi="Times New Roman" w:cs="Times New Roman"/>
          <w:bCs/>
        </w:rPr>
        <w:t xml:space="preserve">limit on rate as well. We wrote a simple code in python which allowed us to pull data. We originally wrote a simple for loop which would get data by offsetting each time, but it was taking a lot of time to get all the data. So, to solve this we used concurrent futures modules which would run code </w:t>
      </w:r>
      <w:r w:rsidR="00937AEC">
        <w:rPr>
          <w:rFonts w:ascii="Times New Roman" w:hAnsi="Times New Roman" w:cs="Times New Roman"/>
          <w:bCs/>
        </w:rPr>
        <w:t xml:space="preserve">on </w:t>
      </w:r>
      <w:r w:rsidRPr="00887036">
        <w:rPr>
          <w:rFonts w:ascii="Times New Roman" w:hAnsi="Times New Roman" w:cs="Times New Roman"/>
          <w:bCs/>
        </w:rPr>
        <w:t>different cores of the machine, and this sped up the process by a lot. Instead of spending close to 4 hours, we were able to get all 5 million plus rows in just the amount of 20 minutes, and this could only get better, if you have</w:t>
      </w:r>
      <w:r w:rsidR="00937AEC">
        <w:rPr>
          <w:rFonts w:ascii="Times New Roman" w:hAnsi="Times New Roman" w:cs="Times New Roman"/>
          <w:bCs/>
        </w:rPr>
        <w:t xml:space="preserve"> a</w:t>
      </w:r>
      <w:r w:rsidRPr="00887036">
        <w:rPr>
          <w:rFonts w:ascii="Times New Roman" w:hAnsi="Times New Roman" w:cs="Times New Roman"/>
          <w:bCs/>
        </w:rPr>
        <w:t xml:space="preserve"> heavy-duty computer with a higher number of cores. </w:t>
      </w:r>
    </w:p>
    <w:p w14:paraId="607A788B" w14:textId="77777777" w:rsidR="006F6400" w:rsidRDefault="00887036" w:rsidP="0079480B">
      <w:pPr>
        <w:jc w:val="both"/>
        <w:rPr>
          <w:rFonts w:ascii="Times New Roman" w:hAnsi="Times New Roman" w:cs="Times New Roman"/>
          <w:bCs/>
        </w:rPr>
      </w:pPr>
      <w:r w:rsidRPr="00887036">
        <w:rPr>
          <w:rFonts w:ascii="Times New Roman" w:hAnsi="Times New Roman" w:cs="Times New Roman"/>
          <w:bCs/>
        </w:rPr>
        <w:t>As of right now, the code will only run on an IDE because we used concurrent futures modules which works with your local machine’s multiple cores, and Jup</w:t>
      </w:r>
      <w:r w:rsidR="006F6400">
        <w:rPr>
          <w:rFonts w:ascii="Times New Roman" w:hAnsi="Times New Roman" w:cs="Times New Roman"/>
          <w:bCs/>
        </w:rPr>
        <w:t>y</w:t>
      </w:r>
      <w:r w:rsidRPr="00887036">
        <w:rPr>
          <w:rFonts w:ascii="Times New Roman" w:hAnsi="Times New Roman" w:cs="Times New Roman"/>
          <w:bCs/>
        </w:rPr>
        <w:t xml:space="preserve">ter Notebook didn’t work well with concurrent futures at the time. </w:t>
      </w:r>
    </w:p>
    <w:p w14:paraId="6BCE1046" w14:textId="242953A4" w:rsidR="00887036" w:rsidRDefault="00887036" w:rsidP="0079480B">
      <w:pPr>
        <w:jc w:val="both"/>
        <w:rPr>
          <w:rFonts w:ascii="Times New Roman" w:hAnsi="Times New Roman" w:cs="Times New Roman"/>
          <w:bCs/>
        </w:rPr>
      </w:pPr>
      <w:r w:rsidRPr="00887036">
        <w:rPr>
          <w:rFonts w:ascii="Times New Roman" w:hAnsi="Times New Roman" w:cs="Times New Roman"/>
          <w:bCs/>
        </w:rPr>
        <w:t>Thankfully, all the data is available in the one source, so we didn’t have to worry about getting data from multiple sources and merging them after.</w:t>
      </w:r>
    </w:p>
    <w:p w14:paraId="64EF0642" w14:textId="77777777" w:rsidR="00891EF6" w:rsidRDefault="00891EF6" w:rsidP="00D233DE">
      <w:pPr>
        <w:jc w:val="both"/>
        <w:rPr>
          <w:rFonts w:ascii="Times New Roman" w:hAnsi="Times New Roman" w:cs="Times New Roman"/>
        </w:rPr>
      </w:pPr>
    </w:p>
    <w:p w14:paraId="06B23AEA" w14:textId="3758CE4C" w:rsidR="002A5E18" w:rsidRDefault="002A5E18" w:rsidP="00D233DE">
      <w:pPr>
        <w:jc w:val="both"/>
        <w:rPr>
          <w:rFonts w:ascii="Times New Roman" w:hAnsi="Times New Roman" w:cs="Times New Roman"/>
          <w:b/>
        </w:rPr>
      </w:pPr>
      <w:r>
        <w:rPr>
          <w:rFonts w:ascii="Times New Roman" w:hAnsi="Times New Roman" w:cs="Times New Roman"/>
          <w:b/>
        </w:rPr>
        <w:t>Issues:</w:t>
      </w:r>
    </w:p>
    <w:p w14:paraId="763DF99C" w14:textId="6FB66570" w:rsidR="003B4E5E" w:rsidRDefault="00937AEC" w:rsidP="00937AEC">
      <w:pPr>
        <w:jc w:val="both"/>
        <w:rPr>
          <w:rFonts w:ascii="Times New Roman" w:hAnsi="Times New Roman" w:cs="Times New Roman"/>
          <w:bCs/>
        </w:rPr>
      </w:pPr>
      <w:r w:rsidRPr="0079480B">
        <w:rPr>
          <w:rFonts w:ascii="Times New Roman" w:hAnsi="Times New Roman" w:cs="Times New Roman"/>
          <w:bCs/>
        </w:rPr>
        <w:t xml:space="preserve">We had </w:t>
      </w:r>
      <w:r w:rsidR="003B4E5E">
        <w:rPr>
          <w:rFonts w:ascii="Times New Roman" w:hAnsi="Times New Roman" w:cs="Times New Roman"/>
          <w:bCs/>
        </w:rPr>
        <w:t>three</w:t>
      </w:r>
      <w:r>
        <w:rPr>
          <w:rFonts w:ascii="Times New Roman" w:hAnsi="Times New Roman" w:cs="Times New Roman"/>
          <w:bCs/>
        </w:rPr>
        <w:t xml:space="preserve"> hurdles time</w:t>
      </w:r>
      <w:r w:rsidR="003B4E5E">
        <w:rPr>
          <w:rFonts w:ascii="Times New Roman" w:hAnsi="Times New Roman" w:cs="Times New Roman"/>
          <w:bCs/>
        </w:rPr>
        <w:t xml:space="preserve">, </w:t>
      </w:r>
      <w:r>
        <w:rPr>
          <w:rFonts w:ascii="Times New Roman" w:hAnsi="Times New Roman" w:cs="Times New Roman"/>
          <w:bCs/>
        </w:rPr>
        <w:t>limit on rate of each pull</w:t>
      </w:r>
      <w:r w:rsidR="003B4E5E">
        <w:rPr>
          <w:rFonts w:ascii="Times New Roman" w:hAnsi="Times New Roman" w:cs="Times New Roman"/>
          <w:bCs/>
        </w:rPr>
        <w:t xml:space="preserve"> and data format issues with server</w:t>
      </w:r>
      <w:r>
        <w:rPr>
          <w:rFonts w:ascii="Times New Roman" w:hAnsi="Times New Roman" w:cs="Times New Roman"/>
          <w:bCs/>
        </w:rPr>
        <w:t>.</w:t>
      </w:r>
    </w:p>
    <w:p w14:paraId="0B47C62C" w14:textId="758340C1" w:rsidR="00937AEC" w:rsidRDefault="003B4E5E" w:rsidP="00937AEC">
      <w:pPr>
        <w:jc w:val="both"/>
        <w:rPr>
          <w:rFonts w:ascii="Times New Roman" w:hAnsi="Times New Roman" w:cs="Times New Roman"/>
          <w:bCs/>
        </w:rPr>
      </w:pPr>
      <w:r>
        <w:rPr>
          <w:rFonts w:ascii="Times New Roman" w:hAnsi="Times New Roman" w:cs="Times New Roman"/>
          <w:bCs/>
        </w:rPr>
        <w:t>When pushing the data to server it’d mess with data and overwrite in other cells. We were able to fix this by removing problematic attribute that wasn’t necessary.</w:t>
      </w:r>
    </w:p>
    <w:p w14:paraId="31D707C0" w14:textId="507BA806" w:rsidR="00A92A78" w:rsidRDefault="00937AEC" w:rsidP="00AD0882">
      <w:pPr>
        <w:jc w:val="both"/>
        <w:rPr>
          <w:rFonts w:ascii="Times New Roman" w:hAnsi="Times New Roman" w:cs="Times New Roman"/>
          <w:bCs/>
        </w:rPr>
      </w:pPr>
      <w:r>
        <w:rPr>
          <w:rFonts w:ascii="Times New Roman" w:hAnsi="Times New Roman" w:cs="Times New Roman"/>
          <w:bCs/>
        </w:rPr>
        <w:t xml:space="preserve">With time, the problem was that there was </w:t>
      </w:r>
      <w:r w:rsidR="007A0026" w:rsidRPr="007A0026">
        <w:rPr>
          <w:rFonts w:ascii="Times New Roman" w:hAnsi="Times New Roman" w:cs="Times New Roman"/>
          <w:bCs/>
        </w:rPr>
        <w:t>5,001,200</w:t>
      </w:r>
      <w:r w:rsidR="007A0026">
        <w:rPr>
          <w:rFonts w:ascii="Times New Roman" w:hAnsi="Times New Roman" w:cs="Times New Roman"/>
          <w:bCs/>
        </w:rPr>
        <w:t xml:space="preserve"> </w:t>
      </w:r>
      <w:r>
        <w:rPr>
          <w:rFonts w:ascii="Times New Roman" w:hAnsi="Times New Roman" w:cs="Times New Roman"/>
          <w:bCs/>
        </w:rPr>
        <w:t>records, and if we had offset by 1000, then the simple for loop would need to run for 5012 times and after each iteration, we would have to merge to the previously collected data which was time consuming and also space consuming. To solve this, we used concurrent futures modules which did the job perfectly, we still used loop but it was much fast</w:t>
      </w:r>
      <w:r w:rsidR="00D25F44">
        <w:rPr>
          <w:rFonts w:ascii="Times New Roman" w:hAnsi="Times New Roman" w:cs="Times New Roman"/>
          <w:bCs/>
        </w:rPr>
        <w:t>er</w:t>
      </w:r>
      <w:r>
        <w:rPr>
          <w:rFonts w:ascii="Times New Roman" w:hAnsi="Times New Roman" w:cs="Times New Roman"/>
          <w:bCs/>
        </w:rPr>
        <w:t xml:space="preserve">. The problem with limit on rate for each pull was that the API would only allow us to pull 1000 items only per </w:t>
      </w:r>
      <w:r>
        <w:rPr>
          <w:rFonts w:ascii="Times New Roman" w:hAnsi="Times New Roman" w:cs="Times New Roman"/>
          <w:bCs/>
        </w:rPr>
        <w:lastRenderedPageBreak/>
        <w:t>call. So, the first API call would give us 0-999 items, but to get the 1000-1999, we would need to add offset option to our API link which would get us the next 1000 records of data. This was also easily fixed in the loop where we would just multiply loop counter with 1000 and offset it by that number.</w:t>
      </w:r>
    </w:p>
    <w:p w14:paraId="4A904B27" w14:textId="77777777" w:rsidR="00891EF6" w:rsidRPr="00891EF6" w:rsidRDefault="00891EF6" w:rsidP="00AD0882">
      <w:pPr>
        <w:jc w:val="both"/>
        <w:rPr>
          <w:rFonts w:ascii="Times New Roman" w:hAnsi="Times New Roman" w:cs="Times New Roman"/>
          <w:bCs/>
        </w:rPr>
      </w:pPr>
    </w:p>
    <w:p w14:paraId="215127E5" w14:textId="7E33CFE6" w:rsidR="00A92A78" w:rsidRDefault="00A92A78" w:rsidP="00AD0882">
      <w:pPr>
        <w:jc w:val="both"/>
        <w:rPr>
          <w:rFonts w:ascii="Times New Roman" w:hAnsi="Times New Roman" w:cs="Times New Roman"/>
          <w:b/>
        </w:rPr>
      </w:pPr>
      <w:r>
        <w:rPr>
          <w:rFonts w:ascii="Times New Roman" w:hAnsi="Times New Roman" w:cs="Times New Roman"/>
          <w:b/>
        </w:rPr>
        <w:t>Data-Processing</w:t>
      </w:r>
    </w:p>
    <w:p w14:paraId="4CAE44DE" w14:textId="77777777" w:rsidR="00D25F44" w:rsidRDefault="00937AEC" w:rsidP="00937AEC">
      <w:pPr>
        <w:jc w:val="both"/>
        <w:rPr>
          <w:rFonts w:ascii="Times New Roman" w:hAnsi="Times New Roman" w:cs="Times New Roman"/>
          <w:bCs/>
        </w:rPr>
      </w:pPr>
      <w:r w:rsidRPr="00937AEC">
        <w:rPr>
          <w:rFonts w:ascii="Times New Roman" w:hAnsi="Times New Roman" w:cs="Times New Roman"/>
          <w:bCs/>
        </w:rPr>
        <w:t xml:space="preserve">Even though the data is in good condition to use, we believe that pre-processing is required. With the number of nulls we have, we should establish which values we absolutely need based on the needs of our project. </w:t>
      </w:r>
    </w:p>
    <w:p w14:paraId="6EE579DA" w14:textId="082B4793" w:rsidR="00D25F44" w:rsidRDefault="00937AEC" w:rsidP="00937AEC">
      <w:pPr>
        <w:jc w:val="both"/>
        <w:rPr>
          <w:rFonts w:ascii="Times New Roman" w:hAnsi="Times New Roman" w:cs="Times New Roman"/>
          <w:bCs/>
        </w:rPr>
      </w:pPr>
      <w:r w:rsidRPr="00937AEC">
        <w:rPr>
          <w:rFonts w:ascii="Times New Roman" w:hAnsi="Times New Roman" w:cs="Times New Roman"/>
          <w:bCs/>
        </w:rPr>
        <w:t>Since we would like to map crime and look at crime historically, "latitude", "longitude", and "</w:t>
      </w:r>
      <w:proofErr w:type="spellStart"/>
      <w:r w:rsidRPr="00937AEC">
        <w:rPr>
          <w:rFonts w:ascii="Times New Roman" w:hAnsi="Times New Roman" w:cs="Times New Roman"/>
          <w:bCs/>
        </w:rPr>
        <w:t>arrest_date</w:t>
      </w:r>
      <w:proofErr w:type="spellEnd"/>
      <w:r w:rsidRPr="00937AEC">
        <w:rPr>
          <w:rFonts w:ascii="Times New Roman" w:hAnsi="Times New Roman" w:cs="Times New Roman"/>
          <w:bCs/>
        </w:rPr>
        <w:t>" are non-negotiable. Thankfully, at most, we should only lose 28 rows at most.</w:t>
      </w:r>
    </w:p>
    <w:p w14:paraId="03ECCDF2" w14:textId="77777777" w:rsidR="00D25F44" w:rsidRDefault="00937AEC" w:rsidP="00937AEC">
      <w:pPr>
        <w:jc w:val="both"/>
        <w:rPr>
          <w:rFonts w:ascii="Times New Roman" w:hAnsi="Times New Roman" w:cs="Times New Roman"/>
          <w:bCs/>
        </w:rPr>
      </w:pPr>
      <w:r w:rsidRPr="00937AEC">
        <w:rPr>
          <w:rFonts w:ascii="Times New Roman" w:hAnsi="Times New Roman" w:cs="Times New Roman"/>
          <w:bCs/>
        </w:rPr>
        <w:t>We also notice that we have “</w:t>
      </w:r>
      <w:proofErr w:type="spellStart"/>
      <w:r w:rsidRPr="00937AEC">
        <w:rPr>
          <w:rFonts w:ascii="Times New Roman" w:hAnsi="Times New Roman" w:cs="Times New Roman"/>
          <w:bCs/>
        </w:rPr>
        <w:t>x_coord_cd</w:t>
      </w:r>
      <w:proofErr w:type="spellEnd"/>
      <w:r w:rsidRPr="00937AEC">
        <w:rPr>
          <w:rFonts w:ascii="Times New Roman" w:hAnsi="Times New Roman" w:cs="Times New Roman"/>
          <w:bCs/>
        </w:rPr>
        <w:t>” and “</w:t>
      </w:r>
      <w:proofErr w:type="spellStart"/>
      <w:r w:rsidRPr="00937AEC">
        <w:rPr>
          <w:rFonts w:ascii="Times New Roman" w:hAnsi="Times New Roman" w:cs="Times New Roman"/>
          <w:bCs/>
        </w:rPr>
        <w:t>y_coord_cd</w:t>
      </w:r>
      <w:proofErr w:type="spellEnd"/>
      <w:r w:rsidRPr="00937AEC">
        <w:rPr>
          <w:rFonts w:ascii="Times New Roman" w:hAnsi="Times New Roman" w:cs="Times New Roman"/>
          <w:bCs/>
        </w:rPr>
        <w:t>” but we also have latitude (‘</w:t>
      </w:r>
      <w:proofErr w:type="spellStart"/>
      <w:r w:rsidRPr="00937AEC">
        <w:rPr>
          <w:rFonts w:ascii="Times New Roman" w:hAnsi="Times New Roman" w:cs="Times New Roman"/>
          <w:bCs/>
        </w:rPr>
        <w:t>lat</w:t>
      </w:r>
      <w:proofErr w:type="spellEnd"/>
      <w:r w:rsidRPr="00937AEC">
        <w:rPr>
          <w:rFonts w:ascii="Times New Roman" w:hAnsi="Times New Roman" w:cs="Times New Roman"/>
          <w:bCs/>
        </w:rPr>
        <w:t>’) and longitude (‘long’) which could mean that they’re repeated but after some research, we found that the “</w:t>
      </w:r>
      <w:proofErr w:type="spellStart"/>
      <w:r w:rsidRPr="00937AEC">
        <w:rPr>
          <w:rFonts w:ascii="Times New Roman" w:hAnsi="Times New Roman" w:cs="Times New Roman"/>
          <w:bCs/>
        </w:rPr>
        <w:t>x_coord_cd</w:t>
      </w:r>
      <w:proofErr w:type="spellEnd"/>
      <w:r w:rsidRPr="00937AEC">
        <w:rPr>
          <w:rFonts w:ascii="Times New Roman" w:hAnsi="Times New Roman" w:cs="Times New Roman"/>
          <w:bCs/>
        </w:rPr>
        <w:t>” and “</w:t>
      </w:r>
      <w:proofErr w:type="spellStart"/>
      <w:r w:rsidRPr="00937AEC">
        <w:rPr>
          <w:rFonts w:ascii="Times New Roman" w:hAnsi="Times New Roman" w:cs="Times New Roman"/>
          <w:bCs/>
        </w:rPr>
        <w:t>y_coord_cd</w:t>
      </w:r>
      <w:proofErr w:type="spellEnd"/>
      <w:r w:rsidRPr="00937AEC">
        <w:rPr>
          <w:rFonts w:ascii="Times New Roman" w:hAnsi="Times New Roman" w:cs="Times New Roman"/>
          <w:bCs/>
        </w:rPr>
        <w:t xml:space="preserve">” are just state plane coordinate system, which is an outdated way to lookup locations, so those columns can be dropped as well. </w:t>
      </w:r>
    </w:p>
    <w:p w14:paraId="1C3CF959" w14:textId="77777777" w:rsidR="00D25F44" w:rsidRDefault="00937AEC" w:rsidP="00937AEC">
      <w:pPr>
        <w:jc w:val="both"/>
        <w:rPr>
          <w:rFonts w:ascii="Times New Roman" w:hAnsi="Times New Roman" w:cs="Times New Roman"/>
          <w:bCs/>
        </w:rPr>
      </w:pPr>
      <w:r w:rsidRPr="00937AEC">
        <w:rPr>
          <w:rFonts w:ascii="Times New Roman" w:hAnsi="Times New Roman" w:cs="Times New Roman"/>
          <w:bCs/>
        </w:rPr>
        <w:t xml:space="preserve">There is a column that supposedly has zip codes, but it doesn’t look right since the column contains values like “1” and “26001” which aren’t valid zip codes, so that column will be dropped as well. </w:t>
      </w:r>
    </w:p>
    <w:p w14:paraId="76BF2F89" w14:textId="77777777" w:rsidR="00D25F44" w:rsidRDefault="00937AEC" w:rsidP="00937AEC">
      <w:pPr>
        <w:jc w:val="both"/>
        <w:rPr>
          <w:rFonts w:ascii="Times New Roman" w:hAnsi="Times New Roman" w:cs="Times New Roman"/>
          <w:bCs/>
        </w:rPr>
      </w:pPr>
      <w:r w:rsidRPr="00937AEC">
        <w:rPr>
          <w:rFonts w:ascii="Times New Roman" w:hAnsi="Times New Roman" w:cs="Times New Roman"/>
          <w:bCs/>
        </w:rPr>
        <w:t xml:space="preserve">There are nine null values for </w:t>
      </w:r>
      <w:proofErr w:type="spellStart"/>
      <w:r w:rsidRPr="00937AEC">
        <w:rPr>
          <w:rFonts w:ascii="Times New Roman" w:hAnsi="Times New Roman" w:cs="Times New Roman"/>
          <w:bCs/>
        </w:rPr>
        <w:t>arrest_boro</w:t>
      </w:r>
      <w:proofErr w:type="spellEnd"/>
      <w:r w:rsidRPr="00937AEC">
        <w:rPr>
          <w:rFonts w:ascii="Times New Roman" w:hAnsi="Times New Roman" w:cs="Times New Roman"/>
          <w:bCs/>
        </w:rPr>
        <w:t xml:space="preserve"> and </w:t>
      </w:r>
      <w:proofErr w:type="spellStart"/>
      <w:r w:rsidRPr="00937AEC">
        <w:rPr>
          <w:rFonts w:ascii="Times New Roman" w:hAnsi="Times New Roman" w:cs="Times New Roman"/>
          <w:bCs/>
        </w:rPr>
        <w:t>jurisdiction_code</w:t>
      </w:r>
      <w:proofErr w:type="spellEnd"/>
      <w:r w:rsidRPr="00937AEC">
        <w:rPr>
          <w:rFonts w:ascii="Times New Roman" w:hAnsi="Times New Roman" w:cs="Times New Roman"/>
          <w:bCs/>
        </w:rPr>
        <w:t xml:space="preserve"> which can be dropped as well. </w:t>
      </w:r>
    </w:p>
    <w:p w14:paraId="1971CBE0" w14:textId="530D6646" w:rsidR="00937AEC" w:rsidRPr="00937AEC" w:rsidRDefault="00D25F44" w:rsidP="00937AEC">
      <w:pPr>
        <w:jc w:val="both"/>
        <w:rPr>
          <w:rFonts w:ascii="Times New Roman" w:hAnsi="Times New Roman" w:cs="Times New Roman"/>
          <w:bCs/>
        </w:rPr>
      </w:pPr>
      <w:r>
        <w:rPr>
          <w:rFonts w:ascii="Times New Roman" w:hAnsi="Times New Roman" w:cs="Times New Roman"/>
          <w:bCs/>
        </w:rPr>
        <w:t>W</w:t>
      </w:r>
      <w:r w:rsidRPr="00937AEC">
        <w:rPr>
          <w:rFonts w:ascii="Times New Roman" w:hAnsi="Times New Roman" w:cs="Times New Roman"/>
          <w:bCs/>
        </w:rPr>
        <w:t xml:space="preserve">ith </w:t>
      </w:r>
      <w:proofErr w:type="spellStart"/>
      <w:r w:rsidRPr="00937AEC">
        <w:rPr>
          <w:rFonts w:ascii="Times New Roman" w:hAnsi="Times New Roman" w:cs="Times New Roman"/>
          <w:bCs/>
        </w:rPr>
        <w:t>age</w:t>
      </w:r>
      <w:r>
        <w:rPr>
          <w:rFonts w:ascii="Times New Roman" w:hAnsi="Times New Roman" w:cs="Times New Roman"/>
          <w:bCs/>
        </w:rPr>
        <w:t>_group</w:t>
      </w:r>
      <w:proofErr w:type="spellEnd"/>
      <w:r>
        <w:rPr>
          <w:rFonts w:ascii="Times New Roman" w:hAnsi="Times New Roman" w:cs="Times New Roman"/>
          <w:bCs/>
        </w:rPr>
        <w:t xml:space="preserve"> column</w:t>
      </w:r>
      <w:r w:rsidRPr="00937AEC">
        <w:rPr>
          <w:rFonts w:ascii="Times New Roman" w:hAnsi="Times New Roman" w:cs="Times New Roman"/>
          <w:bCs/>
        </w:rPr>
        <w:t xml:space="preserve">, there are only 16 missing values so we can drop those as well. </w:t>
      </w:r>
      <w:r>
        <w:rPr>
          <w:rFonts w:ascii="Times New Roman" w:hAnsi="Times New Roman" w:cs="Times New Roman"/>
          <w:bCs/>
        </w:rPr>
        <w:t>But it also had</w:t>
      </w:r>
      <w:r w:rsidR="00937AEC" w:rsidRPr="00937AEC">
        <w:rPr>
          <w:rFonts w:ascii="Times New Roman" w:hAnsi="Times New Roman" w:cs="Times New Roman"/>
          <w:bCs/>
        </w:rPr>
        <w:t xml:space="preserve"> a lot of values that don’t make sense like “320” or “1942” or “1937”, so unless someone </w:t>
      </w:r>
      <w:proofErr w:type="spellStart"/>
      <w:r w:rsidR="00937AEC" w:rsidRPr="00937AEC">
        <w:rPr>
          <w:rFonts w:ascii="Times New Roman" w:hAnsi="Times New Roman" w:cs="Times New Roman"/>
          <w:bCs/>
        </w:rPr>
        <w:t>who</w:t>
      </w:r>
      <w:r>
        <w:rPr>
          <w:rFonts w:ascii="Times New Roman" w:hAnsi="Times New Roman" w:cs="Times New Roman"/>
          <w:bCs/>
        </w:rPr>
        <w:t>s</w:t>
      </w:r>
      <w:proofErr w:type="spellEnd"/>
      <w:r w:rsidR="00937AEC" w:rsidRPr="00937AEC">
        <w:rPr>
          <w:rFonts w:ascii="Times New Roman" w:hAnsi="Times New Roman" w:cs="Times New Roman"/>
          <w:bCs/>
        </w:rPr>
        <w:t xml:space="preserve"> lived for more than 100 years, we will drop the </w:t>
      </w:r>
      <w:proofErr w:type="spellStart"/>
      <w:r w:rsidR="00937AEC" w:rsidRPr="00937AEC">
        <w:rPr>
          <w:rFonts w:ascii="Times New Roman" w:hAnsi="Times New Roman" w:cs="Times New Roman"/>
          <w:bCs/>
        </w:rPr>
        <w:t>age_group</w:t>
      </w:r>
      <w:proofErr w:type="spellEnd"/>
      <w:r w:rsidR="00937AEC" w:rsidRPr="00937AEC">
        <w:rPr>
          <w:rFonts w:ascii="Times New Roman" w:hAnsi="Times New Roman" w:cs="Times New Roman"/>
          <w:bCs/>
        </w:rPr>
        <w:t xml:space="preserve"> values that don’t seem correct. Thankfully we’d only be dropping only 136 rows. </w:t>
      </w:r>
    </w:p>
    <w:p w14:paraId="3DA721AC" w14:textId="77777777" w:rsidR="00937AEC" w:rsidRPr="00937AEC" w:rsidRDefault="00937AEC" w:rsidP="00937AEC">
      <w:pPr>
        <w:jc w:val="both"/>
        <w:rPr>
          <w:rFonts w:ascii="Times New Roman" w:hAnsi="Times New Roman" w:cs="Times New Roman"/>
          <w:bCs/>
        </w:rPr>
      </w:pPr>
      <w:r w:rsidRPr="00937AEC">
        <w:rPr>
          <w:rFonts w:ascii="Times New Roman" w:hAnsi="Times New Roman" w:cs="Times New Roman"/>
          <w:bCs/>
        </w:rPr>
        <w:t>Another category that needed attention was the description of crimes. Close to 9000 crimes were listed without a description. Thankfully, using the law codes and cross-referencing with the NY penal code, we were able to recover all but 127 rows. These rows contained laws outside the NY penal code and would be a lot more difficult to look up.</w:t>
      </w:r>
    </w:p>
    <w:p w14:paraId="22C2945F" w14:textId="1C9FE159" w:rsidR="00A92A78" w:rsidRDefault="00937AEC" w:rsidP="00AD0882">
      <w:pPr>
        <w:jc w:val="both"/>
        <w:rPr>
          <w:rFonts w:ascii="Times New Roman" w:hAnsi="Times New Roman" w:cs="Times New Roman"/>
          <w:bCs/>
        </w:rPr>
      </w:pPr>
      <w:r w:rsidRPr="00937AEC">
        <w:rPr>
          <w:rFonts w:ascii="Times New Roman" w:hAnsi="Times New Roman" w:cs="Times New Roman"/>
          <w:bCs/>
        </w:rPr>
        <w:t>In all, we were able to preserve most of the rows. Almost all the lost data consisted only of duplicates.</w:t>
      </w:r>
    </w:p>
    <w:p w14:paraId="3C94E66E" w14:textId="77777777" w:rsidR="00891EF6" w:rsidRPr="00891EF6" w:rsidRDefault="00891EF6" w:rsidP="00AD0882">
      <w:pPr>
        <w:jc w:val="both"/>
        <w:rPr>
          <w:rFonts w:ascii="Times New Roman" w:hAnsi="Times New Roman" w:cs="Times New Roman"/>
          <w:bCs/>
        </w:rPr>
      </w:pPr>
    </w:p>
    <w:p w14:paraId="1DC2C141" w14:textId="619DA1C0" w:rsidR="00A92A78" w:rsidRDefault="00A92A78" w:rsidP="00AD0882">
      <w:pPr>
        <w:jc w:val="both"/>
        <w:rPr>
          <w:rFonts w:ascii="Times New Roman" w:hAnsi="Times New Roman" w:cs="Times New Roman"/>
          <w:b/>
        </w:rPr>
      </w:pPr>
      <w:r>
        <w:rPr>
          <w:rFonts w:ascii="Times New Roman" w:hAnsi="Times New Roman" w:cs="Times New Roman"/>
          <w:b/>
        </w:rPr>
        <w:t>Appendix</w:t>
      </w:r>
    </w:p>
    <w:p w14:paraId="151BCAC7" w14:textId="77777777" w:rsidR="00EF2340" w:rsidRDefault="00EF2340" w:rsidP="00AD0882">
      <w:pPr>
        <w:jc w:val="both"/>
        <w:rPr>
          <w:rFonts w:ascii="Times New Roman" w:hAnsi="Times New Roman" w:cs="Times New Roman"/>
          <w:bCs/>
        </w:rPr>
      </w:pPr>
      <w:r w:rsidRPr="00EF2340">
        <w:rPr>
          <w:rFonts w:ascii="Times New Roman" w:hAnsi="Times New Roman" w:cs="Times New Roman"/>
          <w:bCs/>
        </w:rPr>
        <w:t>The co</w:t>
      </w:r>
      <w:r>
        <w:rPr>
          <w:rFonts w:ascii="Times New Roman" w:hAnsi="Times New Roman" w:cs="Times New Roman"/>
          <w:bCs/>
        </w:rPr>
        <w:t xml:space="preserve">de used for data gathering is written in the </w:t>
      </w:r>
      <w:r w:rsidRPr="00EF2340">
        <w:rPr>
          <w:rFonts w:ascii="Times New Roman" w:hAnsi="Times New Roman" w:cs="Times New Roman"/>
          <w:b/>
        </w:rPr>
        <w:t>crimeCollector_V2.py</w:t>
      </w:r>
      <w:r>
        <w:rPr>
          <w:rFonts w:ascii="Times New Roman" w:hAnsi="Times New Roman" w:cs="Times New Roman"/>
          <w:bCs/>
        </w:rPr>
        <w:t xml:space="preserve"> file and preprocessing code is written in the </w:t>
      </w:r>
      <w:proofErr w:type="spellStart"/>
      <w:r>
        <w:rPr>
          <w:rFonts w:ascii="Times New Roman" w:hAnsi="Times New Roman" w:cs="Times New Roman"/>
          <w:b/>
        </w:rPr>
        <w:t>Preprocessing.ipynb</w:t>
      </w:r>
      <w:proofErr w:type="spellEnd"/>
      <w:r>
        <w:rPr>
          <w:rFonts w:ascii="Times New Roman" w:hAnsi="Times New Roman" w:cs="Times New Roman"/>
          <w:b/>
        </w:rPr>
        <w:t xml:space="preserve"> </w:t>
      </w:r>
      <w:r>
        <w:rPr>
          <w:rFonts w:ascii="Times New Roman" w:hAnsi="Times New Roman" w:cs="Times New Roman"/>
          <w:bCs/>
        </w:rPr>
        <w:t xml:space="preserve">file and both are attached to view the code. </w:t>
      </w:r>
    </w:p>
    <w:p w14:paraId="77533F81" w14:textId="3E63C8D1" w:rsidR="00EF2340" w:rsidRPr="00EF2340" w:rsidRDefault="00EF2340" w:rsidP="00AD0882">
      <w:pPr>
        <w:jc w:val="both"/>
        <w:rPr>
          <w:rFonts w:ascii="Times New Roman" w:hAnsi="Times New Roman" w:cs="Times New Roman"/>
          <w:bCs/>
        </w:rPr>
      </w:pPr>
      <w:r>
        <w:rPr>
          <w:rFonts w:ascii="Times New Roman" w:hAnsi="Times New Roman" w:cs="Times New Roman"/>
          <w:bCs/>
        </w:rPr>
        <w:t xml:space="preserve">Here’s a peak of the data </w:t>
      </w:r>
    </w:p>
    <w:p w14:paraId="45A774D4" w14:textId="3A185015" w:rsidR="00EF2340" w:rsidRPr="00EF2340" w:rsidRDefault="00E455D6" w:rsidP="00AD0882">
      <w:pPr>
        <w:jc w:val="both"/>
        <w:rPr>
          <w:rFonts w:ascii="Times New Roman" w:hAnsi="Times New Roman" w:cs="Times New Roman"/>
          <w:bCs/>
        </w:rPr>
      </w:pPr>
      <w:r>
        <w:rPr>
          <w:rFonts w:ascii="Times New Roman" w:hAnsi="Times New Roman" w:cs="Times New Roman"/>
          <w:bCs/>
          <w:noProof/>
        </w:rPr>
        <w:lastRenderedPageBreak/>
        <w:drawing>
          <wp:inline distT="0" distB="0" distL="0" distR="0" wp14:anchorId="274DA37E" wp14:editId="7F62CBA9">
            <wp:extent cx="5943600" cy="1783080"/>
            <wp:effectExtent l="0" t="0" r="0" b="0"/>
            <wp:docPr id="1" name="Picture 1"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 table&#10;&#10;Description automatically generated"/>
                    <pic:cNvPicPr/>
                  </pic:nvPicPr>
                  <pic:blipFill>
                    <a:blip r:embed="rId6"/>
                    <a:stretch>
                      <a:fillRect/>
                    </a:stretch>
                  </pic:blipFill>
                  <pic:spPr>
                    <a:xfrm>
                      <a:off x="0" y="0"/>
                      <a:ext cx="5943600" cy="1783080"/>
                    </a:xfrm>
                    <a:prstGeom prst="rect">
                      <a:avLst/>
                    </a:prstGeom>
                  </pic:spPr>
                </pic:pic>
              </a:graphicData>
            </a:graphic>
          </wp:inline>
        </w:drawing>
      </w:r>
      <w:r>
        <w:rPr>
          <w:rFonts w:ascii="Times New Roman" w:hAnsi="Times New Roman" w:cs="Times New Roman"/>
          <w:bCs/>
          <w:noProof/>
        </w:rPr>
        <w:drawing>
          <wp:inline distT="0" distB="0" distL="0" distR="0" wp14:anchorId="51C5128A" wp14:editId="4A3D2142">
            <wp:extent cx="5943600" cy="164020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943600" cy="1640205"/>
                    </a:xfrm>
                    <a:prstGeom prst="rect">
                      <a:avLst/>
                    </a:prstGeom>
                  </pic:spPr>
                </pic:pic>
              </a:graphicData>
            </a:graphic>
          </wp:inline>
        </w:drawing>
      </w:r>
    </w:p>
    <w:p w14:paraId="6C07DE2A" w14:textId="77777777" w:rsidR="009B6EA9" w:rsidRPr="00616252" w:rsidRDefault="009B6EA9" w:rsidP="009B6EA9">
      <w:pPr>
        <w:pStyle w:val="Title"/>
        <w:rPr>
          <w:sz w:val="22"/>
          <w:szCs w:val="22"/>
        </w:rPr>
      </w:pPr>
      <w:r w:rsidRPr="00616252">
        <w:rPr>
          <w:sz w:val="22"/>
          <w:szCs w:val="22"/>
        </w:rPr>
        <w:t>Table of Contributions</w:t>
      </w:r>
    </w:p>
    <w:p w14:paraId="04E2DB6F" w14:textId="77777777" w:rsidR="009B6EA9" w:rsidRPr="00616252" w:rsidRDefault="009B6EA9" w:rsidP="009B6EA9">
      <w:pPr>
        <w:pStyle w:val="BodyText"/>
        <w:rPr>
          <w:sz w:val="22"/>
          <w:szCs w:val="22"/>
        </w:rPr>
      </w:pPr>
      <w:r w:rsidRPr="00616252">
        <w:rPr>
          <w:sz w:val="22"/>
          <w:szCs w:val="22"/>
        </w:rPr>
        <w:t xml:space="preserve">The table below identifies contributors to various sections of this document.  </w:t>
      </w:r>
    </w:p>
    <w:p w14:paraId="0E08F3A4" w14:textId="77777777" w:rsidR="009B6EA9" w:rsidRPr="00616252" w:rsidRDefault="009B6EA9" w:rsidP="009B6EA9">
      <w:pPr>
        <w:pStyle w:val="BodyText"/>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330"/>
        <w:gridCol w:w="2070"/>
        <w:gridCol w:w="1980"/>
      </w:tblGrid>
      <w:tr w:rsidR="009B6EA9" w:rsidRPr="00616252" w14:paraId="7311D201" w14:textId="77777777" w:rsidTr="00EB7440">
        <w:tc>
          <w:tcPr>
            <w:tcW w:w="738" w:type="dxa"/>
          </w:tcPr>
          <w:p w14:paraId="0877848B" w14:textId="77777777" w:rsidR="009B6EA9" w:rsidRPr="00616252" w:rsidRDefault="009B6EA9" w:rsidP="00EB7440">
            <w:pPr>
              <w:pStyle w:val="BodyText"/>
              <w:jc w:val="center"/>
              <w:rPr>
                <w:b/>
                <w:sz w:val="22"/>
                <w:szCs w:val="22"/>
              </w:rPr>
            </w:pPr>
          </w:p>
        </w:tc>
        <w:tc>
          <w:tcPr>
            <w:tcW w:w="3330" w:type="dxa"/>
          </w:tcPr>
          <w:p w14:paraId="6C24712E" w14:textId="77777777" w:rsidR="009B6EA9" w:rsidRPr="00616252" w:rsidRDefault="009B6EA9" w:rsidP="00EB7440">
            <w:pPr>
              <w:pStyle w:val="BodyText"/>
              <w:jc w:val="center"/>
              <w:rPr>
                <w:b/>
                <w:sz w:val="22"/>
                <w:szCs w:val="22"/>
              </w:rPr>
            </w:pPr>
            <w:r w:rsidRPr="00616252">
              <w:rPr>
                <w:b/>
                <w:sz w:val="22"/>
                <w:szCs w:val="22"/>
              </w:rPr>
              <w:t>Section</w:t>
            </w:r>
          </w:p>
        </w:tc>
        <w:tc>
          <w:tcPr>
            <w:tcW w:w="2070" w:type="dxa"/>
          </w:tcPr>
          <w:p w14:paraId="4D16E3C0" w14:textId="77777777" w:rsidR="009B6EA9" w:rsidRPr="00616252" w:rsidRDefault="009B6EA9" w:rsidP="00EB7440">
            <w:pPr>
              <w:pStyle w:val="BodyText"/>
              <w:jc w:val="center"/>
              <w:rPr>
                <w:b/>
                <w:sz w:val="22"/>
                <w:szCs w:val="22"/>
              </w:rPr>
            </w:pPr>
            <w:r w:rsidRPr="00616252">
              <w:rPr>
                <w:b/>
                <w:sz w:val="22"/>
                <w:szCs w:val="22"/>
              </w:rPr>
              <w:t>Writing</w:t>
            </w:r>
          </w:p>
        </w:tc>
        <w:tc>
          <w:tcPr>
            <w:tcW w:w="1980" w:type="dxa"/>
          </w:tcPr>
          <w:p w14:paraId="022C2847" w14:textId="77777777" w:rsidR="009B6EA9" w:rsidRPr="00616252" w:rsidRDefault="009B6EA9" w:rsidP="00EB7440">
            <w:pPr>
              <w:pStyle w:val="BodyText"/>
              <w:jc w:val="center"/>
              <w:rPr>
                <w:b/>
                <w:sz w:val="22"/>
                <w:szCs w:val="22"/>
              </w:rPr>
            </w:pPr>
            <w:r w:rsidRPr="00616252">
              <w:rPr>
                <w:b/>
                <w:sz w:val="22"/>
                <w:szCs w:val="22"/>
              </w:rPr>
              <w:t>Editing</w:t>
            </w:r>
          </w:p>
        </w:tc>
      </w:tr>
      <w:tr w:rsidR="009B6EA9" w:rsidRPr="00616252" w14:paraId="30943FB2" w14:textId="77777777" w:rsidTr="00EB7440">
        <w:tc>
          <w:tcPr>
            <w:tcW w:w="738" w:type="dxa"/>
          </w:tcPr>
          <w:p w14:paraId="0DB262A2" w14:textId="77777777" w:rsidR="009B6EA9" w:rsidRPr="00616252" w:rsidRDefault="009B6EA9" w:rsidP="00EB7440">
            <w:pPr>
              <w:pStyle w:val="BodyText"/>
              <w:rPr>
                <w:b/>
                <w:sz w:val="22"/>
                <w:szCs w:val="22"/>
              </w:rPr>
            </w:pPr>
            <w:r w:rsidRPr="00616252">
              <w:rPr>
                <w:b/>
                <w:sz w:val="22"/>
                <w:szCs w:val="22"/>
              </w:rPr>
              <w:t>1</w:t>
            </w:r>
          </w:p>
        </w:tc>
        <w:tc>
          <w:tcPr>
            <w:tcW w:w="3330" w:type="dxa"/>
          </w:tcPr>
          <w:p w14:paraId="0F7EAB69" w14:textId="77777777" w:rsidR="009B6EA9" w:rsidRPr="00616252" w:rsidRDefault="00A92A78" w:rsidP="00EB7440">
            <w:pPr>
              <w:pStyle w:val="BodyText"/>
              <w:rPr>
                <w:b/>
                <w:sz w:val="22"/>
                <w:szCs w:val="22"/>
              </w:rPr>
            </w:pPr>
            <w:r>
              <w:rPr>
                <w:b/>
                <w:sz w:val="22"/>
                <w:szCs w:val="22"/>
              </w:rPr>
              <w:t>Data Sources</w:t>
            </w:r>
          </w:p>
        </w:tc>
        <w:tc>
          <w:tcPr>
            <w:tcW w:w="2070" w:type="dxa"/>
          </w:tcPr>
          <w:p w14:paraId="0982845C" w14:textId="2E679C9C" w:rsidR="009B6EA9" w:rsidRPr="00616252" w:rsidRDefault="00EF2340" w:rsidP="00EB7440">
            <w:pPr>
              <w:pStyle w:val="BodyText"/>
              <w:rPr>
                <w:b/>
                <w:sz w:val="22"/>
                <w:szCs w:val="22"/>
              </w:rPr>
            </w:pPr>
            <w:r>
              <w:rPr>
                <w:b/>
                <w:sz w:val="22"/>
                <w:szCs w:val="22"/>
              </w:rPr>
              <w:t>Janam</w:t>
            </w:r>
          </w:p>
        </w:tc>
        <w:tc>
          <w:tcPr>
            <w:tcW w:w="1980" w:type="dxa"/>
          </w:tcPr>
          <w:p w14:paraId="6F1C6D26" w14:textId="521BA2B0" w:rsidR="009B6EA9" w:rsidRPr="00616252" w:rsidRDefault="00EF2340" w:rsidP="00EB7440">
            <w:pPr>
              <w:pStyle w:val="BodyText"/>
              <w:rPr>
                <w:b/>
                <w:sz w:val="22"/>
                <w:szCs w:val="22"/>
              </w:rPr>
            </w:pPr>
            <w:r>
              <w:rPr>
                <w:b/>
                <w:sz w:val="22"/>
                <w:szCs w:val="22"/>
              </w:rPr>
              <w:t>Ambrose</w:t>
            </w:r>
          </w:p>
        </w:tc>
      </w:tr>
      <w:tr w:rsidR="009B6EA9" w:rsidRPr="00616252" w14:paraId="06C566FD" w14:textId="77777777" w:rsidTr="00EB7440">
        <w:tc>
          <w:tcPr>
            <w:tcW w:w="738" w:type="dxa"/>
          </w:tcPr>
          <w:p w14:paraId="425C50ED" w14:textId="77777777" w:rsidR="009B6EA9" w:rsidRPr="00616252" w:rsidRDefault="009B6EA9" w:rsidP="00EB7440">
            <w:pPr>
              <w:pStyle w:val="BodyText"/>
              <w:rPr>
                <w:b/>
                <w:sz w:val="22"/>
                <w:szCs w:val="22"/>
              </w:rPr>
            </w:pPr>
            <w:r w:rsidRPr="00616252">
              <w:rPr>
                <w:b/>
                <w:sz w:val="22"/>
                <w:szCs w:val="22"/>
              </w:rPr>
              <w:t>2</w:t>
            </w:r>
          </w:p>
        </w:tc>
        <w:tc>
          <w:tcPr>
            <w:tcW w:w="3330" w:type="dxa"/>
          </w:tcPr>
          <w:p w14:paraId="6A9975F4" w14:textId="77777777" w:rsidR="009B6EA9" w:rsidRPr="00616252" w:rsidRDefault="00A92A78" w:rsidP="00EB7440">
            <w:pPr>
              <w:pStyle w:val="BodyText"/>
              <w:rPr>
                <w:b/>
                <w:sz w:val="22"/>
                <w:szCs w:val="22"/>
              </w:rPr>
            </w:pPr>
            <w:r>
              <w:rPr>
                <w:b/>
                <w:sz w:val="22"/>
                <w:szCs w:val="22"/>
              </w:rPr>
              <w:t>Data Pre-Processing</w:t>
            </w:r>
          </w:p>
        </w:tc>
        <w:tc>
          <w:tcPr>
            <w:tcW w:w="2070" w:type="dxa"/>
          </w:tcPr>
          <w:p w14:paraId="1C4EF406" w14:textId="3FC8B5F6" w:rsidR="009B6EA9" w:rsidRPr="00616252" w:rsidRDefault="00EF2340" w:rsidP="00EB7440">
            <w:pPr>
              <w:pStyle w:val="BodyText"/>
              <w:rPr>
                <w:b/>
                <w:sz w:val="22"/>
                <w:szCs w:val="22"/>
              </w:rPr>
            </w:pPr>
            <w:r>
              <w:rPr>
                <w:b/>
                <w:sz w:val="22"/>
                <w:szCs w:val="22"/>
              </w:rPr>
              <w:t>Ambrose</w:t>
            </w:r>
          </w:p>
        </w:tc>
        <w:tc>
          <w:tcPr>
            <w:tcW w:w="1980" w:type="dxa"/>
          </w:tcPr>
          <w:p w14:paraId="1BF4509D" w14:textId="4742BFEE" w:rsidR="009B6EA9" w:rsidRPr="00616252" w:rsidRDefault="00EF2340" w:rsidP="00EB7440">
            <w:pPr>
              <w:pStyle w:val="BodyText"/>
              <w:rPr>
                <w:b/>
                <w:sz w:val="22"/>
                <w:szCs w:val="22"/>
              </w:rPr>
            </w:pPr>
            <w:r>
              <w:rPr>
                <w:b/>
                <w:sz w:val="22"/>
                <w:szCs w:val="22"/>
              </w:rPr>
              <w:t>Ambrose, Janam</w:t>
            </w:r>
          </w:p>
        </w:tc>
      </w:tr>
      <w:tr w:rsidR="009B6EA9" w:rsidRPr="00616252" w14:paraId="648F74BA" w14:textId="77777777" w:rsidTr="00EB7440">
        <w:tc>
          <w:tcPr>
            <w:tcW w:w="738" w:type="dxa"/>
          </w:tcPr>
          <w:p w14:paraId="5E0CA41E" w14:textId="77777777" w:rsidR="009B6EA9" w:rsidRPr="00616252" w:rsidRDefault="009B6EA9" w:rsidP="00EB7440">
            <w:pPr>
              <w:pStyle w:val="BodyText"/>
              <w:rPr>
                <w:b/>
                <w:sz w:val="22"/>
                <w:szCs w:val="22"/>
              </w:rPr>
            </w:pPr>
            <w:r w:rsidRPr="00616252">
              <w:rPr>
                <w:b/>
                <w:sz w:val="22"/>
                <w:szCs w:val="22"/>
              </w:rPr>
              <w:t>3</w:t>
            </w:r>
          </w:p>
        </w:tc>
        <w:tc>
          <w:tcPr>
            <w:tcW w:w="3330" w:type="dxa"/>
          </w:tcPr>
          <w:p w14:paraId="2600F32F" w14:textId="77777777" w:rsidR="009B6EA9" w:rsidRPr="00616252" w:rsidRDefault="00A92A78" w:rsidP="00EB7440">
            <w:pPr>
              <w:pStyle w:val="BodyText"/>
              <w:rPr>
                <w:b/>
                <w:sz w:val="22"/>
                <w:szCs w:val="22"/>
              </w:rPr>
            </w:pPr>
            <w:r>
              <w:rPr>
                <w:b/>
                <w:sz w:val="22"/>
                <w:szCs w:val="22"/>
              </w:rPr>
              <w:t>Appendix</w:t>
            </w:r>
          </w:p>
        </w:tc>
        <w:tc>
          <w:tcPr>
            <w:tcW w:w="2070" w:type="dxa"/>
          </w:tcPr>
          <w:p w14:paraId="0D7E1537" w14:textId="1BBE1DC0" w:rsidR="009B6EA9" w:rsidRPr="00616252" w:rsidRDefault="00EF2340" w:rsidP="00EB7440">
            <w:pPr>
              <w:pStyle w:val="BodyText"/>
              <w:rPr>
                <w:b/>
                <w:sz w:val="22"/>
                <w:szCs w:val="22"/>
              </w:rPr>
            </w:pPr>
            <w:r w:rsidRPr="00EF2340">
              <w:rPr>
                <w:b/>
                <w:sz w:val="22"/>
                <w:szCs w:val="22"/>
              </w:rPr>
              <w:t>Naimish</w:t>
            </w:r>
          </w:p>
        </w:tc>
        <w:tc>
          <w:tcPr>
            <w:tcW w:w="1980" w:type="dxa"/>
          </w:tcPr>
          <w:p w14:paraId="390088DE" w14:textId="6FE445F2" w:rsidR="009B6EA9" w:rsidRPr="00616252" w:rsidRDefault="00EF2340" w:rsidP="00EB7440">
            <w:pPr>
              <w:pStyle w:val="BodyText"/>
              <w:rPr>
                <w:b/>
                <w:sz w:val="22"/>
                <w:szCs w:val="22"/>
              </w:rPr>
            </w:pPr>
            <w:r w:rsidRPr="00EF2340">
              <w:rPr>
                <w:b/>
                <w:sz w:val="22"/>
                <w:szCs w:val="22"/>
              </w:rPr>
              <w:t>Naimish</w:t>
            </w:r>
          </w:p>
        </w:tc>
      </w:tr>
    </w:tbl>
    <w:p w14:paraId="6E7DF9BB" w14:textId="77777777" w:rsidR="009B6EA9" w:rsidRDefault="009B6EA9" w:rsidP="009B6EA9">
      <w:pPr>
        <w:pStyle w:val="BodyText"/>
      </w:pPr>
    </w:p>
    <w:p w14:paraId="71E265EE" w14:textId="77777777" w:rsidR="00205281" w:rsidRPr="00E73C06" w:rsidRDefault="00205281" w:rsidP="00B651C5">
      <w:pPr>
        <w:rPr>
          <w:rFonts w:ascii="Times New Roman" w:hAnsi="Times New Roman" w:cs="Times New Roman"/>
        </w:rPr>
      </w:pPr>
      <w:r>
        <w:rPr>
          <w:rFonts w:ascii="Times New Roman" w:hAnsi="Times New Roman" w:cs="Times New Roman"/>
          <w:b/>
        </w:rPr>
        <w:t>Grading</w:t>
      </w:r>
    </w:p>
    <w:p w14:paraId="156D43FD" w14:textId="77777777" w:rsidR="00205281" w:rsidRPr="00205281" w:rsidRDefault="00205281" w:rsidP="00066F36">
      <w:pPr>
        <w:jc w:val="both"/>
        <w:rPr>
          <w:rFonts w:ascii="Times New Roman" w:hAnsi="Times New Roman" w:cs="Times New Roman"/>
        </w:rPr>
      </w:pPr>
      <w:r>
        <w:rPr>
          <w:rFonts w:ascii="Times New Roman" w:hAnsi="Times New Roman" w:cs="Times New Roman"/>
        </w:rPr>
        <w:t xml:space="preserve">The grade is given on the basis of </w:t>
      </w:r>
      <w:r w:rsidR="00B651C5">
        <w:rPr>
          <w:rFonts w:ascii="Times New Roman" w:hAnsi="Times New Roman" w:cs="Times New Roman"/>
        </w:rPr>
        <w:t xml:space="preserve">quality, clarity, presentation, completeness, and writing of each section in the report.  This is the grade of the group.  Individual grades will be assigned at the end of the term when peer reviews are collected.  </w:t>
      </w:r>
    </w:p>
    <w:sectPr w:rsidR="00205281" w:rsidRPr="00205281" w:rsidSect="00582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017D04"/>
    <w:multiLevelType w:val="hybridMultilevel"/>
    <w:tmpl w:val="CA9A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3DE"/>
    <w:rsid w:val="0001120D"/>
    <w:rsid w:val="000527B0"/>
    <w:rsid w:val="00066F36"/>
    <w:rsid w:val="000672F5"/>
    <w:rsid w:val="00072C03"/>
    <w:rsid w:val="000A276D"/>
    <w:rsid w:val="000C1A69"/>
    <w:rsid w:val="000D41E0"/>
    <w:rsid w:val="000F7A31"/>
    <w:rsid w:val="00106BEF"/>
    <w:rsid w:val="00116A1D"/>
    <w:rsid w:val="001316B2"/>
    <w:rsid w:val="00150F5C"/>
    <w:rsid w:val="00151D0C"/>
    <w:rsid w:val="00165449"/>
    <w:rsid w:val="001938C3"/>
    <w:rsid w:val="001A19AA"/>
    <w:rsid w:val="001A644E"/>
    <w:rsid w:val="001C36DA"/>
    <w:rsid w:val="001D20FB"/>
    <w:rsid w:val="001D2440"/>
    <w:rsid w:val="001D511B"/>
    <w:rsid w:val="001D6369"/>
    <w:rsid w:val="001E49DA"/>
    <w:rsid w:val="002026CB"/>
    <w:rsid w:val="00205281"/>
    <w:rsid w:val="00206EEB"/>
    <w:rsid w:val="00212D46"/>
    <w:rsid w:val="00256ABF"/>
    <w:rsid w:val="00256C37"/>
    <w:rsid w:val="00275BDB"/>
    <w:rsid w:val="00284DA4"/>
    <w:rsid w:val="00287230"/>
    <w:rsid w:val="00291982"/>
    <w:rsid w:val="002A5E18"/>
    <w:rsid w:val="002A6661"/>
    <w:rsid w:val="002B490B"/>
    <w:rsid w:val="002D3CC7"/>
    <w:rsid w:val="00365CBE"/>
    <w:rsid w:val="00376D52"/>
    <w:rsid w:val="00377F8A"/>
    <w:rsid w:val="003957C6"/>
    <w:rsid w:val="0039760C"/>
    <w:rsid w:val="003A268C"/>
    <w:rsid w:val="003B4E5E"/>
    <w:rsid w:val="003D0C6B"/>
    <w:rsid w:val="003E3D92"/>
    <w:rsid w:val="00404D9D"/>
    <w:rsid w:val="00407A77"/>
    <w:rsid w:val="004171C0"/>
    <w:rsid w:val="00424ABC"/>
    <w:rsid w:val="00434BB7"/>
    <w:rsid w:val="004C06B7"/>
    <w:rsid w:val="004D5BE5"/>
    <w:rsid w:val="004E26E6"/>
    <w:rsid w:val="004F3959"/>
    <w:rsid w:val="004F699F"/>
    <w:rsid w:val="004F7120"/>
    <w:rsid w:val="0051378F"/>
    <w:rsid w:val="00524F9C"/>
    <w:rsid w:val="00561C3F"/>
    <w:rsid w:val="00574C81"/>
    <w:rsid w:val="005773CB"/>
    <w:rsid w:val="00582C31"/>
    <w:rsid w:val="00593D00"/>
    <w:rsid w:val="0059583B"/>
    <w:rsid w:val="005B0723"/>
    <w:rsid w:val="005C41C9"/>
    <w:rsid w:val="00616252"/>
    <w:rsid w:val="006243C9"/>
    <w:rsid w:val="00642E8D"/>
    <w:rsid w:val="006446F2"/>
    <w:rsid w:val="00653843"/>
    <w:rsid w:val="00697E8D"/>
    <w:rsid w:val="006A7ED5"/>
    <w:rsid w:val="006C0D3D"/>
    <w:rsid w:val="006C3D0C"/>
    <w:rsid w:val="006D709C"/>
    <w:rsid w:val="006F6400"/>
    <w:rsid w:val="007164F5"/>
    <w:rsid w:val="00727FEA"/>
    <w:rsid w:val="00757DCC"/>
    <w:rsid w:val="00781B30"/>
    <w:rsid w:val="00787FE2"/>
    <w:rsid w:val="0079480B"/>
    <w:rsid w:val="00795207"/>
    <w:rsid w:val="00796339"/>
    <w:rsid w:val="007A0026"/>
    <w:rsid w:val="007A3967"/>
    <w:rsid w:val="007A7A45"/>
    <w:rsid w:val="007D5C63"/>
    <w:rsid w:val="007F3CE4"/>
    <w:rsid w:val="0081584C"/>
    <w:rsid w:val="00826A85"/>
    <w:rsid w:val="00835F06"/>
    <w:rsid w:val="00837226"/>
    <w:rsid w:val="00843355"/>
    <w:rsid w:val="0084707D"/>
    <w:rsid w:val="00864A5C"/>
    <w:rsid w:val="00864C54"/>
    <w:rsid w:val="00874191"/>
    <w:rsid w:val="00882CED"/>
    <w:rsid w:val="00887036"/>
    <w:rsid w:val="00887C22"/>
    <w:rsid w:val="00891EF6"/>
    <w:rsid w:val="008B4C57"/>
    <w:rsid w:val="008D06A1"/>
    <w:rsid w:val="008E0F60"/>
    <w:rsid w:val="00937AEC"/>
    <w:rsid w:val="009B371B"/>
    <w:rsid w:val="009B6EA9"/>
    <w:rsid w:val="009C0F33"/>
    <w:rsid w:val="009C1214"/>
    <w:rsid w:val="009C2A44"/>
    <w:rsid w:val="009E6461"/>
    <w:rsid w:val="009F2C0C"/>
    <w:rsid w:val="00A02202"/>
    <w:rsid w:val="00A04470"/>
    <w:rsid w:val="00A33131"/>
    <w:rsid w:val="00A567BB"/>
    <w:rsid w:val="00A76469"/>
    <w:rsid w:val="00A774C7"/>
    <w:rsid w:val="00A84F24"/>
    <w:rsid w:val="00A92A78"/>
    <w:rsid w:val="00A932F3"/>
    <w:rsid w:val="00A93778"/>
    <w:rsid w:val="00A97505"/>
    <w:rsid w:val="00AA7A2D"/>
    <w:rsid w:val="00AC5D10"/>
    <w:rsid w:val="00AD0882"/>
    <w:rsid w:val="00AF05F7"/>
    <w:rsid w:val="00B0757C"/>
    <w:rsid w:val="00B346DA"/>
    <w:rsid w:val="00B61036"/>
    <w:rsid w:val="00B651C5"/>
    <w:rsid w:val="00B65798"/>
    <w:rsid w:val="00B71108"/>
    <w:rsid w:val="00BB4CF2"/>
    <w:rsid w:val="00BB5B79"/>
    <w:rsid w:val="00BC6256"/>
    <w:rsid w:val="00BD18C9"/>
    <w:rsid w:val="00C1662F"/>
    <w:rsid w:val="00C170F7"/>
    <w:rsid w:val="00C27CCD"/>
    <w:rsid w:val="00C475B8"/>
    <w:rsid w:val="00C53217"/>
    <w:rsid w:val="00C72FFB"/>
    <w:rsid w:val="00C84051"/>
    <w:rsid w:val="00CA45C3"/>
    <w:rsid w:val="00CB03EB"/>
    <w:rsid w:val="00CC1DB8"/>
    <w:rsid w:val="00D0148E"/>
    <w:rsid w:val="00D11693"/>
    <w:rsid w:val="00D20CDB"/>
    <w:rsid w:val="00D233DE"/>
    <w:rsid w:val="00D25F44"/>
    <w:rsid w:val="00D3099C"/>
    <w:rsid w:val="00D43F3B"/>
    <w:rsid w:val="00D54738"/>
    <w:rsid w:val="00D56773"/>
    <w:rsid w:val="00D60E74"/>
    <w:rsid w:val="00D64FEF"/>
    <w:rsid w:val="00DC5B92"/>
    <w:rsid w:val="00DE4AB4"/>
    <w:rsid w:val="00DF2948"/>
    <w:rsid w:val="00DF4FC9"/>
    <w:rsid w:val="00DF7E5B"/>
    <w:rsid w:val="00E125CC"/>
    <w:rsid w:val="00E25E88"/>
    <w:rsid w:val="00E40215"/>
    <w:rsid w:val="00E43323"/>
    <w:rsid w:val="00E455D6"/>
    <w:rsid w:val="00E65478"/>
    <w:rsid w:val="00E71CA4"/>
    <w:rsid w:val="00E7360E"/>
    <w:rsid w:val="00E73C06"/>
    <w:rsid w:val="00E807A6"/>
    <w:rsid w:val="00EA0AD6"/>
    <w:rsid w:val="00EB379A"/>
    <w:rsid w:val="00EB4771"/>
    <w:rsid w:val="00EB73BC"/>
    <w:rsid w:val="00EB7440"/>
    <w:rsid w:val="00ED257B"/>
    <w:rsid w:val="00EE22C1"/>
    <w:rsid w:val="00EE2BCA"/>
    <w:rsid w:val="00EE5425"/>
    <w:rsid w:val="00EE6EE8"/>
    <w:rsid w:val="00EF2340"/>
    <w:rsid w:val="00EF78B3"/>
    <w:rsid w:val="00F40489"/>
    <w:rsid w:val="00F67A8E"/>
    <w:rsid w:val="00F77639"/>
    <w:rsid w:val="00F811FE"/>
    <w:rsid w:val="00F9233F"/>
    <w:rsid w:val="00FA3509"/>
    <w:rsid w:val="00FB1519"/>
    <w:rsid w:val="00FC4A2E"/>
    <w:rsid w:val="00FE076B"/>
    <w:rsid w:val="00FF0743"/>
    <w:rsid w:val="00FF6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4C31C5"/>
  <w15:docId w15:val="{FCF43F93-1EFD-C94F-81B8-B4FC9CFB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36"/>
    <w:pPr>
      <w:ind w:left="720"/>
      <w:contextualSpacing/>
    </w:pPr>
  </w:style>
  <w:style w:type="character" w:styleId="CommentReference">
    <w:name w:val="annotation reference"/>
    <w:semiHidden/>
    <w:rsid w:val="009B6EA9"/>
    <w:rPr>
      <w:sz w:val="16"/>
      <w:szCs w:val="16"/>
    </w:rPr>
  </w:style>
  <w:style w:type="paragraph" w:styleId="CommentText">
    <w:name w:val="annotation text"/>
    <w:basedOn w:val="Normal"/>
    <w:link w:val="CommentTextChar"/>
    <w:semiHidden/>
    <w:rsid w:val="009B6EA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B6EA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B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A9"/>
    <w:rPr>
      <w:rFonts w:ascii="Tahoma" w:hAnsi="Tahoma" w:cs="Tahoma"/>
      <w:sz w:val="16"/>
      <w:szCs w:val="16"/>
    </w:rPr>
  </w:style>
  <w:style w:type="paragraph" w:styleId="BodyText">
    <w:name w:val="Body Text"/>
    <w:basedOn w:val="Normal"/>
    <w:link w:val="BodyTextChar"/>
    <w:rsid w:val="009B6EA9"/>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B6EA9"/>
    <w:rPr>
      <w:rFonts w:ascii="Times New Roman" w:eastAsia="Times New Roman" w:hAnsi="Times New Roman" w:cs="Times New Roman"/>
      <w:sz w:val="24"/>
      <w:szCs w:val="20"/>
    </w:rPr>
  </w:style>
  <w:style w:type="paragraph" w:styleId="Title">
    <w:name w:val="Title"/>
    <w:basedOn w:val="Normal"/>
    <w:link w:val="TitleChar"/>
    <w:qFormat/>
    <w:rsid w:val="009B6EA9"/>
    <w:pPr>
      <w:spacing w:before="240" w:after="60" w:line="240" w:lineRule="auto"/>
      <w:jc w:val="center"/>
      <w:outlineLvl w:val="0"/>
    </w:pPr>
    <w:rPr>
      <w:rFonts w:ascii="Times New Roman" w:eastAsia="Times New Roman" w:hAnsi="Times New Roman" w:cs="Times New Roman"/>
      <w:b/>
      <w:kern w:val="40"/>
      <w:sz w:val="40"/>
      <w:szCs w:val="20"/>
    </w:rPr>
  </w:style>
  <w:style w:type="character" w:customStyle="1" w:styleId="TitleChar">
    <w:name w:val="Title Char"/>
    <w:basedOn w:val="DefaultParagraphFont"/>
    <w:link w:val="Title"/>
    <w:rsid w:val="009B6EA9"/>
    <w:rPr>
      <w:rFonts w:ascii="Times New Roman" w:eastAsia="Times New Roman" w:hAnsi="Times New Roman" w:cs="Times New Roman"/>
      <w:b/>
      <w:kern w:val="40"/>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85321">
      <w:bodyDiv w:val="1"/>
      <w:marLeft w:val="0"/>
      <w:marRight w:val="0"/>
      <w:marTop w:val="0"/>
      <w:marBottom w:val="0"/>
      <w:divBdr>
        <w:top w:val="none" w:sz="0" w:space="0" w:color="auto"/>
        <w:left w:val="none" w:sz="0" w:space="0" w:color="auto"/>
        <w:bottom w:val="none" w:sz="0" w:space="0" w:color="auto"/>
        <w:right w:val="none" w:sz="0" w:space="0" w:color="auto"/>
      </w:divBdr>
    </w:div>
    <w:div w:id="760571040">
      <w:bodyDiv w:val="1"/>
      <w:marLeft w:val="0"/>
      <w:marRight w:val="0"/>
      <w:marTop w:val="0"/>
      <w:marBottom w:val="0"/>
      <w:divBdr>
        <w:top w:val="none" w:sz="0" w:space="0" w:color="auto"/>
        <w:left w:val="none" w:sz="0" w:space="0" w:color="auto"/>
        <w:bottom w:val="none" w:sz="0" w:space="0" w:color="auto"/>
        <w:right w:val="none" w:sz="0" w:space="0" w:color="auto"/>
      </w:divBdr>
    </w:div>
    <w:div w:id="1136991098">
      <w:bodyDiv w:val="1"/>
      <w:marLeft w:val="0"/>
      <w:marRight w:val="0"/>
      <w:marTop w:val="0"/>
      <w:marBottom w:val="0"/>
      <w:divBdr>
        <w:top w:val="none" w:sz="0" w:space="0" w:color="auto"/>
        <w:left w:val="none" w:sz="0" w:space="0" w:color="auto"/>
        <w:bottom w:val="none" w:sz="0" w:space="0" w:color="auto"/>
        <w:right w:val="none" w:sz="0" w:space="0" w:color="auto"/>
      </w:divBdr>
    </w:div>
    <w:div w:id="1381902602">
      <w:bodyDiv w:val="1"/>
      <w:marLeft w:val="0"/>
      <w:marRight w:val="0"/>
      <w:marTop w:val="0"/>
      <w:marBottom w:val="0"/>
      <w:divBdr>
        <w:top w:val="none" w:sz="0" w:space="0" w:color="auto"/>
        <w:left w:val="none" w:sz="0" w:space="0" w:color="auto"/>
        <w:bottom w:val="none" w:sz="0" w:space="0" w:color="auto"/>
        <w:right w:val="none" w:sz="0" w:space="0" w:color="auto"/>
      </w:divBdr>
    </w:div>
    <w:div w:id="1421177501">
      <w:bodyDiv w:val="1"/>
      <w:marLeft w:val="0"/>
      <w:marRight w:val="0"/>
      <w:marTop w:val="0"/>
      <w:marBottom w:val="0"/>
      <w:divBdr>
        <w:top w:val="none" w:sz="0" w:space="0" w:color="auto"/>
        <w:left w:val="none" w:sz="0" w:space="0" w:color="auto"/>
        <w:bottom w:val="none" w:sz="0" w:space="0" w:color="auto"/>
        <w:right w:val="none" w:sz="0" w:space="0" w:color="auto"/>
      </w:divBdr>
    </w:div>
    <w:div w:id="1454397493">
      <w:bodyDiv w:val="1"/>
      <w:marLeft w:val="0"/>
      <w:marRight w:val="0"/>
      <w:marTop w:val="0"/>
      <w:marBottom w:val="0"/>
      <w:divBdr>
        <w:top w:val="none" w:sz="0" w:space="0" w:color="auto"/>
        <w:left w:val="none" w:sz="0" w:space="0" w:color="auto"/>
        <w:bottom w:val="none" w:sz="0" w:space="0" w:color="auto"/>
        <w:right w:val="none" w:sz="0" w:space="0" w:color="auto"/>
      </w:divBdr>
    </w:div>
    <w:div w:id="1566138242">
      <w:bodyDiv w:val="1"/>
      <w:marLeft w:val="0"/>
      <w:marRight w:val="0"/>
      <w:marTop w:val="0"/>
      <w:marBottom w:val="0"/>
      <w:divBdr>
        <w:top w:val="none" w:sz="0" w:space="0" w:color="auto"/>
        <w:left w:val="none" w:sz="0" w:space="0" w:color="auto"/>
        <w:bottom w:val="none" w:sz="0" w:space="0" w:color="auto"/>
        <w:right w:val="none" w:sz="0" w:space="0" w:color="auto"/>
      </w:divBdr>
    </w:div>
    <w:div w:id="1794323664">
      <w:bodyDiv w:val="1"/>
      <w:marLeft w:val="0"/>
      <w:marRight w:val="0"/>
      <w:marTop w:val="0"/>
      <w:marBottom w:val="0"/>
      <w:divBdr>
        <w:top w:val="none" w:sz="0" w:space="0" w:color="auto"/>
        <w:left w:val="none" w:sz="0" w:space="0" w:color="auto"/>
        <w:bottom w:val="none" w:sz="0" w:space="0" w:color="auto"/>
        <w:right w:val="none" w:sz="0" w:space="0" w:color="auto"/>
      </w:divBdr>
    </w:div>
    <w:div w:id="1856917397">
      <w:bodyDiv w:val="1"/>
      <w:marLeft w:val="0"/>
      <w:marRight w:val="0"/>
      <w:marTop w:val="0"/>
      <w:marBottom w:val="0"/>
      <w:divBdr>
        <w:top w:val="none" w:sz="0" w:space="0" w:color="auto"/>
        <w:left w:val="none" w:sz="0" w:space="0" w:color="auto"/>
        <w:bottom w:val="none" w:sz="0" w:space="0" w:color="auto"/>
        <w:right w:val="none" w:sz="0" w:space="0" w:color="auto"/>
      </w:divBdr>
    </w:div>
    <w:div w:id="195732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C1A11-C3F3-5A46-BF27-6BED9F9CA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Yang</dc:creator>
  <cp:lastModifiedBy>janam.patel@yorkmail.cuny.edu</cp:lastModifiedBy>
  <cp:revision>14</cp:revision>
  <dcterms:created xsi:type="dcterms:W3CDTF">2019-10-07T13:42:00Z</dcterms:created>
  <dcterms:modified xsi:type="dcterms:W3CDTF">2021-05-05T20:24:00Z</dcterms:modified>
</cp:coreProperties>
</file>