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t xml:space="preserve">WorkLog AI - Journal Export</w:t>
      </w:r>
    </w:p>
    <w:p>
      <w:pPr>
        <w:pStyle w:val="Heading1"/>
        <w:spacing w:before="400" w:after="200"/>
      </w:pPr>
      <w:r>
        <w:t xml:space="preserve">Export Information</w:t>
      </w:r>
    </w:p>
    <w:p>
      <w:pPr>
        <w:spacing w:after="100"/>
      </w:pPr>
      <w:r>
        <w:rPr>
          <w:sz w:val="20"/>
          <w:szCs w:val="20"/>
        </w:rPr>
        <w:t xml:space="preserve">User: Test User (test@example.com)</w:t>
      </w:r>
    </w:p>
    <w:p>
      <w:pPr>
        <w:spacing w:after="100"/>
      </w:pPr>
      <w:r>
        <w:rPr>
          <w:sz w:val="20"/>
          <w:szCs w:val="20"/>
        </w:rPr>
        <w:t xml:space="preserve">Period: 2024-09-01 to 2024-10-03</w:t>
      </w:r>
    </w:p>
    <w:p>
      <w:pPr>
        <w:pStyle w:val="Heading1"/>
        <w:spacing w:before="400" w:after="200"/>
      </w:pPr>
      <w:r>
        <w:t xml:space="preserve">Summary</w:t>
      </w:r>
    </w:p>
    <w:p>
      <w:pPr>
        <w:spacing w:after="100"/>
      </w:pPr>
      <w:r>
        <w:rPr>
          <w:sz w:val="20"/>
          <w:szCs w:val="20"/>
        </w:rPr>
        <w:t xml:space="preserve">Total Entries: 15</w:t>
      </w:r>
    </w:p>
    <w:p>
      <w:pPr>
        <w:spacing w:after="100"/>
      </w:pPr>
      <w:r>
        <w:rPr>
          <w:sz w:val="20"/>
          <w:szCs w:val="20"/>
        </w:rPr>
        <w:t xml:space="preserve">Total Words: 3,250</w:t>
      </w:r>
    </w:p>
    <w:p>
      <w:pPr>
        <w:pStyle w:val="Heading1"/>
        <w:spacing w:before="400" w:after="200"/>
      </w:pPr>
      <w:r>
        <w:t xml:space="preserve">Journal Entries</w:t>
      </w:r>
    </w:p>
    <w:p>
      <w:pPr>
        <w:spacing w:before="300" w:after="150"/>
      </w:pPr>
      <w:r>
        <w:rPr>
          <w:b/>
          <w:bCs/>
          <w:color w:val="2563EB"/>
          <w:sz w:val="20"/>
          <w:szCs w:val="20"/>
        </w:rPr>
        <w:t xml:space="preserve">Entry 1 - 2024-10-01 ⭐</w:t>
      </w:r>
    </w:p>
    <w:p>
      <w:pPr>
        <w:spacing w:after="150"/>
      </w:pPr>
      <w:r>
        <w:rPr>
          <w:sz w:val="20"/>
          <w:szCs w:val="20"/>
        </w:rPr>
        <w:t xml:space="preserve">Today I worked on implementing the export functionality for WorkLog AI. Successfully integrated PDF and DOCX generation using PDFKit and docx libraries. The challenge was handling different export formats and ensuring proper file downloads in the frontend.</w:t>
      </w:r>
    </w:p>
    <w:p>
      <w:pPr>
        <w:spacing w:after="100"/>
      </w:pPr>
      <w:r>
        <w:rPr>
          <w:color w:val="6B7280"/>
          <w:sz w:val="18"/>
          <w:szCs w:val="18"/>
        </w:rPr>
        <w:t xml:space="preserve">Projects: WorkLog AI Export Feature</w:t>
      </w:r>
    </w:p>
    <w:p>
      <w:pPr>
        <w:spacing w:after="100"/>
      </w:pPr>
      <w:r>
        <w:rPr>
          <w:color w:val="6B7280"/>
          <w:sz w:val="18"/>
          <w:szCs w:val="18"/>
        </w:rPr>
        <w:t xml:space="preserve">Skills: Node.js, PDF Generation</w:t>
      </w:r>
    </w:p>
    <w:p>
      <w:pPr>
        <w:spacing w:after="100"/>
      </w:pPr>
      <w:r>
        <w:rPr>
          <w:color w:val="6B7280"/>
          <w:sz w:val="18"/>
          <w:szCs w:val="18"/>
        </w:rPr>
        <w:t xml:space="preserve">Competencies: Problem Solving</w:t>
      </w:r>
    </w:p>
    <w:p>
      <w:pPr>
        <w:spacing w:after="300"/>
      </w:pPr>
    </w:p>
    <w:p>
      <w:pPr>
        <w:spacing w:before="300" w:after="150"/>
      </w:pPr>
      <w:r>
        <w:rPr>
          <w:b/>
          <w:bCs/>
          <w:color w:val="2563EB"/>
          <w:sz w:val="20"/>
          <w:szCs w:val="20"/>
        </w:rPr>
        <w:t xml:space="preserve">Entry 2 - 2024-10-02</w:t>
      </w:r>
    </w:p>
    <w:p>
      <w:pPr>
        <w:spacing w:after="150"/>
      </w:pPr>
      <w:r>
        <w:rPr>
          <w:sz w:val="20"/>
          <w:szCs w:val="20"/>
        </w:rPr>
        <w:t xml:space="preserve">Continued testing the export functionality. Created comprehensive test cases for PDF and DOCX generation. Fixed several edge cases related to data formatting and file encoding. The export feature is now working reliably.</w:t>
      </w:r>
    </w:p>
    <w:p>
      <w:pPr>
        <w:spacing w:after="100"/>
      </w:pPr>
      <w:r>
        <w:rPr>
          <w:color w:val="6B7280"/>
          <w:sz w:val="18"/>
          <w:szCs w:val="18"/>
        </w:rPr>
        <w:t xml:space="preserve">Projects: WorkLog AI Export Feature</w:t>
      </w:r>
    </w:p>
    <w:p>
      <w:pPr>
        <w:spacing w:after="100"/>
      </w:pPr>
      <w:r>
        <w:rPr>
          <w:color w:val="6B7280"/>
          <w:sz w:val="18"/>
          <w:szCs w:val="18"/>
        </w:rPr>
        <w:t xml:space="preserve">Skills: Testing, Debugging</w:t>
      </w:r>
    </w:p>
    <w:p>
      <w:pPr>
        <w:spacing w:after="100"/>
      </w:pPr>
      <w:r>
        <w:rPr>
          <w:color w:val="6B7280"/>
          <w:sz w:val="18"/>
          <w:szCs w:val="18"/>
        </w:rPr>
        <w:t xml:space="preserve">Competencies: Quality Assurance</w:t>
      </w:r>
    </w:p>
    <w:p>
      <w:pPr>
        <w:spacing w:after="300"/>
      </w:pPr>
    </w:p>
    <w:p>
      <w:pPr>
        <w:pStyle w:val="Heading1"/>
        <w:spacing w:before="400" w:after="200"/>
      </w:pPr>
      <w:r>
        <w:t xml:space="preserve">Projects Summary</w:t>
      </w:r>
    </w:p>
    <w:p>
      <w:pPr>
        <w:spacing w:after="100"/>
      </w:pPr>
      <w:r>
        <w:rPr>
          <w:sz w:val="20"/>
          <w:szCs w:val="20"/>
        </w:rPr>
        <w:t xml:space="preserve">• WorkLog AI Export Feature (active) - 8 entries</w:t>
      </w:r>
    </w:p>
    <w:p>
      <w:pPr>
        <w:spacing w:after="100"/>
      </w:pPr>
      <w:r>
        <w:rPr>
          <w:sz w:val="20"/>
          <w:szCs w:val="20"/>
        </w:rPr>
        <w:t xml:space="preserve">• User Interface Improvements (completed) - 12 entries</w:t>
      </w:r>
    </w:p>
    <w:p>
      <w:pPr>
        <w:spacing w:after="100"/>
      </w:pPr>
      <w:r>
        <w:rPr>
          <w:sz w:val="20"/>
          <w:szCs w:val="20"/>
        </w:rPr>
        <w:t xml:space="preserve">• Database Optimization (archived) - 5 entries</w:t>
      </w:r>
    </w:p>
    <w:p>
      <w:pPr>
        <w:spacing w:after="300"/>
      </w:pPr>
    </w:p>
    <w:p>
      <w:pPr>
        <w:pStyle w:val="Heading1"/>
        <w:spacing w:before="400" w:after="200"/>
      </w:pPr>
      <w:r>
        <w:t xml:space="preserve">Skills Summary</w:t>
      </w:r>
    </w:p>
    <w:p>
      <w:pPr>
        <w:spacing w:after="100"/>
      </w:pPr>
      <w:r>
        <w:rPr>
          <w:sz w:val="20"/>
          <w:szCs w:val="20"/>
        </w:rPr>
        <w:t xml:space="preserve">• Node.js (technical) - used 25 times</w:t>
      </w:r>
    </w:p>
    <w:p>
      <w:pPr>
        <w:spacing w:after="100"/>
      </w:pPr>
      <w:r>
        <w:rPr>
          <w:sz w:val="20"/>
          <w:szCs w:val="20"/>
        </w:rPr>
        <w:t xml:space="preserve">• React (technical) - used 18 times</w:t>
      </w:r>
    </w:p>
    <w:p>
      <w:pPr>
        <w:spacing w:after="100"/>
      </w:pPr>
      <w:r>
        <w:rPr>
          <w:sz w:val="20"/>
          <w:szCs w:val="20"/>
        </w:rPr>
        <w:t xml:space="preserve">• Problem Solving (soft) - used 22 times</w:t>
      </w:r>
    </w:p>
    <w:p>
      <w:pPr>
        <w:spacing w:after="100"/>
      </w:pPr>
      <w:r>
        <w:rPr>
          <w:sz w:val="20"/>
          <w:szCs w:val="20"/>
        </w:rPr>
        <w:t xml:space="preserve">• PDF Generation (technical) - used 8 times</w:t>
      </w:r>
    </w:p>
    <w:p>
      <w:pPr>
        <w:spacing w:after="300"/>
      </w:pPr>
    </w:p>
    <w:p>
      <w:pPr>
        <w:pStyle w:val="Heading1"/>
        <w:spacing w:before="400" w:after="200"/>
      </w:pPr>
      <w:r>
        <w:t xml:space="preserve">Competencies Summary</w:t>
      </w:r>
    </w:p>
    <w:p>
      <w:pPr>
        <w:spacing w:after="100"/>
      </w:pPr>
      <w:r>
        <w:rPr>
          <w:sz w:val="20"/>
          <w:szCs w:val="20"/>
        </w:rPr>
        <w:t xml:space="preserve">• Technical Excellence - demonstrated 15 times</w:t>
      </w:r>
    </w:p>
    <w:p>
      <w:pPr>
        <w:spacing w:after="100"/>
      </w:pPr>
      <w:r>
        <w:rPr>
          <w:sz w:val="20"/>
          <w:szCs w:val="20"/>
        </w:rPr>
        <w:t xml:space="preserve">• Problem Solving - demonstrated 12 times</w:t>
      </w:r>
    </w:p>
    <w:p>
      <w:pPr>
        <w:spacing w:after="100"/>
      </w:pPr>
      <w:r>
        <w:rPr>
          <w:sz w:val="20"/>
          <w:szCs w:val="20"/>
        </w:rPr>
        <w:t xml:space="preserve">• Quality Focus - demonstrated 8 times</w:t>
      </w:r>
    </w:p>
    <w:p>
      <w:pPr>
        <w:spacing w:after="300"/>
      </w:pPr>
    </w:p>
    <w:p>
      <w:pPr>
        <w:spacing w:before="400"/>
        <w:jc w:val="center"/>
      </w:pPr>
      <w:r>
        <w:rPr>
          <w:i/>
          <w:iCs/>
          <w:color w:val="6B7280"/>
          <w:sz w:val="18"/>
          <w:szCs w:val="18"/>
        </w:rPr>
        <w:t xml:space="preserve">Generated by WorkLog AI</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2025-10-03T08:50:40.984Z</dcterms:created>
  <dcterms:modified xsi:type="dcterms:W3CDTF">2025-10-03T08:50:40.984Z</dcterms:modified>
</cp:coreProperties>
</file>

<file path=docProps/custom.xml><?xml version="1.0" encoding="utf-8"?>
<Properties xmlns="http://schemas.openxmlformats.org/officeDocument/2006/custom-properties" xmlns:vt="http://schemas.openxmlformats.org/officeDocument/2006/docPropsVTypes"/>
</file>