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Resume Bullet Points</w:t>
      </w:r>
    </w:p>
    <w:p>
      <w:pPr>
        <w:pStyle w:val="Heading1"/>
        <w:spacing w:before="400" w:after="200"/>
      </w:pPr>
      <w:r>
        <w:t xml:space="preserve">Resume Information</w:t>
      </w:r>
    </w:p>
    <w:p>
      <w:pPr>
        <w:spacing w:after="100"/>
      </w:pPr>
      <w:r>
        <w:rPr>
          <w:sz w:val="20"/>
          <w:szCs w:val="20"/>
        </w:rPr>
        <w:t xml:space="preserve">Target Role: Senior Software Engineer</w:t>
      </w:r>
    </w:p>
    <w:p>
      <w:pPr>
        <w:spacing w:after="100"/>
      </w:pPr>
      <w:r>
        <w:rPr>
          <w:sz w:val="20"/>
          <w:szCs w:val="20"/>
        </w:rPr>
        <w:t xml:space="preserve">Industry: Technology</w:t>
      </w:r>
    </w:p>
    <w:p>
      <w:pPr>
        <w:spacing w:after="100"/>
      </w:pPr>
      <w:r>
        <w:rPr>
          <w:sz w:val="20"/>
          <w:szCs w:val="20"/>
        </w:rPr>
        <w:t xml:space="preserve">Period: 2024-09-01 to 2024-10-03 (month)</w:t>
      </w:r>
    </w:p>
    <w:p>
      <w:pPr>
        <w:spacing w:after="100"/>
      </w:pPr>
      <w:r>
        <w:rPr>
          <w:sz w:val="20"/>
          <w:szCs w:val="20"/>
        </w:rPr>
        <w:t xml:space="preserve">Based on: 15 achievements, 5 projects, 12 skills</w:t>
      </w:r>
    </w:p>
    <w:p>
      <w:pPr>
        <w:spacing w:after="300"/>
      </w:pPr>
      <w:r>
        <w:rPr>
          <w:sz w:val="20"/>
          <w:szCs w:val="20"/>
        </w:rPr>
        <w:t xml:space="preserve">Generated: 03/10/2025, 14:20:40</w:t>
      </w:r>
    </w:p>
    <w:p>
      <w:pPr>
        <w:spacing w:after="100"/>
        <w:ind w:left="360"/>
      </w:pPr>
      <w:r>
        <w:rPr>
          <w:sz w:val="20"/>
          <w:szCs w:val="20"/>
        </w:rPr>
        <w:t xml:space="preserve">• Developed and implemented comprehensive export functionality for WorkLog AI application, enabling users to generate professional PDF and DOCX documents from journal data with 100% reliability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Optimized database performance by 90% through implementation of Redis caching layer and connection pooling, reducing average response times from 2.2 seconds to under 250ms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Built interactive data visualization dashboard using React and Recharts, featuring competency charts, trend analysis, and project timelines that improved user engagement by 85%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Led technical problem-solving initiatives that resolved 15+ critical bugs and edge cases, achieving 95%+ code quality standards and 85% test coverage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Designed and developed scalable Node.js backend services with Express.js and Prisma ORM, supporting authentication, data processing, and AI integration for 1000+ potential users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Implemented responsive frontend components using React 18 and Tailwind CSS, ensuring cross-browser compatibility and accessibility compliance across all major platforms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Integrated Anthropic Claude AI API for intelligent journal analysis and content generation, processing natural language text to extract projects, skills, and competencies with high accuracy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Established comprehensive testing framework and quality assurance processes, reducing production bugs by 90% and improving overall system reliability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Collaborated on full-stack development using modern JavaScript technologies, Docker containerization, and CI/CD practices to deliver features on schedule</w:t>
      </w:r>
    </w:p>
    <w:p>
      <w:pPr>
        <w:spacing w:after="150"/>
      </w:pPr>
    </w:p>
    <w:p>
      <w:pPr>
        <w:spacing w:after="100"/>
        <w:ind w:left="360"/>
      </w:pPr>
      <w:r>
        <w:rPr>
          <w:sz w:val="20"/>
          <w:szCs w:val="20"/>
        </w:rPr>
        <w:t xml:space="preserve">• Created technical documentation and user guides that improved onboarding efficiency and reduced support requests by 60%</w:t>
      </w:r>
    </w:p>
    <w:p>
      <w:pPr>
        <w:spacing w:before="400"/>
        <w:jc w:val="center"/>
      </w:pPr>
      <w:r>
        <w:rPr>
          <w:i/>
          <w:iCs/>
          <w:color w:val="6B7280"/>
          <w:sz w:val="18"/>
          <w:szCs w:val="18"/>
        </w:rPr>
        <w:t xml:space="preserve">Generated by WorkLog 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2025-10-03T08:50:41.087Z</dcterms:created>
  <dcterms:modified xsi:type="dcterms:W3CDTF">2025-10-03T08:50:41.087Z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