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B1C458" w14:textId="77777777" w:rsidR="00243935" w:rsidRPr="00B66DE5" w:rsidRDefault="00243935" w:rsidP="00721F37">
      <w:pPr>
        <w:pStyle w:val="Heading1"/>
        <w:spacing w:before="0"/>
      </w:pPr>
      <w:r w:rsidRPr="00B66DE5">
        <w:t>MATLAB Problem 1</w:t>
      </w:r>
    </w:p>
    <w:p w14:paraId="1EC65BA2" w14:textId="77777777" w:rsidR="004E7820" w:rsidRDefault="004E7820" w:rsidP="00243935">
      <w:r>
        <w:t xml:space="preserve">A quick note before you start – you will answer all questions for this problem within this Word document. When finished, please save the document as a .pdf, which you will upload directly to </w:t>
      </w:r>
      <w:proofErr w:type="spellStart"/>
      <w:r>
        <w:t>Gradescope</w:t>
      </w:r>
      <w:proofErr w:type="spellEnd"/>
      <w:r>
        <w:t>.</w:t>
      </w:r>
    </w:p>
    <w:p w14:paraId="3AB60C66" w14:textId="77777777" w:rsidR="00243935" w:rsidRPr="00B66DE5" w:rsidRDefault="00243935" w:rsidP="00243935">
      <w:r w:rsidRPr="00B66DE5">
        <w:t>The majority of prosthetic legs today are made from composite springs, which deflect predictably when loads are applied. A common goal when designing a passive leg prosthesis is to reproduce the mechanical behavior of the innate biological limb. You are tasked with designing a new running prosthesis, that behaves as similarly as possible to the biological leg under the loads associated with running.</w:t>
      </w:r>
    </w:p>
    <w:p w14:paraId="750687E2" w14:textId="77777777" w:rsidR="00243935" w:rsidRPr="00B66DE5" w:rsidRDefault="00243935" w:rsidP="00243935">
      <w:pPr>
        <w:pStyle w:val="Heading2"/>
      </w:pPr>
      <w:r w:rsidRPr="00B66DE5">
        <w:t>1a: Build a mathematical model</w:t>
      </w:r>
      <w:r>
        <w:t>.</w:t>
      </w:r>
    </w:p>
    <w:p w14:paraId="1697D959" w14:textId="77777777" w:rsidR="00243935" w:rsidRPr="00B66DE5" w:rsidRDefault="00243935" w:rsidP="00243935">
      <w:r w:rsidRPr="00B66DE5">
        <w:t>The running leg system can be represented according to the model below.</w:t>
      </w:r>
    </w:p>
    <w:p w14:paraId="5A79E2B4" w14:textId="77777777" w:rsidR="00243935" w:rsidRPr="00B66DE5" w:rsidRDefault="00243935" w:rsidP="00243935">
      <w:pPr>
        <w:jc w:val="center"/>
      </w:pPr>
      <w:r w:rsidRPr="00B66DE5">
        <w:rPr>
          <w:noProof/>
        </w:rPr>
        <w:drawing>
          <wp:inline distT="0" distB="0" distL="0" distR="0" wp14:anchorId="4BCC5522" wp14:editId="78EAC626">
            <wp:extent cx="4850296" cy="2034430"/>
            <wp:effectExtent l="0" t="0" r="762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68635" cy="2042122"/>
                    </a:xfrm>
                    <a:prstGeom prst="rect">
                      <a:avLst/>
                    </a:prstGeom>
                  </pic:spPr>
                </pic:pic>
              </a:graphicData>
            </a:graphic>
          </wp:inline>
        </w:drawing>
      </w:r>
    </w:p>
    <w:p w14:paraId="10FAF626" w14:textId="77777777" w:rsidR="00243935" w:rsidRPr="00B66DE5" w:rsidRDefault="00243935" w:rsidP="00243935">
      <w:r w:rsidRPr="00B66DE5">
        <w:t xml:space="preserve">Here, we’ve modeled the prosthetic running leg as a beam attached to a rotational spring-damper. The spring-damper is defined by a constant stiffness </w:t>
      </w:r>
      <m:oMath>
        <m:r>
          <w:rPr>
            <w:rFonts w:ascii="Cambria Math" w:hAnsi="Cambria Math"/>
          </w:rPr>
          <m:t>k</m:t>
        </m:r>
      </m:oMath>
      <w:r w:rsidRPr="00B66DE5">
        <w:t xml:space="preserve">, a set point </w:t>
      </w:r>
      <m:oMath>
        <m:sSub>
          <m:sSubPr>
            <m:ctrlPr>
              <w:rPr>
                <w:rFonts w:ascii="Cambria Math" w:hAnsi="Cambria Math"/>
                <w:i/>
              </w:rPr>
            </m:ctrlPr>
          </m:sSubPr>
          <m:e>
            <m:r>
              <w:rPr>
                <w:rFonts w:ascii="Cambria Math" w:hAnsi="Cambria Math"/>
              </w:rPr>
              <m:t>θ</m:t>
            </m:r>
          </m:e>
          <m:sub>
            <m:r>
              <w:rPr>
                <w:rFonts w:ascii="Cambria Math" w:hAnsi="Cambria Math"/>
              </w:rPr>
              <m:t>sp</m:t>
            </m:r>
          </m:sub>
        </m:sSub>
      </m:oMath>
      <w:r w:rsidRPr="00B66DE5">
        <w:t xml:space="preserve">, and a damping ratio </w:t>
      </w:r>
      <m:oMath>
        <m:r>
          <w:rPr>
            <w:rFonts w:ascii="Cambria Math" w:hAnsi="Cambria Math"/>
          </w:rPr>
          <m:t>b</m:t>
        </m:r>
      </m:oMath>
      <w:r w:rsidRPr="00B66DE5">
        <w:t xml:space="preserve">. A force </w:t>
      </w:r>
      <m:oMath>
        <m:r>
          <w:rPr>
            <w:rFonts w:ascii="Cambria Math" w:hAnsi="Cambria Math"/>
          </w:rPr>
          <m:t>F</m:t>
        </m:r>
      </m:oMath>
      <w:r w:rsidRPr="00B66DE5">
        <w:t xml:space="preserve"> representing the ground reaction force (GRF) is applied on the leg at a distance </w:t>
      </w:r>
      <m:oMath>
        <m:r>
          <w:rPr>
            <w:rFonts w:ascii="Cambria Math" w:hAnsi="Cambria Math"/>
          </w:rPr>
          <m:t>L</m:t>
        </m:r>
      </m:oMath>
      <w:r w:rsidRPr="00B66DE5">
        <w:t xml:space="preserve"> from the spring-damper’s center of rotation. Deflection of the spring is defined by the angle </w:t>
      </w:r>
      <m:oMath>
        <m:r>
          <w:rPr>
            <w:rFonts w:ascii="Cambria Math" w:hAnsi="Cambria Math"/>
          </w:rPr>
          <m:t>θ</m:t>
        </m:r>
      </m:oMath>
      <w:r>
        <w:t>, measured</w:t>
      </w:r>
      <w:r w:rsidRPr="00B66DE5">
        <w:t xml:space="preserve"> from the horizontal. To simplify our work, we will assume that the GRF is always purely vertical. We will also assume that the </w:t>
      </w:r>
      <w:r>
        <w:t>system is mass</w:t>
      </w:r>
      <w:r w:rsidRPr="00B66DE5">
        <w:t xml:space="preserve">less, and therefore has no inertial dynamics. </w:t>
      </w:r>
    </w:p>
    <w:p w14:paraId="06C1D2B8" w14:textId="77777777" w:rsidR="00243935" w:rsidRDefault="00243935" w:rsidP="00243935">
      <w:pPr>
        <w:rPr>
          <w:b/>
        </w:rPr>
      </w:pPr>
      <w:r w:rsidRPr="00B66DE5">
        <w:t xml:space="preserve">Your first task is to find the differential equation that models this system. </w:t>
      </w:r>
      <w:r w:rsidRPr="00D745A8">
        <w:rPr>
          <w:b/>
        </w:rPr>
        <w:t xml:space="preserve">To do this, explicitly work through the </w:t>
      </w:r>
      <w:r w:rsidR="00721F37">
        <w:rPr>
          <w:b/>
        </w:rPr>
        <w:t xml:space="preserve">five </w:t>
      </w:r>
      <w:r w:rsidRPr="00D745A8">
        <w:rPr>
          <w:b/>
        </w:rPr>
        <w:t xml:space="preserve">steps we learned in class for generating a mathematical </w:t>
      </w:r>
      <w:proofErr w:type="gramStart"/>
      <w:r w:rsidRPr="00D745A8">
        <w:rPr>
          <w:b/>
        </w:rPr>
        <w:t>model, and</w:t>
      </w:r>
      <w:proofErr w:type="gramEnd"/>
      <w:r w:rsidRPr="00D745A8">
        <w:rPr>
          <w:b/>
        </w:rPr>
        <w:t xml:space="preserve"> </w:t>
      </w:r>
      <w:r w:rsidRPr="00D745A8">
        <w:rPr>
          <w:b/>
          <w:u w:val="single"/>
        </w:rPr>
        <w:t>write out your process</w:t>
      </w:r>
      <w:r w:rsidRPr="00D745A8">
        <w:rPr>
          <w:b/>
        </w:rPr>
        <w:t>. Then, classify the equation according to type, order, and linearity.</w:t>
      </w:r>
      <w:r>
        <w:rPr>
          <w:b/>
        </w:rPr>
        <w:t xml:space="preserve"> You can do this by hand, then take a picture and insert it into this document. Make sure that your work is readable!</w:t>
      </w:r>
    </w:p>
    <w:p w14:paraId="54BD9830" w14:textId="07D50126" w:rsidR="00243935" w:rsidRPr="00D745A8" w:rsidRDefault="00FD453F" w:rsidP="00243935">
      <w:pPr>
        <w:jc w:val="center"/>
      </w:pPr>
      <w:r>
        <w:rPr>
          <w:noProof/>
        </w:rPr>
        <w:lastRenderedPageBreak/>
        <w:drawing>
          <wp:inline distT="0" distB="0" distL="0" distR="0" wp14:anchorId="1199BACA" wp14:editId="3B5259A3">
            <wp:extent cx="6775873" cy="4787153"/>
            <wp:effectExtent l="0" t="0" r="0" b="1270"/>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rotWithShape="1">
                    <a:blip r:embed="rId5" cstate="print">
                      <a:extLst>
                        <a:ext uri="{28A0092B-C50C-407E-A947-70E740481C1C}">
                          <a14:useLocalDpi xmlns:a14="http://schemas.microsoft.com/office/drawing/2010/main" val="0"/>
                        </a:ext>
                      </a:extLst>
                    </a:blip>
                    <a:srcRect b="15711"/>
                    <a:stretch/>
                  </pic:blipFill>
                  <pic:spPr bwMode="auto">
                    <a:xfrm>
                      <a:off x="0" y="0"/>
                      <a:ext cx="6817462" cy="4816535"/>
                    </a:xfrm>
                    <a:prstGeom prst="rect">
                      <a:avLst/>
                    </a:prstGeom>
                    <a:ln>
                      <a:noFill/>
                    </a:ln>
                    <a:extLst>
                      <a:ext uri="{53640926-AAD7-44D8-BBD7-CCE9431645EC}">
                        <a14:shadowObscured xmlns:a14="http://schemas.microsoft.com/office/drawing/2010/main"/>
                      </a:ext>
                    </a:extLst>
                  </pic:spPr>
                </pic:pic>
              </a:graphicData>
            </a:graphic>
          </wp:inline>
        </w:drawing>
      </w:r>
      <w:r w:rsidR="00953A50">
        <w:rPr>
          <w:noProof/>
        </w:rPr>
        <w:drawing>
          <wp:inline distT="0" distB="0" distL="0" distR="0" wp14:anchorId="41689F98" wp14:editId="00578DED">
            <wp:extent cx="6013524" cy="4303395"/>
            <wp:effectExtent l="0" t="0" r="6350" b="1905"/>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pic:nvPicPr>
                  <pic:blipFill rotWithShape="1">
                    <a:blip r:embed="rId6" cstate="print">
                      <a:extLst>
                        <a:ext uri="{28A0092B-C50C-407E-A947-70E740481C1C}">
                          <a14:useLocalDpi xmlns:a14="http://schemas.microsoft.com/office/drawing/2010/main" val="0"/>
                        </a:ext>
                      </a:extLst>
                    </a:blip>
                    <a:srcRect r="2260"/>
                    <a:stretch/>
                  </pic:blipFill>
                  <pic:spPr bwMode="auto">
                    <a:xfrm>
                      <a:off x="0" y="0"/>
                      <a:ext cx="6029711" cy="4314979"/>
                    </a:xfrm>
                    <a:prstGeom prst="rect">
                      <a:avLst/>
                    </a:prstGeom>
                    <a:ln>
                      <a:noFill/>
                    </a:ln>
                    <a:extLst>
                      <a:ext uri="{53640926-AAD7-44D8-BBD7-CCE9431645EC}">
                        <a14:shadowObscured xmlns:a14="http://schemas.microsoft.com/office/drawing/2010/main"/>
                      </a:ext>
                    </a:extLst>
                  </pic:spPr>
                </pic:pic>
              </a:graphicData>
            </a:graphic>
          </wp:inline>
        </w:drawing>
      </w:r>
    </w:p>
    <w:p w14:paraId="08843DE3" w14:textId="77777777" w:rsidR="00243935" w:rsidRPr="00B66DE5" w:rsidRDefault="00243935" w:rsidP="00243935">
      <w:pPr>
        <w:pStyle w:val="Heading2"/>
        <w:rPr>
          <w:rFonts w:eastAsiaTheme="minorEastAsia"/>
        </w:rPr>
      </w:pPr>
      <w:r w:rsidRPr="00B66DE5">
        <w:rPr>
          <w:rFonts w:eastAsiaTheme="minorEastAsia"/>
        </w:rPr>
        <w:lastRenderedPageBreak/>
        <w:t>1b: Sol</w:t>
      </w:r>
      <w:r>
        <w:rPr>
          <w:rFonts w:eastAsiaTheme="minorEastAsia"/>
        </w:rPr>
        <w:t>ve</w:t>
      </w:r>
      <w:r w:rsidRPr="00B66DE5">
        <w:rPr>
          <w:rFonts w:eastAsiaTheme="minorEastAsia"/>
        </w:rPr>
        <w:t xml:space="preserve"> the differential equation.</w:t>
      </w:r>
    </w:p>
    <w:p w14:paraId="5446D5C6" w14:textId="77777777" w:rsidR="00243935" w:rsidRPr="00B66DE5" w:rsidRDefault="00243935" w:rsidP="00243935">
      <w:r w:rsidRPr="00B66DE5">
        <w:t xml:space="preserve">You’ll notice that we haven’t yet learned any analytical tools for solving this </w:t>
      </w:r>
      <w:r w:rsidR="00721F37">
        <w:t xml:space="preserve">type of </w:t>
      </w:r>
      <w:r w:rsidRPr="00B66DE5">
        <w:t xml:space="preserve">equation (welcome to the real world.) Fortunately, computers exist, and we can leverage computational tools to </w:t>
      </w:r>
      <w:r w:rsidR="00721F37">
        <w:t>help us find specific solutions</w:t>
      </w:r>
      <w:r w:rsidRPr="00B66DE5">
        <w:t xml:space="preserve">. </w:t>
      </w:r>
    </w:p>
    <w:p w14:paraId="3C84027E" w14:textId="77777777" w:rsidR="00243935" w:rsidRPr="00B66DE5" w:rsidRDefault="00721F37" w:rsidP="00243935">
      <w:r>
        <w:t>Yo</w:t>
      </w:r>
      <w:r w:rsidR="00243935" w:rsidRPr="00B66DE5">
        <w:t xml:space="preserve">ur goal is to design a prosthesis that closely mimics the human ankle-foot during running.  In other words, </w:t>
      </w:r>
      <w:r>
        <w:t>you need</w:t>
      </w:r>
      <w:r w:rsidR="00243935" w:rsidRPr="00B66DE5">
        <w:t xml:space="preserve"> to choose values for </w:t>
      </w:r>
      <m:oMath>
        <m:r>
          <w:rPr>
            <w:rFonts w:ascii="Cambria Math" w:hAnsi="Cambria Math"/>
          </w:rPr>
          <m:t>k</m:t>
        </m:r>
      </m:oMath>
      <w:r w:rsidR="00243935" w:rsidRPr="00B66DE5">
        <w:t xml:space="preserve">, </w:t>
      </w:r>
      <m:oMath>
        <m:r>
          <w:rPr>
            <w:rFonts w:ascii="Cambria Math" w:hAnsi="Cambria Math"/>
          </w:rPr>
          <m:t>b</m:t>
        </m:r>
      </m:oMath>
      <w:r w:rsidR="00243935" w:rsidRPr="00B66DE5">
        <w:t xml:space="preserve">, </w:t>
      </w:r>
      <m:oMath>
        <m:sSub>
          <m:sSubPr>
            <m:ctrlPr>
              <w:rPr>
                <w:rFonts w:ascii="Cambria Math" w:hAnsi="Cambria Math"/>
                <w:i/>
              </w:rPr>
            </m:ctrlPr>
          </m:sSubPr>
          <m:e>
            <m:r>
              <w:rPr>
                <w:rFonts w:ascii="Cambria Math" w:hAnsi="Cambria Math"/>
              </w:rPr>
              <m:t>θ</m:t>
            </m:r>
          </m:e>
          <m:sub>
            <m:r>
              <w:rPr>
                <w:rFonts w:ascii="Cambria Math" w:hAnsi="Cambria Math"/>
              </w:rPr>
              <m:t>sp</m:t>
            </m:r>
          </m:sub>
        </m:sSub>
      </m:oMath>
      <w:r w:rsidR="00243935" w:rsidRPr="00B66DE5">
        <w:t xml:space="preserve">, and </w:t>
      </w:r>
      <m:oMath>
        <m:r>
          <w:rPr>
            <w:rFonts w:ascii="Cambria Math" w:hAnsi="Cambria Math"/>
          </w:rPr>
          <m:t>L</m:t>
        </m:r>
      </m:oMath>
      <w:r w:rsidR="00243935" w:rsidRPr="00B66DE5">
        <w:t xml:space="preserve"> that result in a deflection trajectory </w:t>
      </w:r>
      <m:oMath>
        <m:r>
          <w:rPr>
            <w:rFonts w:ascii="Cambria Math" w:hAnsi="Cambria Math"/>
          </w:rPr>
          <m:t>θ(t)</m:t>
        </m:r>
      </m:oMath>
      <w:r w:rsidR="00243935" w:rsidRPr="00B66DE5">
        <w:t xml:space="preserve"> that looks like the deflection trajectory of the biological ankle, when subjected to a load trajectory </w:t>
      </w:r>
      <m:oMath>
        <m:r>
          <w:rPr>
            <w:rFonts w:ascii="Cambria Math" w:hAnsi="Cambria Math"/>
          </w:rPr>
          <m:t>F(t)</m:t>
        </m:r>
      </m:oMath>
      <w:r w:rsidR="00243935" w:rsidRPr="00B66DE5">
        <w:t>.</w:t>
      </w:r>
    </w:p>
    <w:p w14:paraId="2F607564" w14:textId="77777777" w:rsidR="001C5FE9" w:rsidRDefault="001C5FE9" w:rsidP="00243935">
      <w:r>
        <w:t xml:space="preserve">Download Homework1_MatlabProbs.m, </w:t>
      </w:r>
      <w:proofErr w:type="spellStart"/>
      <w:r w:rsidRPr="00B66DE5">
        <w:t>passiveProsODEfun.m</w:t>
      </w:r>
      <w:proofErr w:type="spellEnd"/>
      <w:r>
        <w:t xml:space="preserve">, and </w:t>
      </w:r>
      <w:proofErr w:type="spellStart"/>
      <w:r>
        <w:t>GRFdata.mat</w:t>
      </w:r>
      <w:proofErr w:type="spellEnd"/>
      <w:r>
        <w:t xml:space="preserve">. Without changing any of the file names for these three files, put all three files into a single folder. Navigate to that folder in </w:t>
      </w:r>
      <w:proofErr w:type="spellStart"/>
      <w:r>
        <w:t>Matlab’s</w:t>
      </w:r>
      <w:proofErr w:type="spellEnd"/>
      <w:r>
        <w:t xml:space="preserve"> “current folder” pane.</w:t>
      </w:r>
    </w:p>
    <w:p w14:paraId="22843A19" w14:textId="77777777" w:rsidR="00243935" w:rsidRPr="001C5FE9" w:rsidRDefault="00243935" w:rsidP="00243935">
      <w:r w:rsidRPr="00B66DE5">
        <w:t xml:space="preserve">Open up Homework1_MatlabProbs.m and </w:t>
      </w:r>
      <w:proofErr w:type="spellStart"/>
      <w:r w:rsidRPr="00B66DE5">
        <w:t>passiveProsODEfun.m</w:t>
      </w:r>
      <w:proofErr w:type="spellEnd"/>
      <w:r w:rsidRPr="00B66DE5">
        <w:t xml:space="preserve"> in MATLAB</w:t>
      </w:r>
      <w:r w:rsidR="009F5B98">
        <w:t xml:space="preserve"> by double clicking on the file names in the Current Folder pane</w:t>
      </w:r>
      <w:r w:rsidRPr="00B66DE5">
        <w:t xml:space="preserve">. You’re going to use this code to solve the differential equation you found in 1a for the position trajectory </w:t>
      </w:r>
      <m:oMath>
        <m:r>
          <w:rPr>
            <w:rFonts w:ascii="Cambria Math" w:hAnsi="Cambria Math"/>
          </w:rPr>
          <m:t>θ(t)</m:t>
        </m:r>
      </m:oMath>
      <w:r w:rsidRPr="00B66DE5">
        <w:t xml:space="preserve">. Throughout the code, you’ll see double asterisks (“**”) – this indicates places where you need to fill in missing code snippets. </w:t>
      </w:r>
      <w:r w:rsidR="001C5FE9" w:rsidRPr="001C5FE9">
        <w:rPr>
          <w:b/>
        </w:rPr>
        <w:t>Note:</w:t>
      </w:r>
      <w:r w:rsidR="001C5FE9">
        <w:rPr>
          <w:b/>
        </w:rPr>
        <w:t xml:space="preserve"> </w:t>
      </w:r>
      <w:r w:rsidR="001C5FE9">
        <w:t>if you run this</w:t>
      </w:r>
      <w:r w:rsidR="00C81925">
        <w:t xml:space="preserve"> right away</w:t>
      </w:r>
      <w:r w:rsidR="001C5FE9">
        <w:t>, you will get errors, because the code is not complete. That’s where you come in!</w:t>
      </w:r>
    </w:p>
    <w:p w14:paraId="45B59079" w14:textId="77777777" w:rsidR="00243935" w:rsidRPr="00B66DE5" w:rsidRDefault="00243935" w:rsidP="00243935">
      <w:r w:rsidRPr="00B66DE5">
        <w:rPr>
          <w:b/>
        </w:rPr>
        <w:t>Tip:</w:t>
      </w:r>
      <w:r w:rsidRPr="00B66DE5">
        <w:t xml:space="preserve"> if you use double percent signs (“%%”) to split up your code, you can take advantage of the “Run Section” command (or press ctrl-enter) to run only a single section of code. You’ll see examples of this in the code already. This is helpful when working on incomplete code, because it prevents MATLAB from throwing errors for the parts that are unfinished.</w:t>
      </w:r>
    </w:p>
    <w:p w14:paraId="61743F0E" w14:textId="77777777" w:rsidR="00243935" w:rsidRPr="00B66DE5" w:rsidRDefault="00243935" w:rsidP="00243935">
      <w:pPr>
        <w:rPr>
          <w:b/>
        </w:rPr>
      </w:pPr>
      <w:r w:rsidRPr="00B66DE5">
        <w:t xml:space="preserve">The first step in this process is to define the force trajectory and the angle trajectory for the biological ankle. I have pulled data from a published journal article on running biomechanics (check it out in the folder with the homework) for a single </w:t>
      </w:r>
      <w:proofErr w:type="gramStart"/>
      <w:r w:rsidRPr="00B66DE5">
        <w:t>step, and</w:t>
      </w:r>
      <w:proofErr w:type="gramEnd"/>
      <w:r w:rsidRPr="00B66DE5">
        <w:t xml:space="preserve"> loaded it in for you. </w:t>
      </w:r>
      <w:r w:rsidR="00721F37">
        <w:t>Add</w:t>
      </w:r>
      <w:r w:rsidRPr="00B66DE5">
        <w:t xml:space="preserve"> some double percent signs </w:t>
      </w:r>
      <w:r w:rsidR="00721F37">
        <w:t>to</w:t>
      </w:r>
      <w:r w:rsidRPr="00B66DE5">
        <w:t xml:space="preserve"> line 34 and run just the top section to see what these data look like. </w:t>
      </w:r>
      <w:r w:rsidRPr="00B66DE5">
        <w:rPr>
          <w:b/>
        </w:rPr>
        <w:t>Save the resultant figure as a .</w:t>
      </w:r>
      <w:proofErr w:type="spellStart"/>
      <w:r w:rsidRPr="00B66DE5">
        <w:rPr>
          <w:b/>
        </w:rPr>
        <w:t>png</w:t>
      </w:r>
      <w:proofErr w:type="spellEnd"/>
      <w:r w:rsidR="00A50398">
        <w:rPr>
          <w:b/>
        </w:rPr>
        <w:t xml:space="preserve"> of .jpg</w:t>
      </w:r>
      <w:r w:rsidRPr="00B66DE5">
        <w:rPr>
          <w:b/>
        </w:rPr>
        <w:t xml:space="preserve"> (don’t just screenshot it</w:t>
      </w:r>
      <w:proofErr w:type="gramStart"/>
      <w:r w:rsidRPr="00B66DE5">
        <w:rPr>
          <w:b/>
        </w:rPr>
        <w:t>), and</w:t>
      </w:r>
      <w:proofErr w:type="gramEnd"/>
      <w:r w:rsidRPr="00B66DE5">
        <w:rPr>
          <w:b/>
        </w:rPr>
        <w:t xml:space="preserve"> </w:t>
      </w:r>
      <w:r w:rsidR="00721F37">
        <w:rPr>
          <w:b/>
        </w:rPr>
        <w:t>insert</w:t>
      </w:r>
      <w:r w:rsidRPr="00B66DE5">
        <w:rPr>
          <w:b/>
        </w:rPr>
        <w:t xml:space="preserve"> </w:t>
      </w:r>
      <w:r w:rsidR="00721F37">
        <w:rPr>
          <w:b/>
        </w:rPr>
        <w:t>the image</w:t>
      </w:r>
      <w:r w:rsidRPr="00B66DE5">
        <w:rPr>
          <w:b/>
        </w:rPr>
        <w:t xml:space="preserve"> into this document.</w:t>
      </w:r>
      <w:r w:rsidR="00721F37">
        <w:rPr>
          <w:b/>
        </w:rPr>
        <w:t xml:space="preserve"> All figures from MATLAB should be saved and inserted in this way.</w:t>
      </w:r>
    </w:p>
    <w:p w14:paraId="43A3F8C4" w14:textId="67CFBD6B" w:rsidR="00A50398" w:rsidRDefault="004411D6" w:rsidP="00243935">
      <w:pPr>
        <w:jc w:val="center"/>
      </w:pPr>
      <w:r>
        <w:rPr>
          <w:noProof/>
        </w:rPr>
        <w:lastRenderedPageBreak/>
        <w:drawing>
          <wp:inline distT="0" distB="0" distL="0" distR="0" wp14:anchorId="27A290E2" wp14:editId="2C13C426">
            <wp:extent cx="6858000" cy="514350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858000" cy="5143500"/>
                    </a:xfrm>
                    <a:prstGeom prst="rect">
                      <a:avLst/>
                    </a:prstGeom>
                  </pic:spPr>
                </pic:pic>
              </a:graphicData>
            </a:graphic>
          </wp:inline>
        </w:drawing>
      </w:r>
    </w:p>
    <w:p w14:paraId="7120D41D" w14:textId="77777777" w:rsidR="00A50398" w:rsidRPr="00B66DE5" w:rsidRDefault="00A50398" w:rsidP="00243935">
      <w:pPr>
        <w:jc w:val="center"/>
      </w:pPr>
    </w:p>
    <w:p w14:paraId="13763F85" w14:textId="77777777" w:rsidR="00243935" w:rsidRPr="00B66DE5" w:rsidRDefault="00243935" w:rsidP="00243935">
      <w:r w:rsidRPr="00B66DE5">
        <w:t xml:space="preserve">The next step is to define some starting values for the </w:t>
      </w:r>
      <w:proofErr w:type="gramStart"/>
      <w:r w:rsidRPr="00B66DE5">
        <w:t>constants</w:t>
      </w:r>
      <w:r w:rsidR="00721F37">
        <w:t>,</w:t>
      </w:r>
      <w:r w:rsidRPr="00B66DE5">
        <w:t xml:space="preserve"> and</w:t>
      </w:r>
      <w:proofErr w:type="gramEnd"/>
      <w:r w:rsidRPr="00B66DE5">
        <w:t xml:space="preserve"> choose initial conditions. Let’s just guess some </w:t>
      </w:r>
      <w:proofErr w:type="gramStart"/>
      <w:r w:rsidRPr="00B66DE5">
        <w:t>values, and</w:t>
      </w:r>
      <w:proofErr w:type="gramEnd"/>
      <w:r w:rsidRPr="00B66DE5">
        <w:t xml:space="preserve"> see how we do. Use the following values for the first pass (starting on line 35).</w:t>
      </w:r>
    </w:p>
    <w:p w14:paraId="3A6F82D8" w14:textId="77777777" w:rsidR="00243935" w:rsidRPr="00B66DE5" w:rsidRDefault="00243935" w:rsidP="00243935">
      <m:oMathPara>
        <m:oMath>
          <m:r>
            <w:rPr>
              <w:rFonts w:ascii="Cambria Math" w:hAnsi="Cambria Math"/>
            </w:rPr>
            <m:t>b</m:t>
          </m:r>
          <m:r>
            <m:rPr>
              <m:sty m:val="p"/>
            </m:rPr>
            <w:rPr>
              <w:rFonts w:ascii="Cambria Math" w:hAnsi="Cambria Math"/>
            </w:rPr>
            <m:t>=1</m:t>
          </m:r>
          <m:f>
            <m:fPr>
              <m:ctrlPr>
                <w:rPr>
                  <w:rFonts w:ascii="Cambria Math" w:hAnsi="Cambria Math"/>
                </w:rPr>
              </m:ctrlPr>
            </m:fPr>
            <m:num>
              <m:r>
                <w:rPr>
                  <w:rFonts w:ascii="Cambria Math" w:hAnsi="Cambria Math"/>
                </w:rPr>
                <m:t>Nms</m:t>
              </m:r>
            </m:num>
            <m:den>
              <m:r>
                <w:rPr>
                  <w:rFonts w:ascii="Cambria Math" w:hAnsi="Cambria Math"/>
                </w:rPr>
                <m:t>rad</m:t>
              </m:r>
            </m:den>
          </m:f>
          <m:r>
            <m:rPr>
              <m:sty m:val="p"/>
            </m:rPr>
            <w:rPr>
              <w:rFonts w:ascii="Cambria Math" w:hAnsi="Cambria Math"/>
            </w:rPr>
            <m:t xml:space="preserve">,  </m:t>
          </m:r>
          <m:r>
            <w:rPr>
              <w:rFonts w:ascii="Cambria Math" w:hAnsi="Cambria Math"/>
            </w:rPr>
            <m:t>k</m:t>
          </m:r>
          <m:r>
            <m:rPr>
              <m:sty m:val="p"/>
            </m:rPr>
            <w:rPr>
              <w:rFonts w:ascii="Cambria Math" w:hAnsi="Cambria Math"/>
            </w:rPr>
            <m:t>=100</m:t>
          </m:r>
          <m:f>
            <m:fPr>
              <m:ctrlPr>
                <w:rPr>
                  <w:rFonts w:ascii="Cambria Math" w:hAnsi="Cambria Math"/>
                </w:rPr>
              </m:ctrlPr>
            </m:fPr>
            <m:num>
              <m:r>
                <w:rPr>
                  <w:rFonts w:ascii="Cambria Math" w:hAnsi="Cambria Math"/>
                </w:rPr>
                <m:t>Nm</m:t>
              </m:r>
            </m:num>
            <m:den>
              <m:r>
                <w:rPr>
                  <w:rFonts w:ascii="Cambria Math" w:hAnsi="Cambria Math"/>
                </w:rPr>
                <m:t>rad</m:t>
              </m:r>
            </m:den>
          </m:f>
          <m:r>
            <m:rPr>
              <m:sty m:val="p"/>
            </m:rPr>
            <w:rPr>
              <w:rFonts w:ascii="Cambria Math" w:hAnsi="Cambria Math"/>
            </w:rPr>
            <m:t xml:space="preserve">,  </m:t>
          </m:r>
          <m:sSub>
            <m:sSubPr>
              <m:ctrlPr>
                <w:rPr>
                  <w:rFonts w:ascii="Cambria Math" w:hAnsi="Cambria Math"/>
                </w:rPr>
              </m:ctrlPr>
            </m:sSubPr>
            <m:e>
              <m:r>
                <w:rPr>
                  <w:rFonts w:ascii="Cambria Math" w:hAnsi="Cambria Math"/>
                </w:rPr>
                <m:t>θ</m:t>
              </m:r>
            </m:e>
            <m:sub>
              <m:r>
                <w:rPr>
                  <w:rFonts w:ascii="Cambria Math" w:hAnsi="Cambria Math"/>
                </w:rPr>
                <m:t>sp</m:t>
              </m:r>
            </m:sub>
          </m:sSub>
          <m:r>
            <m:rPr>
              <m:sty m:val="p"/>
            </m:rPr>
            <w:rPr>
              <w:rFonts w:ascii="Cambria Math" w:hAnsi="Cambria Math"/>
            </w:rPr>
            <m:t xml:space="preserve">=0 </m:t>
          </m:r>
          <m:r>
            <w:rPr>
              <w:rFonts w:ascii="Cambria Math" w:hAnsi="Cambria Math"/>
            </w:rPr>
            <m:t>rad</m:t>
          </m:r>
          <m:r>
            <m:rPr>
              <m:sty m:val="p"/>
            </m:rPr>
            <w:rPr>
              <w:rFonts w:ascii="Cambria Math" w:hAnsi="Cambria Math"/>
            </w:rPr>
            <m:t xml:space="preserve">,  </m:t>
          </m:r>
          <m:r>
            <w:rPr>
              <w:rFonts w:ascii="Cambria Math" w:hAnsi="Cambria Math"/>
            </w:rPr>
            <m:t>L</m:t>
          </m:r>
          <m:r>
            <m:rPr>
              <m:sty m:val="p"/>
            </m:rPr>
            <w:rPr>
              <w:rFonts w:ascii="Cambria Math" w:hAnsi="Cambria Math"/>
            </w:rPr>
            <m:t>=0.2</m:t>
          </m:r>
          <m:r>
            <w:rPr>
              <w:rFonts w:ascii="Cambria Math" w:hAnsi="Cambria Math"/>
            </w:rPr>
            <m:t>m</m:t>
          </m:r>
        </m:oMath>
      </m:oMathPara>
    </w:p>
    <w:p w14:paraId="62FB74C7" w14:textId="77777777" w:rsidR="00243935" w:rsidRPr="00B66DE5" w:rsidRDefault="00721F37" w:rsidP="00243935">
      <w:r>
        <w:t xml:space="preserve">Follow along in the code as we </w:t>
      </w:r>
      <w:r w:rsidR="00243935" w:rsidRPr="00B66DE5">
        <w:t>set initial conditions and give the solver instructions for how to run.</w:t>
      </w:r>
    </w:p>
    <w:p w14:paraId="63BBEE1A" w14:textId="77777777" w:rsidR="00721F37" w:rsidRDefault="00243935" w:rsidP="00721F37">
      <w:r w:rsidRPr="00B66DE5">
        <w:t xml:space="preserve">Now comes the magic. Switch over to </w:t>
      </w:r>
      <w:proofErr w:type="spellStart"/>
      <w:r w:rsidRPr="00B66DE5">
        <w:t>passiveProsODEfun.</w:t>
      </w:r>
      <w:proofErr w:type="gramStart"/>
      <w:r w:rsidRPr="00B66DE5">
        <w:t>m</w:t>
      </w:r>
      <w:proofErr w:type="spellEnd"/>
      <w:r w:rsidRPr="00B66DE5">
        <w:t>, and</w:t>
      </w:r>
      <w:proofErr w:type="gramEnd"/>
      <w:r w:rsidRPr="00B66DE5">
        <w:t xml:space="preserve"> fill in the missing code. Before you do this, you should read and understand MATLAB’s documentation on ode45: </w:t>
      </w:r>
      <w:hyperlink r:id="rId8" w:history="1">
        <w:r w:rsidRPr="00B66DE5">
          <w:rPr>
            <w:rStyle w:val="Hyperlink"/>
          </w:rPr>
          <w:t>https://www.mathworks.com/help/matlab/ref/ode45.html</w:t>
        </w:r>
      </w:hyperlink>
      <w:r w:rsidR="00721F37">
        <w:t xml:space="preserve">, </w:t>
      </w:r>
      <w:r w:rsidR="00721F37" w:rsidRPr="00B66DE5">
        <w:t xml:space="preserve">The first line of code in </w:t>
      </w:r>
      <w:proofErr w:type="spellStart"/>
      <w:r w:rsidR="00721F37" w:rsidRPr="00B66DE5">
        <w:t>passiveProsODEfun.m</w:t>
      </w:r>
      <w:proofErr w:type="spellEnd"/>
      <w:r w:rsidR="00721F37" w:rsidRPr="00B66DE5">
        <w:t xml:space="preserve"> needs to interpolate into the GRF data to grab the force at each individual timestep. This has to do with ode45’s function as variable-step solver (see above-referenced documentation for examples). The next line of code needs to contain the differential equation you derived in 1a. </w:t>
      </w:r>
      <w:r w:rsidR="00721F37" w:rsidRPr="00721F37">
        <w:rPr>
          <w:b/>
        </w:rPr>
        <w:t>Hint:</w:t>
      </w:r>
      <w:r w:rsidR="00721F37" w:rsidRPr="00B66DE5">
        <w:t xml:space="preserve"> make sure that you solve your differential equation explicitly for the highest-order derivative of theta before filling in this code.</w:t>
      </w:r>
    </w:p>
    <w:p w14:paraId="3BAA464B" w14:textId="77777777" w:rsidR="00A50398" w:rsidRPr="00A50398" w:rsidRDefault="00243935">
      <w:pPr>
        <w:rPr>
          <w:b/>
        </w:rPr>
      </w:pPr>
      <w:r w:rsidRPr="00B66DE5">
        <w:t xml:space="preserve">Head back to Homework1_MatlabProbs.m, fill in some code around line 61 to plot your results, and run the whole first section. </w:t>
      </w:r>
      <w:r w:rsidRPr="00B66DE5">
        <w:rPr>
          <w:b/>
        </w:rPr>
        <w:t>Save figure 2 as a .</w:t>
      </w:r>
      <w:proofErr w:type="spellStart"/>
      <w:r w:rsidRPr="00B66DE5">
        <w:rPr>
          <w:b/>
        </w:rPr>
        <w:t>png</w:t>
      </w:r>
      <w:proofErr w:type="spellEnd"/>
      <w:r w:rsidRPr="00B66DE5">
        <w:rPr>
          <w:b/>
        </w:rPr>
        <w:t xml:space="preserve"> and </w:t>
      </w:r>
      <w:r w:rsidR="00721F37">
        <w:rPr>
          <w:b/>
        </w:rPr>
        <w:t>insert</w:t>
      </w:r>
      <w:r w:rsidRPr="00B66DE5">
        <w:rPr>
          <w:b/>
        </w:rPr>
        <w:t xml:space="preserve"> it into this document.</w:t>
      </w:r>
    </w:p>
    <w:p w14:paraId="0E5785D6" w14:textId="02E8B93D" w:rsidR="004E7820" w:rsidRDefault="004411D6" w:rsidP="00243935">
      <w:pPr>
        <w:jc w:val="center"/>
      </w:pPr>
      <w:r>
        <w:rPr>
          <w:noProof/>
        </w:rPr>
        <w:lastRenderedPageBreak/>
        <w:drawing>
          <wp:inline distT="0" distB="0" distL="0" distR="0" wp14:anchorId="3516F94E" wp14:editId="206276C5">
            <wp:extent cx="6858000" cy="514350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858000" cy="5143500"/>
                    </a:xfrm>
                    <a:prstGeom prst="rect">
                      <a:avLst/>
                    </a:prstGeom>
                  </pic:spPr>
                </pic:pic>
              </a:graphicData>
            </a:graphic>
          </wp:inline>
        </w:drawing>
      </w:r>
    </w:p>
    <w:p w14:paraId="3DF76C0E" w14:textId="77777777" w:rsidR="00650B32" w:rsidRDefault="00650B32" w:rsidP="00243935">
      <w:pPr>
        <w:jc w:val="center"/>
      </w:pPr>
    </w:p>
    <w:p w14:paraId="57F9270E" w14:textId="7C732401" w:rsidR="00650B32" w:rsidRDefault="00650B32" w:rsidP="00650B32">
      <w:pPr>
        <w:rPr>
          <w:b/>
        </w:rPr>
      </w:pPr>
      <w:r w:rsidRPr="00650B32">
        <w:rPr>
          <w:b/>
        </w:rPr>
        <w:t xml:space="preserve">Copy-paste your </w:t>
      </w:r>
      <w:proofErr w:type="spellStart"/>
      <w:r w:rsidRPr="00650B32">
        <w:rPr>
          <w:b/>
        </w:rPr>
        <w:t>passiveProsODEfun.m</w:t>
      </w:r>
      <w:proofErr w:type="spellEnd"/>
      <w:r>
        <w:rPr>
          <w:b/>
        </w:rPr>
        <w:t xml:space="preserve"> code here</w:t>
      </w:r>
      <w:r w:rsidRPr="00650B32">
        <w:rPr>
          <w:b/>
        </w:rPr>
        <w:t>.</w:t>
      </w:r>
    </w:p>
    <w:p w14:paraId="30D6B238" w14:textId="77777777" w:rsidR="004411D6" w:rsidRDefault="004411D6" w:rsidP="004411D6">
      <w:pPr>
        <w:autoSpaceDE w:val="0"/>
        <w:autoSpaceDN w:val="0"/>
        <w:adjustRightInd w:val="0"/>
        <w:spacing w:after="0" w:line="240" w:lineRule="auto"/>
        <w:rPr>
          <w:rFonts w:ascii="Courier" w:eastAsiaTheme="minorHAnsi" w:hAnsi="Courier" w:cstheme="minorBidi"/>
          <w:sz w:val="24"/>
          <w:szCs w:val="24"/>
        </w:rPr>
      </w:pPr>
      <w:r>
        <w:rPr>
          <w:rFonts w:ascii="Courier" w:eastAsiaTheme="minorHAnsi" w:hAnsi="Courier" w:cs="Courier"/>
          <w:color w:val="0000FF"/>
          <w:sz w:val="20"/>
          <w:szCs w:val="20"/>
        </w:rPr>
        <w:t>function</w:t>
      </w:r>
      <w:r>
        <w:rPr>
          <w:rFonts w:ascii="Courier" w:eastAsiaTheme="minorHAnsi" w:hAnsi="Courier" w:cs="Courier"/>
          <w:color w:val="000000"/>
          <w:sz w:val="20"/>
          <w:szCs w:val="20"/>
        </w:rPr>
        <w:t xml:space="preserve"> </w:t>
      </w:r>
      <w:proofErr w:type="spellStart"/>
      <w:r>
        <w:rPr>
          <w:rFonts w:ascii="Courier" w:eastAsiaTheme="minorHAnsi" w:hAnsi="Courier" w:cs="Courier"/>
          <w:color w:val="000000"/>
          <w:sz w:val="20"/>
          <w:szCs w:val="20"/>
        </w:rPr>
        <w:t>dtheta_dt</w:t>
      </w:r>
      <w:proofErr w:type="spellEnd"/>
      <w:r>
        <w:rPr>
          <w:rFonts w:ascii="Courier" w:eastAsiaTheme="minorHAnsi" w:hAnsi="Courier" w:cs="Courier"/>
          <w:color w:val="000000"/>
          <w:sz w:val="20"/>
          <w:szCs w:val="20"/>
        </w:rPr>
        <w:t xml:space="preserve"> = </w:t>
      </w:r>
      <w:proofErr w:type="spellStart"/>
      <w:r>
        <w:rPr>
          <w:rFonts w:ascii="Courier" w:eastAsiaTheme="minorHAnsi" w:hAnsi="Courier" w:cs="Courier"/>
          <w:color w:val="000000"/>
          <w:sz w:val="20"/>
          <w:szCs w:val="20"/>
        </w:rPr>
        <w:t>passiveProsODEfun</w:t>
      </w:r>
      <w:proofErr w:type="spellEnd"/>
      <w:r>
        <w:rPr>
          <w:rFonts w:ascii="Courier" w:eastAsiaTheme="minorHAnsi" w:hAnsi="Courier" w:cs="Courier"/>
          <w:color w:val="000000"/>
          <w:sz w:val="20"/>
          <w:szCs w:val="20"/>
        </w:rPr>
        <w:t>(</w:t>
      </w:r>
      <w:proofErr w:type="spellStart"/>
      <w:proofErr w:type="gramStart"/>
      <w:r>
        <w:rPr>
          <w:rFonts w:ascii="Courier" w:eastAsiaTheme="minorHAnsi" w:hAnsi="Courier" w:cs="Courier"/>
          <w:color w:val="000000"/>
          <w:sz w:val="20"/>
          <w:szCs w:val="20"/>
        </w:rPr>
        <w:t>t,theta</w:t>
      </w:r>
      <w:proofErr w:type="gramEnd"/>
      <w:r>
        <w:rPr>
          <w:rFonts w:ascii="Courier" w:eastAsiaTheme="minorHAnsi" w:hAnsi="Courier" w:cs="Courier"/>
          <w:color w:val="000000"/>
          <w:sz w:val="20"/>
          <w:szCs w:val="20"/>
        </w:rPr>
        <w:t>,b,k,theta_sp,L,GRFvals,GRFtime</w:t>
      </w:r>
      <w:proofErr w:type="spellEnd"/>
      <w:r>
        <w:rPr>
          <w:rFonts w:ascii="Courier" w:eastAsiaTheme="minorHAnsi" w:hAnsi="Courier" w:cs="Courier"/>
          <w:color w:val="000000"/>
          <w:sz w:val="20"/>
          <w:szCs w:val="20"/>
        </w:rPr>
        <w:t>)</w:t>
      </w:r>
    </w:p>
    <w:p w14:paraId="377FCB43" w14:textId="77777777" w:rsidR="004411D6" w:rsidRDefault="004411D6" w:rsidP="004411D6">
      <w:pPr>
        <w:autoSpaceDE w:val="0"/>
        <w:autoSpaceDN w:val="0"/>
        <w:adjustRightInd w:val="0"/>
        <w:spacing w:after="0" w:line="240" w:lineRule="auto"/>
        <w:rPr>
          <w:rFonts w:ascii="Courier" w:eastAsiaTheme="minorHAnsi" w:hAnsi="Courier" w:cstheme="minorBidi"/>
          <w:sz w:val="24"/>
          <w:szCs w:val="24"/>
        </w:rPr>
      </w:pPr>
      <w:r>
        <w:rPr>
          <w:rFonts w:ascii="Courier" w:eastAsiaTheme="minorHAnsi" w:hAnsi="Courier" w:cs="Courier"/>
          <w:color w:val="000000"/>
          <w:sz w:val="20"/>
          <w:szCs w:val="20"/>
        </w:rPr>
        <w:t xml:space="preserve"> </w:t>
      </w:r>
    </w:p>
    <w:p w14:paraId="3CA596AB" w14:textId="77777777" w:rsidR="004411D6" w:rsidRDefault="004411D6" w:rsidP="004411D6">
      <w:pPr>
        <w:autoSpaceDE w:val="0"/>
        <w:autoSpaceDN w:val="0"/>
        <w:adjustRightInd w:val="0"/>
        <w:spacing w:after="0" w:line="240" w:lineRule="auto"/>
        <w:rPr>
          <w:rFonts w:ascii="Courier" w:eastAsiaTheme="minorHAnsi" w:hAnsi="Courier" w:cstheme="minorBidi"/>
          <w:sz w:val="24"/>
          <w:szCs w:val="24"/>
        </w:rPr>
      </w:pPr>
      <w:r>
        <w:rPr>
          <w:rFonts w:ascii="Courier" w:eastAsiaTheme="minorHAnsi" w:hAnsi="Courier" w:cs="Courier"/>
          <w:color w:val="3C763D"/>
          <w:sz w:val="20"/>
          <w:szCs w:val="20"/>
        </w:rPr>
        <w:t>% First, we need to interpolate within our GRF data to get an estimate of</w:t>
      </w:r>
    </w:p>
    <w:p w14:paraId="3791E2FB" w14:textId="77777777" w:rsidR="004411D6" w:rsidRDefault="004411D6" w:rsidP="004411D6">
      <w:pPr>
        <w:autoSpaceDE w:val="0"/>
        <w:autoSpaceDN w:val="0"/>
        <w:adjustRightInd w:val="0"/>
        <w:spacing w:after="0" w:line="240" w:lineRule="auto"/>
        <w:rPr>
          <w:rFonts w:ascii="Courier" w:eastAsiaTheme="minorHAnsi" w:hAnsi="Courier" w:cstheme="minorBidi"/>
          <w:sz w:val="24"/>
          <w:szCs w:val="24"/>
        </w:rPr>
      </w:pPr>
      <w:r>
        <w:rPr>
          <w:rFonts w:ascii="Courier" w:eastAsiaTheme="minorHAnsi" w:hAnsi="Courier" w:cs="Courier"/>
          <w:color w:val="3C763D"/>
          <w:sz w:val="20"/>
          <w:szCs w:val="20"/>
        </w:rPr>
        <w:t>% GRF at the current time point.</w:t>
      </w:r>
    </w:p>
    <w:p w14:paraId="72BD8E3F" w14:textId="77777777" w:rsidR="004411D6" w:rsidRDefault="004411D6" w:rsidP="004411D6">
      <w:pPr>
        <w:autoSpaceDE w:val="0"/>
        <w:autoSpaceDN w:val="0"/>
        <w:adjustRightInd w:val="0"/>
        <w:spacing w:after="0" w:line="240" w:lineRule="auto"/>
        <w:rPr>
          <w:rFonts w:ascii="Courier" w:eastAsiaTheme="minorHAnsi" w:hAnsi="Courier" w:cstheme="minorBidi"/>
          <w:sz w:val="24"/>
          <w:szCs w:val="24"/>
        </w:rPr>
      </w:pPr>
      <w:r>
        <w:rPr>
          <w:rFonts w:ascii="Courier" w:eastAsiaTheme="minorHAnsi" w:hAnsi="Courier" w:cs="Courier"/>
          <w:color w:val="000000"/>
          <w:sz w:val="20"/>
          <w:szCs w:val="20"/>
        </w:rPr>
        <w:t>F = interp1(</w:t>
      </w:r>
      <w:proofErr w:type="spellStart"/>
      <w:proofErr w:type="gramStart"/>
      <w:r>
        <w:rPr>
          <w:rFonts w:ascii="Courier" w:eastAsiaTheme="minorHAnsi" w:hAnsi="Courier" w:cs="Courier"/>
          <w:color w:val="000000"/>
          <w:sz w:val="20"/>
          <w:szCs w:val="20"/>
        </w:rPr>
        <w:t>GRFtime,GRFvals</w:t>
      </w:r>
      <w:proofErr w:type="gramEnd"/>
      <w:r>
        <w:rPr>
          <w:rFonts w:ascii="Courier" w:eastAsiaTheme="minorHAnsi" w:hAnsi="Courier" w:cs="Courier"/>
          <w:color w:val="000000"/>
          <w:sz w:val="20"/>
          <w:szCs w:val="20"/>
        </w:rPr>
        <w:t>,t</w:t>
      </w:r>
      <w:proofErr w:type="spellEnd"/>
      <w:r>
        <w:rPr>
          <w:rFonts w:ascii="Courier" w:eastAsiaTheme="minorHAnsi" w:hAnsi="Courier" w:cs="Courier"/>
          <w:color w:val="000000"/>
          <w:sz w:val="20"/>
          <w:szCs w:val="20"/>
        </w:rPr>
        <w:t xml:space="preserve">); </w:t>
      </w:r>
      <w:r>
        <w:rPr>
          <w:rFonts w:ascii="Courier" w:eastAsiaTheme="minorHAnsi" w:hAnsi="Courier" w:cs="Courier"/>
          <w:color w:val="3C763D"/>
          <w:sz w:val="20"/>
          <w:szCs w:val="20"/>
        </w:rPr>
        <w:t xml:space="preserve">% **Fill this in with a function that interpolates </w:t>
      </w:r>
      <w:proofErr w:type="spellStart"/>
      <w:r>
        <w:rPr>
          <w:rFonts w:ascii="Courier" w:eastAsiaTheme="minorHAnsi" w:hAnsi="Courier" w:cs="Courier"/>
          <w:color w:val="3C763D"/>
          <w:sz w:val="20"/>
          <w:szCs w:val="20"/>
        </w:rPr>
        <w:t>GRFvals</w:t>
      </w:r>
      <w:proofErr w:type="spellEnd"/>
      <w:r>
        <w:rPr>
          <w:rFonts w:ascii="Courier" w:eastAsiaTheme="minorHAnsi" w:hAnsi="Courier" w:cs="Courier"/>
          <w:color w:val="3C763D"/>
          <w:sz w:val="20"/>
          <w:szCs w:val="20"/>
        </w:rPr>
        <w:t xml:space="preserve"> </w:t>
      </w:r>
    </w:p>
    <w:p w14:paraId="6D0709A2" w14:textId="77777777" w:rsidR="004411D6" w:rsidRDefault="004411D6" w:rsidP="004411D6">
      <w:pPr>
        <w:autoSpaceDE w:val="0"/>
        <w:autoSpaceDN w:val="0"/>
        <w:adjustRightInd w:val="0"/>
        <w:spacing w:after="0" w:line="240" w:lineRule="auto"/>
        <w:rPr>
          <w:rFonts w:ascii="Courier" w:eastAsiaTheme="minorHAnsi" w:hAnsi="Courier" w:cstheme="minorBidi"/>
          <w:sz w:val="24"/>
          <w:szCs w:val="24"/>
        </w:rPr>
      </w:pPr>
      <w:r>
        <w:rPr>
          <w:rFonts w:ascii="Courier" w:eastAsiaTheme="minorHAnsi" w:hAnsi="Courier" w:cs="Courier"/>
          <w:color w:val="000000"/>
          <w:sz w:val="20"/>
          <w:szCs w:val="20"/>
        </w:rPr>
        <w:t xml:space="preserve">            </w:t>
      </w:r>
      <w:r>
        <w:rPr>
          <w:rFonts w:ascii="Courier" w:eastAsiaTheme="minorHAnsi" w:hAnsi="Courier" w:cs="Courier"/>
          <w:color w:val="3C763D"/>
          <w:sz w:val="20"/>
          <w:szCs w:val="20"/>
        </w:rPr>
        <w:t>%   at time t. Hint: look up "interp1</w:t>
      </w:r>
      <w:proofErr w:type="gramStart"/>
      <w:r>
        <w:rPr>
          <w:rFonts w:ascii="Courier" w:eastAsiaTheme="minorHAnsi" w:hAnsi="Courier" w:cs="Courier"/>
          <w:color w:val="3C763D"/>
          <w:sz w:val="20"/>
          <w:szCs w:val="20"/>
        </w:rPr>
        <w:t>".*</w:t>
      </w:r>
      <w:proofErr w:type="gramEnd"/>
      <w:r>
        <w:rPr>
          <w:rFonts w:ascii="Courier" w:eastAsiaTheme="minorHAnsi" w:hAnsi="Courier" w:cs="Courier"/>
          <w:color w:val="3C763D"/>
          <w:sz w:val="20"/>
          <w:szCs w:val="20"/>
        </w:rPr>
        <w:t>*</w:t>
      </w:r>
    </w:p>
    <w:p w14:paraId="42098AB5" w14:textId="77777777" w:rsidR="004411D6" w:rsidRDefault="004411D6" w:rsidP="004411D6">
      <w:pPr>
        <w:autoSpaceDE w:val="0"/>
        <w:autoSpaceDN w:val="0"/>
        <w:adjustRightInd w:val="0"/>
        <w:spacing w:after="0" w:line="240" w:lineRule="auto"/>
        <w:rPr>
          <w:rFonts w:ascii="Courier" w:eastAsiaTheme="minorHAnsi" w:hAnsi="Courier" w:cstheme="minorBidi"/>
          <w:sz w:val="24"/>
          <w:szCs w:val="24"/>
        </w:rPr>
      </w:pPr>
      <w:r>
        <w:rPr>
          <w:rFonts w:ascii="Courier" w:eastAsiaTheme="minorHAnsi" w:hAnsi="Courier" w:cs="Courier"/>
          <w:color w:val="3C763D"/>
          <w:sz w:val="20"/>
          <w:szCs w:val="20"/>
        </w:rPr>
        <w:t xml:space="preserve"> </w:t>
      </w:r>
    </w:p>
    <w:p w14:paraId="031B092A" w14:textId="77777777" w:rsidR="004411D6" w:rsidRDefault="004411D6" w:rsidP="004411D6">
      <w:pPr>
        <w:autoSpaceDE w:val="0"/>
        <w:autoSpaceDN w:val="0"/>
        <w:adjustRightInd w:val="0"/>
        <w:spacing w:after="0" w:line="240" w:lineRule="auto"/>
        <w:rPr>
          <w:rFonts w:ascii="Courier" w:eastAsiaTheme="minorHAnsi" w:hAnsi="Courier" w:cstheme="minorBidi"/>
          <w:sz w:val="24"/>
          <w:szCs w:val="24"/>
        </w:rPr>
      </w:pPr>
      <w:r>
        <w:rPr>
          <w:rFonts w:ascii="Courier" w:eastAsiaTheme="minorHAnsi" w:hAnsi="Courier" w:cs="Courier"/>
          <w:color w:val="3C763D"/>
          <w:sz w:val="20"/>
          <w:szCs w:val="20"/>
        </w:rPr>
        <w:t xml:space="preserve"> </w:t>
      </w:r>
    </w:p>
    <w:p w14:paraId="3F3B47B5" w14:textId="77777777" w:rsidR="004411D6" w:rsidRDefault="004411D6" w:rsidP="004411D6">
      <w:pPr>
        <w:autoSpaceDE w:val="0"/>
        <w:autoSpaceDN w:val="0"/>
        <w:adjustRightInd w:val="0"/>
        <w:spacing w:after="0" w:line="240" w:lineRule="auto"/>
        <w:rPr>
          <w:rFonts w:ascii="Courier" w:eastAsiaTheme="minorHAnsi" w:hAnsi="Courier" w:cstheme="minorBidi"/>
          <w:sz w:val="24"/>
          <w:szCs w:val="24"/>
        </w:rPr>
      </w:pPr>
      <w:proofErr w:type="spellStart"/>
      <w:r>
        <w:rPr>
          <w:rFonts w:ascii="Courier" w:eastAsiaTheme="minorHAnsi" w:hAnsi="Courier" w:cs="Courier"/>
          <w:color w:val="000000"/>
          <w:sz w:val="20"/>
          <w:szCs w:val="20"/>
        </w:rPr>
        <w:t>dtheta_dt</w:t>
      </w:r>
      <w:proofErr w:type="spellEnd"/>
      <w:r>
        <w:rPr>
          <w:rFonts w:ascii="Courier" w:eastAsiaTheme="minorHAnsi" w:hAnsi="Courier" w:cs="Courier"/>
          <w:color w:val="000000"/>
          <w:sz w:val="20"/>
          <w:szCs w:val="20"/>
        </w:rPr>
        <w:t xml:space="preserve"> = ((F*L*cos(theta))-(k*(theta-</w:t>
      </w:r>
      <w:proofErr w:type="spellStart"/>
      <w:r>
        <w:rPr>
          <w:rFonts w:ascii="Courier" w:eastAsiaTheme="minorHAnsi" w:hAnsi="Courier" w:cs="Courier"/>
          <w:color w:val="000000"/>
          <w:sz w:val="20"/>
          <w:szCs w:val="20"/>
        </w:rPr>
        <w:t>theta_sp</w:t>
      </w:r>
      <w:proofErr w:type="spellEnd"/>
      <w:r>
        <w:rPr>
          <w:rFonts w:ascii="Courier" w:eastAsiaTheme="minorHAnsi" w:hAnsi="Courier" w:cs="Courier"/>
          <w:color w:val="000000"/>
          <w:sz w:val="20"/>
          <w:szCs w:val="20"/>
        </w:rPr>
        <w:t xml:space="preserve">)))/b; </w:t>
      </w:r>
      <w:r>
        <w:rPr>
          <w:rFonts w:ascii="Courier" w:eastAsiaTheme="minorHAnsi" w:hAnsi="Courier" w:cs="Courier"/>
          <w:color w:val="3C763D"/>
          <w:sz w:val="20"/>
          <w:szCs w:val="20"/>
        </w:rPr>
        <w:t>%**Fill in your differential equation from part a. Be sure</w:t>
      </w:r>
    </w:p>
    <w:p w14:paraId="603AAE1D" w14:textId="77777777" w:rsidR="004411D6" w:rsidRDefault="004411D6" w:rsidP="004411D6">
      <w:pPr>
        <w:autoSpaceDE w:val="0"/>
        <w:autoSpaceDN w:val="0"/>
        <w:adjustRightInd w:val="0"/>
        <w:spacing w:after="0" w:line="240" w:lineRule="auto"/>
        <w:rPr>
          <w:rFonts w:ascii="Courier" w:eastAsiaTheme="minorHAnsi" w:hAnsi="Courier" w:cstheme="minorBidi"/>
          <w:sz w:val="24"/>
          <w:szCs w:val="24"/>
        </w:rPr>
      </w:pPr>
      <w:r>
        <w:rPr>
          <w:rFonts w:ascii="Courier" w:eastAsiaTheme="minorHAnsi" w:hAnsi="Courier" w:cs="Courier"/>
          <w:color w:val="000000"/>
          <w:sz w:val="20"/>
          <w:szCs w:val="20"/>
        </w:rPr>
        <w:t xml:space="preserve">                </w:t>
      </w:r>
      <w:proofErr w:type="gramStart"/>
      <w:r>
        <w:rPr>
          <w:rFonts w:ascii="Courier" w:eastAsiaTheme="minorHAnsi" w:hAnsi="Courier" w:cs="Courier"/>
          <w:color w:val="3C763D"/>
          <w:sz w:val="20"/>
          <w:szCs w:val="20"/>
        </w:rPr>
        <w:t>%  to</w:t>
      </w:r>
      <w:proofErr w:type="gramEnd"/>
      <w:r>
        <w:rPr>
          <w:rFonts w:ascii="Courier" w:eastAsiaTheme="minorHAnsi" w:hAnsi="Courier" w:cs="Courier"/>
          <w:color w:val="3C763D"/>
          <w:sz w:val="20"/>
          <w:szCs w:val="20"/>
        </w:rPr>
        <w:t xml:space="preserve"> use only the variables we've defined in this</w:t>
      </w:r>
    </w:p>
    <w:p w14:paraId="2B34D22D" w14:textId="77777777" w:rsidR="004411D6" w:rsidRDefault="004411D6" w:rsidP="004411D6">
      <w:pPr>
        <w:autoSpaceDE w:val="0"/>
        <w:autoSpaceDN w:val="0"/>
        <w:adjustRightInd w:val="0"/>
        <w:spacing w:after="0" w:line="240" w:lineRule="auto"/>
        <w:rPr>
          <w:rFonts w:ascii="Courier" w:eastAsiaTheme="minorHAnsi" w:hAnsi="Courier" w:cstheme="minorBidi"/>
          <w:sz w:val="24"/>
          <w:szCs w:val="24"/>
        </w:rPr>
      </w:pPr>
      <w:r>
        <w:rPr>
          <w:rFonts w:ascii="Courier" w:eastAsiaTheme="minorHAnsi" w:hAnsi="Courier" w:cs="Courier"/>
          <w:color w:val="000000"/>
          <w:sz w:val="20"/>
          <w:szCs w:val="20"/>
        </w:rPr>
        <w:t xml:space="preserve">                </w:t>
      </w:r>
      <w:proofErr w:type="gramStart"/>
      <w:r>
        <w:rPr>
          <w:rFonts w:ascii="Courier" w:eastAsiaTheme="minorHAnsi" w:hAnsi="Courier" w:cs="Courier"/>
          <w:color w:val="3C763D"/>
          <w:sz w:val="20"/>
          <w:szCs w:val="20"/>
        </w:rPr>
        <w:t>%  function</w:t>
      </w:r>
      <w:proofErr w:type="gramEnd"/>
      <w:r>
        <w:rPr>
          <w:rFonts w:ascii="Courier" w:eastAsiaTheme="minorHAnsi" w:hAnsi="Courier" w:cs="Courier"/>
          <w:color w:val="3C763D"/>
          <w:sz w:val="20"/>
          <w:szCs w:val="20"/>
        </w:rPr>
        <w:t xml:space="preserve">: theta, b, k, </w:t>
      </w:r>
      <w:proofErr w:type="spellStart"/>
      <w:r>
        <w:rPr>
          <w:rFonts w:ascii="Courier" w:eastAsiaTheme="minorHAnsi" w:hAnsi="Courier" w:cs="Courier"/>
          <w:color w:val="3C763D"/>
          <w:sz w:val="20"/>
          <w:szCs w:val="20"/>
        </w:rPr>
        <w:t>theta_sp</w:t>
      </w:r>
      <w:proofErr w:type="spellEnd"/>
      <w:r>
        <w:rPr>
          <w:rFonts w:ascii="Courier" w:eastAsiaTheme="minorHAnsi" w:hAnsi="Courier" w:cs="Courier"/>
          <w:color w:val="3C763D"/>
          <w:sz w:val="20"/>
          <w:szCs w:val="20"/>
        </w:rPr>
        <w:t>, L and F.</w:t>
      </w:r>
    </w:p>
    <w:p w14:paraId="46368AB1" w14:textId="246FC258" w:rsidR="004411D6" w:rsidRDefault="004411D6" w:rsidP="004411D6">
      <w:pPr>
        <w:autoSpaceDE w:val="0"/>
        <w:autoSpaceDN w:val="0"/>
        <w:adjustRightInd w:val="0"/>
        <w:spacing w:after="0" w:line="240" w:lineRule="auto"/>
        <w:rPr>
          <w:rFonts w:ascii="Courier" w:eastAsiaTheme="minorHAnsi" w:hAnsi="Courier" w:cstheme="minorBidi"/>
          <w:sz w:val="24"/>
          <w:szCs w:val="24"/>
        </w:rPr>
      </w:pPr>
    </w:p>
    <w:p w14:paraId="6839334C" w14:textId="77777777" w:rsidR="004411D6" w:rsidRDefault="004411D6" w:rsidP="00650B32">
      <w:pPr>
        <w:rPr>
          <w:b/>
        </w:rPr>
      </w:pPr>
    </w:p>
    <w:p w14:paraId="4910EF70" w14:textId="6E2EBC7E" w:rsidR="00243935" w:rsidRDefault="00243935" w:rsidP="00243935">
      <w:pPr>
        <w:rPr>
          <w:b/>
        </w:rPr>
      </w:pPr>
      <w:r w:rsidRPr="00B66DE5">
        <w:rPr>
          <w:b/>
        </w:rPr>
        <w:t xml:space="preserve">Describe what you see in this plot. </w:t>
      </w:r>
    </w:p>
    <w:p w14:paraId="12020F1C" w14:textId="190D8CA4" w:rsidR="00197A0E" w:rsidRPr="00383723" w:rsidRDefault="00197A0E" w:rsidP="00243935">
      <w:pPr>
        <w:rPr>
          <w:b/>
          <w:color w:val="4472C4" w:themeColor="accent5"/>
        </w:rPr>
      </w:pPr>
      <w:r w:rsidRPr="00383723">
        <w:rPr>
          <w:b/>
          <w:color w:val="4472C4" w:themeColor="accent5"/>
        </w:rPr>
        <w:tab/>
        <w:t xml:space="preserve">An angle v. time plot of the </w:t>
      </w:r>
      <w:proofErr w:type="spellStart"/>
      <w:r w:rsidRPr="00383723">
        <w:rPr>
          <w:b/>
          <w:color w:val="4472C4" w:themeColor="accent5"/>
        </w:rPr>
        <w:t>prostethic</w:t>
      </w:r>
      <w:proofErr w:type="spellEnd"/>
      <w:r w:rsidRPr="00383723">
        <w:rPr>
          <w:b/>
          <w:color w:val="4472C4" w:themeColor="accent5"/>
        </w:rPr>
        <w:t xml:space="preserve"> and biological ankle. </w:t>
      </w:r>
    </w:p>
    <w:p w14:paraId="29BE68F1" w14:textId="37D94094" w:rsidR="00243935" w:rsidRDefault="00243935" w:rsidP="00243935">
      <w:pPr>
        <w:rPr>
          <w:b/>
        </w:rPr>
      </w:pPr>
      <w:r w:rsidRPr="00B66DE5">
        <w:rPr>
          <w:b/>
        </w:rPr>
        <w:t>Does this make it seem like our system is performing well, or not?</w:t>
      </w:r>
      <w:r>
        <w:rPr>
          <w:b/>
        </w:rPr>
        <w:t xml:space="preserve"> Why?</w:t>
      </w:r>
    </w:p>
    <w:p w14:paraId="248F2ECE" w14:textId="5CE31ABE" w:rsidR="00197A0E" w:rsidRPr="00383723" w:rsidRDefault="00197A0E" w:rsidP="00243935">
      <w:pPr>
        <w:rPr>
          <w:b/>
          <w:color w:val="4472C4" w:themeColor="accent5"/>
        </w:rPr>
      </w:pPr>
      <w:r>
        <w:rPr>
          <w:b/>
        </w:rPr>
        <w:lastRenderedPageBreak/>
        <w:tab/>
      </w:r>
      <w:r w:rsidRPr="00383723">
        <w:rPr>
          <w:b/>
          <w:color w:val="4472C4" w:themeColor="accent5"/>
        </w:rPr>
        <w:t xml:space="preserve">The system does not </w:t>
      </w:r>
      <w:proofErr w:type="gramStart"/>
      <w:r w:rsidRPr="00383723">
        <w:rPr>
          <w:b/>
          <w:color w:val="4472C4" w:themeColor="accent5"/>
        </w:rPr>
        <w:t>appearing</w:t>
      </w:r>
      <w:proofErr w:type="gramEnd"/>
      <w:r w:rsidRPr="00383723">
        <w:rPr>
          <w:b/>
          <w:color w:val="4472C4" w:themeColor="accent5"/>
        </w:rPr>
        <w:t xml:space="preserve"> to be performing well, even though both functions peak at the same time range, our </w:t>
      </w:r>
      <w:proofErr w:type="spellStart"/>
      <w:r w:rsidRPr="00383723">
        <w:rPr>
          <w:b/>
          <w:color w:val="4472C4" w:themeColor="accent5"/>
        </w:rPr>
        <w:t>prostethic</w:t>
      </w:r>
      <w:proofErr w:type="spellEnd"/>
      <w:r w:rsidRPr="00383723">
        <w:rPr>
          <w:b/>
          <w:color w:val="4472C4" w:themeColor="accent5"/>
        </w:rPr>
        <w:t xml:space="preserve"> function is lacking in stability and not reaching the same angle peaks as the biological. </w:t>
      </w:r>
    </w:p>
    <w:p w14:paraId="08CCA372" w14:textId="39EC65C9" w:rsidR="00A50398" w:rsidRDefault="00A50398" w:rsidP="00243935">
      <w:pPr>
        <w:rPr>
          <w:b/>
        </w:rPr>
      </w:pPr>
      <w:r>
        <w:rPr>
          <w:b/>
        </w:rPr>
        <w:t>Other than being an estimate (we’ll talk more about this later on in the course), how is this numerical solution different from the analytical ones we’ve derived in class? Why might an analytical solution be more valuable?</w:t>
      </w:r>
    </w:p>
    <w:p w14:paraId="3D099BB3" w14:textId="5426B5BD" w:rsidR="00FD453F" w:rsidRPr="00FD453F" w:rsidRDefault="00FD453F" w:rsidP="00243935">
      <w:pPr>
        <w:rPr>
          <w:b/>
          <w:color w:val="4472C4" w:themeColor="accent5"/>
        </w:rPr>
      </w:pPr>
      <w:r>
        <w:rPr>
          <w:b/>
        </w:rPr>
        <w:tab/>
      </w:r>
      <w:r w:rsidRPr="00FD453F">
        <w:rPr>
          <w:b/>
          <w:color w:val="4472C4" w:themeColor="accent5"/>
        </w:rPr>
        <w:t>There are also assumptions involved such as the interpolation which does not carry the same accuracy as deriving.</w:t>
      </w:r>
    </w:p>
    <w:p w14:paraId="1D5C1BBD" w14:textId="71A0EB63" w:rsidR="00197A0E" w:rsidRPr="00B66DE5" w:rsidRDefault="00197A0E" w:rsidP="00243935">
      <w:pPr>
        <w:rPr>
          <w:b/>
        </w:rPr>
      </w:pPr>
      <w:r>
        <w:rPr>
          <w:b/>
        </w:rPr>
        <w:tab/>
      </w:r>
    </w:p>
    <w:p w14:paraId="2DA7013D" w14:textId="77777777" w:rsidR="00243935" w:rsidRPr="00B66DE5" w:rsidRDefault="00243935" w:rsidP="00243935">
      <w:pPr>
        <w:pStyle w:val="Heading2"/>
        <w:rPr>
          <w:rFonts w:eastAsiaTheme="minorEastAsia"/>
        </w:rPr>
      </w:pPr>
      <w:r>
        <w:rPr>
          <w:rFonts w:eastAsiaTheme="minorEastAsia"/>
        </w:rPr>
        <w:t>1c. Quantify</w:t>
      </w:r>
      <w:r w:rsidRPr="00B66DE5">
        <w:rPr>
          <w:rFonts w:eastAsiaTheme="minorEastAsia"/>
        </w:rPr>
        <w:t xml:space="preserve"> </w:t>
      </w:r>
      <w:r>
        <w:rPr>
          <w:rFonts w:eastAsiaTheme="minorEastAsia"/>
        </w:rPr>
        <w:t>performance.</w:t>
      </w:r>
    </w:p>
    <w:p w14:paraId="7AE75D2B" w14:textId="77777777" w:rsidR="00243935" w:rsidRPr="00B66DE5" w:rsidRDefault="00243935" w:rsidP="00243935">
      <w:pPr>
        <w:rPr>
          <w:b/>
        </w:rPr>
      </w:pPr>
      <w:r w:rsidRPr="00B66DE5">
        <w:t xml:space="preserve">Before we optimize the parameters governing prosthesis behavior, it is helpful to reduce our evaluation of performance to a single value. In this case, we’ll use root mean squared error (RMSE) to compare the solution of our differential equation to the biological ankle angle trajectory. Run section 1c. of the </w:t>
      </w:r>
      <w:proofErr w:type="gramStart"/>
      <w:r w:rsidRPr="00B66DE5">
        <w:t>code, and</w:t>
      </w:r>
      <w:proofErr w:type="gramEnd"/>
      <w:r w:rsidRPr="00B66DE5">
        <w:t xml:space="preserve"> look at the resultant value for </w:t>
      </w:r>
      <w:proofErr w:type="spellStart"/>
      <w:r w:rsidRPr="00B66DE5">
        <w:t>RMSEankAng</w:t>
      </w:r>
      <w:proofErr w:type="spellEnd"/>
      <w:r w:rsidRPr="00B66DE5">
        <w:t xml:space="preserve">. </w:t>
      </w:r>
    </w:p>
    <w:p w14:paraId="18EE3CED" w14:textId="7343415D" w:rsidR="00243935" w:rsidRDefault="00721F37" w:rsidP="00243935">
      <w:pPr>
        <w:rPr>
          <w:b/>
        </w:rPr>
      </w:pPr>
      <w:r>
        <w:rPr>
          <w:b/>
        </w:rPr>
        <w:t xml:space="preserve">What value of </w:t>
      </w:r>
      <w:r w:rsidR="00243935" w:rsidRPr="00B66DE5">
        <w:rPr>
          <w:b/>
        </w:rPr>
        <w:t>RMSE</w:t>
      </w:r>
      <w:r>
        <w:rPr>
          <w:b/>
        </w:rPr>
        <w:t xml:space="preserve"> did our first pass generate</w:t>
      </w:r>
      <w:r w:rsidR="00243935" w:rsidRPr="00B66DE5">
        <w:rPr>
          <w:b/>
        </w:rPr>
        <w:t>?</w:t>
      </w:r>
    </w:p>
    <w:p w14:paraId="762F856B" w14:textId="62594384" w:rsidR="004411D6" w:rsidRPr="00B66DE5" w:rsidRDefault="004411D6" w:rsidP="00243935">
      <w:pPr>
        <w:rPr>
          <w:b/>
        </w:rPr>
      </w:pPr>
      <w:r>
        <w:rPr>
          <w:b/>
        </w:rPr>
        <w:tab/>
      </w:r>
      <w:r w:rsidRPr="00383723">
        <w:rPr>
          <w:b/>
          <w:color w:val="4472C4" w:themeColor="accent5"/>
        </w:rPr>
        <w:t>RMSE = 0.0978</w:t>
      </w:r>
    </w:p>
    <w:p w14:paraId="06A3FEC8" w14:textId="158013FF" w:rsidR="00243935" w:rsidRDefault="00243935" w:rsidP="00243935">
      <w:pPr>
        <w:rPr>
          <w:b/>
        </w:rPr>
      </w:pPr>
      <w:r w:rsidRPr="00B66DE5">
        <w:rPr>
          <w:b/>
        </w:rPr>
        <w:t xml:space="preserve">What are </w:t>
      </w:r>
      <w:r>
        <w:rPr>
          <w:b/>
        </w:rPr>
        <w:t>the</w:t>
      </w:r>
      <w:r w:rsidRPr="00B66DE5">
        <w:rPr>
          <w:b/>
        </w:rPr>
        <w:t xml:space="preserve"> units</w:t>
      </w:r>
      <w:r>
        <w:rPr>
          <w:b/>
        </w:rPr>
        <w:t xml:space="preserve"> of this RMSE</w:t>
      </w:r>
      <w:r w:rsidRPr="00B66DE5">
        <w:rPr>
          <w:b/>
        </w:rPr>
        <w:t xml:space="preserve">? </w:t>
      </w:r>
    </w:p>
    <w:p w14:paraId="6D8BD1EF" w14:textId="651E335F" w:rsidR="004411D6" w:rsidRDefault="004411D6" w:rsidP="00243935">
      <w:pPr>
        <w:rPr>
          <w:b/>
        </w:rPr>
      </w:pPr>
      <w:r>
        <w:rPr>
          <w:b/>
        </w:rPr>
        <w:tab/>
      </w:r>
      <w:r w:rsidRPr="00383723">
        <w:rPr>
          <w:b/>
          <w:color w:val="4472C4" w:themeColor="accent5"/>
        </w:rPr>
        <w:t>Radians</w:t>
      </w:r>
    </w:p>
    <w:p w14:paraId="5C71F85A" w14:textId="52A5BE65" w:rsidR="00243935" w:rsidRDefault="00243935" w:rsidP="00243935">
      <w:pPr>
        <w:rPr>
          <w:b/>
        </w:rPr>
      </w:pPr>
      <w:r w:rsidRPr="00B66DE5">
        <w:rPr>
          <w:b/>
        </w:rPr>
        <w:t>What does this value tell us?</w:t>
      </w:r>
    </w:p>
    <w:p w14:paraId="3B85FE56" w14:textId="301CCD12" w:rsidR="004411D6" w:rsidRPr="00383723" w:rsidRDefault="004411D6" w:rsidP="00243935">
      <w:pPr>
        <w:rPr>
          <w:b/>
          <w:color w:val="4472C4" w:themeColor="accent5"/>
        </w:rPr>
      </w:pPr>
      <w:r>
        <w:rPr>
          <w:b/>
        </w:rPr>
        <w:tab/>
      </w:r>
      <w:r w:rsidRPr="00383723">
        <w:rPr>
          <w:b/>
          <w:color w:val="4472C4" w:themeColor="accent5"/>
        </w:rPr>
        <w:t xml:space="preserve">Average angle error between a real ankle and the </w:t>
      </w:r>
      <w:proofErr w:type="spellStart"/>
      <w:r w:rsidRPr="00383723">
        <w:rPr>
          <w:b/>
          <w:color w:val="4472C4" w:themeColor="accent5"/>
        </w:rPr>
        <w:t>prostethic</w:t>
      </w:r>
      <w:proofErr w:type="spellEnd"/>
      <w:r w:rsidRPr="00383723">
        <w:rPr>
          <w:b/>
          <w:color w:val="4472C4" w:themeColor="accent5"/>
        </w:rPr>
        <w:t xml:space="preserve"> one.</w:t>
      </w:r>
    </w:p>
    <w:p w14:paraId="1B51694B" w14:textId="2E027914" w:rsidR="00243935" w:rsidRDefault="00243935" w:rsidP="00243935">
      <w:pPr>
        <w:rPr>
          <w:b/>
        </w:rPr>
      </w:pPr>
      <w:r w:rsidRPr="00B66DE5">
        <w:rPr>
          <w:b/>
        </w:rPr>
        <w:t>Based on this value</w:t>
      </w:r>
      <w:r>
        <w:rPr>
          <w:b/>
        </w:rPr>
        <w:t xml:space="preserve"> of RMSE</w:t>
      </w:r>
      <w:r w:rsidRPr="00B66DE5">
        <w:rPr>
          <w:b/>
        </w:rPr>
        <w:t>, do our starting parameter guesses seem good or bad?</w:t>
      </w:r>
    </w:p>
    <w:p w14:paraId="2FEBC304" w14:textId="0C56A5C3" w:rsidR="00106C97" w:rsidRDefault="00106C97" w:rsidP="00243935">
      <w:pPr>
        <w:rPr>
          <w:b/>
        </w:rPr>
      </w:pPr>
      <w:r>
        <w:rPr>
          <w:b/>
        </w:rPr>
        <w:tab/>
      </w:r>
      <w:r w:rsidRPr="00383723">
        <w:rPr>
          <w:b/>
          <w:color w:val="4472C4" w:themeColor="accent5"/>
        </w:rPr>
        <w:t xml:space="preserve">This starting parameter doesn’t seem too great as the </w:t>
      </w:r>
      <w:proofErr w:type="spellStart"/>
      <w:r w:rsidRPr="00383723">
        <w:rPr>
          <w:b/>
          <w:color w:val="4472C4" w:themeColor="accent5"/>
        </w:rPr>
        <w:t>prostethic</w:t>
      </w:r>
      <w:proofErr w:type="spellEnd"/>
      <w:r w:rsidRPr="00383723">
        <w:rPr>
          <w:b/>
          <w:color w:val="4472C4" w:themeColor="accent5"/>
        </w:rPr>
        <w:t xml:space="preserve"> has an angle range from about 0.05 to 0.3 as estimated from Figure 2. This error would be almost a third of the range and can be improved.</w:t>
      </w:r>
    </w:p>
    <w:p w14:paraId="1D41187F" w14:textId="77777777" w:rsidR="00243935" w:rsidRDefault="00243935" w:rsidP="00243935">
      <w:pPr>
        <w:pStyle w:val="Heading2"/>
        <w:rPr>
          <w:rFonts w:eastAsiaTheme="minorEastAsia"/>
        </w:rPr>
      </w:pPr>
      <w:r w:rsidRPr="00B66DE5">
        <w:rPr>
          <w:rFonts w:eastAsiaTheme="minorEastAsia"/>
        </w:rPr>
        <w:t>1d. O</w:t>
      </w:r>
      <w:r>
        <w:rPr>
          <w:rFonts w:eastAsiaTheme="minorEastAsia"/>
        </w:rPr>
        <w:t>ptimize</w:t>
      </w:r>
      <w:r w:rsidRPr="00B66DE5">
        <w:rPr>
          <w:rFonts w:eastAsiaTheme="minorEastAsia"/>
        </w:rPr>
        <w:t xml:space="preserve"> </w:t>
      </w:r>
      <w:r>
        <w:rPr>
          <w:rFonts w:eastAsiaTheme="minorEastAsia"/>
        </w:rPr>
        <w:t>the</w:t>
      </w:r>
      <w:r w:rsidRPr="00B66DE5">
        <w:rPr>
          <w:rFonts w:eastAsiaTheme="minorEastAsia"/>
        </w:rPr>
        <w:t xml:space="preserve"> system</w:t>
      </w:r>
      <w:r>
        <w:rPr>
          <w:rFonts w:eastAsiaTheme="minorEastAsia"/>
        </w:rPr>
        <w:t>.</w:t>
      </w:r>
    </w:p>
    <w:p w14:paraId="65558718" w14:textId="77777777" w:rsidR="00243935" w:rsidRDefault="00243935" w:rsidP="00243935">
      <w:pPr>
        <w:rPr>
          <w:iCs/>
        </w:rPr>
      </w:pPr>
      <w:r>
        <w:t xml:space="preserve">Now comes the fun part. </w:t>
      </w:r>
      <w:r w:rsidR="00721F37">
        <w:t>You’re</w:t>
      </w:r>
      <w:r>
        <w:t xml:space="preserve"> going to do a brute-force parameter search to find spring parameters that minimize the error between </w:t>
      </w:r>
      <w:r w:rsidR="00721F37">
        <w:t>y</w:t>
      </w:r>
      <w:r>
        <w:t xml:space="preserve">our prosthetic angle trajectory and the biological ankle angle trajectory, when subjected to the same loads. In our parameter search, we want to try 20 different values of </w:t>
      </w:r>
      <m:oMath>
        <m:r>
          <w:rPr>
            <w:rFonts w:ascii="Cambria Math" w:hAnsi="Cambria Math"/>
          </w:rPr>
          <m:t>k</m:t>
        </m:r>
      </m:oMath>
      <w:r>
        <w:rPr>
          <w:iCs/>
        </w:rPr>
        <w:t>, spaced</w:t>
      </w:r>
      <w:r w:rsidRPr="00A96608">
        <w:rPr>
          <w:iCs/>
        </w:rPr>
        <w:t xml:space="preserve"> </w:t>
      </w:r>
      <w:r>
        <w:rPr>
          <w:iCs/>
        </w:rPr>
        <w:t xml:space="preserve">evenly between </w:t>
      </w:r>
      <m:oMath>
        <m:r>
          <w:rPr>
            <w:rFonts w:ascii="Cambria Math" w:hAnsi="Cambria Math"/>
          </w:rPr>
          <m:t>k</m:t>
        </m:r>
        <m:r>
          <m:rPr>
            <m:sty m:val="p"/>
          </m:rPr>
          <w:rPr>
            <w:rFonts w:ascii="Cambria Math" w:hAnsi="Cambria Math"/>
          </w:rPr>
          <m:t>=10</m:t>
        </m:r>
        <m:f>
          <m:fPr>
            <m:ctrlPr>
              <w:rPr>
                <w:rFonts w:ascii="Cambria Math" w:hAnsi="Cambria Math"/>
              </w:rPr>
            </m:ctrlPr>
          </m:fPr>
          <m:num>
            <m:r>
              <w:rPr>
                <w:rFonts w:ascii="Cambria Math" w:hAnsi="Cambria Math"/>
              </w:rPr>
              <m:t>Nm</m:t>
            </m:r>
          </m:num>
          <m:den>
            <m:r>
              <w:rPr>
                <w:rFonts w:ascii="Cambria Math" w:hAnsi="Cambria Math"/>
              </w:rPr>
              <m:t>rad</m:t>
            </m:r>
          </m:den>
        </m:f>
      </m:oMath>
      <w:r>
        <w:t xml:space="preserve"> and </w:t>
      </w:r>
      <m:oMath>
        <m:r>
          <w:rPr>
            <w:rFonts w:ascii="Cambria Math" w:hAnsi="Cambria Math"/>
          </w:rPr>
          <m:t>k</m:t>
        </m:r>
        <m:r>
          <m:rPr>
            <m:sty m:val="p"/>
          </m:rPr>
          <w:rPr>
            <w:rFonts w:ascii="Cambria Math" w:hAnsi="Cambria Math"/>
          </w:rPr>
          <m:t>=100</m:t>
        </m:r>
        <m:f>
          <m:fPr>
            <m:ctrlPr>
              <w:rPr>
                <w:rFonts w:ascii="Cambria Math" w:hAnsi="Cambria Math"/>
              </w:rPr>
            </m:ctrlPr>
          </m:fPr>
          <m:num>
            <m:r>
              <w:rPr>
                <w:rFonts w:ascii="Cambria Math" w:hAnsi="Cambria Math"/>
              </w:rPr>
              <m:t>Nm</m:t>
            </m:r>
          </m:num>
          <m:den>
            <m:r>
              <w:rPr>
                <w:rFonts w:ascii="Cambria Math" w:hAnsi="Cambria Math"/>
              </w:rPr>
              <m:t>rad</m:t>
            </m:r>
          </m:den>
        </m:f>
      </m:oMath>
      <w:r>
        <w:t xml:space="preserve">. We also want to try 25 values of </w:t>
      </w:r>
      <m:oMath>
        <m:sSub>
          <m:sSubPr>
            <m:ctrlPr>
              <w:rPr>
                <w:rFonts w:ascii="Cambria Math" w:hAnsi="Cambria Math"/>
              </w:rPr>
            </m:ctrlPr>
          </m:sSubPr>
          <m:e>
            <m:r>
              <w:rPr>
                <w:rFonts w:ascii="Cambria Math" w:hAnsi="Cambria Math"/>
              </w:rPr>
              <m:t>θ</m:t>
            </m:r>
          </m:e>
          <m:sub>
            <m:r>
              <w:rPr>
                <w:rFonts w:ascii="Cambria Math" w:hAnsi="Cambria Math"/>
              </w:rPr>
              <m:t>sp</m:t>
            </m:r>
          </m:sub>
        </m:sSub>
      </m:oMath>
      <w:r>
        <w:t>, spaced</w:t>
      </w:r>
      <w:r w:rsidRPr="00A96608">
        <w:t xml:space="preserve"> </w:t>
      </w:r>
      <w:r>
        <w:t xml:space="preserve">evenly between </w:t>
      </w:r>
      <m:oMath>
        <m:sSub>
          <m:sSubPr>
            <m:ctrlPr>
              <w:rPr>
                <w:rFonts w:ascii="Cambria Math" w:hAnsi="Cambria Math"/>
              </w:rPr>
            </m:ctrlPr>
          </m:sSubPr>
          <m:e>
            <m:r>
              <w:rPr>
                <w:rFonts w:ascii="Cambria Math" w:hAnsi="Cambria Math"/>
              </w:rPr>
              <m:t>θ</m:t>
            </m:r>
          </m:e>
          <m:sub>
            <m:r>
              <w:rPr>
                <w:rFonts w:ascii="Cambria Math" w:hAnsi="Cambria Math"/>
              </w:rPr>
              <m:t>sp</m:t>
            </m:r>
          </m:sub>
        </m:sSub>
        <m:r>
          <m:rPr>
            <m:sty m:val="p"/>
          </m:rPr>
          <w:rPr>
            <w:rFonts w:ascii="Cambria Math" w:hAnsi="Cambria Math"/>
          </w:rPr>
          <m:t xml:space="preserve">=-0.6 </m:t>
        </m:r>
        <m:r>
          <w:rPr>
            <w:rFonts w:ascii="Cambria Math" w:hAnsi="Cambria Math"/>
          </w:rPr>
          <m:t>rad</m:t>
        </m:r>
      </m:oMath>
      <w:r>
        <w:rPr>
          <w:iCs/>
        </w:rPr>
        <w:t xml:space="preserve"> and </w:t>
      </w:r>
      <m:oMath>
        <m:sSub>
          <m:sSubPr>
            <m:ctrlPr>
              <w:rPr>
                <w:rFonts w:ascii="Cambria Math" w:hAnsi="Cambria Math"/>
              </w:rPr>
            </m:ctrlPr>
          </m:sSubPr>
          <m:e>
            <m:r>
              <w:rPr>
                <w:rFonts w:ascii="Cambria Math" w:hAnsi="Cambria Math"/>
              </w:rPr>
              <m:t>θ</m:t>
            </m:r>
          </m:e>
          <m:sub>
            <m:r>
              <w:rPr>
                <w:rFonts w:ascii="Cambria Math" w:hAnsi="Cambria Math"/>
              </w:rPr>
              <m:t>sp</m:t>
            </m:r>
          </m:sub>
        </m:sSub>
        <m:r>
          <m:rPr>
            <m:sty m:val="p"/>
          </m:rPr>
          <w:rPr>
            <w:rFonts w:ascii="Cambria Math" w:hAnsi="Cambria Math"/>
          </w:rPr>
          <m:t xml:space="preserve">=0.1 </m:t>
        </m:r>
        <m:r>
          <w:rPr>
            <w:rFonts w:ascii="Cambria Math" w:hAnsi="Cambria Math"/>
          </w:rPr>
          <m:t>rad</m:t>
        </m:r>
      </m:oMath>
      <w:r>
        <w:rPr>
          <w:iCs/>
        </w:rPr>
        <w:t xml:space="preserve">. To reduce the dimensionality of this problem, </w:t>
      </w:r>
      <w:r w:rsidR="00721F37">
        <w:rPr>
          <w:iCs/>
        </w:rPr>
        <w:t>you can</w:t>
      </w:r>
      <w:r>
        <w:rPr>
          <w:iCs/>
        </w:rPr>
        <w:t xml:space="preserve"> leave </w:t>
      </w:r>
      <m:oMath>
        <m:r>
          <w:rPr>
            <w:rFonts w:ascii="Cambria Math" w:hAnsi="Cambria Math"/>
          </w:rPr>
          <m:t>b</m:t>
        </m:r>
      </m:oMath>
      <w:r>
        <w:rPr>
          <w:iCs/>
        </w:rPr>
        <w:t xml:space="preserve"> and </w:t>
      </w:r>
      <m:oMath>
        <m:r>
          <w:rPr>
            <w:rFonts w:ascii="Cambria Math" w:hAnsi="Cambria Math"/>
          </w:rPr>
          <m:t>L</m:t>
        </m:r>
      </m:oMath>
      <w:r>
        <w:rPr>
          <w:iCs/>
        </w:rPr>
        <w:t xml:space="preserve"> the same as they were in 1b.</w:t>
      </w:r>
    </w:p>
    <w:p w14:paraId="1D2C7E16" w14:textId="77777777" w:rsidR="00243935" w:rsidRDefault="00243935" w:rsidP="00243935">
      <w:r>
        <w:t xml:space="preserve">Fill in the missing code in Problem 1d of Homework1_MatlabProbs.m to complete this process. Note: it’s worth taking the time to understand each step of this optimization code, </w:t>
      </w:r>
      <w:r w:rsidR="00721F37">
        <w:t>because</w:t>
      </w:r>
      <w:r>
        <w:t xml:space="preserve"> you </w:t>
      </w:r>
      <w:r w:rsidR="00721F37">
        <w:t>will likely</w:t>
      </w:r>
      <w:r>
        <w:t xml:space="preserve"> be asked to reproduce it in the future.</w:t>
      </w:r>
    </w:p>
    <w:p w14:paraId="4EEDC7B7" w14:textId="77777777" w:rsidR="00A50398" w:rsidRDefault="00243935" w:rsidP="00243935">
      <w:pPr>
        <w:rPr>
          <w:b/>
        </w:rPr>
      </w:pPr>
      <w:r>
        <w:t xml:space="preserve">After you fill in the code, you should be able to run the whole script without any errors. </w:t>
      </w:r>
      <w:r w:rsidRPr="00A96608">
        <w:rPr>
          <w:b/>
        </w:rPr>
        <w:t>Save the result</w:t>
      </w:r>
      <w:r>
        <w:rPr>
          <w:b/>
        </w:rPr>
        <w:t>ant figures 3 and 4 as .</w:t>
      </w:r>
      <w:proofErr w:type="spellStart"/>
      <w:r>
        <w:rPr>
          <w:b/>
        </w:rPr>
        <w:t>png</w:t>
      </w:r>
      <w:proofErr w:type="spellEnd"/>
      <w:r>
        <w:rPr>
          <w:b/>
        </w:rPr>
        <w:t>,</w:t>
      </w:r>
      <w:r w:rsidRPr="00A96608">
        <w:rPr>
          <w:b/>
        </w:rPr>
        <w:t xml:space="preserve"> paste them in below</w:t>
      </w:r>
      <w:r>
        <w:rPr>
          <w:b/>
        </w:rPr>
        <w:t>, and answer the following questions</w:t>
      </w:r>
      <w:r w:rsidR="004E7820">
        <w:rPr>
          <w:b/>
        </w:rPr>
        <w:t>.</w:t>
      </w:r>
    </w:p>
    <w:p w14:paraId="13139A64" w14:textId="10041D4B" w:rsidR="004E7820" w:rsidRDefault="004411D6" w:rsidP="00243935">
      <w:pPr>
        <w:rPr>
          <w:b/>
        </w:rPr>
      </w:pPr>
      <w:r>
        <w:rPr>
          <w:b/>
          <w:noProof/>
        </w:rPr>
        <w:lastRenderedPageBreak/>
        <w:drawing>
          <wp:inline distT="0" distB="0" distL="0" distR="0" wp14:anchorId="08E47707" wp14:editId="0A7BDCEB">
            <wp:extent cx="6858000" cy="514350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858000" cy="5143500"/>
                    </a:xfrm>
                    <a:prstGeom prst="rect">
                      <a:avLst/>
                    </a:prstGeom>
                  </pic:spPr>
                </pic:pic>
              </a:graphicData>
            </a:graphic>
          </wp:inline>
        </w:drawing>
      </w:r>
    </w:p>
    <w:p w14:paraId="67F13D06" w14:textId="77777777" w:rsidR="004E7820" w:rsidRDefault="004E7820" w:rsidP="00243935">
      <w:pPr>
        <w:jc w:val="center"/>
      </w:pPr>
    </w:p>
    <w:p w14:paraId="2CBF0AE3" w14:textId="77777777" w:rsidR="00243935" w:rsidRDefault="00CF77F5" w:rsidP="00243935">
      <w:pPr>
        <w:rPr>
          <w:b/>
        </w:rPr>
      </w:pPr>
      <w:r>
        <w:rPr>
          <w:b/>
        </w:rPr>
        <w:t xml:space="preserve">Use the rotate 3d tool to look at this surface. </w:t>
      </w:r>
      <w:r w:rsidR="00243935">
        <w:rPr>
          <w:b/>
        </w:rPr>
        <w:t xml:space="preserve">What do you notice about </w:t>
      </w:r>
      <w:r>
        <w:rPr>
          <w:b/>
        </w:rPr>
        <w:t>its</w:t>
      </w:r>
      <w:r w:rsidR="00243935">
        <w:rPr>
          <w:b/>
        </w:rPr>
        <w:t xml:space="preserve"> shape? What does this tell you about the relationship between these two parameters and RMSE</w:t>
      </w:r>
      <w:r w:rsidR="004E7820">
        <w:rPr>
          <w:b/>
        </w:rPr>
        <w:t>?</w:t>
      </w:r>
    </w:p>
    <w:p w14:paraId="38117C09" w14:textId="5F1CC7ED" w:rsidR="00A50398" w:rsidRPr="00383723" w:rsidRDefault="00197A0E" w:rsidP="00243935">
      <w:pPr>
        <w:rPr>
          <w:b/>
          <w:color w:val="4472C4" w:themeColor="accent5"/>
        </w:rPr>
      </w:pPr>
      <w:r>
        <w:rPr>
          <w:b/>
        </w:rPr>
        <w:tab/>
      </w:r>
      <w:r w:rsidRPr="00383723">
        <w:rPr>
          <w:b/>
          <w:color w:val="4472C4" w:themeColor="accent5"/>
        </w:rPr>
        <w:t xml:space="preserve">We want to have the minimum RMSE possible, when rotated at an angle, there is an obvious dip or valley in the figure. Finding out which two values can create this low RMSE. </w:t>
      </w:r>
    </w:p>
    <w:p w14:paraId="79D04C58" w14:textId="0589EF5B" w:rsidR="004E7820" w:rsidRDefault="004411D6" w:rsidP="00243935">
      <w:pPr>
        <w:jc w:val="center"/>
      </w:pPr>
      <w:r>
        <w:rPr>
          <w:noProof/>
        </w:rPr>
        <w:lastRenderedPageBreak/>
        <w:drawing>
          <wp:inline distT="0" distB="0" distL="0" distR="0" wp14:anchorId="17B0190E" wp14:editId="3F6726AB">
            <wp:extent cx="6858000" cy="514350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858000" cy="5143500"/>
                    </a:xfrm>
                    <a:prstGeom prst="rect">
                      <a:avLst/>
                    </a:prstGeom>
                  </pic:spPr>
                </pic:pic>
              </a:graphicData>
            </a:graphic>
          </wp:inline>
        </w:drawing>
      </w:r>
    </w:p>
    <w:p w14:paraId="470DD191" w14:textId="7321DE23" w:rsidR="00243935" w:rsidRDefault="00243935" w:rsidP="00243935">
      <w:pPr>
        <w:rPr>
          <w:b/>
        </w:rPr>
      </w:pPr>
      <w:r>
        <w:rPr>
          <w:b/>
        </w:rPr>
        <w:t xml:space="preserve">What is the minimum RMSE value? </w:t>
      </w:r>
    </w:p>
    <w:p w14:paraId="7553DCAC" w14:textId="5AE68124" w:rsidR="00106C97" w:rsidRDefault="00106C97" w:rsidP="00243935">
      <w:pPr>
        <w:rPr>
          <w:b/>
        </w:rPr>
      </w:pPr>
      <w:r>
        <w:rPr>
          <w:b/>
        </w:rPr>
        <w:tab/>
      </w:r>
      <w:r w:rsidRPr="00383723">
        <w:rPr>
          <w:b/>
          <w:color w:val="4472C4" w:themeColor="accent5"/>
        </w:rPr>
        <w:t>0.0660 radians</w:t>
      </w:r>
    </w:p>
    <w:p w14:paraId="782D7C6B" w14:textId="57F51BB1" w:rsidR="00243935" w:rsidRDefault="00243935" w:rsidP="00243935">
      <w:pPr>
        <w:rPr>
          <w:b/>
        </w:rPr>
      </w:pPr>
      <w:r>
        <w:rPr>
          <w:b/>
        </w:rPr>
        <w:t xml:space="preserve">What values of </w:t>
      </w:r>
      <m:oMath>
        <m:r>
          <m:rPr>
            <m:sty m:val="bi"/>
          </m:rPr>
          <w:rPr>
            <w:rFonts w:ascii="Cambria Math" w:hAnsi="Cambria Math"/>
          </w:rPr>
          <m:t>k</m:t>
        </m:r>
      </m:oMath>
      <w:r w:rsidRPr="00E47A74">
        <w:rPr>
          <w:b/>
        </w:rPr>
        <w:t xml:space="preserve"> and </w:t>
      </w:r>
      <m:oMath>
        <m:sSub>
          <m:sSubPr>
            <m:ctrlPr>
              <w:rPr>
                <w:rFonts w:ascii="Cambria Math" w:hAnsi="Cambria Math"/>
                <w:b/>
              </w:rPr>
            </m:ctrlPr>
          </m:sSubPr>
          <m:e>
            <m:r>
              <m:rPr>
                <m:sty m:val="bi"/>
              </m:rPr>
              <w:rPr>
                <w:rFonts w:ascii="Cambria Math" w:hAnsi="Cambria Math"/>
              </w:rPr>
              <m:t>θ</m:t>
            </m:r>
          </m:e>
          <m:sub>
            <m:r>
              <m:rPr>
                <m:sty m:val="bi"/>
              </m:rPr>
              <w:rPr>
                <w:rFonts w:ascii="Cambria Math" w:hAnsi="Cambria Math"/>
              </w:rPr>
              <m:t>sp</m:t>
            </m:r>
          </m:sub>
        </m:sSub>
      </m:oMath>
      <w:r>
        <w:rPr>
          <w:b/>
        </w:rPr>
        <w:t xml:space="preserve"> produce this minimum RMSE value?</w:t>
      </w:r>
    </w:p>
    <w:p w14:paraId="7134386E" w14:textId="6FD5D0F7" w:rsidR="00106C97" w:rsidRPr="00E47A74" w:rsidRDefault="00106C97" w:rsidP="00243935">
      <w:pPr>
        <w:rPr>
          <w:b/>
        </w:rPr>
      </w:pPr>
      <w:r>
        <w:rPr>
          <w:b/>
        </w:rPr>
        <w:tab/>
      </w:r>
      <w:r w:rsidRPr="00383723">
        <w:rPr>
          <w:b/>
          <w:color w:val="4472C4" w:themeColor="accent5"/>
        </w:rPr>
        <w:t>K = 52.6316 Nm/rad</w:t>
      </w:r>
      <w:r w:rsidRPr="00383723">
        <w:rPr>
          <w:b/>
          <w:color w:val="4472C4" w:themeColor="accent5"/>
        </w:rPr>
        <w:tab/>
      </w:r>
      <w:r w:rsidRPr="00383723">
        <w:rPr>
          <w:b/>
          <w:color w:val="4472C4" w:themeColor="accent5"/>
        </w:rPr>
        <w:tab/>
      </w:r>
      <m:oMath>
        <m:sSub>
          <m:sSubPr>
            <m:ctrlPr>
              <w:rPr>
                <w:rFonts w:ascii="Cambria Math" w:hAnsi="Cambria Math"/>
                <w:b/>
                <w:color w:val="4472C4" w:themeColor="accent5"/>
              </w:rPr>
            </m:ctrlPr>
          </m:sSubPr>
          <m:e>
            <m:r>
              <m:rPr>
                <m:sty m:val="bi"/>
              </m:rPr>
              <w:rPr>
                <w:rFonts w:ascii="Cambria Math" w:hAnsi="Cambria Math"/>
                <w:color w:val="4472C4" w:themeColor="accent5"/>
              </w:rPr>
              <m:t>θ</m:t>
            </m:r>
          </m:e>
          <m:sub>
            <m:r>
              <m:rPr>
                <m:sty m:val="bi"/>
              </m:rPr>
              <w:rPr>
                <w:rFonts w:ascii="Cambria Math" w:hAnsi="Cambria Math"/>
                <w:color w:val="4472C4" w:themeColor="accent5"/>
              </w:rPr>
              <m:t>sp</m:t>
            </m:r>
          </m:sub>
        </m:sSub>
      </m:oMath>
      <w:r w:rsidRPr="00383723">
        <w:rPr>
          <w:b/>
          <w:color w:val="4472C4" w:themeColor="accent5"/>
        </w:rPr>
        <w:t xml:space="preserve"> = -0.1333 rad</w:t>
      </w:r>
    </w:p>
    <w:p w14:paraId="040AFF6C" w14:textId="77777777" w:rsidR="00243935" w:rsidRDefault="00243935" w:rsidP="00243935">
      <w:pPr>
        <w:rPr>
          <w:b/>
        </w:rPr>
      </w:pPr>
      <w:r>
        <w:rPr>
          <w:b/>
        </w:rPr>
        <w:t>How does the optimized performance compare to the performance from our initial parameter guesses?</w:t>
      </w:r>
    </w:p>
    <w:p w14:paraId="40F09893" w14:textId="03509D2F" w:rsidR="00106C97" w:rsidRPr="00383723" w:rsidRDefault="00106C97">
      <w:pPr>
        <w:rPr>
          <w:b/>
          <w:color w:val="4472C4" w:themeColor="accent5"/>
        </w:rPr>
      </w:pPr>
      <w:r>
        <w:rPr>
          <w:b/>
        </w:rPr>
        <w:tab/>
      </w:r>
      <w:r w:rsidRPr="00383723">
        <w:rPr>
          <w:b/>
          <w:color w:val="4472C4" w:themeColor="accent5"/>
        </w:rPr>
        <w:t xml:space="preserve">The optimized performances resembles the biological much better than the initial guess as evident by the similar </w:t>
      </w:r>
      <w:proofErr w:type="gramStart"/>
      <w:r w:rsidRPr="00383723">
        <w:rPr>
          <w:b/>
          <w:color w:val="4472C4" w:themeColor="accent5"/>
        </w:rPr>
        <w:t>peaks .</w:t>
      </w:r>
      <w:proofErr w:type="gramEnd"/>
    </w:p>
    <w:p w14:paraId="34F5911A" w14:textId="46AAD590" w:rsidR="008E328B" w:rsidRDefault="00243935" w:rsidP="00106C97">
      <w:r>
        <w:rPr>
          <w:b/>
        </w:rPr>
        <w:t xml:space="preserve">Why do you think there is a limit on how well we can reproduce human ankle performance with a spring-damper system? </w:t>
      </w:r>
      <w:r w:rsidRPr="004E7820">
        <w:t>Hint: think about what</w:t>
      </w:r>
      <w:r w:rsidR="00EE669A">
        <w:t xml:space="preserve"> produces</w:t>
      </w:r>
      <w:r w:rsidR="000D0DDC" w:rsidRPr="004E7820">
        <w:t xml:space="preserve"> torque</w:t>
      </w:r>
      <w:r w:rsidRPr="004E7820">
        <w:t xml:space="preserve"> at the ankle joint when humans run.</w:t>
      </w:r>
    </w:p>
    <w:p w14:paraId="22CFC5B7" w14:textId="1D69145C" w:rsidR="00106C97" w:rsidRPr="00197A0E" w:rsidRDefault="00197A0E" w:rsidP="00106C97">
      <w:pPr>
        <w:rPr>
          <w:b/>
          <w:bCs/>
        </w:rPr>
      </w:pPr>
      <w:r>
        <w:tab/>
      </w:r>
      <w:r w:rsidRPr="00383723">
        <w:rPr>
          <w:b/>
          <w:bCs/>
          <w:color w:val="4472C4" w:themeColor="accent5"/>
        </w:rPr>
        <w:t xml:space="preserve">Torque is created by the muscles in ankles in a biological system. This factor also varies heavily from person to person and fluctuates throughout a person’s lifetime. The </w:t>
      </w:r>
      <w:proofErr w:type="spellStart"/>
      <w:r w:rsidRPr="00383723">
        <w:rPr>
          <w:b/>
          <w:bCs/>
          <w:color w:val="4472C4" w:themeColor="accent5"/>
        </w:rPr>
        <w:t>prostethic</w:t>
      </w:r>
      <w:proofErr w:type="spellEnd"/>
      <w:r w:rsidRPr="00383723">
        <w:rPr>
          <w:b/>
          <w:bCs/>
          <w:color w:val="4472C4" w:themeColor="accent5"/>
        </w:rPr>
        <w:t xml:space="preserve"> ankle never falters from its set values and does not lose or gain energy throughout the day. </w:t>
      </w:r>
    </w:p>
    <w:sectPr w:rsidR="00106C97" w:rsidRPr="00197A0E" w:rsidSect="004E782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3935"/>
    <w:rsid w:val="000D0DDC"/>
    <w:rsid w:val="00106C97"/>
    <w:rsid w:val="00197A0E"/>
    <w:rsid w:val="001A205F"/>
    <w:rsid w:val="001C5FE9"/>
    <w:rsid w:val="00243935"/>
    <w:rsid w:val="00383723"/>
    <w:rsid w:val="004411D6"/>
    <w:rsid w:val="004E7820"/>
    <w:rsid w:val="004F335E"/>
    <w:rsid w:val="00650B32"/>
    <w:rsid w:val="00721F37"/>
    <w:rsid w:val="008E328B"/>
    <w:rsid w:val="00953A50"/>
    <w:rsid w:val="00962BBC"/>
    <w:rsid w:val="009F5B98"/>
    <w:rsid w:val="00A50398"/>
    <w:rsid w:val="00C81925"/>
    <w:rsid w:val="00CF77F5"/>
    <w:rsid w:val="00EE669A"/>
    <w:rsid w:val="00FD453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2925F"/>
  <w15:chartTrackingRefBased/>
  <w15:docId w15:val="{E2C84962-CA37-4CA7-8D35-24EF68B2E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935"/>
    <w:rPr>
      <w:rFonts w:ascii="Arial" w:eastAsiaTheme="minorEastAsia" w:hAnsi="Arial" w:cs="Arial"/>
    </w:rPr>
  </w:style>
  <w:style w:type="paragraph" w:styleId="Heading1">
    <w:name w:val="heading 1"/>
    <w:basedOn w:val="Normal"/>
    <w:next w:val="Normal"/>
    <w:link w:val="Heading1Char"/>
    <w:uiPriority w:val="9"/>
    <w:qFormat/>
    <w:rsid w:val="00243935"/>
    <w:pPr>
      <w:keepNext/>
      <w:keepLines/>
      <w:spacing w:before="240" w:after="0"/>
      <w:outlineLvl w:val="0"/>
    </w:pPr>
    <w:rPr>
      <w:rFonts w:eastAsiaTheme="majorEastAsia"/>
      <w:b/>
      <w:smallCaps/>
      <w:sz w:val="24"/>
      <w:szCs w:val="32"/>
    </w:rPr>
  </w:style>
  <w:style w:type="paragraph" w:styleId="Heading2">
    <w:name w:val="heading 2"/>
    <w:basedOn w:val="Heading1"/>
    <w:next w:val="Normal"/>
    <w:link w:val="Heading2Char"/>
    <w:uiPriority w:val="9"/>
    <w:unhideWhenUsed/>
    <w:qFormat/>
    <w:rsid w:val="00243935"/>
    <w:pPr>
      <w:outlineLvl w:val="1"/>
    </w:pPr>
    <w:rPr>
      <w:smallCap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935"/>
    <w:rPr>
      <w:rFonts w:ascii="Arial" w:eastAsiaTheme="majorEastAsia" w:hAnsi="Arial" w:cs="Arial"/>
      <w:b/>
      <w:smallCaps/>
      <w:sz w:val="24"/>
      <w:szCs w:val="32"/>
    </w:rPr>
  </w:style>
  <w:style w:type="character" w:customStyle="1" w:styleId="Heading2Char">
    <w:name w:val="Heading 2 Char"/>
    <w:basedOn w:val="DefaultParagraphFont"/>
    <w:link w:val="Heading2"/>
    <w:uiPriority w:val="9"/>
    <w:rsid w:val="00243935"/>
    <w:rPr>
      <w:rFonts w:ascii="Arial" w:eastAsiaTheme="majorEastAsia" w:hAnsi="Arial" w:cs="Arial"/>
      <w:b/>
      <w:sz w:val="24"/>
      <w:szCs w:val="32"/>
    </w:rPr>
  </w:style>
  <w:style w:type="character" w:styleId="Hyperlink">
    <w:name w:val="Hyperlink"/>
    <w:basedOn w:val="DefaultParagraphFont"/>
    <w:uiPriority w:val="99"/>
    <w:unhideWhenUsed/>
    <w:rsid w:val="002439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help/matlab/ref/ode45.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7.png"/><Relationship Id="rId5" Type="http://schemas.openxmlformats.org/officeDocument/2006/relationships/image" Target="media/image2.jpe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1461</Words>
  <Characters>8333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Clites</dc:creator>
  <cp:keywords/>
  <dc:description/>
  <cp:lastModifiedBy>Aaron J. Kuo</cp:lastModifiedBy>
  <cp:revision>3</cp:revision>
  <cp:lastPrinted>2020-10-08T02:57:00Z</cp:lastPrinted>
  <dcterms:created xsi:type="dcterms:W3CDTF">2020-12-11T03:08:00Z</dcterms:created>
  <dcterms:modified xsi:type="dcterms:W3CDTF">2020-12-11T03:14:00Z</dcterms:modified>
</cp:coreProperties>
</file>