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9FA9A" w14:textId="77777777" w:rsidR="00E5187F" w:rsidRPr="003E15AA" w:rsidRDefault="00E5187F" w:rsidP="008E4072">
      <w:pPr>
        <w:pStyle w:val="Heading2"/>
        <w:rPr>
          <w:sz w:val="24"/>
          <w:szCs w:val="22"/>
        </w:rPr>
      </w:pPr>
      <w:r w:rsidRPr="003E15AA">
        <w:rPr>
          <w:sz w:val="24"/>
          <w:szCs w:val="22"/>
          <w:highlight w:val="yellow"/>
        </w:rPr>
        <w:t>CHOOSE LOGO FIRST</w:t>
      </w:r>
    </w:p>
    <w:p w14:paraId="78A48E0A" w14:textId="77777777" w:rsidR="00E5187F" w:rsidRDefault="00E5187F" w:rsidP="00E5187F">
      <w:pPr>
        <w:pStyle w:val="ListParagraph"/>
        <w:numPr>
          <w:ilvl w:val="0"/>
          <w:numId w:val="11"/>
        </w:numPr>
      </w:pPr>
      <w:r>
        <w:t>Double click the header and delete the unnecessary logo (and remove OR)</w:t>
      </w:r>
    </w:p>
    <w:p w14:paraId="7D1639F5" w14:textId="77777777" w:rsidR="00E5187F" w:rsidRDefault="00E5187F" w:rsidP="00E5187F">
      <w:pPr>
        <w:pStyle w:val="ListParagraph"/>
        <w:numPr>
          <w:ilvl w:val="1"/>
          <w:numId w:val="11"/>
        </w:numPr>
      </w:pPr>
      <w:r>
        <w:t>The DSA logo should be used for any content that falls under the DSA umbrella (i.e., SAH, NBA, DBMAS, SBRT).</w:t>
      </w:r>
    </w:p>
    <w:p w14:paraId="1E514297" w14:textId="58BDF0A4" w:rsidR="00AB27A9" w:rsidRDefault="00E5187F" w:rsidP="00AB27A9">
      <w:pPr>
        <w:pStyle w:val="ListParagraph"/>
        <w:numPr>
          <w:ilvl w:val="1"/>
          <w:numId w:val="11"/>
        </w:numPr>
      </w:pPr>
      <w:r>
        <w:t xml:space="preserve">Use the HammondCare logo for all other content. </w:t>
      </w:r>
      <w:r w:rsidR="00AB27A9">
        <w:rPr>
          <w:noProof/>
        </w:rPr>
        <mc:AlternateContent>
          <mc:Choice Requires="wps">
            <w:drawing>
              <wp:anchor distT="0" distB="0" distL="114300" distR="114300" simplePos="0" relativeHeight="251658240" behindDoc="0" locked="0" layoutInCell="1" allowOverlap="1" wp14:anchorId="033885BE" wp14:editId="3F317D39">
                <wp:simplePos x="0" y="0"/>
                <wp:positionH relativeFrom="column">
                  <wp:posOffset>0</wp:posOffset>
                </wp:positionH>
                <wp:positionV relativeFrom="paragraph">
                  <wp:posOffset>180340</wp:posOffset>
                </wp:positionV>
                <wp:extent cx="5717540" cy="4420870"/>
                <wp:effectExtent l="0" t="0" r="13970" b="14605"/>
                <wp:wrapTopAndBottom/>
                <wp:docPr id="1708919809" name="Text Box 17089198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4420870"/>
                        </a:xfrm>
                        <a:prstGeom prst="rect">
                          <a:avLst/>
                        </a:prstGeom>
                        <a:solidFill>
                          <a:srgbClr val="FBF9FC"/>
                        </a:solidFill>
                        <a:ln w="9525">
                          <a:solidFill>
                            <a:schemeClr val="bg2">
                              <a:lumMod val="75000"/>
                            </a:schemeClr>
                          </a:solidFill>
                          <a:miter lim="800000"/>
                          <a:headEnd/>
                          <a:tailEnd/>
                        </a:ln>
                      </wps:spPr>
                      <wps:txbx>
                        <w:txbxContent>
                          <w:p w14:paraId="1722D711" w14:textId="77777777" w:rsidR="00AB27A9" w:rsidRPr="00EA07B5" w:rsidRDefault="00AB27A9" w:rsidP="00AB27A9">
                            <w:pPr>
                              <w:pStyle w:val="Heading2"/>
                              <w:ind w:left="227" w:right="227"/>
                              <w:rPr>
                                <w:sz w:val="22"/>
                                <w:szCs w:val="22"/>
                              </w:rPr>
                            </w:pPr>
                            <w:r w:rsidRPr="00EA07B5">
                              <w:t>Disclaimer</w:t>
                            </w:r>
                          </w:p>
                          <w:p w14:paraId="2EA169F0" w14:textId="77777777" w:rsidR="00AB27A9" w:rsidRPr="00345DBE" w:rsidRDefault="00AB27A9" w:rsidP="00AB27A9">
                            <w:pPr>
                              <w:spacing w:before="240" w:after="120"/>
                              <w:ind w:left="227" w:right="227"/>
                              <w:jc w:val="both"/>
                              <w:rPr>
                                <w:rFonts w:ascii="Segoe UI Light" w:hAnsi="Segoe UI Light" w:cs="Segoe UI Light"/>
                                <w:sz w:val="18"/>
                                <w:szCs w:val="18"/>
                              </w:rPr>
                            </w:pPr>
                            <w:r w:rsidRPr="000E6883">
                              <w:rPr>
                                <w:rFonts w:cs="Segoe UI"/>
                                <w:sz w:val="18"/>
                                <w:szCs w:val="20"/>
                              </w:rPr>
                              <w:t>This document is a</w:t>
                            </w:r>
                            <w:r w:rsidRPr="00345DBE">
                              <w:rPr>
                                <w:rFonts w:ascii="Segoe UI Light" w:hAnsi="Segoe UI Light" w:cs="Segoe UI Light"/>
                                <w:sz w:val="18"/>
                                <w:szCs w:val="20"/>
                              </w:rPr>
                              <w:t xml:space="preserve"> </w:t>
                            </w:r>
                            <w:r w:rsidRPr="00345DBE">
                              <w:rPr>
                                <w:rStyle w:val="Strong"/>
                                <w:rFonts w:ascii="Segoe UI Semibold" w:hAnsi="Segoe UI Semibold" w:cs="Segoe UI Semibold"/>
                                <w:b w:val="0"/>
                                <w:bCs w:val="0"/>
                                <w:sz w:val="18"/>
                                <w:szCs w:val="20"/>
                              </w:rPr>
                              <w:t>strictly confidential</w:t>
                            </w:r>
                            <w:r w:rsidRPr="00345DBE">
                              <w:rPr>
                                <w:rFonts w:ascii="Segoe UI Light" w:hAnsi="Segoe UI Light" w:cs="Segoe UI Light"/>
                                <w:color w:val="4D2777" w:themeColor="accent1"/>
                                <w:sz w:val="18"/>
                                <w:szCs w:val="20"/>
                              </w:rPr>
                              <w:t xml:space="preserve"> </w:t>
                            </w:r>
                            <w:r w:rsidRPr="000E6883">
                              <w:rPr>
                                <w:rFonts w:cs="Segoe UI"/>
                                <w:sz w:val="18"/>
                                <w:szCs w:val="20"/>
                              </w:rPr>
                              <w:t>communication to and solely for the use of the recipient and may not be reproduced or circulated without HammondCare's prior written consent. Any review, retransmission, dissemination, or other use of, or taking of any action in reliance upon this information by persons or entities other than the intended recipient is prohibited.</w:t>
                            </w:r>
                            <w:r w:rsidRPr="00345DBE">
                              <w:rPr>
                                <w:rFonts w:ascii="Segoe UI Light" w:hAnsi="Segoe UI Light" w:cs="Segoe UI Light"/>
                                <w:sz w:val="18"/>
                                <w:szCs w:val="20"/>
                              </w:rPr>
                              <w:t xml:space="preserve"> </w:t>
                            </w:r>
                          </w:p>
                          <w:p w14:paraId="7A9B6239" w14:textId="32634A7C" w:rsidR="00AB27A9" w:rsidRPr="00D43881" w:rsidRDefault="00AB27A9" w:rsidP="00D43881">
                            <w:pPr>
                              <w:spacing w:before="240" w:after="120"/>
                              <w:ind w:left="227" w:right="227"/>
                              <w:jc w:val="both"/>
                              <w:rPr>
                                <w:rFonts w:cs="Segoe UI"/>
                                <w:sz w:val="18"/>
                                <w:szCs w:val="20"/>
                              </w:rPr>
                            </w:pPr>
                            <w:r w:rsidRPr="000E6883">
                              <w:rPr>
                                <w:rFonts w:cs="Segoe UI"/>
                                <w:sz w:val="18"/>
                                <w:szCs w:val="20"/>
                              </w:rPr>
                              <w:t xml:space="preserve">If you are not the intended recipient, you must not disclose, copy, distribute or use the information contained in this document in any way. Please notify the sender immediately by email or HammondCare on </w:t>
                            </w:r>
                            <w:r w:rsidRPr="00D33490">
                              <w:rPr>
                                <w:rFonts w:cs="Segoe UI"/>
                                <w:color w:val="EB7021" w:themeColor="accent4"/>
                                <w:sz w:val="18"/>
                                <w:szCs w:val="20"/>
                                <w:u w:val="single"/>
                              </w:rPr>
                              <w:t>data@dementia.com.au</w:t>
                            </w:r>
                            <w:r w:rsidRPr="00D33490">
                              <w:rPr>
                                <w:rFonts w:cs="Segoe UI"/>
                                <w:color w:val="EB7021" w:themeColor="accent4"/>
                                <w:sz w:val="16"/>
                                <w:szCs w:val="18"/>
                              </w:rPr>
                              <w:t xml:space="preserve"> </w:t>
                            </w:r>
                            <w:r w:rsidRPr="000E6883">
                              <w:rPr>
                                <w:rFonts w:cs="Segoe UI"/>
                                <w:sz w:val="18"/>
                                <w:szCs w:val="20"/>
                              </w:rPr>
                              <w:t>if you have received this communication by mistake and delete this communication from your computer and system.</w:t>
                            </w:r>
                          </w:p>
                          <w:p w14:paraId="36142CC7" w14:textId="77777777" w:rsidR="00AB27A9" w:rsidRDefault="00AB27A9" w:rsidP="00AB27A9">
                            <w:pPr>
                              <w:spacing w:before="120" w:after="120"/>
                              <w:ind w:left="113" w:right="57"/>
                            </w:pPr>
                          </w:p>
                          <w:p w14:paraId="3F06A2BD" w14:textId="77777777" w:rsidR="00AB27A9" w:rsidRDefault="00AB27A9" w:rsidP="00AB27A9">
                            <w:pPr>
                              <w:spacing w:before="120" w:after="120"/>
                              <w:ind w:left="113" w:right="57"/>
                            </w:pPr>
                          </w:p>
                          <w:p w14:paraId="7C9DFB55" w14:textId="77777777" w:rsidR="00AB27A9" w:rsidRDefault="00AB27A9" w:rsidP="00AB27A9">
                            <w:pPr>
                              <w:spacing w:before="120" w:after="120"/>
                              <w:ind w:left="113" w:right="57"/>
                            </w:pPr>
                          </w:p>
                        </w:txbxContent>
                      </wps:txbx>
                      <wps:bodyPr rot="0" vert="horz" wrap="square" lIns="91440" tIns="45720" rIns="91440" bIns="45720" anchor="t" anchorCtr="0">
                        <a:noAutofit/>
                      </wps:bodyPr>
                    </wps:wsp>
                  </a:graphicData>
                </a:graphic>
                <wp14:sizeRelH relativeFrom="margin">
                  <wp14:pctWidth>100000</wp14:pctWidth>
                </wp14:sizeRelH>
                <wp14:sizeRelV relativeFrom="page">
                  <wp14:pctHeight>25000</wp14:pctHeight>
                </wp14:sizeRelV>
              </wp:anchor>
            </w:drawing>
          </mc:Choice>
          <mc:Fallback>
            <w:pict>
              <v:shapetype w14:anchorId="033885BE" id="_x0000_t202" coordsize="21600,21600" o:spt="202" path="m,l,21600r21600,l21600,xe">
                <v:stroke joinstyle="miter"/>
                <v:path gradientshapeok="t" o:connecttype="rect"/>
              </v:shapetype>
              <v:shape id="Text Box 1708919809" o:spid="_x0000_s1026" type="#_x0000_t202" style="position:absolute;left:0;text-align:left;margin-left:0;margin-top:14.2pt;width:450.2pt;height:348.1pt;z-index:251658240;visibility:visible;mso-wrap-style:square;mso-width-percent:1000;mso-height-percent:250;mso-wrap-distance-left:9pt;mso-wrap-distance-top:0;mso-wrap-distance-right:9pt;mso-wrap-distance-bottom:0;mso-position-horizontal:absolute;mso-position-horizontal-relative:text;mso-position-vertical:absolute;mso-position-vertical-relative:text;mso-width-percent:1000;mso-height-percent:2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" fillcolor="#fbf9fc" strokecolor="#b8aeae [2414]">
                <v:textbox>
                  <w:txbxContent>
                    <w:p w14:paraId="1722D711" w14:textId="77777777" w:rsidR="00AB27A9" w:rsidRPr="00EA07B5" w:rsidRDefault="00AB27A9" w:rsidP="00AB27A9">
                      <w:pPr>
                        <w:pStyle w:val="Heading2"/>
                        <w:ind w:left="227" w:right="227"/>
                        <w:rPr>
                          <w:sz w:val="22"/>
                          <w:szCs w:val="22"/>
                        </w:rPr>
                      </w:pPr>
                      <w:r w:rsidRPr="00EA07B5">
                        <w:t>Disclaimer</w:t>
                      </w:r>
                    </w:p>
                    <w:p w14:paraId="2EA169F0" w14:textId="77777777" w:rsidR="00AB27A9" w:rsidRPr="00345DBE" w:rsidRDefault="00AB27A9" w:rsidP="00AB27A9">
                      <w:pPr>
                        <w:spacing w:before="240" w:after="120"/>
                        <w:ind w:left="227" w:right="227"/>
                        <w:jc w:val="both"/>
                        <w:rPr>
                          <w:rFonts w:ascii="Segoe UI Light" w:hAnsi="Segoe UI Light" w:cs="Segoe UI Light"/>
                          <w:sz w:val="18"/>
                          <w:szCs w:val="18"/>
                        </w:rPr>
                      </w:pPr>
                      <w:r w:rsidRPr="000E6883">
                        <w:rPr>
                          <w:rFonts w:cs="Segoe UI"/>
                          <w:sz w:val="18"/>
                          <w:szCs w:val="20"/>
                        </w:rPr>
                        <w:t>This document is a</w:t>
                      </w:r>
                      <w:r w:rsidRPr="00345DBE">
                        <w:rPr>
                          <w:rFonts w:ascii="Segoe UI Light" w:hAnsi="Segoe UI Light" w:cs="Segoe UI Light"/>
                          <w:sz w:val="18"/>
                          <w:szCs w:val="20"/>
                        </w:rPr>
                        <w:t xml:space="preserve"> </w:t>
                      </w:r>
                      <w:r w:rsidRPr="00345DBE">
                        <w:rPr>
                          <w:rStyle w:val="Strong"/>
                          <w:rFonts w:ascii="Segoe UI Semibold" w:hAnsi="Segoe UI Semibold" w:cs="Segoe UI Semibold"/>
                          <w:b w:val="0"/>
                          <w:bCs w:val="0"/>
                          <w:sz w:val="18"/>
                          <w:szCs w:val="20"/>
                        </w:rPr>
                        <w:t>strictly confidential</w:t>
                      </w:r>
                      <w:r w:rsidRPr="00345DBE">
                        <w:rPr>
                          <w:rFonts w:ascii="Segoe UI Light" w:hAnsi="Segoe UI Light" w:cs="Segoe UI Light"/>
                          <w:color w:val="4D2777" w:themeColor="accent1"/>
                          <w:sz w:val="18"/>
                          <w:szCs w:val="20"/>
                        </w:rPr>
                        <w:t xml:space="preserve"> </w:t>
                      </w:r>
                      <w:r w:rsidRPr="000E6883">
                        <w:rPr>
                          <w:rFonts w:cs="Segoe UI"/>
                          <w:sz w:val="18"/>
                          <w:szCs w:val="20"/>
                        </w:rPr>
                        <w:t>communication to and solely for the use of the recipient and may not be reproduced or circulated without HammondCare's prior written consent. Any review, retransmission, dissemination, or other use of, or taking of any action in reliance upon this information by persons or entities other than the intended recipient is prohibited.</w:t>
                      </w:r>
                      <w:r w:rsidRPr="00345DBE">
                        <w:rPr>
                          <w:rFonts w:ascii="Segoe UI Light" w:hAnsi="Segoe UI Light" w:cs="Segoe UI Light"/>
                          <w:sz w:val="18"/>
                          <w:szCs w:val="20"/>
                        </w:rPr>
                        <w:t xml:space="preserve"> </w:t>
                      </w:r>
                    </w:p>
                    <w:p w14:paraId="7A9B6239" w14:textId="32634A7C" w:rsidR="00AB27A9" w:rsidRPr="00D43881" w:rsidRDefault="00AB27A9" w:rsidP="00D43881">
                      <w:pPr>
                        <w:spacing w:before="240" w:after="120"/>
                        <w:ind w:left="227" w:right="227"/>
                        <w:jc w:val="both"/>
                        <w:rPr>
                          <w:rFonts w:cs="Segoe UI"/>
                          <w:sz w:val="18"/>
                          <w:szCs w:val="20"/>
                        </w:rPr>
                      </w:pPr>
                      <w:r w:rsidRPr="000E6883">
                        <w:rPr>
                          <w:rFonts w:cs="Segoe UI"/>
                          <w:sz w:val="18"/>
                          <w:szCs w:val="20"/>
                        </w:rPr>
                        <w:t xml:space="preserve">If you are not the intended recipient, you must not disclose, copy, distribute or use the information contained in this document in any way. Please notify the sender immediately by email or HammondCare on </w:t>
                      </w:r>
                      <w:r w:rsidRPr="00D33490">
                        <w:rPr>
                          <w:rFonts w:cs="Segoe UI"/>
                          <w:color w:val="EB7021" w:themeColor="accent4"/>
                          <w:sz w:val="18"/>
                          <w:szCs w:val="20"/>
                          <w:u w:val="single"/>
                        </w:rPr>
                        <w:t>data@dementia.com.au</w:t>
                      </w:r>
                      <w:r w:rsidRPr="00D33490">
                        <w:rPr>
                          <w:rFonts w:cs="Segoe UI"/>
                          <w:color w:val="EB7021" w:themeColor="accent4"/>
                          <w:sz w:val="16"/>
                          <w:szCs w:val="18"/>
                        </w:rPr>
                        <w:t xml:space="preserve"> </w:t>
                      </w:r>
                      <w:r w:rsidRPr="000E6883">
                        <w:rPr>
                          <w:rFonts w:cs="Segoe UI"/>
                          <w:sz w:val="18"/>
                          <w:szCs w:val="20"/>
                        </w:rPr>
                        <w:t>if you have received this communication by mistake and delete this communication from your computer and system.</w:t>
                      </w:r>
                    </w:p>
                    <w:p w14:paraId="36142CC7" w14:textId="77777777" w:rsidR="00AB27A9" w:rsidRDefault="00AB27A9" w:rsidP="00AB27A9">
                      <w:pPr>
                        <w:spacing w:before="120" w:after="120"/>
                        <w:ind w:left="113" w:right="57"/>
                      </w:pPr>
                    </w:p>
                    <w:p w14:paraId="3F06A2BD" w14:textId="77777777" w:rsidR="00AB27A9" w:rsidRDefault="00AB27A9" w:rsidP="00AB27A9">
                      <w:pPr>
                        <w:spacing w:before="120" w:after="120"/>
                        <w:ind w:left="113" w:right="57"/>
                      </w:pPr>
                    </w:p>
                    <w:p w14:paraId="7C9DFB55" w14:textId="77777777" w:rsidR="00AB27A9" w:rsidRDefault="00AB27A9" w:rsidP="00AB27A9">
                      <w:pPr>
                        <w:spacing w:before="120" w:after="120"/>
                        <w:ind w:left="113" w:right="57"/>
                      </w:pPr>
                    </w:p>
                  </w:txbxContent>
                </v:textbox>
                <w10:wrap type="topAndBottom"/>
              </v:shape>
            </w:pict>
          </mc:Fallback>
        </mc:AlternateContent>
      </w:r>
    </w:p>
    <w:p w14:paraId="246E5A08" w14:textId="44E4F329" w:rsidR="00436D49" w:rsidRDefault="00D42B77" w:rsidP="008E4072">
      <w:pPr>
        <w:pStyle w:val="Heading2"/>
        <w:rPr>
          <w:color w:val="4D2777" w:themeColor="accent1"/>
        </w:rPr>
      </w:pPr>
      <w:r>
        <w:t>Requested Data</w:t>
      </w:r>
    </w:p>
    <w:tbl>
      <w:tblPr>
        <w:tblStyle w:val="TableGrid"/>
        <w:tblW w:w="5000" w:type="pct"/>
        <w:tblLook w:val="0420" w:firstRow="1" w:lastRow="0" w:firstColumn="0" w:lastColumn="0" w:noHBand="0" w:noVBand="1"/>
      </w:tblPr>
      <w:tblGrid>
        <w:gridCol w:w="1249"/>
        <w:gridCol w:w="2166"/>
        <w:gridCol w:w="3051"/>
        <w:gridCol w:w="2550"/>
      </w:tblGrid>
      <w:tr w:rsidR="00245090" w:rsidRPr="0095540F" w14:paraId="629B4039" w14:textId="34E34DF3" w:rsidTr="001E5C7A">
        <w:trPr>
          <w:trHeight w:val="383"/>
        </w:trPr>
        <w:tc>
          <w:tcPr>
            <w:tcW w:w="1894" w:type="pct"/>
            <w:gridSpan w:val="2"/>
            <w:tcBorders>
              <w:top w:val="single" w:sz="18" w:space="0" w:color="2E1747" w:themeColor="text2"/>
              <w:bottom w:val="nil"/>
              <w:right w:val="single" w:sz="4" w:space="0" w:color="2E1747" w:themeColor="text2"/>
            </w:tcBorders>
            <w:shd w:val="clear" w:color="auto" w:fill="2E1747" w:themeFill="text2"/>
            <w:vAlign w:val="center"/>
          </w:tcPr>
          <w:p w14:paraId="5CB338EA" w14:textId="7C6E0A42" w:rsidR="00245090" w:rsidRPr="0095540F" w:rsidRDefault="00245090" w:rsidP="00245090">
            <w:pPr>
              <w:tabs>
                <w:tab w:val="center" w:pos="4400"/>
                <w:tab w:val="left" w:pos="5978"/>
              </w:tabs>
              <w:spacing w:line="276" w:lineRule="auto"/>
              <w:rPr>
                <w:rFonts w:ascii="Segoe UI Semibold" w:hAnsi="Segoe UI Semibold" w:cs="Segoe UI Semibold"/>
                <w:color w:val="4D2777" w:themeColor="accent1"/>
                <w:spacing w:val="20"/>
                <w:sz w:val="18"/>
                <w:szCs w:val="18"/>
              </w:rPr>
            </w:pPr>
            <w:r w:rsidRPr="0095540F">
              <w:rPr>
                <w:rFonts w:ascii="Segoe UI Semibold" w:hAnsi="Segoe UI Semibold" w:cs="Segoe UI Semibold"/>
                <w:color w:val="FFFFFF" w:themeColor="background1"/>
                <w:spacing w:val="20"/>
                <w:sz w:val="18"/>
                <w:szCs w:val="18"/>
              </w:rPr>
              <w:t>RECIPIENTS</w:t>
            </w:r>
          </w:p>
        </w:tc>
        <w:tc>
          <w:tcPr>
            <w:tcW w:w="1692" w:type="pct"/>
            <w:tcBorders>
              <w:top w:val="single" w:sz="18" w:space="0" w:color="2E1747" w:themeColor="text2"/>
              <w:bottom w:val="nil"/>
              <w:right w:val="single" w:sz="4" w:space="0" w:color="2E1747" w:themeColor="text2"/>
            </w:tcBorders>
            <w:shd w:val="clear" w:color="auto" w:fill="2E1747" w:themeFill="text2"/>
          </w:tcPr>
          <w:p w14:paraId="525A5E03" w14:textId="77777777" w:rsidR="00245090" w:rsidRPr="0095540F" w:rsidRDefault="00245090" w:rsidP="009B0138">
            <w:pPr>
              <w:tabs>
                <w:tab w:val="center" w:pos="4400"/>
                <w:tab w:val="left" w:pos="5978"/>
              </w:tabs>
              <w:spacing w:line="276" w:lineRule="auto"/>
              <w:jc w:val="center"/>
              <w:rPr>
                <w:rFonts w:ascii="Segoe UI Semibold" w:hAnsi="Segoe UI Semibold" w:cs="Segoe UI Semibold"/>
                <w:color w:val="FFFFFF" w:themeColor="background1"/>
                <w:spacing w:val="20"/>
                <w:sz w:val="18"/>
                <w:szCs w:val="18"/>
              </w:rPr>
            </w:pPr>
          </w:p>
        </w:tc>
        <w:tc>
          <w:tcPr>
            <w:tcW w:w="1414" w:type="pct"/>
            <w:tcBorders>
              <w:top w:val="single" w:sz="18" w:space="0" w:color="2E1747" w:themeColor="text2"/>
              <w:bottom w:val="nil"/>
              <w:right w:val="single" w:sz="4" w:space="0" w:color="2E1747" w:themeColor="text2"/>
            </w:tcBorders>
            <w:shd w:val="clear" w:color="auto" w:fill="2E1747" w:themeFill="text2"/>
          </w:tcPr>
          <w:p w14:paraId="2817661F" w14:textId="77777777" w:rsidR="00245090" w:rsidRPr="0095540F" w:rsidRDefault="00245090" w:rsidP="009B0138">
            <w:pPr>
              <w:tabs>
                <w:tab w:val="center" w:pos="4400"/>
                <w:tab w:val="left" w:pos="5978"/>
              </w:tabs>
              <w:spacing w:line="276" w:lineRule="auto"/>
              <w:jc w:val="center"/>
              <w:rPr>
                <w:rFonts w:ascii="Segoe UI Semibold" w:hAnsi="Segoe UI Semibold" w:cs="Segoe UI Semibold"/>
                <w:color w:val="FFFFFF" w:themeColor="background1"/>
                <w:spacing w:val="20"/>
                <w:sz w:val="18"/>
                <w:szCs w:val="18"/>
              </w:rPr>
            </w:pPr>
          </w:p>
        </w:tc>
      </w:tr>
      <w:tr w:rsidR="00AC4E1D" w:rsidRPr="0095540F" w14:paraId="2B42C1D4" w14:textId="12DB968B" w:rsidTr="001E5C7A">
        <w:trPr>
          <w:trHeight w:val="383"/>
        </w:trPr>
        <w:tc>
          <w:tcPr>
            <w:tcW w:w="693" w:type="pct"/>
            <w:tcBorders>
              <w:top w:val="single" w:sz="4" w:space="0" w:color="2E1747" w:themeColor="text2"/>
              <w:left w:val="nil"/>
              <w:bottom w:val="single" w:sz="2" w:space="0" w:color="auto"/>
              <w:right w:val="nil"/>
            </w:tcBorders>
            <w:shd w:val="clear" w:color="auto" w:fill="EEECEB" w:themeFill="accent5"/>
            <w:vAlign w:val="center"/>
          </w:tcPr>
          <w:p w14:paraId="78FBB507" w14:textId="467E49A7" w:rsidR="00245090" w:rsidRPr="0095540F" w:rsidRDefault="00245090" w:rsidP="00245090">
            <w:pPr>
              <w:rPr>
                <w:rFonts w:ascii="Segoe UI Semibold" w:hAnsi="Segoe UI Semibold" w:cs="Segoe UI Semibold"/>
                <w:sz w:val="18"/>
                <w:szCs w:val="18"/>
              </w:rPr>
            </w:pPr>
            <w:r w:rsidRPr="0095540F">
              <w:rPr>
                <w:rFonts w:ascii="Segoe UI Semibold" w:hAnsi="Segoe UI Semibold" w:cs="Segoe UI Semibold"/>
                <w:color w:val="2E1747" w:themeColor="text2"/>
                <w:sz w:val="18"/>
                <w:szCs w:val="18"/>
              </w:rPr>
              <w:t>Recipient</w:t>
            </w:r>
          </w:p>
        </w:tc>
        <w:tc>
          <w:tcPr>
            <w:tcW w:w="1201" w:type="pct"/>
            <w:tcBorders>
              <w:top w:val="single" w:sz="4" w:space="0" w:color="2E1747" w:themeColor="text2"/>
              <w:left w:val="nil"/>
              <w:bottom w:val="single" w:sz="4" w:space="0" w:color="auto"/>
              <w:right w:val="single" w:sz="4" w:space="0" w:color="auto"/>
            </w:tcBorders>
            <w:shd w:val="clear" w:color="auto" w:fill="FFFFFF" w:themeFill="background1"/>
            <w:vAlign w:val="center"/>
          </w:tcPr>
          <w:p w14:paraId="50A37EC2" w14:textId="308D619C" w:rsidR="00245090" w:rsidRPr="00245090" w:rsidRDefault="00245090" w:rsidP="00245090">
            <w:pPr>
              <w:jc w:val="center"/>
              <w:rPr>
                <w:b/>
                <w:bCs/>
                <w:color w:val="4D2777" w:themeColor="accent1"/>
                <w:sz w:val="18"/>
                <w:szCs w:val="18"/>
              </w:rPr>
            </w:pPr>
            <w:r w:rsidRPr="00245090">
              <w:rPr>
                <w:b/>
                <w:bCs/>
                <w:color w:val="4D2777" w:themeColor="accent1"/>
                <w:sz w:val="18"/>
                <w:szCs w:val="18"/>
              </w:rPr>
              <w:t>Role</w:t>
            </w:r>
          </w:p>
        </w:tc>
        <w:tc>
          <w:tcPr>
            <w:tcW w:w="1692" w:type="pct"/>
            <w:tcBorders>
              <w:top w:val="single" w:sz="4" w:space="0" w:color="2E1747" w:themeColor="text2"/>
              <w:left w:val="single" w:sz="4" w:space="0" w:color="auto"/>
              <w:bottom w:val="single" w:sz="4" w:space="0" w:color="auto"/>
              <w:right w:val="single" w:sz="4" w:space="0" w:color="auto"/>
            </w:tcBorders>
            <w:shd w:val="clear" w:color="auto" w:fill="FFFFFF" w:themeFill="background1"/>
            <w:vAlign w:val="center"/>
          </w:tcPr>
          <w:p w14:paraId="6DC04270" w14:textId="3AE6611C" w:rsidR="00245090" w:rsidRPr="00245090" w:rsidRDefault="00245090" w:rsidP="00245090">
            <w:pPr>
              <w:jc w:val="center"/>
              <w:rPr>
                <w:b/>
                <w:bCs/>
                <w:color w:val="4D2777" w:themeColor="accent1"/>
                <w:sz w:val="18"/>
                <w:szCs w:val="18"/>
              </w:rPr>
            </w:pPr>
            <w:r w:rsidRPr="00245090">
              <w:rPr>
                <w:b/>
                <w:bCs/>
                <w:color w:val="4D2777" w:themeColor="accent1"/>
                <w:sz w:val="18"/>
                <w:szCs w:val="18"/>
              </w:rPr>
              <w:t>Organisation</w:t>
            </w:r>
          </w:p>
        </w:tc>
        <w:tc>
          <w:tcPr>
            <w:tcW w:w="1414" w:type="pct"/>
            <w:tcBorders>
              <w:top w:val="single" w:sz="4" w:space="0" w:color="2E1747" w:themeColor="text2"/>
              <w:left w:val="single" w:sz="4" w:space="0" w:color="auto"/>
              <w:bottom w:val="single" w:sz="4" w:space="0" w:color="auto"/>
              <w:right w:val="nil"/>
            </w:tcBorders>
            <w:shd w:val="clear" w:color="auto" w:fill="FFFFFF" w:themeFill="background1"/>
            <w:vAlign w:val="center"/>
          </w:tcPr>
          <w:p w14:paraId="637FF54A" w14:textId="332834EE" w:rsidR="00245090" w:rsidRPr="00245090" w:rsidRDefault="00245090" w:rsidP="00245090">
            <w:pPr>
              <w:jc w:val="center"/>
              <w:rPr>
                <w:b/>
                <w:bCs/>
                <w:color w:val="4D2777" w:themeColor="accent1"/>
                <w:sz w:val="18"/>
                <w:szCs w:val="18"/>
              </w:rPr>
            </w:pPr>
            <w:r w:rsidRPr="00245090">
              <w:rPr>
                <w:b/>
                <w:bCs/>
                <w:color w:val="4D2777" w:themeColor="accent1"/>
                <w:sz w:val="18"/>
                <w:szCs w:val="18"/>
              </w:rPr>
              <w:t>Contact</w:t>
            </w:r>
          </w:p>
        </w:tc>
      </w:tr>
      <w:tr w:rsidR="00245090" w:rsidRPr="0095540F" w14:paraId="54CC8B7C" w14:textId="46DBAFC4" w:rsidTr="001E5C7A">
        <w:trPr>
          <w:trHeight w:val="383"/>
        </w:trPr>
        <w:tc>
          <w:tcPr>
            <w:tcW w:w="693" w:type="pct"/>
            <w:tcBorders>
              <w:top w:val="single" w:sz="2" w:space="0" w:color="auto"/>
              <w:left w:val="nil"/>
              <w:bottom w:val="nil"/>
              <w:right w:val="nil"/>
            </w:tcBorders>
            <w:shd w:val="clear" w:color="auto" w:fill="EEECEB" w:themeFill="accent5"/>
            <w:vAlign w:val="center"/>
          </w:tcPr>
          <w:p w14:paraId="71560CDF" w14:textId="7B8EC509" w:rsidR="00245090" w:rsidRPr="0095540F" w:rsidRDefault="00245090" w:rsidP="00245090">
            <w:pPr>
              <w:rPr>
                <w:sz w:val="18"/>
                <w:szCs w:val="18"/>
              </w:rPr>
            </w:pPr>
            <w:r>
              <w:rPr>
                <w:color w:val="4D2777" w:themeColor="accent1"/>
                <w:sz w:val="18"/>
                <w:szCs w:val="18"/>
              </w:rPr>
              <w:t>{RECIPIENT}</w:t>
            </w:r>
          </w:p>
        </w:tc>
        <w:tc>
          <w:tcPr>
            <w:tcW w:w="1201" w:type="pct"/>
            <w:tcBorders>
              <w:top w:val="nil"/>
              <w:left w:val="nil"/>
              <w:bottom w:val="nil"/>
              <w:right w:val="single" w:sz="4" w:space="0" w:color="auto"/>
            </w:tcBorders>
            <w:vAlign w:val="center"/>
          </w:tcPr>
          <w:p w14:paraId="0D38BD8D" w14:textId="2DCD44CD" w:rsidR="00245090" w:rsidRPr="0095540F" w:rsidRDefault="00245090" w:rsidP="00245090">
            <w:pPr>
              <w:jc w:val="center"/>
              <w:rPr>
                <w:sz w:val="18"/>
                <w:szCs w:val="18"/>
              </w:rPr>
            </w:pPr>
          </w:p>
        </w:tc>
        <w:tc>
          <w:tcPr>
            <w:tcW w:w="1692" w:type="pct"/>
            <w:tcBorders>
              <w:top w:val="nil"/>
              <w:left w:val="single" w:sz="4" w:space="0" w:color="auto"/>
              <w:bottom w:val="nil"/>
              <w:right w:val="single" w:sz="4" w:space="0" w:color="auto"/>
            </w:tcBorders>
            <w:vAlign w:val="center"/>
          </w:tcPr>
          <w:p w14:paraId="3798A207" w14:textId="77777777" w:rsidR="00245090" w:rsidRDefault="00245090" w:rsidP="00245090">
            <w:pPr>
              <w:jc w:val="center"/>
              <w:rPr>
                <w:color w:val="4D2777" w:themeColor="accent1"/>
                <w:sz w:val="18"/>
                <w:szCs w:val="18"/>
              </w:rPr>
            </w:pPr>
          </w:p>
        </w:tc>
        <w:tc>
          <w:tcPr>
            <w:tcW w:w="1414" w:type="pct"/>
            <w:tcBorders>
              <w:top w:val="nil"/>
              <w:left w:val="single" w:sz="4" w:space="0" w:color="auto"/>
              <w:bottom w:val="nil"/>
              <w:right w:val="nil"/>
            </w:tcBorders>
            <w:vAlign w:val="center"/>
          </w:tcPr>
          <w:p w14:paraId="6476C4FF" w14:textId="28836C6C" w:rsidR="00245090" w:rsidRDefault="00000000" w:rsidP="00245090">
            <w:pPr>
              <w:jc w:val="center"/>
              <w:rPr>
                <w:color w:val="4D2777" w:themeColor="accent1"/>
                <w:sz w:val="18"/>
                <w:szCs w:val="18"/>
              </w:rPr>
            </w:pPr>
            <w:hyperlink r:id="rId11" w:history="1">
              <w:r w:rsidR="00245090" w:rsidRPr="00401310">
                <w:rPr>
                  <w:rStyle w:val="Hyperlink"/>
                </w:rPr>
                <w:t>xxx@xxx.com.au</w:t>
              </w:r>
            </w:hyperlink>
          </w:p>
        </w:tc>
      </w:tr>
      <w:tr w:rsidR="00245090" w:rsidRPr="0095540F" w14:paraId="33CC9FA1" w14:textId="22AA06BD" w:rsidTr="001E5C7A">
        <w:trPr>
          <w:trHeight w:val="383"/>
        </w:trPr>
        <w:tc>
          <w:tcPr>
            <w:tcW w:w="693" w:type="pct"/>
            <w:tcBorders>
              <w:top w:val="nil"/>
              <w:left w:val="nil"/>
              <w:bottom w:val="nil"/>
              <w:right w:val="nil"/>
            </w:tcBorders>
            <w:shd w:val="clear" w:color="auto" w:fill="EEECEB" w:themeFill="accent5"/>
            <w:vAlign w:val="center"/>
          </w:tcPr>
          <w:p w14:paraId="3B12A454" w14:textId="2F29DCC3" w:rsidR="00245090" w:rsidRPr="0095540F" w:rsidRDefault="00245090" w:rsidP="00245090">
            <w:pPr>
              <w:rPr>
                <w:sz w:val="18"/>
                <w:szCs w:val="18"/>
              </w:rPr>
            </w:pPr>
            <w:r>
              <w:rPr>
                <w:color w:val="4D2777" w:themeColor="accent1"/>
                <w:sz w:val="18"/>
                <w:szCs w:val="18"/>
              </w:rPr>
              <w:t>{RECIPIENT2}</w:t>
            </w:r>
          </w:p>
        </w:tc>
        <w:tc>
          <w:tcPr>
            <w:tcW w:w="1201" w:type="pct"/>
            <w:tcBorders>
              <w:top w:val="nil"/>
              <w:left w:val="nil"/>
              <w:bottom w:val="nil"/>
              <w:right w:val="single" w:sz="4" w:space="0" w:color="auto"/>
            </w:tcBorders>
            <w:vAlign w:val="center"/>
          </w:tcPr>
          <w:p w14:paraId="2E349F36" w14:textId="36D530CF" w:rsidR="00245090" w:rsidRPr="0095540F" w:rsidRDefault="00245090" w:rsidP="00245090">
            <w:pPr>
              <w:jc w:val="center"/>
              <w:rPr>
                <w:sz w:val="18"/>
                <w:szCs w:val="18"/>
              </w:rPr>
            </w:pPr>
          </w:p>
        </w:tc>
        <w:tc>
          <w:tcPr>
            <w:tcW w:w="1692" w:type="pct"/>
            <w:tcBorders>
              <w:top w:val="nil"/>
              <w:left w:val="single" w:sz="4" w:space="0" w:color="auto"/>
              <w:bottom w:val="nil"/>
              <w:right w:val="single" w:sz="4" w:space="0" w:color="auto"/>
            </w:tcBorders>
            <w:vAlign w:val="center"/>
          </w:tcPr>
          <w:p w14:paraId="35414FD1" w14:textId="77777777" w:rsidR="00245090" w:rsidRPr="0095540F" w:rsidRDefault="00245090" w:rsidP="00245090">
            <w:pPr>
              <w:jc w:val="center"/>
              <w:rPr>
                <w:sz w:val="18"/>
                <w:szCs w:val="18"/>
              </w:rPr>
            </w:pPr>
          </w:p>
        </w:tc>
        <w:tc>
          <w:tcPr>
            <w:tcW w:w="1414" w:type="pct"/>
            <w:tcBorders>
              <w:top w:val="nil"/>
              <w:left w:val="single" w:sz="4" w:space="0" w:color="auto"/>
              <w:bottom w:val="nil"/>
              <w:right w:val="nil"/>
            </w:tcBorders>
            <w:vAlign w:val="center"/>
          </w:tcPr>
          <w:p w14:paraId="5EC039D1" w14:textId="54E33C88" w:rsidR="00245090" w:rsidRPr="0095540F" w:rsidRDefault="00000000" w:rsidP="00245090">
            <w:pPr>
              <w:jc w:val="center"/>
              <w:rPr>
                <w:sz w:val="18"/>
                <w:szCs w:val="18"/>
              </w:rPr>
            </w:pPr>
            <w:hyperlink r:id="rId12" w:history="1">
              <w:r w:rsidR="00245090" w:rsidRPr="00401310">
                <w:rPr>
                  <w:rStyle w:val="Hyperlink"/>
                </w:rPr>
                <w:t>xxx@xxx.com.au</w:t>
              </w:r>
            </w:hyperlink>
          </w:p>
        </w:tc>
      </w:tr>
      <w:tr w:rsidR="00245090" w:rsidRPr="0095540F" w14:paraId="63DE4954" w14:textId="4939E3D5" w:rsidTr="001E5C7A">
        <w:trPr>
          <w:trHeight w:val="383"/>
        </w:trPr>
        <w:tc>
          <w:tcPr>
            <w:tcW w:w="693" w:type="pct"/>
            <w:tcBorders>
              <w:top w:val="nil"/>
              <w:left w:val="nil"/>
              <w:bottom w:val="single" w:sz="4" w:space="0" w:color="auto"/>
              <w:right w:val="nil"/>
            </w:tcBorders>
            <w:shd w:val="clear" w:color="auto" w:fill="EEECEB" w:themeFill="accent5"/>
            <w:vAlign w:val="center"/>
          </w:tcPr>
          <w:p w14:paraId="4C14A221" w14:textId="7406ED4B" w:rsidR="00245090" w:rsidRPr="0095540F" w:rsidRDefault="00245090" w:rsidP="00245090">
            <w:pPr>
              <w:rPr>
                <w:sz w:val="18"/>
                <w:szCs w:val="18"/>
              </w:rPr>
            </w:pPr>
            <w:r>
              <w:rPr>
                <w:color w:val="4D2777" w:themeColor="accent1"/>
                <w:sz w:val="18"/>
                <w:szCs w:val="18"/>
              </w:rPr>
              <w:t>{RECIPIENT3}</w:t>
            </w:r>
          </w:p>
        </w:tc>
        <w:tc>
          <w:tcPr>
            <w:tcW w:w="1201" w:type="pct"/>
            <w:tcBorders>
              <w:top w:val="nil"/>
              <w:left w:val="nil"/>
              <w:bottom w:val="single" w:sz="4" w:space="0" w:color="auto"/>
              <w:right w:val="single" w:sz="4" w:space="0" w:color="auto"/>
            </w:tcBorders>
            <w:vAlign w:val="center"/>
          </w:tcPr>
          <w:p w14:paraId="5584D4A3" w14:textId="2BBE41DA" w:rsidR="00245090" w:rsidRPr="0095540F" w:rsidRDefault="00245090" w:rsidP="00245090">
            <w:pPr>
              <w:jc w:val="center"/>
              <w:rPr>
                <w:sz w:val="18"/>
                <w:szCs w:val="18"/>
              </w:rPr>
            </w:pPr>
          </w:p>
        </w:tc>
        <w:tc>
          <w:tcPr>
            <w:tcW w:w="1692" w:type="pct"/>
            <w:tcBorders>
              <w:top w:val="nil"/>
              <w:left w:val="single" w:sz="4" w:space="0" w:color="auto"/>
              <w:bottom w:val="single" w:sz="4" w:space="0" w:color="auto"/>
              <w:right w:val="single" w:sz="4" w:space="0" w:color="auto"/>
            </w:tcBorders>
            <w:vAlign w:val="center"/>
          </w:tcPr>
          <w:p w14:paraId="7E40B8C1" w14:textId="77777777" w:rsidR="00245090" w:rsidRPr="0095540F" w:rsidRDefault="00245090" w:rsidP="00245090">
            <w:pPr>
              <w:jc w:val="center"/>
              <w:rPr>
                <w:sz w:val="18"/>
                <w:szCs w:val="18"/>
              </w:rPr>
            </w:pPr>
          </w:p>
        </w:tc>
        <w:tc>
          <w:tcPr>
            <w:tcW w:w="1414" w:type="pct"/>
            <w:tcBorders>
              <w:top w:val="nil"/>
              <w:left w:val="single" w:sz="4" w:space="0" w:color="auto"/>
              <w:bottom w:val="single" w:sz="4" w:space="0" w:color="auto"/>
              <w:right w:val="nil"/>
            </w:tcBorders>
            <w:vAlign w:val="center"/>
          </w:tcPr>
          <w:p w14:paraId="5FECC19D" w14:textId="2C960A52" w:rsidR="00245090" w:rsidRPr="0095540F" w:rsidRDefault="00000000" w:rsidP="00245090">
            <w:pPr>
              <w:jc w:val="center"/>
              <w:rPr>
                <w:sz w:val="18"/>
                <w:szCs w:val="18"/>
              </w:rPr>
            </w:pPr>
            <w:hyperlink r:id="rId13" w:history="1">
              <w:r w:rsidR="00245090" w:rsidRPr="00401310">
                <w:rPr>
                  <w:rStyle w:val="Hyperlink"/>
                </w:rPr>
                <w:t>xxx@xxx.com.au</w:t>
              </w:r>
            </w:hyperlink>
          </w:p>
        </w:tc>
      </w:tr>
    </w:tbl>
    <w:p w14:paraId="2BF7071C" w14:textId="51C2239C" w:rsidR="003F39A9" w:rsidRDefault="003F39A9" w:rsidP="003E15AA"/>
    <w:p w14:paraId="2AD7B7D5" w14:textId="77777777" w:rsidR="001E5C7A" w:rsidRDefault="001E5C7A" w:rsidP="001E5C7A">
      <w:pPr>
        <w:pStyle w:val="Heading2"/>
        <w:ind w:right="227"/>
      </w:pPr>
      <w:r>
        <w:t>Request Details</w:t>
      </w:r>
    </w:p>
    <w:p w14:paraId="30B423F9" w14:textId="77777777" w:rsidR="001E5C7A" w:rsidRDefault="001E5C7A" w:rsidP="001E5C7A">
      <w:pPr>
        <w:rPr>
          <w:sz w:val="18"/>
          <w:szCs w:val="18"/>
        </w:rPr>
      </w:pPr>
      <w:r>
        <w:rPr>
          <w:rStyle w:val="Strong"/>
        </w:rPr>
        <w:t xml:space="preserve">Due Date: </w:t>
      </w:r>
      <w:r>
        <w:rPr>
          <w:sz w:val="18"/>
          <w:szCs w:val="18"/>
        </w:rPr>
        <w:t>{DUEDATE}</w:t>
      </w:r>
    </w:p>
    <w:p w14:paraId="242FA36C" w14:textId="1C0AE7E1" w:rsidR="00EC0FA7" w:rsidRPr="001E5C7A" w:rsidRDefault="00EC0FA7" w:rsidP="00EC0FA7">
      <w:pPr>
        <w:rPr>
          <w:sz w:val="18"/>
          <w:szCs w:val="18"/>
        </w:rPr>
      </w:pPr>
      <w:r>
        <w:rPr>
          <w:sz w:val="18"/>
          <w:szCs w:val="18"/>
        </w:rPr>
        <w:t>{DETAILS}</w:t>
      </w:r>
    </w:p>
    <w:sectPr w:rsidR="00EC0FA7" w:rsidRPr="001E5C7A" w:rsidSect="000266A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82C5" w14:textId="77777777" w:rsidR="00F3105A" w:rsidRDefault="00F3105A" w:rsidP="006A74C0">
      <w:pPr>
        <w:spacing w:after="0" w:line="240" w:lineRule="auto"/>
      </w:pPr>
      <w:r>
        <w:separator/>
      </w:r>
    </w:p>
  </w:endnote>
  <w:endnote w:type="continuationSeparator" w:id="0">
    <w:p w14:paraId="5821FF8E" w14:textId="77777777" w:rsidR="00F3105A" w:rsidRDefault="00F3105A" w:rsidP="006A74C0">
      <w:pPr>
        <w:spacing w:after="0" w:line="240" w:lineRule="auto"/>
      </w:pPr>
      <w:r>
        <w:continuationSeparator/>
      </w:r>
    </w:p>
  </w:endnote>
  <w:endnote w:type="continuationNotice" w:id="1">
    <w:p w14:paraId="179F03A1" w14:textId="77777777" w:rsidR="00F3105A" w:rsidRDefault="00F310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E1747" w:themeColor="text2"/>
      </w:rPr>
      <w:id w:val="-506596515"/>
      <w:docPartObj>
        <w:docPartGallery w:val="Page Numbers (Bottom of Page)"/>
        <w:docPartUnique/>
      </w:docPartObj>
    </w:sdtPr>
    <w:sdtContent>
      <w:sdt>
        <w:sdtPr>
          <w:rPr>
            <w:color w:val="2E1747" w:themeColor="text2"/>
          </w:rPr>
          <w:id w:val="-1769616900"/>
          <w:docPartObj>
            <w:docPartGallery w:val="Page Numbers (Top of Page)"/>
            <w:docPartUnique/>
          </w:docPartObj>
        </w:sdtPr>
        <w:sdtContent>
          <w:p w14:paraId="7262E235" w14:textId="4F0C7131" w:rsidR="00DA7BE2" w:rsidRDefault="00DA7BE2">
            <w:pPr>
              <w:pStyle w:val="Footer"/>
              <w:jc w:val="right"/>
              <w:rPr>
                <w:noProof/>
              </w:rPr>
            </w:pPr>
          </w:p>
          <w:tbl>
            <w:tblPr>
              <w:tblStyle w:val="TableGrid"/>
              <w:tblpPr w:leftFromText="180" w:rightFromText="180"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842"/>
              <w:gridCol w:w="2830"/>
            </w:tblGrid>
            <w:tr w:rsidR="00BF78FE" w14:paraId="279FD6D6" w14:textId="77777777" w:rsidTr="00BF1563">
              <w:trPr>
                <w:trHeight w:val="216"/>
              </w:trPr>
              <w:tc>
                <w:tcPr>
                  <w:tcW w:w="426" w:type="dxa"/>
                </w:tcPr>
                <w:p w14:paraId="1AF2BBDC" w14:textId="0708AF73" w:rsidR="00C1256A" w:rsidRDefault="008479A3" w:rsidP="008479A3">
                  <w:pPr>
                    <w:pStyle w:val="Footer"/>
                    <w:jc w:val="center"/>
                    <w:rPr>
                      <w:color w:val="2E1747" w:themeColor="text2"/>
                    </w:rPr>
                  </w:pPr>
                  <w:r>
                    <w:rPr>
                      <w:noProof/>
                    </w:rPr>
                    <w:drawing>
                      <wp:inline distT="0" distB="0" distL="0" distR="0" wp14:anchorId="733F8AF1" wp14:editId="0056D4EB">
                        <wp:extent cx="110934" cy="123942"/>
                        <wp:effectExtent l="0" t="0" r="381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96DAC541-7B7A-43D3-8B79-37D633B846F1}">
                                      <asvg:svgBlip xmlns:asvg="http://schemas.microsoft.com/office/drawing/2016/SVG/main" r:embed="rId2"/>
                                    </a:ext>
                                  </a:extLst>
                                </a:blip>
                                <a:srcRect l="15954" t="12077" r="16020" b="11921"/>
                                <a:stretch/>
                              </pic:blipFill>
                              <pic:spPr bwMode="auto">
                                <a:xfrm>
                                  <a:off x="0" y="0"/>
                                  <a:ext cx="120938" cy="135119"/>
                                </a:xfrm>
                                <a:prstGeom prst="rect">
                                  <a:avLst/>
                                </a:prstGeom>
                                <a:ln>
                                  <a:noFill/>
                                </a:ln>
                                <a:extLst>
                                  <a:ext uri="{53640926-AAD7-44D8-BBD7-CCE9431645EC}">
                                    <a14:shadowObscured xmlns:a14="http://schemas.microsoft.com/office/drawing/2010/main"/>
                                  </a:ext>
                                </a:extLst>
                              </pic:spPr>
                            </pic:pic>
                          </a:graphicData>
                        </a:graphic>
                      </wp:inline>
                    </w:drawing>
                  </w:r>
                </w:p>
              </w:tc>
              <w:tc>
                <w:tcPr>
                  <w:tcW w:w="1842" w:type="dxa"/>
                </w:tcPr>
                <w:p w14:paraId="2FF98DD2" w14:textId="5BB0982C" w:rsidR="00C1256A" w:rsidRPr="00FC5908" w:rsidRDefault="00CD298F" w:rsidP="00C1256A">
                  <w:pPr>
                    <w:pStyle w:val="Footer"/>
                    <w:rPr>
                      <w:color w:val="BFBFBF" w:themeColor="background1" w:themeShade="BF"/>
                    </w:rPr>
                  </w:pPr>
                  <w:r w:rsidRPr="00FC5908">
                    <w:rPr>
                      <w:color w:val="BFBFBF" w:themeColor="background1" w:themeShade="BF"/>
                    </w:rPr>
                    <w:t>Data Ticket No:</w:t>
                  </w:r>
                </w:p>
              </w:tc>
              <w:tc>
                <w:tcPr>
                  <w:tcW w:w="2830" w:type="dxa"/>
                </w:tcPr>
                <w:p w14:paraId="13C27F71" w14:textId="13541A73" w:rsidR="00C1256A" w:rsidRPr="00FC5908" w:rsidRDefault="00431505" w:rsidP="00C1256A">
                  <w:pPr>
                    <w:pStyle w:val="Footer"/>
                    <w:rPr>
                      <w:color w:val="BFBFBF" w:themeColor="background1" w:themeShade="BF"/>
                    </w:rPr>
                  </w:pPr>
                  <w:r>
                    <w:rPr>
                      <w:color w:val="BFBFBF" w:themeColor="background1" w:themeShade="BF"/>
                    </w:rPr>
                    <w:t>{DTXXX}</w:t>
                  </w:r>
                </w:p>
              </w:tc>
            </w:tr>
            <w:tr w:rsidR="00C1256A" w14:paraId="0ABEEE14" w14:textId="77777777" w:rsidTr="00BF1563">
              <w:trPr>
                <w:trHeight w:val="208"/>
              </w:trPr>
              <w:tc>
                <w:tcPr>
                  <w:tcW w:w="426" w:type="dxa"/>
                </w:tcPr>
                <w:p w14:paraId="210D06DB" w14:textId="205169FB" w:rsidR="00C1256A" w:rsidRDefault="00BF78FE" w:rsidP="00CD298F">
                  <w:pPr>
                    <w:pStyle w:val="Footer"/>
                    <w:jc w:val="center"/>
                    <w:rPr>
                      <w:color w:val="2E1747" w:themeColor="text2"/>
                    </w:rPr>
                  </w:pPr>
                  <w:r>
                    <w:rPr>
                      <w:noProof/>
                    </w:rPr>
                    <w:drawing>
                      <wp:inline distT="0" distB="0" distL="0" distR="0" wp14:anchorId="6E5B7CDA" wp14:editId="3BCE7560">
                        <wp:extent cx="106728" cy="106728"/>
                        <wp:effectExtent l="0" t="0" r="7620" b="762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96DAC541-7B7A-43D3-8B79-37D633B846F1}">
                                      <asvg:svgBlip xmlns:asvg="http://schemas.microsoft.com/office/drawing/2016/SVG/main" r:embed="rId4"/>
                                    </a:ext>
                                  </a:extLst>
                                </a:blip>
                                <a:stretch>
                                  <a:fillRect/>
                                </a:stretch>
                              </pic:blipFill>
                              <pic:spPr>
                                <a:xfrm>
                                  <a:off x="0" y="0"/>
                                  <a:ext cx="115584" cy="115584"/>
                                </a:xfrm>
                                <a:prstGeom prst="rect">
                                  <a:avLst/>
                                </a:prstGeom>
                              </pic:spPr>
                            </pic:pic>
                          </a:graphicData>
                        </a:graphic>
                      </wp:inline>
                    </w:drawing>
                  </w:r>
                </w:p>
              </w:tc>
              <w:tc>
                <w:tcPr>
                  <w:tcW w:w="1842" w:type="dxa"/>
                </w:tcPr>
                <w:p w14:paraId="3A019FD7" w14:textId="5BB49060" w:rsidR="00C1256A" w:rsidRPr="00FC5908" w:rsidRDefault="00CD298F" w:rsidP="00C1256A">
                  <w:pPr>
                    <w:pStyle w:val="Footer"/>
                    <w:rPr>
                      <w:color w:val="BFBFBF" w:themeColor="background1" w:themeShade="BF"/>
                    </w:rPr>
                  </w:pPr>
                  <w:r w:rsidRPr="00FC5908">
                    <w:rPr>
                      <w:color w:val="BFBFBF" w:themeColor="background1" w:themeShade="BF"/>
                    </w:rPr>
                    <w:t>Date of Issue:</w:t>
                  </w:r>
                </w:p>
              </w:tc>
              <w:tc>
                <w:tcPr>
                  <w:tcW w:w="2830" w:type="dxa"/>
                </w:tcPr>
                <w:p w14:paraId="6B5DDB9C" w14:textId="567673D2" w:rsidR="00C1256A" w:rsidRPr="00FC5908" w:rsidRDefault="00431505" w:rsidP="00C1256A">
                  <w:pPr>
                    <w:pStyle w:val="Footer"/>
                    <w:rPr>
                      <w:color w:val="BFBFBF" w:themeColor="background1" w:themeShade="BF"/>
                    </w:rPr>
                  </w:pPr>
                  <w:r>
                    <w:rPr>
                      <w:color w:val="BFBFBF" w:themeColor="background1" w:themeShade="BF"/>
                    </w:rPr>
                    <w:t>{ISSUEDATE}</w:t>
                  </w:r>
                </w:p>
              </w:tc>
            </w:tr>
            <w:tr w:rsidR="00C1256A" w14:paraId="0C0DD001" w14:textId="77777777" w:rsidTr="00BF1563">
              <w:trPr>
                <w:trHeight w:val="216"/>
              </w:trPr>
              <w:tc>
                <w:tcPr>
                  <w:tcW w:w="426" w:type="dxa"/>
                </w:tcPr>
                <w:p w14:paraId="0CEA32AB" w14:textId="171E21C2" w:rsidR="00C1256A" w:rsidRDefault="00FC5908" w:rsidP="00CD298F">
                  <w:pPr>
                    <w:pStyle w:val="Footer"/>
                    <w:jc w:val="center"/>
                    <w:rPr>
                      <w:color w:val="2E1747" w:themeColor="text2"/>
                    </w:rPr>
                  </w:pPr>
                  <w:r>
                    <w:rPr>
                      <w:noProof/>
                    </w:rPr>
                    <w:drawing>
                      <wp:inline distT="0" distB="0" distL="0" distR="0" wp14:anchorId="7A01C19A" wp14:editId="3007E853">
                        <wp:extent cx="125731" cy="126365"/>
                        <wp:effectExtent l="0" t="0" r="7620" b="698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5731" cy="126365"/>
                                </a:xfrm>
                                <a:prstGeom prst="rect">
                                  <a:avLst/>
                                </a:prstGeom>
                              </pic:spPr>
                            </pic:pic>
                          </a:graphicData>
                        </a:graphic>
                      </wp:inline>
                    </w:drawing>
                  </w:r>
                </w:p>
              </w:tc>
              <w:tc>
                <w:tcPr>
                  <w:tcW w:w="1842" w:type="dxa"/>
                </w:tcPr>
                <w:p w14:paraId="59C03939" w14:textId="67C96DCF" w:rsidR="00C1256A" w:rsidRPr="00FC5908" w:rsidRDefault="00CD298F" w:rsidP="00C1256A">
                  <w:pPr>
                    <w:pStyle w:val="Footer"/>
                    <w:rPr>
                      <w:color w:val="BFBFBF" w:themeColor="background1" w:themeShade="BF"/>
                    </w:rPr>
                  </w:pPr>
                  <w:r w:rsidRPr="00FC5908">
                    <w:rPr>
                      <w:color w:val="BFBFBF" w:themeColor="background1" w:themeShade="BF"/>
                    </w:rPr>
                    <w:t>Data Time Frame:</w:t>
                  </w:r>
                </w:p>
              </w:tc>
              <w:tc>
                <w:tcPr>
                  <w:tcW w:w="2830" w:type="dxa"/>
                </w:tcPr>
                <w:p w14:paraId="3E60363E" w14:textId="6F9F7550" w:rsidR="00C1256A" w:rsidRPr="00FC5908" w:rsidRDefault="002E1095" w:rsidP="00C1256A">
                  <w:pPr>
                    <w:pStyle w:val="Footer"/>
                    <w:rPr>
                      <w:color w:val="BFBFBF" w:themeColor="background1" w:themeShade="BF"/>
                    </w:rPr>
                  </w:pPr>
                  <w:r>
                    <w:rPr>
                      <w:color w:val="BFBFBF" w:themeColor="background1" w:themeShade="BF"/>
                    </w:rPr>
                    <w:t>{DATADATE}</w:t>
                  </w:r>
                </w:p>
              </w:tc>
            </w:tr>
          </w:tbl>
          <w:p w14:paraId="379C739E" w14:textId="451E6C93" w:rsidR="00D90A81" w:rsidRPr="00D90A81" w:rsidRDefault="00F54357">
            <w:pPr>
              <w:pStyle w:val="Footer"/>
              <w:jc w:val="right"/>
              <w:rPr>
                <w:color w:val="2E1747" w:themeColor="text2"/>
              </w:rPr>
            </w:pPr>
            <w:r>
              <w:rPr>
                <w:noProof/>
              </w:rPr>
              <mc:AlternateContent>
                <mc:Choice Requires="wps">
                  <w:drawing>
                    <wp:anchor distT="0" distB="0" distL="114300" distR="114300" simplePos="0" relativeHeight="251705344" behindDoc="0" locked="0" layoutInCell="1" allowOverlap="1" wp14:anchorId="42B7754C" wp14:editId="40072950">
                      <wp:simplePos x="0" y="0"/>
                      <wp:positionH relativeFrom="column">
                        <wp:posOffset>-8626</wp:posOffset>
                      </wp:positionH>
                      <wp:positionV relativeFrom="paragraph">
                        <wp:posOffset>-79243</wp:posOffset>
                      </wp:positionV>
                      <wp:extent cx="574267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42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anchor>
                  </w:drawing>
                </mc:Choice>
                <mc:Fallback>
                  <w:pict>
                    <v:line w14:anchorId="29E3C8C5" id="Straight Connector 4" o:spid="_x0000_s1026" style="position:absolute;z-index:251705344;visibility:visible;mso-wrap-style:square;mso-width-percent:1000;mso-wrap-distance-left:9pt;mso-wrap-distance-top:0;mso-wrap-distance-right:9pt;mso-wrap-distance-bottom:0;mso-position-horizontal:absolute;mso-position-horizontal-relative:text;mso-position-vertical:absolute;mso-position-vertical-relative:text;mso-width-percent:1000;mso-width-relative:margin" from="-.7pt,-6.25pt" to="45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" strokecolor="#4d2777 [3204]" strokeweight=".5pt">
                      <v:stroke joinstyle="miter"/>
                    </v:line>
                  </w:pict>
                </mc:Fallback>
              </mc:AlternateContent>
            </w:r>
            <w:r w:rsidR="00D90A81" w:rsidRPr="00D90A81">
              <w:rPr>
                <w:color w:val="2E1747" w:themeColor="text2"/>
              </w:rPr>
              <w:t xml:space="preserve">Page </w:t>
            </w:r>
            <w:r w:rsidR="00D90A81" w:rsidRPr="00D90A81">
              <w:rPr>
                <w:b/>
                <w:bCs/>
                <w:color w:val="2E1747" w:themeColor="text2"/>
                <w:sz w:val="24"/>
                <w:szCs w:val="24"/>
              </w:rPr>
              <w:fldChar w:fldCharType="begin"/>
            </w:r>
            <w:r w:rsidR="00D90A81" w:rsidRPr="00D90A81">
              <w:rPr>
                <w:b/>
                <w:bCs/>
                <w:color w:val="2E1747" w:themeColor="text2"/>
              </w:rPr>
              <w:instrText xml:space="preserve"> PAGE </w:instrText>
            </w:r>
            <w:r w:rsidR="00D90A81" w:rsidRPr="00D90A81">
              <w:rPr>
                <w:b/>
                <w:bCs/>
                <w:color w:val="2E1747" w:themeColor="text2"/>
                <w:sz w:val="24"/>
                <w:szCs w:val="24"/>
              </w:rPr>
              <w:fldChar w:fldCharType="separate"/>
            </w:r>
            <w:r w:rsidR="00D90A81" w:rsidRPr="00D90A81">
              <w:rPr>
                <w:b/>
                <w:bCs/>
                <w:noProof/>
                <w:color w:val="2E1747" w:themeColor="text2"/>
              </w:rPr>
              <w:t>2</w:t>
            </w:r>
            <w:r w:rsidR="00D90A81" w:rsidRPr="00D90A81">
              <w:rPr>
                <w:b/>
                <w:bCs/>
                <w:color w:val="2E1747" w:themeColor="text2"/>
                <w:sz w:val="24"/>
                <w:szCs w:val="24"/>
              </w:rPr>
              <w:fldChar w:fldCharType="end"/>
            </w:r>
            <w:r w:rsidR="00D90A81" w:rsidRPr="00D90A81">
              <w:rPr>
                <w:color w:val="2E1747" w:themeColor="text2"/>
              </w:rPr>
              <w:t xml:space="preserve"> of </w:t>
            </w:r>
            <w:r w:rsidR="00D90A81" w:rsidRPr="00D90A81">
              <w:rPr>
                <w:b/>
                <w:bCs/>
                <w:color w:val="2E1747" w:themeColor="text2"/>
                <w:sz w:val="24"/>
                <w:szCs w:val="24"/>
              </w:rPr>
              <w:fldChar w:fldCharType="begin"/>
            </w:r>
            <w:r w:rsidR="00D90A81" w:rsidRPr="00D90A81">
              <w:rPr>
                <w:b/>
                <w:bCs/>
                <w:color w:val="2E1747" w:themeColor="text2"/>
              </w:rPr>
              <w:instrText xml:space="preserve"> NUMPAGES  </w:instrText>
            </w:r>
            <w:r w:rsidR="00D90A81" w:rsidRPr="00D90A81">
              <w:rPr>
                <w:b/>
                <w:bCs/>
                <w:color w:val="2E1747" w:themeColor="text2"/>
                <w:sz w:val="24"/>
                <w:szCs w:val="24"/>
              </w:rPr>
              <w:fldChar w:fldCharType="separate"/>
            </w:r>
            <w:r w:rsidR="00D90A81" w:rsidRPr="00D90A81">
              <w:rPr>
                <w:b/>
                <w:bCs/>
                <w:noProof/>
                <w:color w:val="2E1747" w:themeColor="text2"/>
              </w:rPr>
              <w:t>2</w:t>
            </w:r>
            <w:r w:rsidR="00D90A81" w:rsidRPr="00D90A81">
              <w:rPr>
                <w:b/>
                <w:bCs/>
                <w:color w:val="2E1747" w:themeColor="text2"/>
                <w:sz w:val="24"/>
                <w:szCs w:val="24"/>
              </w:rPr>
              <w:fldChar w:fldCharType="end"/>
            </w:r>
          </w:p>
        </w:sdtContent>
      </w:sdt>
    </w:sdtContent>
  </w:sdt>
  <w:p w14:paraId="4AC1A11B" w14:textId="466E672F" w:rsidR="003C692F" w:rsidRDefault="003C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52FBB" w14:textId="77777777" w:rsidR="00F3105A" w:rsidRDefault="00F3105A" w:rsidP="006A74C0">
      <w:pPr>
        <w:spacing w:after="0" w:line="240" w:lineRule="auto"/>
      </w:pPr>
      <w:r>
        <w:separator/>
      </w:r>
    </w:p>
  </w:footnote>
  <w:footnote w:type="continuationSeparator" w:id="0">
    <w:p w14:paraId="665FA703" w14:textId="77777777" w:rsidR="00F3105A" w:rsidRDefault="00F3105A" w:rsidP="006A74C0">
      <w:pPr>
        <w:spacing w:after="0" w:line="240" w:lineRule="auto"/>
      </w:pPr>
      <w:r>
        <w:continuationSeparator/>
      </w:r>
    </w:p>
  </w:footnote>
  <w:footnote w:type="continuationNotice" w:id="1">
    <w:p w14:paraId="0355B8BF" w14:textId="77777777" w:rsidR="00F3105A" w:rsidRDefault="00F310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35C9" w14:textId="6432362B" w:rsidR="0067085E" w:rsidRPr="00F96667" w:rsidRDefault="00E5187F" w:rsidP="00F96667">
    <w:pPr>
      <w:pStyle w:val="Header"/>
      <w:tabs>
        <w:tab w:val="center" w:pos="414"/>
        <w:tab w:val="right" w:pos="829"/>
      </w:tabs>
      <w:rPr>
        <w:color w:val="2E1747" w:themeColor="text2"/>
      </w:rPr>
    </w:pPr>
    <w:r w:rsidRPr="008E4072">
      <w:rPr>
        <w:noProof/>
        <w:color w:val="2E1747" w:themeColor="text2"/>
      </w:rPr>
      <mc:AlternateContent>
        <mc:Choice Requires="wps">
          <w:drawing>
            <wp:anchor distT="45720" distB="45720" distL="114300" distR="114300" simplePos="0" relativeHeight="251707392" behindDoc="0" locked="0" layoutInCell="1" allowOverlap="1" wp14:anchorId="488D5A7A" wp14:editId="3880B8F5">
              <wp:simplePos x="0" y="0"/>
              <wp:positionH relativeFrom="rightMargin">
                <wp:posOffset>-2576830</wp:posOffset>
              </wp:positionH>
              <wp:positionV relativeFrom="paragraph">
                <wp:posOffset>-230505</wp:posOffset>
              </wp:positionV>
              <wp:extent cx="2987675" cy="5143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514350"/>
                      </a:xfrm>
                      <a:prstGeom prst="rect">
                        <a:avLst/>
                      </a:prstGeom>
                      <a:noFill/>
                      <a:ln w="9525">
                        <a:noFill/>
                        <a:miter lim="800000"/>
                        <a:headEnd/>
                        <a:tailEnd/>
                      </a:ln>
                    </wps:spPr>
                    <wps:txbx>
                      <w:txbxContent>
                        <w:p w14:paraId="564EDEFC" w14:textId="2B837124" w:rsidR="008E4072" w:rsidRPr="008E4072" w:rsidRDefault="00E5187F" w:rsidP="00DC60C6">
                          <w:pPr>
                            <w:jc w:val="right"/>
                            <w:rPr>
                              <w:color w:val="FFFFFF" w:themeColor="background1"/>
                            </w:rPr>
                          </w:pPr>
                          <w:r>
                            <w:rPr>
                              <w:noProof/>
                            </w:rPr>
                            <w:drawing>
                              <wp:inline distT="0" distB="0" distL="0" distR="0" wp14:anchorId="67757A24" wp14:editId="20DBA18E">
                                <wp:extent cx="1265555" cy="384175"/>
                                <wp:effectExtent l="0" t="0" r="0" b="0"/>
                                <wp:docPr id="1633688136" name="Picture 1633688136"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logo&#10;&#10;Description automatically generated with medium confidence"/>
                                        <pic:cNvPicPr>
                                          <a:picLocks noChangeAspect="1"/>
                                        </pic:cNvPicPr>
                                      </pic:nvPicPr>
                                      <pic:blipFill rotWithShape="1">
                                        <a:blip r:embed="rId1" cstate="print">
                                          <a:extLst>
                                            <a:ext uri="{28A0092B-C50C-407E-A947-70E740481C1C}">
                                              <a14:useLocalDpi xmlns:a14="http://schemas.microsoft.com/office/drawing/2010/main" val="0"/>
                                            </a:ext>
                                          </a:extLst>
                                        </a:blip>
                                        <a:srcRect t="1402"/>
                                        <a:stretch/>
                                      </pic:blipFill>
                                      <pic:spPr bwMode="auto">
                                        <a:xfrm>
                                          <a:off x="0" y="0"/>
                                          <a:ext cx="1265555" cy="384175"/>
                                        </a:xfrm>
                                        <a:prstGeom prst="rect">
                                          <a:avLst/>
                                        </a:prstGeom>
                                        <a:ln>
                                          <a:noFill/>
                                        </a:ln>
                                        <a:extLst>
                                          <a:ext uri="{53640926-AAD7-44D8-BBD7-CCE9431645EC}">
                                            <a14:shadowObscured xmlns:a14="http://schemas.microsoft.com/office/drawing/2010/main"/>
                                          </a:ext>
                                        </a:extLst>
                                      </pic:spPr>
                                    </pic:pic>
                                  </a:graphicData>
                                </a:graphic>
                              </wp:inline>
                            </w:drawing>
                          </w:r>
                          <w:r>
                            <w:rPr>
                              <w:color w:val="FFFFFF" w:themeColor="background1"/>
                            </w:rPr>
                            <w:t>OR</w:t>
                          </w:r>
                          <w:r>
                            <w:rPr>
                              <w:noProof/>
                            </w:rPr>
                            <w:drawing>
                              <wp:inline distT="0" distB="0" distL="0" distR="0" wp14:anchorId="53CCDCEE" wp14:editId="75447A0A">
                                <wp:extent cx="1265555" cy="384175"/>
                                <wp:effectExtent l="0" t="0" r="0" b="0"/>
                                <wp:docPr id="1089383640" name="Picture 1089383640" descr="A picture containing font, tex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ont, text, graphics, logo&#10;&#10;Description automatically generated"/>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65555" cy="384175"/>
                                        </a:xfrm>
                                        <a:prstGeom prst="rect">
                                          <a:avLst/>
                                        </a:prstGeom>
                                      </pic:spPr>
                                    </pic:pic>
                                  </a:graphicData>
                                </a:graphic>
                              </wp:inline>
                            </w:drawing>
                          </w:r>
                          <w:r>
                            <w:rPr>
                              <w:color w:val="FFFFFF" w:themeColor="background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8D5A7A" id="_x0000_t202" coordsize="21600,21600" o:spt="202" path="m,l,21600r21600,l21600,xe">
              <v:stroke joinstyle="miter"/>
              <v:path gradientshapeok="t" o:connecttype="rect"/>
            </v:shapetype>
            <v:shape id="Text Box 2" o:spid="_x0000_s1027" type="#_x0000_t202" style="position:absolute;margin-left:-202.9pt;margin-top:-18.15pt;width:235.25pt;height:40.5pt;z-index:25170739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" filled="f" stroked="f">
              <v:textbox>
                <w:txbxContent>
                  <w:p w14:paraId="564EDEFC" w14:textId="2B837124" w:rsidR="008E4072" w:rsidRPr="008E4072" w:rsidRDefault="00E5187F" w:rsidP="00DC60C6">
                    <w:pPr>
                      <w:jc w:val="right"/>
                      <w:rPr>
                        <w:color w:val="FFFFFF" w:themeColor="background1"/>
                      </w:rPr>
                    </w:pPr>
                    <w:r>
                      <w:rPr>
                        <w:noProof/>
                      </w:rPr>
                      <w:drawing>
                        <wp:inline distT="0" distB="0" distL="0" distR="0" wp14:anchorId="67757A24" wp14:editId="20DBA18E">
                          <wp:extent cx="1265555" cy="384175"/>
                          <wp:effectExtent l="0" t="0" r="0" b="0"/>
                          <wp:docPr id="1633688136" name="Picture 1633688136"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logo&#10;&#10;Description automatically generated with medium confidence"/>
                                  <pic:cNvPicPr>
                                    <a:picLocks noChangeAspect="1"/>
                                  </pic:cNvPicPr>
                                </pic:nvPicPr>
                                <pic:blipFill rotWithShape="1">
                                  <a:blip r:embed="rId1" cstate="print">
                                    <a:extLst>
                                      <a:ext uri="{28A0092B-C50C-407E-A947-70E740481C1C}">
                                        <a14:useLocalDpi xmlns:a14="http://schemas.microsoft.com/office/drawing/2010/main" val="0"/>
                                      </a:ext>
                                    </a:extLst>
                                  </a:blip>
                                  <a:srcRect t="1402"/>
                                  <a:stretch/>
                                </pic:blipFill>
                                <pic:spPr bwMode="auto">
                                  <a:xfrm>
                                    <a:off x="0" y="0"/>
                                    <a:ext cx="1265555" cy="384175"/>
                                  </a:xfrm>
                                  <a:prstGeom prst="rect">
                                    <a:avLst/>
                                  </a:prstGeom>
                                  <a:ln>
                                    <a:noFill/>
                                  </a:ln>
                                  <a:extLst>
                                    <a:ext uri="{53640926-AAD7-44D8-BBD7-CCE9431645EC}">
                                      <a14:shadowObscured xmlns:a14="http://schemas.microsoft.com/office/drawing/2010/main"/>
                                    </a:ext>
                                  </a:extLst>
                                </pic:spPr>
                              </pic:pic>
                            </a:graphicData>
                          </a:graphic>
                        </wp:inline>
                      </w:drawing>
                    </w:r>
                    <w:r>
                      <w:rPr>
                        <w:color w:val="FFFFFF" w:themeColor="background1"/>
                      </w:rPr>
                      <w:t>OR</w:t>
                    </w:r>
                    <w:r>
                      <w:rPr>
                        <w:noProof/>
                      </w:rPr>
                      <w:drawing>
                        <wp:inline distT="0" distB="0" distL="0" distR="0" wp14:anchorId="53CCDCEE" wp14:editId="75447A0A">
                          <wp:extent cx="1265555" cy="384175"/>
                          <wp:effectExtent l="0" t="0" r="0" b="0"/>
                          <wp:docPr id="1089383640" name="Picture 1089383640" descr="A picture containing font, tex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ont, text, graphics, logo&#10;&#10;Description automatically generated"/>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65555" cy="384175"/>
                                  </a:xfrm>
                                  <a:prstGeom prst="rect">
                                    <a:avLst/>
                                  </a:prstGeom>
                                </pic:spPr>
                              </pic:pic>
                            </a:graphicData>
                          </a:graphic>
                        </wp:inline>
                      </w:drawing>
                    </w:r>
                    <w:r>
                      <w:rPr>
                        <w:color w:val="FFFFFF" w:themeColor="background1"/>
                      </w:rPr>
                      <w:tab/>
                    </w:r>
                  </w:p>
                </w:txbxContent>
              </v:textbox>
              <w10:wrap type="square" anchorx="margin"/>
            </v:shape>
          </w:pict>
        </mc:Fallback>
      </mc:AlternateContent>
    </w:r>
    <w:r w:rsidR="001C69B6">
      <w:rPr>
        <w:noProof/>
      </w:rPr>
      <mc:AlternateContent>
        <mc:Choice Requires="wps">
          <w:drawing>
            <wp:anchor distT="45720" distB="45720" distL="114300" distR="114300" simplePos="0" relativeHeight="251662336" behindDoc="0" locked="0" layoutInCell="1" allowOverlap="1" wp14:anchorId="7D645A26" wp14:editId="32027D2B">
              <wp:simplePos x="0" y="0"/>
              <wp:positionH relativeFrom="margin">
                <wp:posOffset>-95250</wp:posOffset>
              </wp:positionH>
              <wp:positionV relativeFrom="paragraph">
                <wp:posOffset>-53340</wp:posOffset>
              </wp:positionV>
              <wp:extent cx="3157220" cy="3733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220" cy="373380"/>
                      </a:xfrm>
                      <a:prstGeom prst="rect">
                        <a:avLst/>
                      </a:prstGeom>
                      <a:noFill/>
                      <a:ln w="9525">
                        <a:noFill/>
                        <a:miter lim="800000"/>
                        <a:headEnd/>
                        <a:tailEnd/>
                      </a:ln>
                    </wps:spPr>
                    <wps:txbx>
                      <w:txbxContent>
                        <w:p w14:paraId="53D4A616" w14:textId="5685DE5F" w:rsidR="00F13BD3" w:rsidRPr="001C69B6" w:rsidRDefault="00431505" w:rsidP="00F13BD3">
                          <w:pPr>
                            <w:rPr>
                              <w:rFonts w:ascii="Segoe UI Black" w:hAnsi="Segoe UI Black"/>
                              <w:color w:val="FFFFFF" w:themeColor="background1"/>
                              <w:sz w:val="14"/>
                              <w:szCs w:val="14"/>
                            </w:rPr>
                          </w:pPr>
                          <w:r>
                            <w:rPr>
                              <w:rFonts w:ascii="Segoe UI Black" w:hAnsi="Segoe UI Black"/>
                              <w:color w:val="FFFFFF" w:themeColor="background1"/>
                              <w:sz w:val="32"/>
                              <w:szCs w:val="32"/>
                            </w:rPr>
                            <w:t>{DTXXX}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45A26" id="_x0000_s1028" type="#_x0000_t202" style="position:absolute;margin-left:-7.5pt;margin-top:-4.2pt;width:248.6pt;height:2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" filled="f" stroked="f">
              <v:textbox>
                <w:txbxContent>
                  <w:p w14:paraId="53D4A616" w14:textId="5685DE5F" w:rsidR="00F13BD3" w:rsidRPr="001C69B6" w:rsidRDefault="00431505" w:rsidP="00F13BD3">
                    <w:pPr>
                      <w:rPr>
                        <w:rFonts w:ascii="Segoe UI Black" w:hAnsi="Segoe UI Black"/>
                        <w:color w:val="FFFFFF" w:themeColor="background1"/>
                        <w:sz w:val="14"/>
                        <w:szCs w:val="14"/>
                      </w:rPr>
                    </w:pPr>
                    <w:r>
                      <w:rPr>
                        <w:rFonts w:ascii="Segoe UI Black" w:hAnsi="Segoe UI Black"/>
                        <w:color w:val="FFFFFF" w:themeColor="background1"/>
                        <w:sz w:val="32"/>
                        <w:szCs w:val="32"/>
                      </w:rPr>
                      <w:t>{DTXXX}</w:t>
                    </w:r>
                  </w:p>
                </w:txbxContent>
              </v:textbox>
              <w10:wrap type="square" anchorx="margin"/>
            </v:shape>
          </w:pict>
        </mc:Fallback>
      </mc:AlternateContent>
    </w:r>
    <w:r w:rsidR="007F386B">
      <w:rPr>
        <w:noProof/>
      </w:rPr>
      <mc:AlternateContent>
        <mc:Choice Requires="wps">
          <w:drawing>
            <wp:anchor distT="0" distB="0" distL="114300" distR="114300" simplePos="0" relativeHeight="251665408" behindDoc="1" locked="0" layoutInCell="1" allowOverlap="1" wp14:anchorId="29E0FE06" wp14:editId="148D14E9">
              <wp:simplePos x="0" y="0"/>
              <wp:positionH relativeFrom="column">
                <wp:posOffset>-914400</wp:posOffset>
              </wp:positionH>
              <wp:positionV relativeFrom="paragraph">
                <wp:posOffset>-441960</wp:posOffset>
              </wp:positionV>
              <wp:extent cx="7534275" cy="878400"/>
              <wp:effectExtent l="0" t="0" r="13970" b="17145"/>
              <wp:wrapNone/>
              <wp:docPr id="1" name="Rectangle 1"/>
              <wp:cNvGraphicFramePr/>
              <a:graphic xmlns:a="http://schemas.openxmlformats.org/drawingml/2006/main">
                <a:graphicData uri="http://schemas.microsoft.com/office/word/2010/wordprocessingShape">
                  <wps:wsp>
                    <wps:cNvSpPr/>
                    <wps:spPr>
                      <a:xfrm>
                        <a:off x="0" y="0"/>
                        <a:ext cx="7534275" cy="8784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369600A" id="Rectangle 1" o:spid="_x0000_s1026" style="position:absolute;margin-left:-1in;margin-top:-34.8pt;width:593.25pt;height:69.15pt;z-index:-25165107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" fillcolor="#2e1747 [3215]" strokecolor="#26133b [1604]" strokeweight="1pt"/>
          </w:pict>
        </mc:Fallback>
      </mc:AlternateContent>
    </w:r>
    <w:r w:rsidR="00A90D66">
      <w:rPr>
        <w:noProof/>
      </w:rPr>
      <mc:AlternateContent>
        <mc:Choice Requires="wps">
          <w:drawing>
            <wp:anchor distT="45720" distB="45720" distL="114300" distR="114300" simplePos="0" relativeHeight="251663360" behindDoc="0" locked="0" layoutInCell="1" allowOverlap="1" wp14:anchorId="6555AB82" wp14:editId="5E166EF3">
              <wp:simplePos x="0" y="0"/>
              <wp:positionH relativeFrom="margin">
                <wp:posOffset>-94585</wp:posOffset>
              </wp:positionH>
              <wp:positionV relativeFrom="paragraph">
                <wp:posOffset>-271145</wp:posOffset>
              </wp:positionV>
              <wp:extent cx="2583815" cy="2921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92100"/>
                      </a:xfrm>
                      <a:prstGeom prst="rect">
                        <a:avLst/>
                      </a:prstGeom>
                      <a:noFill/>
                      <a:ln w="9525">
                        <a:noFill/>
                        <a:miter lim="800000"/>
                        <a:headEnd/>
                        <a:tailEnd/>
                      </a:ln>
                    </wps:spPr>
                    <wps:txbx>
                      <w:txbxContent>
                        <w:p w14:paraId="1FF46B97" w14:textId="77777777" w:rsidR="00F13BD3" w:rsidRPr="0073441A" w:rsidRDefault="00F13BD3" w:rsidP="00F13BD3">
                          <w:pPr>
                            <w:rPr>
                              <w:rFonts w:ascii="Segoe UI Light" w:hAnsi="Segoe UI Light" w:cs="Segoe UI Light"/>
                              <w:color w:val="FFFFFF" w:themeColor="background1"/>
                              <w:szCs w:val="20"/>
                            </w:rPr>
                          </w:pPr>
                          <w:r>
                            <w:rPr>
                              <w:rFonts w:ascii="Segoe UI Light" w:hAnsi="Segoe UI Light" w:cs="Segoe UI Light"/>
                              <w:color w:val="FFFFFF" w:themeColor="background1"/>
                              <w:szCs w:val="20"/>
                            </w:rPr>
                            <w:t>Data Summary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5AB82" id="_x0000_s1029" type="#_x0000_t202" style="position:absolute;margin-left:-7.45pt;margin-top:-21.35pt;width:203.45pt;height:2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" filled="f" stroked="f">
              <v:textbox>
                <w:txbxContent>
                  <w:p w14:paraId="1FF46B97" w14:textId="77777777" w:rsidR="00F13BD3" w:rsidRPr="0073441A" w:rsidRDefault="00F13BD3" w:rsidP="00F13BD3">
                    <w:pPr>
                      <w:rPr>
                        <w:rFonts w:ascii="Segoe UI Light" w:hAnsi="Segoe UI Light" w:cs="Segoe UI Light"/>
                        <w:color w:val="FFFFFF" w:themeColor="background1"/>
                        <w:szCs w:val="20"/>
                      </w:rPr>
                    </w:pPr>
                    <w:r>
                      <w:rPr>
                        <w:rFonts w:ascii="Segoe UI Light" w:hAnsi="Segoe UI Light" w:cs="Segoe UI Light"/>
                        <w:color w:val="FFFFFF" w:themeColor="background1"/>
                        <w:szCs w:val="20"/>
                      </w:rPr>
                      <w:t>Data Summary Report</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6BF4"/>
    <w:multiLevelType w:val="hybridMultilevel"/>
    <w:tmpl w:val="D46E0730"/>
    <w:lvl w:ilvl="0" w:tplc="0C09000F">
      <w:start w:val="1"/>
      <w:numFmt w:val="decimal"/>
      <w:lvlText w:val="%1."/>
      <w:lvlJc w:val="left"/>
      <w:pPr>
        <w:ind w:left="-436" w:hanging="360"/>
      </w:pPr>
      <w:rPr>
        <w:rFonts w:hint="default"/>
      </w:rPr>
    </w:lvl>
    <w:lvl w:ilvl="1" w:tplc="0C090019" w:tentative="1">
      <w:start w:val="1"/>
      <w:numFmt w:val="lowerLetter"/>
      <w:lvlText w:val="%2."/>
      <w:lvlJc w:val="left"/>
      <w:pPr>
        <w:ind w:left="284" w:hanging="360"/>
      </w:pPr>
    </w:lvl>
    <w:lvl w:ilvl="2" w:tplc="0C09001B" w:tentative="1">
      <w:start w:val="1"/>
      <w:numFmt w:val="lowerRoman"/>
      <w:lvlText w:val="%3."/>
      <w:lvlJc w:val="right"/>
      <w:pPr>
        <w:ind w:left="1004" w:hanging="180"/>
      </w:pPr>
    </w:lvl>
    <w:lvl w:ilvl="3" w:tplc="0C09000F" w:tentative="1">
      <w:start w:val="1"/>
      <w:numFmt w:val="decimal"/>
      <w:lvlText w:val="%4."/>
      <w:lvlJc w:val="left"/>
      <w:pPr>
        <w:ind w:left="1724" w:hanging="360"/>
      </w:pPr>
    </w:lvl>
    <w:lvl w:ilvl="4" w:tplc="0C090019" w:tentative="1">
      <w:start w:val="1"/>
      <w:numFmt w:val="lowerLetter"/>
      <w:lvlText w:val="%5."/>
      <w:lvlJc w:val="left"/>
      <w:pPr>
        <w:ind w:left="2444" w:hanging="360"/>
      </w:pPr>
    </w:lvl>
    <w:lvl w:ilvl="5" w:tplc="0C09001B" w:tentative="1">
      <w:start w:val="1"/>
      <w:numFmt w:val="lowerRoman"/>
      <w:lvlText w:val="%6."/>
      <w:lvlJc w:val="right"/>
      <w:pPr>
        <w:ind w:left="3164" w:hanging="180"/>
      </w:pPr>
    </w:lvl>
    <w:lvl w:ilvl="6" w:tplc="0C09000F" w:tentative="1">
      <w:start w:val="1"/>
      <w:numFmt w:val="decimal"/>
      <w:lvlText w:val="%7."/>
      <w:lvlJc w:val="left"/>
      <w:pPr>
        <w:ind w:left="3884" w:hanging="360"/>
      </w:pPr>
    </w:lvl>
    <w:lvl w:ilvl="7" w:tplc="0C090019" w:tentative="1">
      <w:start w:val="1"/>
      <w:numFmt w:val="lowerLetter"/>
      <w:lvlText w:val="%8."/>
      <w:lvlJc w:val="left"/>
      <w:pPr>
        <w:ind w:left="4604" w:hanging="360"/>
      </w:pPr>
    </w:lvl>
    <w:lvl w:ilvl="8" w:tplc="0C09001B" w:tentative="1">
      <w:start w:val="1"/>
      <w:numFmt w:val="lowerRoman"/>
      <w:lvlText w:val="%9."/>
      <w:lvlJc w:val="right"/>
      <w:pPr>
        <w:ind w:left="5324" w:hanging="180"/>
      </w:pPr>
    </w:lvl>
  </w:abstractNum>
  <w:abstractNum w:abstractNumId="1" w15:restartNumberingAfterBreak="0">
    <w:nsid w:val="24B27DE2"/>
    <w:multiLevelType w:val="hybridMultilevel"/>
    <w:tmpl w:val="4ADE9188"/>
    <w:lvl w:ilvl="0" w:tplc="8634F6C2">
      <w:start w:val="1"/>
      <w:numFmt w:val="bullet"/>
      <w:pStyle w:val="ListParagraph"/>
      <w:lvlText w:val=""/>
      <w:lvlJc w:val="left"/>
      <w:pPr>
        <w:ind w:left="644" w:hanging="360"/>
      </w:pPr>
      <w:rPr>
        <w:rFonts w:ascii="Wingdings" w:hAnsi="Wingdings" w:hint="default"/>
        <w:b/>
        <w:i w:val="0"/>
        <w:color w:val="FF7200"/>
        <w:sz w:val="20"/>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 w15:restartNumberingAfterBreak="0">
    <w:nsid w:val="2D765666"/>
    <w:multiLevelType w:val="hybridMultilevel"/>
    <w:tmpl w:val="A8902AB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9F27FE"/>
    <w:multiLevelType w:val="hybridMultilevel"/>
    <w:tmpl w:val="802EF728"/>
    <w:lvl w:ilvl="0" w:tplc="7B1A1FA4">
      <w:start w:val="1"/>
      <w:numFmt w:val="decimal"/>
      <w:lvlText w:val="%1."/>
      <w:lvlJc w:val="left"/>
      <w:pPr>
        <w:ind w:left="720" w:hanging="360"/>
      </w:pPr>
      <w:rPr>
        <w:rFonts w:ascii="Segoe UI Semibold" w:hAnsi="Segoe UI Semibold" w:cs="Segoe UI Semibold" w:hint="default"/>
        <w:color w:val="EB7021" w:themeColor="accent4"/>
      </w:rPr>
    </w:lvl>
    <w:lvl w:ilvl="1" w:tplc="02DAB966">
      <w:start w:val="1"/>
      <w:numFmt w:val="lowerLetter"/>
      <w:lvlText w:val="%2."/>
      <w:lvlJc w:val="left"/>
      <w:pPr>
        <w:ind w:left="1440" w:hanging="360"/>
      </w:pPr>
      <w:rPr>
        <w:color w:val="EB7021" w:themeColor="accent4"/>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B16511"/>
    <w:multiLevelType w:val="hybridMultilevel"/>
    <w:tmpl w:val="13F29D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27F4F4A"/>
    <w:multiLevelType w:val="hybridMultilevel"/>
    <w:tmpl w:val="FCC492E0"/>
    <w:lvl w:ilvl="0" w:tplc="7B1A1FA4">
      <w:start w:val="1"/>
      <w:numFmt w:val="decimal"/>
      <w:lvlText w:val="%1."/>
      <w:lvlJc w:val="left"/>
      <w:pPr>
        <w:ind w:left="720" w:hanging="360"/>
      </w:pPr>
      <w:rPr>
        <w:rFonts w:ascii="Segoe UI Semibold" w:hAnsi="Segoe UI Semibold" w:cs="Segoe UI Semibold" w:hint="default"/>
        <w:color w:val="EB7021" w:themeColor="accent4"/>
      </w:rPr>
    </w:lvl>
    <w:lvl w:ilvl="1" w:tplc="4602398A">
      <w:start w:val="1"/>
      <w:numFmt w:val="lowerLetter"/>
      <w:lvlText w:val="%2."/>
      <w:lvlJc w:val="left"/>
      <w:pPr>
        <w:ind w:left="1440" w:hanging="360"/>
      </w:pPr>
      <w:rPr>
        <w:color w:val="EB7021" w:themeColor="accent4"/>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E097933"/>
    <w:multiLevelType w:val="hybridMultilevel"/>
    <w:tmpl w:val="FB463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5951EB"/>
    <w:multiLevelType w:val="multilevel"/>
    <w:tmpl w:val="27FC369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FC78D6"/>
    <w:multiLevelType w:val="hybridMultilevel"/>
    <w:tmpl w:val="08CA6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E03BF8"/>
    <w:multiLevelType w:val="hybridMultilevel"/>
    <w:tmpl w:val="A8902AB0"/>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19723522">
    <w:abstractNumId w:val="1"/>
  </w:num>
  <w:num w:numId="2" w16cid:durableId="243612587">
    <w:abstractNumId w:val="7"/>
  </w:num>
  <w:num w:numId="3" w16cid:durableId="1197501915">
    <w:abstractNumId w:val="0"/>
  </w:num>
  <w:num w:numId="4" w16cid:durableId="693648943">
    <w:abstractNumId w:val="8"/>
  </w:num>
  <w:num w:numId="5" w16cid:durableId="1020203200">
    <w:abstractNumId w:val="6"/>
  </w:num>
  <w:num w:numId="6" w16cid:durableId="1104110786">
    <w:abstractNumId w:val="4"/>
  </w:num>
  <w:num w:numId="7" w16cid:durableId="22942814">
    <w:abstractNumId w:val="9"/>
  </w:num>
  <w:num w:numId="8" w16cid:durableId="1036783289">
    <w:abstractNumId w:val="2"/>
  </w:num>
  <w:num w:numId="9" w16cid:durableId="892696101">
    <w:abstractNumId w:val="3"/>
  </w:num>
  <w:num w:numId="10" w16cid:durableId="951667820">
    <w:abstractNumId w:val="1"/>
  </w:num>
  <w:num w:numId="11" w16cid:durableId="1201671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jKxNDAwMDMzNzBQ0lEKTi0uzszPAykwqwUAqAgqpCwAAAA="/>
  </w:docVars>
  <w:rsids>
    <w:rsidRoot w:val="006A74C0"/>
    <w:rsid w:val="000017C1"/>
    <w:rsid w:val="000266AB"/>
    <w:rsid w:val="00034E03"/>
    <w:rsid w:val="00037F9F"/>
    <w:rsid w:val="00041AD5"/>
    <w:rsid w:val="00042443"/>
    <w:rsid w:val="00050D74"/>
    <w:rsid w:val="000572EA"/>
    <w:rsid w:val="0007476A"/>
    <w:rsid w:val="0008102D"/>
    <w:rsid w:val="00086E39"/>
    <w:rsid w:val="00087E94"/>
    <w:rsid w:val="00092932"/>
    <w:rsid w:val="000937AF"/>
    <w:rsid w:val="000A000D"/>
    <w:rsid w:val="000A00F9"/>
    <w:rsid w:val="000A4516"/>
    <w:rsid w:val="000A6CBF"/>
    <w:rsid w:val="000C0349"/>
    <w:rsid w:val="000C3444"/>
    <w:rsid w:val="000D51BC"/>
    <w:rsid w:val="000F63FD"/>
    <w:rsid w:val="00111A19"/>
    <w:rsid w:val="001148EF"/>
    <w:rsid w:val="00117B51"/>
    <w:rsid w:val="001305CB"/>
    <w:rsid w:val="001367A4"/>
    <w:rsid w:val="00136834"/>
    <w:rsid w:val="0015203C"/>
    <w:rsid w:val="0015475A"/>
    <w:rsid w:val="001569D8"/>
    <w:rsid w:val="001645F0"/>
    <w:rsid w:val="0018059E"/>
    <w:rsid w:val="00182D19"/>
    <w:rsid w:val="00185E0A"/>
    <w:rsid w:val="0019588E"/>
    <w:rsid w:val="001979B8"/>
    <w:rsid w:val="00197F22"/>
    <w:rsid w:val="001A1344"/>
    <w:rsid w:val="001A3F8B"/>
    <w:rsid w:val="001A447D"/>
    <w:rsid w:val="001A7145"/>
    <w:rsid w:val="001B5F3B"/>
    <w:rsid w:val="001C4039"/>
    <w:rsid w:val="001C69B6"/>
    <w:rsid w:val="001D5600"/>
    <w:rsid w:val="001E1BD3"/>
    <w:rsid w:val="001E2B31"/>
    <w:rsid w:val="001E4C86"/>
    <w:rsid w:val="001E5802"/>
    <w:rsid w:val="001E5C7A"/>
    <w:rsid w:val="001E747F"/>
    <w:rsid w:val="001F31F2"/>
    <w:rsid w:val="00200077"/>
    <w:rsid w:val="00204915"/>
    <w:rsid w:val="00207CB1"/>
    <w:rsid w:val="002111E9"/>
    <w:rsid w:val="00211974"/>
    <w:rsid w:val="0021208A"/>
    <w:rsid w:val="00215E7C"/>
    <w:rsid w:val="002219E6"/>
    <w:rsid w:val="0024114F"/>
    <w:rsid w:val="002428E5"/>
    <w:rsid w:val="00245090"/>
    <w:rsid w:val="002532BF"/>
    <w:rsid w:val="002721A4"/>
    <w:rsid w:val="00293C7F"/>
    <w:rsid w:val="00296E15"/>
    <w:rsid w:val="002A2AAA"/>
    <w:rsid w:val="002A32D1"/>
    <w:rsid w:val="002B5188"/>
    <w:rsid w:val="002B7790"/>
    <w:rsid w:val="002C1FC8"/>
    <w:rsid w:val="002C2971"/>
    <w:rsid w:val="002C48E5"/>
    <w:rsid w:val="002D2CE8"/>
    <w:rsid w:val="002E1095"/>
    <w:rsid w:val="002E6952"/>
    <w:rsid w:val="002F0C70"/>
    <w:rsid w:val="002F2550"/>
    <w:rsid w:val="002F4522"/>
    <w:rsid w:val="002F65BB"/>
    <w:rsid w:val="00305798"/>
    <w:rsid w:val="00314904"/>
    <w:rsid w:val="00314DFC"/>
    <w:rsid w:val="00327A5B"/>
    <w:rsid w:val="00337A4E"/>
    <w:rsid w:val="0034071E"/>
    <w:rsid w:val="00346EB8"/>
    <w:rsid w:val="00350B86"/>
    <w:rsid w:val="00353FE5"/>
    <w:rsid w:val="00357F23"/>
    <w:rsid w:val="0036297C"/>
    <w:rsid w:val="00364156"/>
    <w:rsid w:val="00364295"/>
    <w:rsid w:val="00373C57"/>
    <w:rsid w:val="00374613"/>
    <w:rsid w:val="003756AB"/>
    <w:rsid w:val="00385A20"/>
    <w:rsid w:val="00391CEC"/>
    <w:rsid w:val="003A1738"/>
    <w:rsid w:val="003A5C1D"/>
    <w:rsid w:val="003B766D"/>
    <w:rsid w:val="003B7CE6"/>
    <w:rsid w:val="003C692F"/>
    <w:rsid w:val="003C7DF0"/>
    <w:rsid w:val="003E15AA"/>
    <w:rsid w:val="003E5327"/>
    <w:rsid w:val="003E6387"/>
    <w:rsid w:val="003E724A"/>
    <w:rsid w:val="003F39A9"/>
    <w:rsid w:val="00401310"/>
    <w:rsid w:val="00424D6D"/>
    <w:rsid w:val="004270B1"/>
    <w:rsid w:val="00431505"/>
    <w:rsid w:val="00435D84"/>
    <w:rsid w:val="00436D49"/>
    <w:rsid w:val="004378D4"/>
    <w:rsid w:val="0044192D"/>
    <w:rsid w:val="00460F8A"/>
    <w:rsid w:val="00467803"/>
    <w:rsid w:val="0047449D"/>
    <w:rsid w:val="00483B75"/>
    <w:rsid w:val="00492416"/>
    <w:rsid w:val="004926AE"/>
    <w:rsid w:val="00493028"/>
    <w:rsid w:val="004930F8"/>
    <w:rsid w:val="00495598"/>
    <w:rsid w:val="00495B9C"/>
    <w:rsid w:val="00497E09"/>
    <w:rsid w:val="004A0113"/>
    <w:rsid w:val="004B3E36"/>
    <w:rsid w:val="004C773F"/>
    <w:rsid w:val="004D4E5F"/>
    <w:rsid w:val="004D65EF"/>
    <w:rsid w:val="004D7059"/>
    <w:rsid w:val="004F2E8A"/>
    <w:rsid w:val="0050099A"/>
    <w:rsid w:val="00504CA7"/>
    <w:rsid w:val="005070AB"/>
    <w:rsid w:val="005145CD"/>
    <w:rsid w:val="005261F9"/>
    <w:rsid w:val="00526394"/>
    <w:rsid w:val="00536104"/>
    <w:rsid w:val="005401C8"/>
    <w:rsid w:val="00541F92"/>
    <w:rsid w:val="00547084"/>
    <w:rsid w:val="00565CD4"/>
    <w:rsid w:val="0057227F"/>
    <w:rsid w:val="00574843"/>
    <w:rsid w:val="00575A70"/>
    <w:rsid w:val="00595264"/>
    <w:rsid w:val="005A263D"/>
    <w:rsid w:val="005B2148"/>
    <w:rsid w:val="005B3BA3"/>
    <w:rsid w:val="005C17F4"/>
    <w:rsid w:val="005D4BD7"/>
    <w:rsid w:val="005D7A6C"/>
    <w:rsid w:val="005F29A7"/>
    <w:rsid w:val="005F3696"/>
    <w:rsid w:val="006010C5"/>
    <w:rsid w:val="0061209F"/>
    <w:rsid w:val="00626FD0"/>
    <w:rsid w:val="0063093A"/>
    <w:rsid w:val="00637D2A"/>
    <w:rsid w:val="0064020F"/>
    <w:rsid w:val="00650D97"/>
    <w:rsid w:val="006525C7"/>
    <w:rsid w:val="00654656"/>
    <w:rsid w:val="0066369A"/>
    <w:rsid w:val="0067085E"/>
    <w:rsid w:val="006718DE"/>
    <w:rsid w:val="006768F2"/>
    <w:rsid w:val="00677CA0"/>
    <w:rsid w:val="00694C19"/>
    <w:rsid w:val="006A29A3"/>
    <w:rsid w:val="006A2B04"/>
    <w:rsid w:val="006A74C0"/>
    <w:rsid w:val="006C1450"/>
    <w:rsid w:val="006C30D3"/>
    <w:rsid w:val="006C31CE"/>
    <w:rsid w:val="006D2B91"/>
    <w:rsid w:val="006D54CE"/>
    <w:rsid w:val="006D7B22"/>
    <w:rsid w:val="006F043E"/>
    <w:rsid w:val="006F0AF9"/>
    <w:rsid w:val="00717E17"/>
    <w:rsid w:val="00727EFF"/>
    <w:rsid w:val="00742AE0"/>
    <w:rsid w:val="007544E3"/>
    <w:rsid w:val="00782F22"/>
    <w:rsid w:val="007877C5"/>
    <w:rsid w:val="007B0800"/>
    <w:rsid w:val="007B3282"/>
    <w:rsid w:val="007B429A"/>
    <w:rsid w:val="007C67E8"/>
    <w:rsid w:val="007D3A99"/>
    <w:rsid w:val="007D6A17"/>
    <w:rsid w:val="007E1D57"/>
    <w:rsid w:val="007E6C39"/>
    <w:rsid w:val="007F386B"/>
    <w:rsid w:val="0080215F"/>
    <w:rsid w:val="008479A3"/>
    <w:rsid w:val="0085088B"/>
    <w:rsid w:val="0085363B"/>
    <w:rsid w:val="0086495B"/>
    <w:rsid w:val="00871558"/>
    <w:rsid w:val="00873657"/>
    <w:rsid w:val="008844C6"/>
    <w:rsid w:val="0088476E"/>
    <w:rsid w:val="00890255"/>
    <w:rsid w:val="0089090E"/>
    <w:rsid w:val="0089211F"/>
    <w:rsid w:val="00894C61"/>
    <w:rsid w:val="008A1AE4"/>
    <w:rsid w:val="008A3A34"/>
    <w:rsid w:val="008C53E1"/>
    <w:rsid w:val="008C5D7B"/>
    <w:rsid w:val="008C6FD1"/>
    <w:rsid w:val="008D0EF7"/>
    <w:rsid w:val="008D40F7"/>
    <w:rsid w:val="008D678A"/>
    <w:rsid w:val="008E3E5B"/>
    <w:rsid w:val="008E4072"/>
    <w:rsid w:val="008F2490"/>
    <w:rsid w:val="008F31E2"/>
    <w:rsid w:val="008F528C"/>
    <w:rsid w:val="0090034F"/>
    <w:rsid w:val="0090637D"/>
    <w:rsid w:val="00913751"/>
    <w:rsid w:val="00917F58"/>
    <w:rsid w:val="009231C8"/>
    <w:rsid w:val="0092388F"/>
    <w:rsid w:val="00924019"/>
    <w:rsid w:val="009264A1"/>
    <w:rsid w:val="00932978"/>
    <w:rsid w:val="00953B88"/>
    <w:rsid w:val="0095540F"/>
    <w:rsid w:val="009565B4"/>
    <w:rsid w:val="0096117F"/>
    <w:rsid w:val="00961680"/>
    <w:rsid w:val="009635B7"/>
    <w:rsid w:val="00964505"/>
    <w:rsid w:val="00973AF8"/>
    <w:rsid w:val="00974F95"/>
    <w:rsid w:val="00984942"/>
    <w:rsid w:val="009A035B"/>
    <w:rsid w:val="009A674F"/>
    <w:rsid w:val="009B0138"/>
    <w:rsid w:val="009B1141"/>
    <w:rsid w:val="009B66C7"/>
    <w:rsid w:val="009C4439"/>
    <w:rsid w:val="009C5EA0"/>
    <w:rsid w:val="009C7771"/>
    <w:rsid w:val="009D77AE"/>
    <w:rsid w:val="009D7AB0"/>
    <w:rsid w:val="009E4D2E"/>
    <w:rsid w:val="009F04F7"/>
    <w:rsid w:val="009F2498"/>
    <w:rsid w:val="009F4E58"/>
    <w:rsid w:val="00A04330"/>
    <w:rsid w:val="00A16308"/>
    <w:rsid w:val="00A21343"/>
    <w:rsid w:val="00A235C0"/>
    <w:rsid w:val="00A2598A"/>
    <w:rsid w:val="00A3147F"/>
    <w:rsid w:val="00A46DBB"/>
    <w:rsid w:val="00A5617F"/>
    <w:rsid w:val="00A62D0B"/>
    <w:rsid w:val="00A6768A"/>
    <w:rsid w:val="00A75F4C"/>
    <w:rsid w:val="00A8397B"/>
    <w:rsid w:val="00A85F4A"/>
    <w:rsid w:val="00A90D66"/>
    <w:rsid w:val="00A97092"/>
    <w:rsid w:val="00AB27A9"/>
    <w:rsid w:val="00AB3568"/>
    <w:rsid w:val="00AC4E1D"/>
    <w:rsid w:val="00AD087A"/>
    <w:rsid w:val="00AE4DEE"/>
    <w:rsid w:val="00AF011E"/>
    <w:rsid w:val="00AF705A"/>
    <w:rsid w:val="00B02005"/>
    <w:rsid w:val="00B02C9F"/>
    <w:rsid w:val="00B13B8B"/>
    <w:rsid w:val="00B16DC4"/>
    <w:rsid w:val="00B32A7F"/>
    <w:rsid w:val="00B36348"/>
    <w:rsid w:val="00B4103D"/>
    <w:rsid w:val="00B44C7A"/>
    <w:rsid w:val="00B52289"/>
    <w:rsid w:val="00B6130D"/>
    <w:rsid w:val="00B627C1"/>
    <w:rsid w:val="00B63167"/>
    <w:rsid w:val="00B65D0D"/>
    <w:rsid w:val="00B67AFE"/>
    <w:rsid w:val="00B77E6A"/>
    <w:rsid w:val="00B82017"/>
    <w:rsid w:val="00B83C1B"/>
    <w:rsid w:val="00BA561A"/>
    <w:rsid w:val="00BA59CF"/>
    <w:rsid w:val="00BB0DD0"/>
    <w:rsid w:val="00BB3EF5"/>
    <w:rsid w:val="00BC78EA"/>
    <w:rsid w:val="00BD0CB3"/>
    <w:rsid w:val="00BD20C8"/>
    <w:rsid w:val="00BD2C5D"/>
    <w:rsid w:val="00BD3E8B"/>
    <w:rsid w:val="00BD62BD"/>
    <w:rsid w:val="00BD7040"/>
    <w:rsid w:val="00BD7FAB"/>
    <w:rsid w:val="00BE7DA5"/>
    <w:rsid w:val="00BF1563"/>
    <w:rsid w:val="00BF3816"/>
    <w:rsid w:val="00BF78FE"/>
    <w:rsid w:val="00BF7D3F"/>
    <w:rsid w:val="00C031F1"/>
    <w:rsid w:val="00C04895"/>
    <w:rsid w:val="00C1256A"/>
    <w:rsid w:val="00C234E8"/>
    <w:rsid w:val="00C33E06"/>
    <w:rsid w:val="00C34569"/>
    <w:rsid w:val="00C54F15"/>
    <w:rsid w:val="00C66BC6"/>
    <w:rsid w:val="00C75035"/>
    <w:rsid w:val="00C76B77"/>
    <w:rsid w:val="00C77E6A"/>
    <w:rsid w:val="00C81867"/>
    <w:rsid w:val="00C9147C"/>
    <w:rsid w:val="00C92CEA"/>
    <w:rsid w:val="00C93545"/>
    <w:rsid w:val="00C950CA"/>
    <w:rsid w:val="00C963DB"/>
    <w:rsid w:val="00CA0B04"/>
    <w:rsid w:val="00CA5E37"/>
    <w:rsid w:val="00CA661F"/>
    <w:rsid w:val="00CB5D0E"/>
    <w:rsid w:val="00CB6843"/>
    <w:rsid w:val="00CB7515"/>
    <w:rsid w:val="00CC1DF4"/>
    <w:rsid w:val="00CD298F"/>
    <w:rsid w:val="00CF7C9E"/>
    <w:rsid w:val="00D14BD6"/>
    <w:rsid w:val="00D17D76"/>
    <w:rsid w:val="00D24A3F"/>
    <w:rsid w:val="00D42B77"/>
    <w:rsid w:val="00D43881"/>
    <w:rsid w:val="00D50C39"/>
    <w:rsid w:val="00D64A84"/>
    <w:rsid w:val="00D90A81"/>
    <w:rsid w:val="00D91BCC"/>
    <w:rsid w:val="00DA744E"/>
    <w:rsid w:val="00DA7BE2"/>
    <w:rsid w:val="00DB2373"/>
    <w:rsid w:val="00DB24CC"/>
    <w:rsid w:val="00DB7D7E"/>
    <w:rsid w:val="00DC1ED9"/>
    <w:rsid w:val="00DC60C6"/>
    <w:rsid w:val="00DC67BE"/>
    <w:rsid w:val="00DE3AEA"/>
    <w:rsid w:val="00DE7FA1"/>
    <w:rsid w:val="00DF2AA6"/>
    <w:rsid w:val="00E05CE1"/>
    <w:rsid w:val="00E0614D"/>
    <w:rsid w:val="00E16B71"/>
    <w:rsid w:val="00E20F8D"/>
    <w:rsid w:val="00E27162"/>
    <w:rsid w:val="00E320B0"/>
    <w:rsid w:val="00E364B2"/>
    <w:rsid w:val="00E4659A"/>
    <w:rsid w:val="00E5187F"/>
    <w:rsid w:val="00E54D32"/>
    <w:rsid w:val="00E5676E"/>
    <w:rsid w:val="00E56E5B"/>
    <w:rsid w:val="00E60243"/>
    <w:rsid w:val="00E6563D"/>
    <w:rsid w:val="00E75061"/>
    <w:rsid w:val="00E77066"/>
    <w:rsid w:val="00E77BC3"/>
    <w:rsid w:val="00E90157"/>
    <w:rsid w:val="00E93C88"/>
    <w:rsid w:val="00EA4074"/>
    <w:rsid w:val="00EA54DD"/>
    <w:rsid w:val="00EC0FA7"/>
    <w:rsid w:val="00EC19F0"/>
    <w:rsid w:val="00ED5B3F"/>
    <w:rsid w:val="00EDBB97"/>
    <w:rsid w:val="00EE29E2"/>
    <w:rsid w:val="00EF0B8B"/>
    <w:rsid w:val="00EF0F10"/>
    <w:rsid w:val="00EF6C90"/>
    <w:rsid w:val="00F04315"/>
    <w:rsid w:val="00F05B5B"/>
    <w:rsid w:val="00F07E4E"/>
    <w:rsid w:val="00F12359"/>
    <w:rsid w:val="00F13BD3"/>
    <w:rsid w:val="00F15A09"/>
    <w:rsid w:val="00F15D6D"/>
    <w:rsid w:val="00F1631E"/>
    <w:rsid w:val="00F22185"/>
    <w:rsid w:val="00F25CDC"/>
    <w:rsid w:val="00F26313"/>
    <w:rsid w:val="00F30536"/>
    <w:rsid w:val="00F30766"/>
    <w:rsid w:val="00F3105A"/>
    <w:rsid w:val="00F3426C"/>
    <w:rsid w:val="00F3747F"/>
    <w:rsid w:val="00F443CB"/>
    <w:rsid w:val="00F46583"/>
    <w:rsid w:val="00F54357"/>
    <w:rsid w:val="00F60BA5"/>
    <w:rsid w:val="00F624C7"/>
    <w:rsid w:val="00F72493"/>
    <w:rsid w:val="00F724ED"/>
    <w:rsid w:val="00F90326"/>
    <w:rsid w:val="00F96667"/>
    <w:rsid w:val="00FA0C37"/>
    <w:rsid w:val="00FC5908"/>
    <w:rsid w:val="00FC7EDD"/>
    <w:rsid w:val="00FD1CDC"/>
    <w:rsid w:val="00FE5897"/>
    <w:rsid w:val="00FF0DFF"/>
    <w:rsid w:val="00FF526C"/>
    <w:rsid w:val="0463E5D8"/>
    <w:rsid w:val="052E6606"/>
    <w:rsid w:val="05FFB639"/>
    <w:rsid w:val="06782910"/>
    <w:rsid w:val="079B869A"/>
    <w:rsid w:val="0FADA87E"/>
    <w:rsid w:val="178E91AB"/>
    <w:rsid w:val="1992F8C7"/>
    <w:rsid w:val="23F51A40"/>
    <w:rsid w:val="29EFB1DE"/>
    <w:rsid w:val="2D295B14"/>
    <w:rsid w:val="3B19CB0D"/>
    <w:rsid w:val="407D04B2"/>
    <w:rsid w:val="424443A1"/>
    <w:rsid w:val="42ED8A97"/>
    <w:rsid w:val="44895AF8"/>
    <w:rsid w:val="46BFA9EF"/>
    <w:rsid w:val="5CDBE447"/>
    <w:rsid w:val="5D13FF8A"/>
    <w:rsid w:val="60D65A55"/>
    <w:rsid w:val="6D197950"/>
    <w:rsid w:val="7410759D"/>
    <w:rsid w:val="74429702"/>
    <w:rsid w:val="7BBFDEE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7FE81"/>
  <w15:chartTrackingRefBased/>
  <w15:docId w15:val="{2080BE71-DDCF-4161-BA21-29C0F832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4C0"/>
    <w:rPr>
      <w:rFonts w:ascii="Segoe UI" w:eastAsiaTheme="minorEastAsia" w:hAnsi="Segoe UI"/>
      <w:sz w:val="20"/>
      <w:lang w:eastAsia="zh-TW"/>
    </w:rPr>
  </w:style>
  <w:style w:type="paragraph" w:styleId="Heading1">
    <w:name w:val="heading 1"/>
    <w:basedOn w:val="Normal"/>
    <w:next w:val="Normal"/>
    <w:link w:val="Heading1Char"/>
    <w:uiPriority w:val="9"/>
    <w:qFormat/>
    <w:rsid w:val="006A74C0"/>
    <w:pPr>
      <w:keepNext/>
      <w:keepLines/>
      <w:spacing w:before="240" w:after="120"/>
      <w:jc w:val="center"/>
      <w:outlineLvl w:val="0"/>
    </w:pPr>
    <w:rPr>
      <w:rFonts w:eastAsiaTheme="majorEastAsia" w:cstheme="majorBidi"/>
      <w:b/>
      <w:color w:val="470A68"/>
      <w:sz w:val="36"/>
      <w:szCs w:val="32"/>
    </w:rPr>
  </w:style>
  <w:style w:type="paragraph" w:styleId="Heading2">
    <w:name w:val="heading 2"/>
    <w:basedOn w:val="Heading1"/>
    <w:next w:val="Normal"/>
    <w:link w:val="Heading2Char"/>
    <w:uiPriority w:val="9"/>
    <w:unhideWhenUsed/>
    <w:qFormat/>
    <w:rsid w:val="008E4072"/>
    <w:pPr>
      <w:jc w:val="left"/>
      <w:outlineLvl w:val="1"/>
    </w:pPr>
    <w:rPr>
      <w:b w:val="0"/>
      <w:sz w:val="28"/>
      <w:szCs w:val="24"/>
    </w:rPr>
  </w:style>
  <w:style w:type="paragraph" w:styleId="Heading3">
    <w:name w:val="heading 3"/>
    <w:basedOn w:val="Normal"/>
    <w:next w:val="Normal"/>
    <w:link w:val="Heading3Char"/>
    <w:uiPriority w:val="9"/>
    <w:unhideWhenUsed/>
    <w:qFormat/>
    <w:rsid w:val="00BD0CB3"/>
    <w:pPr>
      <w:keepNext/>
      <w:keepLines/>
      <w:spacing w:before="40" w:after="0"/>
      <w:outlineLvl w:val="2"/>
    </w:pPr>
    <w:rPr>
      <w:rFonts w:ascii="Segoe UI Semibold" w:eastAsiaTheme="majorEastAsia" w:hAnsi="Segoe UI Semibold" w:cs="Segoe UI Semibold"/>
      <w:color w:val="EB7021" w:themeColor="accent4"/>
      <w:sz w:val="24"/>
      <w:szCs w:val="24"/>
    </w:rPr>
  </w:style>
  <w:style w:type="paragraph" w:styleId="Heading4">
    <w:name w:val="heading 4"/>
    <w:basedOn w:val="Normal"/>
    <w:next w:val="Normal"/>
    <w:link w:val="Heading4Char"/>
    <w:uiPriority w:val="9"/>
    <w:unhideWhenUsed/>
    <w:qFormat/>
    <w:rsid w:val="00EC0FA7"/>
    <w:pPr>
      <w:keepNext/>
      <w:keepLines/>
      <w:spacing w:before="40" w:after="0"/>
      <w:outlineLvl w:val="3"/>
    </w:pPr>
    <w:rPr>
      <w:rFonts w:asciiTheme="majorHAnsi" w:eastAsiaTheme="majorEastAsia" w:hAnsiTheme="majorHAnsi" w:cstheme="majorBidi"/>
      <w:i/>
      <w:iCs/>
      <w:color w:val="391D59" w:themeColor="accent1" w:themeShade="BF"/>
    </w:rPr>
  </w:style>
  <w:style w:type="paragraph" w:styleId="Heading5">
    <w:name w:val="heading 5"/>
    <w:basedOn w:val="Caption"/>
    <w:next w:val="Normal"/>
    <w:link w:val="Heading5Char"/>
    <w:uiPriority w:val="9"/>
    <w:unhideWhenUsed/>
    <w:qFormat/>
    <w:rsid w:val="00CA661F"/>
    <w:pPr>
      <w:spacing w:before="80" w:after="80" w:line="36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4C0"/>
  </w:style>
  <w:style w:type="paragraph" w:styleId="Footer">
    <w:name w:val="footer"/>
    <w:basedOn w:val="Normal"/>
    <w:link w:val="FooterChar"/>
    <w:uiPriority w:val="99"/>
    <w:unhideWhenUsed/>
    <w:rsid w:val="006A7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4C0"/>
  </w:style>
  <w:style w:type="character" w:customStyle="1" w:styleId="Heading1Char">
    <w:name w:val="Heading 1 Char"/>
    <w:basedOn w:val="DefaultParagraphFont"/>
    <w:link w:val="Heading1"/>
    <w:uiPriority w:val="9"/>
    <w:rsid w:val="006A74C0"/>
    <w:rPr>
      <w:rFonts w:ascii="Segoe UI" w:eastAsiaTheme="majorEastAsia" w:hAnsi="Segoe UI" w:cstheme="majorBidi"/>
      <w:b/>
      <w:color w:val="470A68"/>
      <w:sz w:val="36"/>
      <w:szCs w:val="32"/>
      <w:lang w:eastAsia="zh-TW"/>
    </w:rPr>
  </w:style>
  <w:style w:type="character" w:customStyle="1" w:styleId="Heading2Char">
    <w:name w:val="Heading 2 Char"/>
    <w:basedOn w:val="DefaultParagraphFont"/>
    <w:link w:val="Heading2"/>
    <w:uiPriority w:val="9"/>
    <w:rsid w:val="008E4072"/>
    <w:rPr>
      <w:rFonts w:ascii="Segoe UI" w:eastAsiaTheme="majorEastAsia" w:hAnsi="Segoe UI" w:cstheme="majorBidi"/>
      <w:color w:val="470A68"/>
      <w:sz w:val="28"/>
      <w:szCs w:val="24"/>
      <w:lang w:eastAsia="zh-TW"/>
    </w:rPr>
  </w:style>
  <w:style w:type="paragraph" w:styleId="ListParagraph">
    <w:name w:val="List Paragraph"/>
    <w:basedOn w:val="Normal"/>
    <w:uiPriority w:val="34"/>
    <w:qFormat/>
    <w:rsid w:val="008E4072"/>
    <w:pPr>
      <w:numPr>
        <w:numId w:val="1"/>
      </w:numPr>
      <w:contextualSpacing/>
    </w:pPr>
  </w:style>
  <w:style w:type="character" w:styleId="CommentReference">
    <w:name w:val="annotation reference"/>
    <w:basedOn w:val="DefaultParagraphFont"/>
    <w:uiPriority w:val="99"/>
    <w:semiHidden/>
    <w:unhideWhenUsed/>
    <w:rsid w:val="006A74C0"/>
    <w:rPr>
      <w:sz w:val="16"/>
      <w:szCs w:val="16"/>
    </w:rPr>
  </w:style>
  <w:style w:type="paragraph" w:styleId="CommentText">
    <w:name w:val="annotation text"/>
    <w:basedOn w:val="Normal"/>
    <w:link w:val="CommentTextChar"/>
    <w:uiPriority w:val="99"/>
    <w:unhideWhenUsed/>
    <w:rsid w:val="006A74C0"/>
    <w:pPr>
      <w:spacing w:line="240" w:lineRule="auto"/>
    </w:pPr>
    <w:rPr>
      <w:szCs w:val="20"/>
    </w:rPr>
  </w:style>
  <w:style w:type="character" w:customStyle="1" w:styleId="CommentTextChar">
    <w:name w:val="Comment Text Char"/>
    <w:basedOn w:val="DefaultParagraphFont"/>
    <w:link w:val="CommentText"/>
    <w:uiPriority w:val="99"/>
    <w:rsid w:val="006A74C0"/>
    <w:rPr>
      <w:rFonts w:ascii="Segoe UI" w:eastAsiaTheme="minorEastAsia" w:hAnsi="Segoe UI"/>
      <w:sz w:val="20"/>
      <w:szCs w:val="20"/>
      <w:lang w:eastAsia="zh-TW"/>
    </w:rPr>
  </w:style>
  <w:style w:type="paragraph" w:styleId="NormalWeb">
    <w:name w:val="Normal (Web)"/>
    <w:basedOn w:val="Normal"/>
    <w:uiPriority w:val="99"/>
    <w:semiHidden/>
    <w:unhideWhenUsed/>
    <w:rsid w:val="006A74C0"/>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TableGrid2">
    <w:name w:val="Table Grid2"/>
    <w:basedOn w:val="TableNormal"/>
    <w:uiPriority w:val="99"/>
    <w:rsid w:val="006A74C0"/>
    <w:pPr>
      <w:spacing w:before="40" w:after="40" w:line="240" w:lineRule="auto"/>
    </w:pPr>
    <w:rPr>
      <w:rFonts w:ascii="Segoe UI" w:eastAsiaTheme="minorEastAsia" w:hAnsi="Segoe UI"/>
      <w:lang w:eastAsia="zh-TW"/>
    </w:rPr>
    <w:tblPr>
      <w:tblBorders>
        <w:top w:val="single" w:sz="4" w:space="0" w:color="auto"/>
        <w:bottom w:val="single" w:sz="4" w:space="0" w:color="auto"/>
      </w:tblBorders>
    </w:tblPr>
    <w:tblStylePr w:type="firstRow">
      <w:pPr>
        <w:wordWrap/>
        <w:ind w:leftChars="0" w:left="0"/>
      </w:pPr>
      <w:rPr>
        <w:rFonts w:ascii="Segoe UI" w:hAnsi="Segoe UI"/>
        <w:b/>
        <w:sz w:val="22"/>
      </w:rPr>
      <w:tblPr/>
      <w:tcPr>
        <w:tcBorders>
          <w:bottom w:val="single" w:sz="4" w:space="0" w:color="auto"/>
        </w:tcBorders>
      </w:tcPr>
    </w:tblStylePr>
    <w:tblStylePr w:type="firstCol">
      <w:pPr>
        <w:wordWrap/>
        <w:ind w:leftChars="0" w:left="113"/>
      </w:pPr>
    </w:tblStylePr>
  </w:style>
  <w:style w:type="character" w:styleId="Mention">
    <w:name w:val="Mention"/>
    <w:basedOn w:val="DefaultParagraphFont"/>
    <w:uiPriority w:val="99"/>
    <w:unhideWhenUsed/>
    <w:rsid w:val="006A74C0"/>
    <w:rPr>
      <w:color w:val="2B579A"/>
      <w:shd w:val="clear" w:color="auto" w:fill="E1DFDD"/>
    </w:rPr>
  </w:style>
  <w:style w:type="character" w:styleId="PlaceholderText">
    <w:name w:val="Placeholder Text"/>
    <w:basedOn w:val="DefaultParagraphFont"/>
    <w:uiPriority w:val="99"/>
    <w:semiHidden/>
    <w:rsid w:val="003C692F"/>
    <w:rPr>
      <w:color w:val="808080"/>
    </w:rPr>
  </w:style>
  <w:style w:type="table" w:styleId="TableGrid">
    <w:name w:val="Table Grid"/>
    <w:basedOn w:val="TableNormal"/>
    <w:uiPriority w:val="39"/>
    <w:rsid w:val="00850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0CB3"/>
    <w:rPr>
      <w:rFonts w:ascii="Segoe UI Semibold" w:eastAsiaTheme="majorEastAsia" w:hAnsi="Segoe UI Semibold" w:cs="Segoe UI Semibold"/>
      <w:color w:val="EB7021" w:themeColor="accent4"/>
      <w:sz w:val="24"/>
      <w:szCs w:val="24"/>
      <w:lang w:eastAsia="zh-TW"/>
    </w:rPr>
  </w:style>
  <w:style w:type="character" w:styleId="Strong">
    <w:name w:val="Strong"/>
    <w:basedOn w:val="DefaultParagraphFont"/>
    <w:uiPriority w:val="22"/>
    <w:qFormat/>
    <w:rsid w:val="009F04F7"/>
    <w:rPr>
      <w:b/>
      <w:bCs/>
      <w:color w:val="4D2777" w:themeColor="accent1"/>
    </w:rPr>
  </w:style>
  <w:style w:type="paragraph" w:styleId="Revision">
    <w:name w:val="Revision"/>
    <w:hidden/>
    <w:uiPriority w:val="99"/>
    <w:semiHidden/>
    <w:rsid w:val="00373C57"/>
    <w:pPr>
      <w:spacing w:after="0" w:line="240" w:lineRule="auto"/>
    </w:pPr>
    <w:rPr>
      <w:rFonts w:ascii="Segoe UI" w:eastAsiaTheme="minorEastAsia" w:hAnsi="Segoe UI"/>
      <w:sz w:val="20"/>
      <w:lang w:eastAsia="zh-TW"/>
    </w:rPr>
  </w:style>
  <w:style w:type="paragraph" w:styleId="CommentSubject">
    <w:name w:val="annotation subject"/>
    <w:basedOn w:val="CommentText"/>
    <w:next w:val="CommentText"/>
    <w:link w:val="CommentSubjectChar"/>
    <w:uiPriority w:val="99"/>
    <w:semiHidden/>
    <w:unhideWhenUsed/>
    <w:rsid w:val="00DE7FA1"/>
    <w:rPr>
      <w:b/>
      <w:bCs/>
    </w:rPr>
  </w:style>
  <w:style w:type="character" w:customStyle="1" w:styleId="CommentSubjectChar">
    <w:name w:val="Comment Subject Char"/>
    <w:basedOn w:val="CommentTextChar"/>
    <w:link w:val="CommentSubject"/>
    <w:uiPriority w:val="99"/>
    <w:semiHidden/>
    <w:rsid w:val="00DE7FA1"/>
    <w:rPr>
      <w:rFonts w:ascii="Segoe UI" w:eastAsiaTheme="minorEastAsia" w:hAnsi="Segoe UI"/>
      <w:b/>
      <w:bCs/>
      <w:sz w:val="20"/>
      <w:szCs w:val="20"/>
      <w:lang w:eastAsia="zh-TW"/>
    </w:rPr>
  </w:style>
  <w:style w:type="character" w:styleId="Hyperlink">
    <w:name w:val="Hyperlink"/>
    <w:uiPriority w:val="99"/>
    <w:unhideWhenUsed/>
    <w:qFormat/>
    <w:rsid w:val="001A1344"/>
    <w:rPr>
      <w:color w:val="EB7021" w:themeColor="accent4"/>
      <w:u w:val="single"/>
    </w:rPr>
  </w:style>
  <w:style w:type="character" w:styleId="UnresolvedMention">
    <w:name w:val="Unresolved Mention"/>
    <w:basedOn w:val="DefaultParagraphFont"/>
    <w:uiPriority w:val="99"/>
    <w:semiHidden/>
    <w:unhideWhenUsed/>
    <w:rsid w:val="002F65BB"/>
    <w:rPr>
      <w:color w:val="605E5C"/>
      <w:shd w:val="clear" w:color="auto" w:fill="E1DFDD"/>
    </w:rPr>
  </w:style>
  <w:style w:type="table" w:styleId="ListTable1Light-Accent1">
    <w:name w:val="List Table 1 Light Accent 1"/>
    <w:basedOn w:val="TableNormal"/>
    <w:uiPriority w:val="46"/>
    <w:rsid w:val="00042443"/>
    <w:pPr>
      <w:spacing w:after="0" w:line="240" w:lineRule="auto"/>
    </w:pPr>
    <w:tblPr>
      <w:tblStyleRowBandSize w:val="1"/>
      <w:tblStyleColBandSize w:val="1"/>
    </w:tblPr>
    <w:tblStylePr w:type="firstRow">
      <w:rPr>
        <w:b/>
        <w:bCs/>
      </w:rPr>
      <w:tblPr/>
      <w:tcPr>
        <w:tcBorders>
          <w:bottom w:val="single" w:sz="4" w:space="0" w:color="925FCA" w:themeColor="accent1" w:themeTint="99"/>
        </w:tcBorders>
      </w:tcPr>
    </w:tblStylePr>
    <w:tblStylePr w:type="lastRow">
      <w:rPr>
        <w:b/>
        <w:bCs/>
      </w:rPr>
      <w:tblPr/>
      <w:tcPr>
        <w:tcBorders>
          <w:top w:val="single" w:sz="4" w:space="0" w:color="925FCA" w:themeColor="accent1" w:themeTint="99"/>
        </w:tcBorders>
      </w:tcPr>
    </w:tblStylePr>
    <w:tblStylePr w:type="firstCol">
      <w:rPr>
        <w:b/>
        <w:bCs/>
      </w:rPr>
    </w:tblStylePr>
    <w:tblStylePr w:type="lastCol">
      <w:rPr>
        <w:b/>
        <w:bCs/>
      </w:rPr>
    </w:tblStylePr>
    <w:tblStylePr w:type="band1Vert">
      <w:tblPr/>
      <w:tcPr>
        <w:shd w:val="clear" w:color="auto" w:fill="DAC9ED" w:themeFill="accent1" w:themeFillTint="33"/>
      </w:tcPr>
    </w:tblStylePr>
    <w:tblStylePr w:type="band1Horz">
      <w:tblPr/>
      <w:tcPr>
        <w:shd w:val="clear" w:color="auto" w:fill="DAC9ED" w:themeFill="accent1" w:themeFillTint="33"/>
      </w:tcPr>
    </w:tblStylePr>
  </w:style>
  <w:style w:type="paragraph" w:customStyle="1" w:styleId="Captions">
    <w:name w:val="Captions"/>
    <w:basedOn w:val="Normal"/>
    <w:link w:val="CaptionsChar"/>
    <w:qFormat/>
    <w:rsid w:val="0089090E"/>
    <w:pPr>
      <w:spacing w:after="0" w:line="240" w:lineRule="auto"/>
      <w:textAlignment w:val="baseline"/>
      <w:outlineLvl w:val="3"/>
    </w:pPr>
    <w:rPr>
      <w:rFonts w:eastAsia="Times New Roman" w:cs="Segoe UI"/>
      <w:b/>
      <w:bCs/>
      <w:color w:val="FF7200"/>
      <w:sz w:val="18"/>
      <w:szCs w:val="18"/>
      <w:lang w:eastAsia="en-AU"/>
    </w:rPr>
  </w:style>
  <w:style w:type="character" w:customStyle="1" w:styleId="CaptionsChar">
    <w:name w:val="Captions Char"/>
    <w:basedOn w:val="DefaultParagraphFont"/>
    <w:link w:val="Captions"/>
    <w:rsid w:val="0089090E"/>
    <w:rPr>
      <w:rFonts w:ascii="Segoe UI" w:eastAsia="Times New Roman" w:hAnsi="Segoe UI" w:cs="Segoe UI"/>
      <w:b/>
      <w:bCs/>
      <w:color w:val="FF7200"/>
      <w:sz w:val="18"/>
      <w:szCs w:val="18"/>
      <w:lang w:eastAsia="en-AU"/>
    </w:rPr>
  </w:style>
  <w:style w:type="paragraph" w:styleId="Quote">
    <w:name w:val="Quote"/>
    <w:basedOn w:val="Normal"/>
    <w:next w:val="Normal"/>
    <w:link w:val="QuoteChar"/>
    <w:uiPriority w:val="29"/>
    <w:qFormat/>
    <w:rsid w:val="00F7249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2493"/>
    <w:rPr>
      <w:rFonts w:ascii="Segoe UI" w:eastAsiaTheme="minorEastAsia" w:hAnsi="Segoe UI"/>
      <w:i/>
      <w:iCs/>
      <w:color w:val="404040" w:themeColor="text1" w:themeTint="BF"/>
      <w:sz w:val="20"/>
      <w:lang w:eastAsia="zh-TW"/>
    </w:rPr>
  </w:style>
  <w:style w:type="paragraph" w:styleId="IntenseQuote">
    <w:name w:val="Intense Quote"/>
    <w:basedOn w:val="Normal"/>
    <w:next w:val="Normal"/>
    <w:link w:val="IntenseQuoteChar"/>
    <w:uiPriority w:val="30"/>
    <w:rsid w:val="00F72493"/>
    <w:pPr>
      <w:pBdr>
        <w:top w:val="single" w:sz="4" w:space="10" w:color="4D2777" w:themeColor="accent1"/>
        <w:bottom w:val="single" w:sz="4" w:space="10" w:color="4D2777" w:themeColor="accent1"/>
      </w:pBdr>
      <w:spacing w:before="360" w:after="360"/>
      <w:ind w:left="864" w:right="864"/>
      <w:jc w:val="center"/>
    </w:pPr>
    <w:rPr>
      <w:i/>
      <w:iCs/>
      <w:color w:val="4D2777" w:themeColor="accent1"/>
    </w:rPr>
  </w:style>
  <w:style w:type="character" w:customStyle="1" w:styleId="IntenseQuoteChar">
    <w:name w:val="Intense Quote Char"/>
    <w:basedOn w:val="DefaultParagraphFont"/>
    <w:link w:val="IntenseQuote"/>
    <w:uiPriority w:val="30"/>
    <w:rsid w:val="00F72493"/>
    <w:rPr>
      <w:rFonts w:ascii="Segoe UI" w:eastAsiaTheme="minorEastAsia" w:hAnsi="Segoe UI"/>
      <w:i/>
      <w:iCs/>
      <w:color w:val="4D2777" w:themeColor="accent1"/>
      <w:sz w:val="20"/>
      <w:lang w:eastAsia="zh-TW"/>
    </w:rPr>
  </w:style>
  <w:style w:type="character" w:styleId="IntenseReference">
    <w:name w:val="Intense Reference"/>
    <w:basedOn w:val="DefaultParagraphFont"/>
    <w:uiPriority w:val="32"/>
    <w:qFormat/>
    <w:rsid w:val="002C1FC8"/>
    <w:rPr>
      <w:b/>
      <w:bCs/>
      <w:smallCaps/>
      <w:color w:val="4D2777" w:themeColor="accent1"/>
      <w:spacing w:val="5"/>
    </w:rPr>
  </w:style>
  <w:style w:type="character" w:styleId="SubtleEmphasis">
    <w:name w:val="Subtle Emphasis"/>
    <w:basedOn w:val="DefaultParagraphFont"/>
    <w:uiPriority w:val="19"/>
    <w:rsid w:val="0092388F"/>
    <w:rPr>
      <w:i/>
      <w:iCs/>
      <w:color w:val="404040" w:themeColor="text1" w:themeTint="BF"/>
    </w:rPr>
  </w:style>
  <w:style w:type="paragraph" w:styleId="Caption">
    <w:name w:val="caption"/>
    <w:basedOn w:val="Captions"/>
    <w:next w:val="Normal"/>
    <w:uiPriority w:val="35"/>
    <w:unhideWhenUsed/>
    <w:qFormat/>
    <w:rsid w:val="003F39A9"/>
  </w:style>
  <w:style w:type="character" w:customStyle="1" w:styleId="Heading4Char">
    <w:name w:val="Heading 4 Char"/>
    <w:basedOn w:val="DefaultParagraphFont"/>
    <w:link w:val="Heading4"/>
    <w:uiPriority w:val="9"/>
    <w:rsid w:val="00EC0FA7"/>
    <w:rPr>
      <w:rFonts w:asciiTheme="majorHAnsi" w:eastAsiaTheme="majorEastAsia" w:hAnsiTheme="majorHAnsi" w:cstheme="majorBidi"/>
      <w:i/>
      <w:iCs/>
      <w:color w:val="391D59" w:themeColor="accent1" w:themeShade="BF"/>
      <w:sz w:val="20"/>
      <w:lang w:eastAsia="zh-TW"/>
    </w:rPr>
  </w:style>
  <w:style w:type="character" w:customStyle="1" w:styleId="Heading5Char">
    <w:name w:val="Heading 5 Char"/>
    <w:basedOn w:val="DefaultParagraphFont"/>
    <w:link w:val="Heading5"/>
    <w:uiPriority w:val="9"/>
    <w:rsid w:val="00CA661F"/>
    <w:rPr>
      <w:rFonts w:ascii="Segoe UI" w:eastAsia="Times New Roman" w:hAnsi="Segoe UI" w:cs="Segoe UI"/>
      <w:b/>
      <w:bCs/>
      <w:color w:val="FF7200"/>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6236">
      <w:bodyDiv w:val="1"/>
      <w:marLeft w:val="0"/>
      <w:marRight w:val="0"/>
      <w:marTop w:val="0"/>
      <w:marBottom w:val="0"/>
      <w:divBdr>
        <w:top w:val="none" w:sz="0" w:space="0" w:color="auto"/>
        <w:left w:val="none" w:sz="0" w:space="0" w:color="auto"/>
        <w:bottom w:val="none" w:sz="0" w:space="0" w:color="auto"/>
        <w:right w:val="none" w:sz="0" w:space="0" w:color="auto"/>
      </w:divBdr>
    </w:div>
    <w:div w:id="494691056">
      <w:bodyDiv w:val="1"/>
      <w:marLeft w:val="0"/>
      <w:marRight w:val="0"/>
      <w:marTop w:val="0"/>
      <w:marBottom w:val="0"/>
      <w:divBdr>
        <w:top w:val="none" w:sz="0" w:space="0" w:color="auto"/>
        <w:left w:val="none" w:sz="0" w:space="0" w:color="auto"/>
        <w:bottom w:val="none" w:sz="0" w:space="0" w:color="auto"/>
        <w:right w:val="none" w:sz="0" w:space="0" w:color="auto"/>
      </w:divBdr>
      <w:divsChild>
        <w:div w:id="475992466">
          <w:marLeft w:val="0"/>
          <w:marRight w:val="0"/>
          <w:marTop w:val="0"/>
          <w:marBottom w:val="0"/>
          <w:divBdr>
            <w:top w:val="single" w:sz="2" w:space="0" w:color="auto"/>
            <w:left w:val="single" w:sz="2" w:space="0" w:color="auto"/>
            <w:bottom w:val="single" w:sz="6" w:space="0" w:color="auto"/>
            <w:right w:val="single" w:sz="2" w:space="0" w:color="auto"/>
          </w:divBdr>
          <w:divsChild>
            <w:div w:id="205147913">
              <w:marLeft w:val="0"/>
              <w:marRight w:val="0"/>
              <w:marTop w:val="100"/>
              <w:marBottom w:val="100"/>
              <w:divBdr>
                <w:top w:val="single" w:sz="2" w:space="0" w:color="D9D9E3"/>
                <w:left w:val="single" w:sz="2" w:space="0" w:color="D9D9E3"/>
                <w:bottom w:val="single" w:sz="2" w:space="0" w:color="D9D9E3"/>
                <w:right w:val="single" w:sz="2" w:space="0" w:color="D9D9E3"/>
              </w:divBdr>
              <w:divsChild>
                <w:div w:id="452872074">
                  <w:marLeft w:val="0"/>
                  <w:marRight w:val="0"/>
                  <w:marTop w:val="0"/>
                  <w:marBottom w:val="0"/>
                  <w:divBdr>
                    <w:top w:val="single" w:sz="2" w:space="0" w:color="D9D9E3"/>
                    <w:left w:val="single" w:sz="2" w:space="0" w:color="D9D9E3"/>
                    <w:bottom w:val="single" w:sz="2" w:space="0" w:color="D9D9E3"/>
                    <w:right w:val="single" w:sz="2" w:space="0" w:color="D9D9E3"/>
                  </w:divBdr>
                  <w:divsChild>
                    <w:div w:id="145825795">
                      <w:marLeft w:val="0"/>
                      <w:marRight w:val="0"/>
                      <w:marTop w:val="0"/>
                      <w:marBottom w:val="0"/>
                      <w:divBdr>
                        <w:top w:val="single" w:sz="2" w:space="0" w:color="D9D9E3"/>
                        <w:left w:val="single" w:sz="2" w:space="0" w:color="D9D9E3"/>
                        <w:bottom w:val="single" w:sz="2" w:space="0" w:color="D9D9E3"/>
                        <w:right w:val="single" w:sz="2" w:space="0" w:color="D9D9E3"/>
                      </w:divBdr>
                      <w:divsChild>
                        <w:div w:id="1952131809">
                          <w:marLeft w:val="0"/>
                          <w:marRight w:val="0"/>
                          <w:marTop w:val="0"/>
                          <w:marBottom w:val="0"/>
                          <w:divBdr>
                            <w:top w:val="single" w:sz="2" w:space="0" w:color="D9D9E3"/>
                            <w:left w:val="single" w:sz="2" w:space="0" w:color="D9D9E3"/>
                            <w:bottom w:val="single" w:sz="2" w:space="0" w:color="D9D9E3"/>
                            <w:right w:val="single" w:sz="2" w:space="0" w:color="D9D9E3"/>
                          </w:divBdr>
                          <w:divsChild>
                            <w:div w:id="16740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xxx@xxx.com.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xxx@xxx.com.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xx@xxx.com.a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E1747"/>
      </a:dk2>
      <a:lt2>
        <a:srgbClr val="F1EFEF"/>
      </a:lt2>
      <a:accent1>
        <a:srgbClr val="4D2777"/>
      </a:accent1>
      <a:accent2>
        <a:srgbClr val="612576"/>
      </a:accent2>
      <a:accent3>
        <a:srgbClr val="925097"/>
      </a:accent3>
      <a:accent4>
        <a:srgbClr val="EB7021"/>
      </a:accent4>
      <a:accent5>
        <a:srgbClr val="EEECEB"/>
      </a:accent5>
      <a:accent6>
        <a:srgbClr val="C73B8B"/>
      </a:accent6>
      <a:hlink>
        <a:srgbClr val="EB7021"/>
      </a:hlink>
      <a:folHlink>
        <a:srgbClr val="B2A9A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3a2898-945b-4792-bc34-bdc1336d6348" xsi:nil="true"/>
    <lcf76f155ced4ddcb4097134ff3c332f xmlns="954b8400-8579-46f5-bfbc-6b39019ca774">
      <Terms xmlns="http://schemas.microsoft.com/office/infopath/2007/PartnerControls"/>
    </lcf76f155ced4ddcb4097134ff3c332f>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61FA8C572B4B49BFA3F9D785399AD0" ma:contentTypeVersion="18" ma:contentTypeDescription="Create a new document." ma:contentTypeScope="" ma:versionID="2e2a8602408d6234d402f93d777908c1">
  <xsd:schema xmlns:xsd="http://www.w3.org/2001/XMLSchema" xmlns:xs="http://www.w3.org/2001/XMLSchema" xmlns:p="http://schemas.microsoft.com/office/2006/metadata/properties" xmlns:ns2="954b8400-8579-46f5-bfbc-6b39019ca774" xmlns:ns3="323a2898-945b-4792-bc34-bdc1336d6348" xmlns:ns4="http://schemas.microsoft.com/sharepoint/v4" targetNamespace="http://schemas.microsoft.com/office/2006/metadata/properties" ma:root="true" ma:fieldsID="312dd0b71710e9d7411047f0f92bd6ba" ns2:_="" ns3:_="" ns4:_="">
    <xsd:import namespace="954b8400-8579-46f5-bfbc-6b39019ca774"/>
    <xsd:import namespace="323a2898-945b-4792-bc34-bdc1336d6348"/>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4:IconOverlay"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b8400-8579-46f5-bfbc-6b39019ca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d364960-4e5f-4a7e-85ae-4c36e1f12558"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3a2898-945b-4792-bc34-bdc1336d634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8d4b8d0-abdf-485b-963b-e543c9b0f343}" ma:internalName="TaxCatchAll" ma:showField="CatchAllData" ma:web="323a2898-945b-4792-bc34-bdc1336d63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A94E1-9E19-4094-8260-C58E9B99EE7B}">
  <ds:schemaRefs>
    <ds:schemaRef ds:uri="http://schemas.microsoft.com/office/2006/metadata/properties"/>
    <ds:schemaRef ds:uri="http://schemas.microsoft.com/office/infopath/2007/PartnerControls"/>
    <ds:schemaRef ds:uri="323a2898-945b-4792-bc34-bdc1336d6348"/>
    <ds:schemaRef ds:uri="954b8400-8579-46f5-bfbc-6b39019ca774"/>
    <ds:schemaRef ds:uri="http://schemas.microsoft.com/sharepoint/v4"/>
  </ds:schemaRefs>
</ds:datastoreItem>
</file>

<file path=customXml/itemProps2.xml><?xml version="1.0" encoding="utf-8"?>
<ds:datastoreItem xmlns:ds="http://schemas.openxmlformats.org/officeDocument/2006/customXml" ds:itemID="{D7C2F0EF-07B0-4E6B-B4CE-AE12D17EA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b8400-8579-46f5-bfbc-6b39019ca774"/>
    <ds:schemaRef ds:uri="323a2898-945b-4792-bc34-bdc1336d634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2B98C6-2A15-4F70-AF8D-5BF3A535C579}">
  <ds:schemaRefs>
    <ds:schemaRef ds:uri="http://schemas.microsoft.com/sharepoint/v3/contenttype/forms"/>
  </ds:schemaRefs>
</ds:datastoreItem>
</file>

<file path=customXml/itemProps4.xml><?xml version="1.0" encoding="utf-8"?>
<ds:datastoreItem xmlns:ds="http://schemas.openxmlformats.org/officeDocument/2006/customXml" ds:itemID="{0B8133DE-6FB1-47D2-A4C0-DA95809C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Data Summary</vt:lpstr>
    </vt:vector>
  </TitlesOfParts>
  <Company>Draft 2</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Summary</dc:title>
  <dc:subject/>
  <dc:creator>22/03/2023</dc:creator>
  <cp:keywords/>
  <dc:description/>
  <cp:lastModifiedBy>Daniel Whiting</cp:lastModifiedBy>
  <cp:revision>51</cp:revision>
  <cp:lastPrinted>2023-03-31T00:30:00Z</cp:lastPrinted>
  <dcterms:created xsi:type="dcterms:W3CDTF">2023-05-04T23:16:00Z</dcterms:created>
  <dcterms:modified xsi:type="dcterms:W3CDTF">2024-01-12T01:17:00Z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0x0101006561FA8C572B4B49BFA3F9D785399AD0</vt:lpwstr>
  </property>
  <property fmtid="{D5CDD505-2E9C-101B-9397-08002B2CF9AE}" pid="3" name="MediaServiceImageTags">
    <vt:lpwstr/>
  </property>
</Properties>
</file>