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9E18" w14:textId="55E37731" w:rsidR="00D90DC3" w:rsidRDefault="0024367D" w:rsidP="00D90DC3">
      <w:pPr>
        <w:pStyle w:val="Heading3"/>
        <w:keepNext w:val="0"/>
        <w:keepLines w:val="0"/>
        <w:shd w:val="clear" w:color="auto" w:fill="FFFFFF"/>
        <w:spacing w:before="360" w:after="240" w:line="240" w:lineRule="auto"/>
        <w:ind w:left="-300"/>
        <w:rPr>
          <w:b/>
          <w:color w:val="24292E"/>
          <w:sz w:val="24"/>
          <w:szCs w:val="24"/>
          <w:highlight w:val="white"/>
        </w:rPr>
      </w:pPr>
      <w:bookmarkStart w:id="0" w:name="_apr3y73oqkyd" w:colFirst="0" w:colLast="0"/>
      <w:bookmarkEnd w:id="0"/>
      <w:r>
        <w:rPr>
          <w:b/>
          <w:color w:val="24292E"/>
          <w:sz w:val="24"/>
          <w:szCs w:val="24"/>
          <w:highlight w:val="white"/>
        </w:rPr>
        <w:t>Business Understanding</w:t>
      </w:r>
    </w:p>
    <w:p w14:paraId="1260866B" w14:textId="6E65DC7E" w:rsidR="00D90DC3" w:rsidRDefault="00D90DC3" w:rsidP="00D90DC3">
      <w:pPr>
        <w:rPr>
          <w:highlight w:val="white"/>
        </w:rPr>
      </w:pPr>
      <w:r>
        <w:rPr>
          <w:highlight w:val="white"/>
        </w:rPr>
        <w:t xml:space="preserve">There are a vast array of methodologies to trade financial instruments, it’s a very competitive environment where people use their own expertise  to produce profits above what you would get if you were to just invest in an index fund. There are people who use fundamental analysis that consists of making sense of the financial information such as interest rates, retail sales, GDP, etc. to find out where price is heading. Then there is technical analysis that makes use of </w:t>
      </w:r>
      <w:r w:rsidR="00ED2222">
        <w:rPr>
          <w:highlight w:val="white"/>
        </w:rPr>
        <w:t xml:space="preserve">behavior of the price of the instrument being traded currently and its historical price over different timeframes. Example of timeframes: 1 </w:t>
      </w:r>
      <w:proofErr w:type="gramStart"/>
      <w:r w:rsidR="00ED2222">
        <w:rPr>
          <w:highlight w:val="white"/>
        </w:rPr>
        <w:t>week ,</w:t>
      </w:r>
      <w:proofErr w:type="gramEnd"/>
      <w:r w:rsidR="00ED2222">
        <w:rPr>
          <w:highlight w:val="white"/>
        </w:rPr>
        <w:t xml:space="preserve"> 1 day, 4 hour, 1 hour, 30 minutes, 15 minutes, 5 minutes,  1 minute and the smallest would be by the ‘tick’ or ‘point’. </w:t>
      </w:r>
    </w:p>
    <w:p w14:paraId="54C8B699" w14:textId="3311E9EB" w:rsidR="00ED2222" w:rsidRDefault="00ED2222" w:rsidP="00D90DC3">
      <w:pPr>
        <w:rPr>
          <w:highlight w:val="white"/>
        </w:rPr>
      </w:pPr>
    </w:p>
    <w:p w14:paraId="5147AA25" w14:textId="0F31C712" w:rsidR="00ED2222" w:rsidRPr="00D90DC3" w:rsidRDefault="00ED2222" w:rsidP="00D90DC3">
      <w:pPr>
        <w:rPr>
          <w:highlight w:val="white"/>
        </w:rPr>
      </w:pPr>
      <w:r>
        <w:rPr>
          <w:highlight w:val="white"/>
        </w:rPr>
        <w:t xml:space="preserve">For Sterling Pound vs US Dollar GBPUSD, an indicator such as pivots are used extensively along with additional indicators such as Bollinger bands, Moving Averages, RSI and Stochastics. I would like to combine these indicators along with financial data being released from a website such as Forexfactory.com or Dailyfx.com. This data </w:t>
      </w:r>
      <w:proofErr w:type="spellStart"/>
      <w:r>
        <w:rPr>
          <w:highlight w:val="white"/>
        </w:rPr>
        <w:t>maybe</w:t>
      </w:r>
      <w:proofErr w:type="spellEnd"/>
      <w:r>
        <w:rPr>
          <w:highlight w:val="white"/>
        </w:rPr>
        <w:t xml:space="preserve"> possible to scrape or available via an API from </w:t>
      </w:r>
      <w:proofErr w:type="spellStart"/>
      <w:r>
        <w:rPr>
          <w:highlight w:val="white"/>
        </w:rPr>
        <w:t>Quandl</w:t>
      </w:r>
      <w:proofErr w:type="spellEnd"/>
      <w:r>
        <w:rPr>
          <w:highlight w:val="white"/>
        </w:rPr>
        <w:t>.</w:t>
      </w:r>
    </w:p>
    <w:p w14:paraId="00000002" w14:textId="4AF3B9EE" w:rsidR="00763A27" w:rsidRDefault="0024367D">
      <w:pPr>
        <w:pStyle w:val="Heading3"/>
        <w:keepNext w:val="0"/>
        <w:keepLines w:val="0"/>
        <w:shd w:val="clear" w:color="auto" w:fill="FFFFFF"/>
        <w:spacing w:before="360" w:after="240" w:line="240" w:lineRule="auto"/>
        <w:ind w:left="-300"/>
        <w:rPr>
          <w:b/>
          <w:color w:val="24292E"/>
          <w:sz w:val="24"/>
          <w:szCs w:val="24"/>
          <w:highlight w:val="white"/>
        </w:rPr>
      </w:pPr>
      <w:bookmarkStart w:id="1" w:name="_h2xk4de781a0" w:colFirst="0" w:colLast="0"/>
      <w:bookmarkEnd w:id="1"/>
      <w:r>
        <w:rPr>
          <w:b/>
          <w:color w:val="24292E"/>
          <w:sz w:val="24"/>
          <w:szCs w:val="24"/>
          <w:highlight w:val="white"/>
        </w:rPr>
        <w:t>D</w:t>
      </w:r>
      <w:r>
        <w:rPr>
          <w:b/>
          <w:color w:val="24292E"/>
          <w:sz w:val="24"/>
          <w:szCs w:val="24"/>
          <w:highlight w:val="white"/>
        </w:rPr>
        <w:t>ata Understanding</w:t>
      </w:r>
    </w:p>
    <w:p w14:paraId="4C2D74A4" w14:textId="55FFD1BD" w:rsidR="00ED2222" w:rsidRPr="00ED2222" w:rsidRDefault="00ED2222" w:rsidP="00ED2222">
      <w:pPr>
        <w:rPr>
          <w:highlight w:val="white"/>
        </w:rPr>
      </w:pPr>
      <w:r>
        <w:rPr>
          <w:highlight w:val="white"/>
        </w:rPr>
        <w:t xml:space="preserve">Tick data can be loaded and transformed and analyzed by Pandas Time Series. This data is provided by a broker – </w:t>
      </w:r>
      <w:proofErr w:type="spellStart"/>
      <w:r>
        <w:rPr>
          <w:highlight w:val="white"/>
        </w:rPr>
        <w:t>Darwinex</w:t>
      </w:r>
      <w:proofErr w:type="spellEnd"/>
      <w:r>
        <w:rPr>
          <w:highlight w:val="white"/>
        </w:rPr>
        <w:t>.</w:t>
      </w:r>
    </w:p>
    <w:p w14:paraId="00000003" w14:textId="521E1A79" w:rsidR="00763A27" w:rsidRDefault="0024367D">
      <w:pPr>
        <w:pStyle w:val="Heading3"/>
        <w:keepNext w:val="0"/>
        <w:keepLines w:val="0"/>
        <w:shd w:val="clear" w:color="auto" w:fill="FFFFFF"/>
        <w:spacing w:before="360" w:after="240" w:line="240" w:lineRule="auto"/>
        <w:ind w:left="-300"/>
        <w:rPr>
          <w:b/>
          <w:color w:val="24292E"/>
          <w:sz w:val="24"/>
          <w:szCs w:val="24"/>
          <w:highlight w:val="white"/>
        </w:rPr>
      </w:pPr>
      <w:bookmarkStart w:id="2" w:name="_ina91mewpgiv" w:colFirst="0" w:colLast="0"/>
      <w:bookmarkEnd w:id="2"/>
      <w:r>
        <w:rPr>
          <w:b/>
          <w:color w:val="24292E"/>
          <w:sz w:val="24"/>
          <w:szCs w:val="24"/>
          <w:highlight w:val="white"/>
        </w:rPr>
        <w:t>Data Preparation</w:t>
      </w:r>
    </w:p>
    <w:p w14:paraId="67EA737D" w14:textId="6AA42CF2" w:rsidR="00ED2222" w:rsidRPr="00ED2222" w:rsidRDefault="00ED2222" w:rsidP="00ED2222">
      <w:pPr>
        <w:rPr>
          <w:highlight w:val="white"/>
        </w:rPr>
      </w:pPr>
      <w:r>
        <w:rPr>
          <w:highlight w:val="white"/>
        </w:rPr>
        <w:t>If there is missing data or incorrect data, cleaning may be required to appropriately fill the gaps.</w:t>
      </w:r>
    </w:p>
    <w:p w14:paraId="00000004" w14:textId="375D4031" w:rsidR="00763A27" w:rsidRDefault="0024367D">
      <w:pPr>
        <w:pStyle w:val="Heading3"/>
        <w:keepNext w:val="0"/>
        <w:keepLines w:val="0"/>
        <w:shd w:val="clear" w:color="auto" w:fill="FFFFFF"/>
        <w:spacing w:before="360" w:after="240" w:line="240" w:lineRule="auto"/>
        <w:ind w:left="-300"/>
        <w:rPr>
          <w:b/>
          <w:color w:val="24292E"/>
          <w:sz w:val="24"/>
          <w:szCs w:val="24"/>
          <w:highlight w:val="white"/>
        </w:rPr>
      </w:pPr>
      <w:bookmarkStart w:id="3" w:name="_6gjsq2frjqzb" w:colFirst="0" w:colLast="0"/>
      <w:bookmarkEnd w:id="3"/>
      <w:r>
        <w:rPr>
          <w:b/>
          <w:color w:val="24292E"/>
          <w:sz w:val="24"/>
          <w:szCs w:val="24"/>
          <w:highlight w:val="white"/>
        </w:rPr>
        <w:t>Modeling</w:t>
      </w:r>
    </w:p>
    <w:p w14:paraId="0F747072" w14:textId="45822332" w:rsidR="00ED2222" w:rsidRPr="00ED2222" w:rsidRDefault="00ED2222" w:rsidP="00ED2222">
      <w:pPr>
        <w:rPr>
          <w:highlight w:val="white"/>
        </w:rPr>
      </w:pPr>
      <w:r>
        <w:rPr>
          <w:highlight w:val="white"/>
        </w:rPr>
        <w:t>Time Series in combination with</w:t>
      </w:r>
      <w:r w:rsidR="00A672CA">
        <w:t xml:space="preserve"> </w:t>
      </w:r>
      <w:r w:rsidR="00A672CA">
        <w:rPr>
          <w:b/>
          <w:bCs/>
        </w:rPr>
        <w:t>Long short-term memory</w:t>
      </w:r>
      <w:r w:rsidR="00A672CA">
        <w:t xml:space="preserve"> (</w:t>
      </w:r>
      <w:r w:rsidR="00A672CA">
        <w:rPr>
          <w:b/>
          <w:bCs/>
        </w:rPr>
        <w:t>LSTM</w:t>
      </w:r>
      <w:r w:rsidR="00A672CA">
        <w:t>)</w:t>
      </w:r>
      <w:r w:rsidR="00A672CA">
        <w:t xml:space="preserve"> neural network to predict entry, exit.</w:t>
      </w:r>
    </w:p>
    <w:p w14:paraId="00000005" w14:textId="2C8D0F3B" w:rsidR="00763A27" w:rsidRDefault="0024367D">
      <w:pPr>
        <w:pStyle w:val="Heading3"/>
        <w:keepNext w:val="0"/>
        <w:keepLines w:val="0"/>
        <w:shd w:val="clear" w:color="auto" w:fill="FFFFFF"/>
        <w:spacing w:before="360" w:after="240" w:line="240" w:lineRule="auto"/>
        <w:ind w:left="-300"/>
        <w:rPr>
          <w:b/>
          <w:color w:val="24292E"/>
          <w:sz w:val="24"/>
          <w:szCs w:val="24"/>
          <w:highlight w:val="white"/>
        </w:rPr>
      </w:pPr>
      <w:bookmarkStart w:id="4" w:name="_lqv69268p9t2" w:colFirst="0" w:colLast="0"/>
      <w:bookmarkEnd w:id="4"/>
      <w:r>
        <w:rPr>
          <w:b/>
          <w:color w:val="24292E"/>
          <w:sz w:val="24"/>
          <w:szCs w:val="24"/>
          <w:highlight w:val="white"/>
        </w:rPr>
        <w:t>Evaluation</w:t>
      </w:r>
    </w:p>
    <w:p w14:paraId="3A8E0AA6" w14:textId="794F8524" w:rsidR="00A672CA" w:rsidRDefault="00A672CA" w:rsidP="00A672CA">
      <w:pPr>
        <w:rPr>
          <w:highlight w:val="white"/>
        </w:rPr>
      </w:pPr>
      <w:r>
        <w:rPr>
          <w:highlight w:val="white"/>
        </w:rPr>
        <w:t xml:space="preserve">A </w:t>
      </w:r>
      <w:proofErr w:type="gramStart"/>
      <w:r>
        <w:rPr>
          <w:highlight w:val="white"/>
        </w:rPr>
        <w:t>sharp-ratio</w:t>
      </w:r>
      <w:proofErr w:type="gramEnd"/>
      <w:r>
        <w:rPr>
          <w:highlight w:val="white"/>
        </w:rPr>
        <w:t xml:space="preserve"> of greater than 1.0</w:t>
      </w:r>
    </w:p>
    <w:p w14:paraId="7AB3AA70" w14:textId="599E8E56" w:rsidR="00A672CA" w:rsidRDefault="00A672CA" w:rsidP="00A672CA">
      <w:pPr>
        <w:rPr>
          <w:highlight w:val="white"/>
        </w:rPr>
      </w:pPr>
    </w:p>
    <w:p w14:paraId="32C758A1" w14:textId="64E3434E" w:rsidR="00A672CA" w:rsidRDefault="00A672CA" w:rsidP="00A672CA">
      <w:hyperlink r:id="rId4" w:history="1">
        <w:r w:rsidRPr="00B60F3B">
          <w:rPr>
            <w:rStyle w:val="Hyperlink"/>
          </w:rPr>
          <w:t>https://www.investopedia.com/ask/answers/010815/what-good-sharpe-ratio.asp</w:t>
        </w:r>
      </w:hyperlink>
    </w:p>
    <w:p w14:paraId="7BBCA298" w14:textId="05F8CF83" w:rsidR="00A672CA" w:rsidRDefault="00A672CA" w:rsidP="00A672CA"/>
    <w:p w14:paraId="00000006" w14:textId="77777777" w:rsidR="00763A27" w:rsidRDefault="0024367D">
      <w:pPr>
        <w:pStyle w:val="Heading3"/>
        <w:keepNext w:val="0"/>
        <w:keepLines w:val="0"/>
        <w:shd w:val="clear" w:color="auto" w:fill="FFFFFF"/>
        <w:spacing w:before="360" w:after="240" w:line="240" w:lineRule="auto"/>
        <w:ind w:left="-300"/>
        <w:rPr>
          <w:sz w:val="21"/>
          <w:szCs w:val="21"/>
          <w:highlight w:val="white"/>
        </w:rPr>
      </w:pPr>
      <w:bookmarkStart w:id="5" w:name="_qzo2or89qapi" w:colFirst="0" w:colLast="0"/>
      <w:bookmarkEnd w:id="5"/>
      <w:r>
        <w:rPr>
          <w:b/>
          <w:color w:val="24292E"/>
          <w:sz w:val="24"/>
          <w:szCs w:val="24"/>
          <w:highlight w:val="white"/>
        </w:rPr>
        <w:t>Deployment</w:t>
      </w:r>
    </w:p>
    <w:p w14:paraId="00000007" w14:textId="77777777" w:rsidR="00763A27" w:rsidRDefault="00763A27">
      <w:pPr>
        <w:rPr>
          <w:sz w:val="21"/>
          <w:szCs w:val="21"/>
          <w:highlight w:val="white"/>
        </w:rPr>
      </w:pPr>
    </w:p>
    <w:p w14:paraId="00000008" w14:textId="18ABAA86" w:rsidR="00763A27" w:rsidRDefault="00A672CA">
      <w:pPr>
        <w:rPr>
          <w:sz w:val="21"/>
          <w:szCs w:val="21"/>
          <w:highlight w:val="white"/>
        </w:rPr>
      </w:pPr>
      <w:r>
        <w:rPr>
          <w:sz w:val="21"/>
          <w:szCs w:val="21"/>
          <w:highlight w:val="white"/>
        </w:rPr>
        <w:t xml:space="preserve">Deploy a working algorithm connected to </w:t>
      </w:r>
      <w:proofErr w:type="spellStart"/>
      <w:r>
        <w:rPr>
          <w:sz w:val="21"/>
          <w:szCs w:val="21"/>
          <w:highlight w:val="white"/>
        </w:rPr>
        <w:t>Darwinex</w:t>
      </w:r>
      <w:proofErr w:type="spellEnd"/>
      <w:r>
        <w:rPr>
          <w:sz w:val="21"/>
          <w:szCs w:val="21"/>
          <w:highlight w:val="white"/>
        </w:rPr>
        <w:t xml:space="preserve"> using a </w:t>
      </w:r>
      <w:proofErr w:type="gramStart"/>
      <w:r>
        <w:rPr>
          <w:sz w:val="21"/>
          <w:szCs w:val="21"/>
          <w:highlight w:val="white"/>
        </w:rPr>
        <w:t>cloud based</w:t>
      </w:r>
      <w:proofErr w:type="gramEnd"/>
      <w:r>
        <w:rPr>
          <w:sz w:val="21"/>
          <w:szCs w:val="21"/>
          <w:highlight w:val="white"/>
        </w:rPr>
        <w:t xml:space="preserve"> solution such as a </w:t>
      </w:r>
      <w:r w:rsidRPr="00A672CA">
        <w:rPr>
          <w:b/>
          <w:bCs/>
          <w:sz w:val="21"/>
          <w:szCs w:val="21"/>
          <w:highlight w:val="white"/>
        </w:rPr>
        <w:t>Virtual Private Server (VPS)</w:t>
      </w:r>
    </w:p>
    <w:p w14:paraId="00000009" w14:textId="77777777" w:rsidR="00763A27" w:rsidRDefault="00763A27">
      <w:pPr>
        <w:rPr>
          <w:sz w:val="21"/>
          <w:szCs w:val="21"/>
          <w:highlight w:val="white"/>
        </w:rPr>
      </w:pPr>
    </w:p>
    <w:p w14:paraId="0000000A" w14:textId="77777777" w:rsidR="00763A27" w:rsidRDefault="00763A27">
      <w:pPr>
        <w:rPr>
          <w:sz w:val="21"/>
          <w:szCs w:val="21"/>
          <w:highlight w:val="white"/>
        </w:rPr>
      </w:pPr>
    </w:p>
    <w:p w14:paraId="0000000B" w14:textId="77777777" w:rsidR="00763A27" w:rsidRDefault="00763A27">
      <w:pPr>
        <w:rPr>
          <w:sz w:val="21"/>
          <w:szCs w:val="21"/>
          <w:highlight w:val="white"/>
        </w:rPr>
      </w:pPr>
    </w:p>
    <w:p w14:paraId="0000000C" w14:textId="77777777" w:rsidR="00763A27" w:rsidRDefault="00763A27">
      <w:pPr>
        <w:rPr>
          <w:sz w:val="21"/>
          <w:szCs w:val="21"/>
          <w:highlight w:val="white"/>
        </w:rPr>
      </w:pPr>
    </w:p>
    <w:p w14:paraId="0000000D" w14:textId="77777777" w:rsidR="00763A27" w:rsidRDefault="0024367D">
      <w:pPr>
        <w:rPr>
          <w:b/>
        </w:rPr>
      </w:pPr>
      <w:r>
        <w:rPr>
          <w:b/>
        </w:rPr>
        <w:t>Proposal review guidelines:</w:t>
      </w:r>
    </w:p>
    <w:p w14:paraId="0000000E" w14:textId="77777777" w:rsidR="00763A27" w:rsidRDefault="0024367D">
      <w:hyperlink r:id="rId5">
        <w:r>
          <w:rPr>
            <w:color w:val="1155CC"/>
            <w:u w:val="single"/>
          </w:rPr>
          <w:t>https://docs.google.com/document/d/13slgByWWlooGnY</w:t>
        </w:r>
      </w:hyperlink>
      <w:r>
        <w:fldChar w:fldCharType="begin"/>
      </w:r>
      <w:r>
        <w:instrText xml:space="preserve"> HYPERLINK "https://docs.google.com/document/d/13slgByWWlooGnYioU7FByT1I_QW03Zbq1yWDJ_bFRZE/edit" </w:instrText>
      </w:r>
      <w:r>
        <w:fldChar w:fldCharType="separate"/>
      </w:r>
    </w:p>
    <w:p w14:paraId="0000000F" w14:textId="77777777" w:rsidR="00763A27" w:rsidRDefault="0024367D">
      <w:r>
        <w:fldChar w:fldCharType="end"/>
      </w:r>
      <w:hyperlink r:id="rId6">
        <w:r>
          <w:rPr>
            <w:color w:val="1155CC"/>
            <w:u w:val="single"/>
          </w:rPr>
          <w:t>ioU7FByT1I_QW03Zbq1yWDJ_bFRZE/edit</w:t>
        </w:r>
      </w:hyperlink>
    </w:p>
    <w:sectPr w:rsidR="00763A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A27"/>
    <w:rsid w:val="0024367D"/>
    <w:rsid w:val="00763A27"/>
    <w:rsid w:val="00A672CA"/>
    <w:rsid w:val="00D90DC3"/>
    <w:rsid w:val="00ED2222"/>
    <w:rsid w:val="00F1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AE9C"/>
  <w15:docId w15:val="{27308794-928E-4E34-AD70-25B95E3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72CA"/>
    <w:rPr>
      <w:color w:val="0000FF" w:themeColor="hyperlink"/>
      <w:u w:val="single"/>
    </w:rPr>
  </w:style>
  <w:style w:type="character" w:styleId="UnresolvedMention">
    <w:name w:val="Unresolved Mention"/>
    <w:basedOn w:val="DefaultParagraphFont"/>
    <w:uiPriority w:val="99"/>
    <w:semiHidden/>
    <w:unhideWhenUsed/>
    <w:rsid w:val="00A67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3slgByWWlooGnYioU7FByT1I_QW03Zbq1yWDJ_bFRZE/edit" TargetMode="External"/><Relationship Id="rId5" Type="http://schemas.openxmlformats.org/officeDocument/2006/relationships/hyperlink" Target="https://docs.google.com/document/d/13slgByWWlooGnYioU7FByT1I_QW03Zbq1yWDJ_bFRZE/edit" TargetMode="External"/><Relationship Id="rId4" Type="http://schemas.openxmlformats.org/officeDocument/2006/relationships/hyperlink" Target="https://www.investopedia.com/ask/answers/010815/what-good-sharpe-rat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Patel</cp:lastModifiedBy>
  <cp:revision>5</cp:revision>
  <dcterms:created xsi:type="dcterms:W3CDTF">2020-10-01T16:08:00Z</dcterms:created>
  <dcterms:modified xsi:type="dcterms:W3CDTF">2020-10-01T16:52:00Z</dcterms:modified>
</cp:coreProperties>
</file>