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A5F"/>
          <w:sz w:val="40"/>
          <w:szCs w:val="40"/>
        </w:rPr>
        <w:t xml:space="preserve">PASHTO POETRY MOBILE APP</w:t>
      </w:r>
    </w:p>
    <w:p>
      <w:pPr>
        <w:spacing w:after="40"/>
        <w:jc w:val="center"/>
      </w:pPr>
      <w:r>
        <w:rPr>
          <w:color w:val="2E75B6"/>
          <w:sz w:val="26"/>
          <w:szCs w:val="26"/>
        </w:rPr>
        <w:t xml:space="preserve">Technical Roadmap &amp; Build Discipline Guide</w:t>
      </w:r>
    </w:p>
    <w:p>
      <w:pPr>
        <w:spacing w:after="40"/>
        <w:jc w:val="center"/>
      </w:pPr>
      <w:r>
        <w:rPr>
          <w:i/>
          <w:iCs/>
          <w:sz w:val="24"/>
          <w:szCs w:val="24"/>
        </w:rPr>
        <w:t xml:space="preserve">For Ajmal Aand</w:t>
      </w:r>
    </w:p>
    <w:p>
      <w:pPr>
        <w:spacing w:after="200"/>
        <w:jc w:val="center"/>
      </w:pPr>
      <w:r>
        <w:rPr>
          <w:color w:val="777777"/>
          <w:sz w:val="20"/>
          <w:szCs w:val="20"/>
        </w:rPr>
        <w:t xml:space="preserve">Revision 2  •  June 2026</w:t>
      </w:r>
    </w:p>
    <w:p>
      <w:pPr>
        <w:spacing w:after="200"/>
        <w:jc w:val="center"/>
      </w:pPr>
      <w:r>
        <w:rPr>
          <w:i/>
          <w:iCs/>
          <w:color w:val="555555"/>
          <w:sz w:val="22"/>
          <w:szCs w:val="22"/>
        </w:rPr>
        <w:t xml:space="preserve">Purpose: keep Claude, ChatGPT, and the developer focused on one realistic step-by-step path from backend to Android launch, then 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4E0" w:val="clear"/>
            <w:tcMar>
              <w:top w:type="dxa" w:w="140"/>
              <w:left w:type="dxa" w:w="180"/>
              <w:bottom w:type="dxa" w:w="140"/>
              <w:right w:type="dxa" w:w="180"/>
            </w:tcMar>
          </w:tcPr>
          <w:p>
            <w:pPr>
              <w:spacing w:after="80"/>
            </w:pPr>
            <w:r>
              <w:rPr>
                <w:b/>
                <w:bCs/>
                <w:color w:val="1F3A5F"/>
              </w:rPr>
              <w:t xml:space="preserve">What changed in Revision 2 (read this first)</w:t>
            </w:r>
          </w:p>
          <w:p>
            <w:pPr>
              <w:spacing w:after="60"/>
            </w:pPr>
            <w:r>
              <w:rPr>
                <w:b/>
                <w:bCs/>
              </w:rPr>
              <w:t xml:space="preserve">1. Google Play closed-testing rule moved up.</w:t>
            </w:r>
            <w:r>
              <w:t xml:space="preserve"> New personal Play accounts must run a closed test with ~12 testers for ~14 continuous days before production, plus identity verification. This is now part of Phase 0, not Phase 6, because it is calendar time you cannot compress.</w:t>
            </w:r>
          </w:p>
          <w:p>
            <w:pPr>
              <w:spacing w:after="60"/>
            </w:pPr>
            <w:r>
              <w:rPr>
                <w:b/>
                <w:bCs/>
              </w:rPr>
              <w:t xml:space="preserve">2. Server-side purchase verification added to Phase 5.</w:t>
            </w:r>
            <w:r>
              <w:t xml:space="preserve"> Without it the API stays open and paid poems can be pulled directly. The app now sends RevenueCat’s anonymous user ID; Laravel verifies the entitlement before returning paid text and signed audio URLs.</w:t>
            </w:r>
          </w:p>
          <w:p>
            <w:pPr>
              <w:spacing w:after="60"/>
            </w:pPr>
            <w:r>
              <w:rPr>
                <w:b/>
                <w:bCs/>
              </w:rPr>
              <w:t xml:space="preserve">3. Schema hardened for Pashto.</w:t>
            </w:r>
            <w:r>
              <w:t xml:space="preserve"> utf8mb4 throughout, body as LONGTEXT, new audio_duration_seconds field, and named app_settings keys (content_version, min_app_version).</w:t>
            </w:r>
          </w:p>
          <w:p>
            <w:pPr>
              <w:spacing w:after="60"/>
            </w:pPr>
            <w:r>
              <w:rPr>
                <w:b/>
                <w:bCs/>
              </w:rPr>
              <w:t xml:space="preserve">4. “Unlock All” scope clarified.</w:t>
            </w:r>
            <w:r>
              <w:t xml:space="preserve"> One purchase unlocks all of Ajmal Aand’s poems and audio currently in the app. Future Ajmal Aand poems may also be added at no extra cost; special editions, separate premium collections, or works by other poets may be offered separately later. The store wording must match this — it must not promise every possible future product for free.</w:t>
            </w:r>
          </w:p>
          <w:p>
            <w:pPr>
              <w:spacing w:after="0"/>
            </w:pPr>
            <w:r>
              <w:t xml:space="preserve">Smaller notes (font toggle, signed audio URLs, search timing) are folded into the relevant phases below.</w:t>
            </w:r>
          </w:p>
        </w:tc>
      </w:tr>
    </w:tbl>
    <w:p>
      <w:pPr>
        <w:spacing w:after="80"/>
      </w:pPr>
    </w:p>
    <w:p>
      <w:pPr>
        <w:pStyle w:val="Heading1"/>
      </w:pPr>
      <w:r>
        <w:t xml:space="preserve">1. Final Technical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A5F" w:val="clear"/>
            <w:tcMar>
              <w:top w:type="dxa" w:w="90"/>
              <w:left w:type="dxa" w:w="140"/>
              <w:bottom w:type="dxa" w:w="90"/>
              <w:right w:type="dxa" w:w="140"/>
            </w:tcMar>
          </w:tcPr>
          <w:p>
            <w:r>
              <w:rPr>
                <w:b/>
                <w:bCs/>
                <w:color w:val="FFFFFF"/>
              </w:rPr>
              <w:t xml:space="preserve">Area</w:t>
            </w:r>
          </w:p>
        </w:tc>
        <w:tc>
          <w:tcPr>
            <w:tcW w:type="dxa" w:w="7160"/>
            <w:tcBorders>
              <w:top w:val="single" w:color="BBBBBB" w:sz="1"/>
              <w:left w:val="single" w:color="BBBBBB" w:sz="1"/>
              <w:bottom w:val="single" w:color="BBBBBB" w:sz="1"/>
              <w:right w:val="single" w:color="BBBBBB" w:sz="1"/>
            </w:tcBorders>
            <w:shd w:fill="1F3A5F" w:val="clear"/>
            <w:tcMar>
              <w:top w:type="dxa" w:w="90"/>
              <w:left w:type="dxa" w:w="140"/>
              <w:bottom w:type="dxa" w:w="90"/>
              <w:right w:type="dxa" w:w="140"/>
            </w:tcMar>
          </w:tcPr>
          <w:p>
            <w:r>
              <w:rPr>
                <w:b/>
                <w:bCs/>
                <w:color w:val="FFFFFF"/>
              </w:rPr>
              <w:t xml:space="preserve">Decision</w:t>
            </w:r>
          </w:p>
        </w:tc>
      </w:tr>
      <w:tr>
        <w:tc>
          <w:tcPr>
            <w:tcW w:type="dxa" w:w="22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Mobile app</w:t>
            </w:r>
          </w:p>
        </w:tc>
        <w:tc>
          <w:tcPr>
            <w:tcW w:type="dxa" w:w="71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Flutter — one codebase for Android and iOS.</w:t>
            </w:r>
          </w:p>
        </w:tc>
      </w:tr>
      <w:tr>
        <w:tc>
          <w:tcPr>
            <w:tcW w:type="dxa" w:w="22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Backend</w:t>
            </w:r>
          </w:p>
        </w:tc>
        <w:tc>
          <w:tcPr>
            <w:tcW w:type="dxa" w:w="71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Laravel API on InterServer.</w:t>
            </w:r>
          </w:p>
        </w:tc>
      </w:tr>
      <w:tr>
        <w:tc>
          <w:tcPr>
            <w:tcW w:type="dxa" w:w="22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Admin panel</w:t>
            </w:r>
          </w:p>
        </w:tc>
        <w:tc>
          <w:tcPr>
            <w:tcW w:type="dxa" w:w="71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Filament for managing collections, poems, audio, covers, and settings.</w:t>
            </w:r>
          </w:p>
        </w:tc>
      </w:tr>
      <w:tr>
        <w:tc>
          <w:tcPr>
            <w:tcW w:type="dxa" w:w="22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Database</w:t>
            </w:r>
          </w:p>
        </w:tc>
        <w:tc>
          <w:tcPr>
            <w:tcW w:type="dxa" w:w="71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MySQL (utf8mb4 / utf8mb4_unicode_ci).</w:t>
            </w:r>
          </w:p>
        </w:tc>
      </w:tr>
      <w:tr>
        <w:tc>
          <w:tcPr>
            <w:tcW w:type="dxa" w:w="22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Payments</w:t>
            </w:r>
          </w:p>
        </w:tc>
        <w:tc>
          <w:tcPr>
            <w:tcW w:type="dxa" w:w="71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RevenueCat with Google Play Billing and Apple In-App Purchase.</w:t>
            </w:r>
          </w:p>
        </w:tc>
      </w:tr>
      <w:tr>
        <w:tc>
          <w:tcPr>
            <w:tcW w:type="dxa" w:w="22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Content protection</w:t>
            </w:r>
          </w:p>
        </w:tc>
        <w:tc>
          <w:tcPr>
            <w:tcW w:type="dxa" w:w="71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RevenueCat anonymous ID verified server-side by Laravel before serving paid text/audio.</w:t>
            </w:r>
          </w:p>
        </w:tc>
      </w:tr>
      <w:tr>
        <w:tc>
          <w:tcPr>
            <w:tcW w:type="dxa" w:w="22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Launch order</w:t>
            </w:r>
          </w:p>
        </w:tc>
        <w:tc>
          <w:tcPr>
            <w:tcW w:type="dxa" w:w="71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Android first, iOS later.</w:t>
            </w:r>
          </w:p>
        </w:tc>
      </w:tr>
      <w:tr>
        <w:tc>
          <w:tcPr>
            <w:tcW w:type="dxa" w:w="22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Version 1 accounts</w:t>
            </w:r>
          </w:p>
        </w:tc>
        <w:tc>
          <w:tcPr>
            <w:tcW w:type="dxa" w:w="71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No user accounts. Use restore purchases.</w:t>
            </w:r>
          </w:p>
        </w:tc>
      </w:tr>
      <w:tr>
        <w:tc>
          <w:tcPr>
            <w:tcW w:type="dxa" w:w="22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Poem reading</w:t>
            </w:r>
          </w:p>
        </w:tc>
        <w:tc>
          <w:tcPr>
            <w:tcW w:type="dxa" w:w="71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Real Flutter text with Pashto/RTL typography, not image-only pages.</w:t>
            </w:r>
          </w:p>
        </w:tc>
      </w:tr>
      <w:tr>
        <w:tc>
          <w:tcPr>
            <w:tcW w:type="dxa" w:w="22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Sharing/downloading</w:t>
            </w:r>
          </w:p>
        </w:tc>
        <w:tc>
          <w:tcPr>
            <w:tcW w:type="dxa" w:w="71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Generate PNG poem cards only when the user chooses Share/Download.</w:t>
            </w:r>
          </w:p>
        </w:tc>
      </w:tr>
      <w:tr>
        <w:tc>
          <w:tcPr>
            <w:tcW w:type="dxa" w:w="22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Audio</w:t>
            </w:r>
          </w:p>
        </w:tc>
        <w:tc>
          <w:tcPr>
            <w:tcW w:type="dxa" w:w="71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Your recorded voice first. AI voice later.</w:t>
            </w:r>
          </w:p>
        </w:tc>
      </w:tr>
      <w:tr>
        <w:tc>
          <w:tcPr>
            <w:tcW w:type="dxa" w:w="22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Copy protection</w:t>
            </w:r>
          </w:p>
        </w:tc>
        <w:tc>
          <w:tcPr>
            <w:tcW w:type="dxa" w:w="71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Make plain copy/paste difficult; do not attempt impossible DRM.</w:t>
            </w:r>
          </w:p>
        </w:tc>
      </w:tr>
    </w:tbl>
    <w:p>
      <w:pPr>
        <w:spacing w:after="80"/>
      </w:pPr>
    </w:p>
    <w:p>
      <w:pPr>
        <w:pStyle w:val="Heading1"/>
      </w:pPr>
      <w:r>
        <w:t xml:space="preserve">2. Product Vision</w:t>
      </w:r>
    </w:p>
    <w:p>
      <w:pPr>
        <w:pStyle w:val="ListParagraph"/>
        <w:numPr>
          <w:ilvl w:val="0"/>
          <w:numId w:val="2"/>
        </w:numPr>
        <w:spacing w:after="60"/>
      </w:pPr>
      <w:r>
        <w:t xml:space="preserve">A premium Pashto poetry and audio-book app built around Ajmal Aand’s original poetry and voice.</w:t>
      </w:r>
    </w:p>
    <w:p>
      <w:pPr>
        <w:pStyle w:val="ListParagraph"/>
        <w:numPr>
          <w:ilvl w:val="0"/>
          <w:numId w:val="2"/>
        </w:numPr>
        <w:spacing w:after="60"/>
      </w:pPr>
      <w:r>
        <w:t xml:space="preserve">Not a social network, not a PDF reader, and not a general publishing platform in version 1.</w:t>
      </w:r>
    </w:p>
    <w:p>
      <w:pPr>
        <w:pStyle w:val="ListParagraph"/>
        <w:numPr>
          <w:ilvl w:val="0"/>
          <w:numId w:val="2"/>
        </w:numPr>
        <w:spacing w:after="60"/>
      </w:pPr>
      <w:r>
        <w:t xml:space="preserve">The app should feel like a beautiful digital poetry book: readable, emotional, elegant, and simple.</w:t>
      </w:r>
    </w:p>
    <w:p>
      <w:pPr>
        <w:pStyle w:val="ListParagraph"/>
        <w:numPr>
          <w:ilvl w:val="0"/>
          <w:numId w:val="2"/>
        </w:numPr>
        <w:spacing w:after="60"/>
      </w:pPr>
      <w:r>
        <w:t xml:space="preserve">Readers sample several poems for free, then make one purchase to unlock all of Ajmal Aand’s poetry and audio currently in the app.</w:t>
      </w:r>
    </w:p>
    <w:p>
      <w:pPr>
        <w:spacing w:after="80"/>
      </w:pPr>
    </w:p>
    <w:p>
      <w:pPr>
        <w:pStyle w:val="Heading1"/>
      </w:pPr>
      <w:r>
        <w:t xml:space="preserve">3. Version 1 Scope: In and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60"/>
      </w:tblGrid>
      <w:tr>
        <w:trPr>
          <w:tblHeader/>
        </w:trPr>
        <w:tc>
          <w:tcPr>
            <w:tcW w:type="dxa" w:w="2700"/>
            <w:tcBorders>
              <w:top w:val="single" w:color="BBBBBB" w:sz="1"/>
              <w:left w:val="single" w:color="BBBBBB" w:sz="1"/>
              <w:bottom w:val="single" w:color="BBBBBB" w:sz="1"/>
              <w:right w:val="single" w:color="BBBBBB" w:sz="1"/>
            </w:tcBorders>
            <w:shd w:fill="1F3A5F" w:val="clear"/>
            <w:tcMar>
              <w:top w:type="dxa" w:w="90"/>
              <w:left w:type="dxa" w:w="140"/>
              <w:bottom w:type="dxa" w:w="90"/>
              <w:right w:type="dxa" w:w="140"/>
            </w:tcMar>
          </w:tcPr>
          <w:p>
            <w:r>
              <w:rPr>
                <w:b/>
                <w:bCs/>
                <w:color w:val="FFFFFF"/>
              </w:rPr>
              <w:t xml:space="preserve">Feature</w:t>
            </w:r>
          </w:p>
        </w:tc>
        <w:tc>
          <w:tcPr>
            <w:tcW w:type="dxa" w:w="1700"/>
            <w:tcBorders>
              <w:top w:val="single" w:color="BBBBBB" w:sz="1"/>
              <w:left w:val="single" w:color="BBBBBB" w:sz="1"/>
              <w:bottom w:val="single" w:color="BBBBBB" w:sz="1"/>
              <w:right w:val="single" w:color="BBBBBB" w:sz="1"/>
            </w:tcBorders>
            <w:shd w:fill="1F3A5F" w:val="clear"/>
            <w:tcMar>
              <w:top w:type="dxa" w:w="90"/>
              <w:left w:type="dxa" w:w="140"/>
              <w:bottom w:type="dxa" w:w="90"/>
              <w:right w:type="dxa" w:w="140"/>
            </w:tcMar>
          </w:tcPr>
          <w:p>
            <w:r>
              <w:rPr>
                <w:b/>
                <w:bCs/>
                <w:color w:val="FFFFFF"/>
              </w:rPr>
              <w:t xml:space="preserve">V1 Decision</w:t>
            </w:r>
          </w:p>
        </w:tc>
        <w:tc>
          <w:tcPr>
            <w:tcW w:type="dxa" w:w="4960"/>
            <w:tcBorders>
              <w:top w:val="single" w:color="BBBBBB" w:sz="1"/>
              <w:left w:val="single" w:color="BBBBBB" w:sz="1"/>
              <w:bottom w:val="single" w:color="BBBBBB" w:sz="1"/>
              <w:right w:val="single" w:color="BBBBBB" w:sz="1"/>
            </w:tcBorders>
            <w:shd w:fill="1F3A5F" w:val="clear"/>
            <w:tcMar>
              <w:top w:type="dxa" w:w="90"/>
              <w:left w:type="dxa" w:w="140"/>
              <w:bottom w:type="dxa" w:w="90"/>
              <w:right w:type="dxa" w:w="140"/>
            </w:tcMar>
          </w:tcPr>
          <w:p>
            <w:r>
              <w:rPr>
                <w:b/>
                <w:bCs/>
                <w:color w:val="FFFFFF"/>
              </w:rPr>
              <w:t xml:space="preserve">Reason</w:t>
            </w:r>
          </w:p>
        </w:tc>
      </w:tr>
      <w:tr>
        <w:tc>
          <w:tcPr>
            <w:tcW w:type="dxa" w:w="27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Home screen</w:t>
            </w:r>
          </w:p>
        </w:tc>
        <w:tc>
          <w:tcPr>
            <w:tcW w:type="dxa" w:w="17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Include</w:t>
            </w:r>
          </w:p>
        </w:tc>
        <w:tc>
          <w:tcPr>
            <w:tcW w:type="dxa" w:w="49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Shows collections, identity, entry point.</w:t>
            </w:r>
          </w:p>
        </w:tc>
      </w:tr>
      <w:tr>
        <w:tc>
          <w:tcPr>
            <w:tcW w:type="dxa" w:w="27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Collections</w:t>
            </w:r>
          </w:p>
        </w:tc>
        <w:tc>
          <w:tcPr>
            <w:tcW w:type="dxa" w:w="17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Include</w:t>
            </w:r>
          </w:p>
        </w:tc>
        <w:tc>
          <w:tcPr>
            <w:tcW w:type="dxa" w:w="49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Core app structure.</w:t>
            </w:r>
          </w:p>
        </w:tc>
      </w:tr>
      <w:tr>
        <w:tc>
          <w:tcPr>
            <w:tcW w:type="dxa" w:w="27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Poem reader</w:t>
            </w:r>
          </w:p>
        </w:tc>
        <w:tc>
          <w:tcPr>
            <w:tcW w:type="dxa" w:w="17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Include</w:t>
            </w:r>
          </w:p>
        </w:tc>
        <w:tc>
          <w:tcPr>
            <w:tcW w:type="dxa" w:w="49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Heart of the app.</w:t>
            </w:r>
          </w:p>
        </w:tc>
      </w:tr>
      <w:tr>
        <w:tc>
          <w:tcPr>
            <w:tcW w:type="dxa" w:w="27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Pashto Nastaliq display</w:t>
            </w:r>
          </w:p>
        </w:tc>
        <w:tc>
          <w:tcPr>
            <w:tcW w:type="dxa" w:w="17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Include</w:t>
            </w:r>
          </w:p>
        </w:tc>
        <w:tc>
          <w:tcPr>
            <w:tcW w:type="dxa" w:w="49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Essential to a premium poetry experience.</w:t>
            </w:r>
          </w:p>
        </w:tc>
      </w:tr>
      <w:tr>
        <w:tc>
          <w:tcPr>
            <w:tcW w:type="dxa" w:w="27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Audio player</w:t>
            </w:r>
          </w:p>
        </w:tc>
        <w:tc>
          <w:tcPr>
            <w:tcW w:type="dxa" w:w="17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Include</w:t>
            </w:r>
          </w:p>
        </w:tc>
        <w:tc>
          <w:tcPr>
            <w:tcW w:type="dxa" w:w="49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Your voice is a premium feature.</w:t>
            </w:r>
          </w:p>
        </w:tc>
      </w:tr>
      <w:tr>
        <w:tc>
          <w:tcPr>
            <w:tcW w:type="dxa" w:w="27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Share/download poem image</w:t>
            </w:r>
          </w:p>
        </w:tc>
        <w:tc>
          <w:tcPr>
            <w:tcW w:type="dxa" w:w="17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Include</w:t>
            </w:r>
          </w:p>
        </w:tc>
        <w:tc>
          <w:tcPr>
            <w:tcW w:type="dxa" w:w="49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User value plus marketing.</w:t>
            </w:r>
          </w:p>
        </w:tc>
      </w:tr>
      <w:tr>
        <w:tc>
          <w:tcPr>
            <w:tcW w:type="dxa" w:w="27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Unlock-all purchase</w:t>
            </w:r>
          </w:p>
        </w:tc>
        <w:tc>
          <w:tcPr>
            <w:tcW w:type="dxa" w:w="17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Include</w:t>
            </w:r>
          </w:p>
        </w:tc>
        <w:tc>
          <w:tcPr>
            <w:tcW w:type="dxa" w:w="49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Simplest paid model; unlocks all current Ajmal Aand poems/audio in the app.</w:t>
            </w:r>
          </w:p>
        </w:tc>
      </w:tr>
      <w:tr>
        <w:tc>
          <w:tcPr>
            <w:tcW w:type="dxa" w:w="27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Restore purchases</w:t>
            </w:r>
          </w:p>
        </w:tc>
        <w:tc>
          <w:tcPr>
            <w:tcW w:type="dxa" w:w="17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Include</w:t>
            </w:r>
          </w:p>
        </w:tc>
        <w:tc>
          <w:tcPr>
            <w:tcW w:type="dxa" w:w="49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Required without user accounts.</w:t>
            </w:r>
          </w:p>
        </w:tc>
      </w:tr>
      <w:tr>
        <w:tc>
          <w:tcPr>
            <w:tcW w:type="dxa" w:w="27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Server-side entitlement check</w:t>
            </w:r>
          </w:p>
        </w:tc>
        <w:tc>
          <w:tcPr>
            <w:tcW w:type="dxa" w:w="17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Include</w:t>
            </w:r>
          </w:p>
        </w:tc>
        <w:tc>
          <w:tcPr>
            <w:tcW w:type="dxa" w:w="49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Protects paid text/audio from direct API scraping.</w:t>
            </w:r>
          </w:p>
        </w:tc>
      </w:tr>
      <w:tr>
        <w:tc>
          <w:tcPr>
            <w:tcW w:type="dxa" w:w="27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Offline cache (simple)</w:t>
            </w:r>
          </w:p>
        </w:tc>
        <w:tc>
          <w:tcPr>
            <w:tcW w:type="dxa" w:w="17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Include</w:t>
            </w:r>
          </w:p>
        </w:tc>
        <w:tc>
          <w:tcPr>
            <w:tcW w:type="dxa" w:w="49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Reading works after first load; avoid complex sync.</w:t>
            </w:r>
          </w:p>
        </w:tc>
      </w:tr>
      <w:tr>
        <w:tc>
          <w:tcPr>
            <w:tcW w:type="dxa" w:w="27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User accounts</w:t>
            </w:r>
          </w:p>
        </w:tc>
        <w:tc>
          <w:tcPr>
            <w:tcW w:type="dxa" w:w="17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Exclude</w:t>
            </w:r>
          </w:p>
        </w:tc>
        <w:tc>
          <w:tcPr>
            <w:tcW w:type="dxa" w:w="49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Reduces complexity and app-review burden.</w:t>
            </w:r>
          </w:p>
        </w:tc>
      </w:tr>
      <w:tr>
        <w:tc>
          <w:tcPr>
            <w:tcW w:type="dxa" w:w="27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Comments/likes/social feed</w:t>
            </w:r>
          </w:p>
        </w:tc>
        <w:tc>
          <w:tcPr>
            <w:tcW w:type="dxa" w:w="17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Exclude</w:t>
            </w:r>
          </w:p>
        </w:tc>
        <w:tc>
          <w:tcPr>
            <w:tcW w:type="dxa" w:w="49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Distracts from core reading experience.</w:t>
            </w:r>
          </w:p>
        </w:tc>
      </w:tr>
      <w:tr>
        <w:tc>
          <w:tcPr>
            <w:tcW w:type="dxa" w:w="27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AI voice</w:t>
            </w:r>
          </w:p>
        </w:tc>
        <w:tc>
          <w:tcPr>
            <w:tcW w:type="dxa" w:w="17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Exclude</w:t>
            </w:r>
          </w:p>
        </w:tc>
        <w:tc>
          <w:tcPr>
            <w:tcW w:type="dxa" w:w="49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Your own voice is better; AI can wait.</w:t>
            </w:r>
          </w:p>
        </w:tc>
      </w:tr>
      <w:tr>
        <w:tc>
          <w:tcPr>
            <w:tcW w:type="dxa" w:w="27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Advanced DRM</w:t>
            </w:r>
          </w:p>
        </w:tc>
        <w:tc>
          <w:tcPr>
            <w:tcW w:type="dxa" w:w="17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Exclude</w:t>
            </w:r>
          </w:p>
        </w:tc>
        <w:tc>
          <w:tcPr>
            <w:tcW w:type="dxa" w:w="49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Impossible to fully prevent copying; keep it realistic.</w:t>
            </w:r>
          </w:p>
        </w:tc>
      </w:tr>
      <w:tr>
        <w:tc>
          <w:tcPr>
            <w:tcW w:type="dxa" w:w="27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Search</w:t>
            </w:r>
          </w:p>
        </w:tc>
        <w:tc>
          <w:tcPr>
            <w:tcW w:type="dxa" w:w="17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V1.1</w:t>
            </w:r>
          </w:p>
        </w:tc>
        <w:tc>
          <w:tcPr>
            <w:tcW w:type="dxa" w:w="49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Useful, but not required for first gate (nearly free to add later).</w:t>
            </w:r>
          </w:p>
        </w:tc>
      </w:tr>
      <w:tr>
        <w:tc>
          <w:tcPr>
            <w:tcW w:type="dxa" w:w="27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iOS launch</w:t>
            </w:r>
          </w:p>
        </w:tc>
        <w:tc>
          <w:tcPr>
            <w:tcW w:type="dxa" w:w="17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After Android</w:t>
            </w:r>
          </w:p>
        </w:tc>
        <w:tc>
          <w:tcPr>
            <w:tcW w:type="dxa" w:w="49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Reduce cost/risk; learn from Android users first.</w:t>
            </w:r>
          </w:p>
        </w:tc>
      </w:tr>
    </w:tbl>
    <w:p>
      <w:pPr>
        <w:spacing w:after="80"/>
      </w:pPr>
    </w:p>
    <w:p>
      <w:pPr>
        <w:pStyle w:val="Heading1"/>
      </w:pPr>
      <w:r>
        <w:t xml:space="preserve">4. Development Rules to Keep Everyone Focused</w:t>
      </w:r>
    </w:p>
    <w:p>
      <w:pPr>
        <w:pStyle w:val="ListParagraph"/>
        <w:numPr>
          <w:ilvl w:val="0"/>
          <w:numId w:val="2"/>
        </w:numPr>
        <w:spacing w:after="60"/>
      </w:pPr>
      <w:r>
        <w:t xml:space="preserve">Do not jump to Flutter until the Laravel backend/admin/API gate passes.</w:t>
      </w:r>
    </w:p>
    <w:p>
      <w:pPr>
        <w:pStyle w:val="ListParagraph"/>
        <w:numPr>
          <w:ilvl w:val="0"/>
          <w:numId w:val="2"/>
        </w:numPr>
        <w:spacing w:after="60"/>
      </w:pPr>
      <w:r>
        <w:t xml:space="preserve">Do not add user accounts in v1 unless the roadmap is formally changed.</w:t>
      </w:r>
    </w:p>
    <w:p>
      <w:pPr>
        <w:pStyle w:val="ListParagraph"/>
        <w:numPr>
          <w:ilvl w:val="0"/>
          <w:numId w:val="2"/>
        </w:numPr>
        <w:spacing w:after="60"/>
      </w:pPr>
      <w:r>
        <w:t xml:space="preserve">Do not build WordPress integration for this app.</w:t>
      </w:r>
    </w:p>
    <w:p>
      <w:pPr>
        <w:pStyle w:val="ListParagraph"/>
        <w:numPr>
          <w:ilvl w:val="0"/>
          <w:numId w:val="2"/>
        </w:numPr>
        <w:spacing w:after="60"/>
      </w:pPr>
      <w:r>
        <w:t xml:space="preserve">Do not build social features, comments, likes, public profiles, or AI voice before Android v1 launch.</w:t>
      </w:r>
    </w:p>
    <w:p>
      <w:pPr>
        <w:pStyle w:val="ListParagraph"/>
        <w:numPr>
          <w:ilvl w:val="0"/>
          <w:numId w:val="2"/>
        </w:numPr>
        <w:spacing w:after="60"/>
      </w:pPr>
      <w:r>
        <w:t xml:space="preserve">Do not replace the reading experience with image-only poem pages.</w:t>
      </w:r>
    </w:p>
    <w:p>
      <w:pPr>
        <w:pStyle w:val="ListParagraph"/>
        <w:numPr>
          <w:ilvl w:val="0"/>
          <w:numId w:val="2"/>
        </w:numPr>
        <w:spacing w:after="60"/>
      </w:pPr>
      <w:r>
        <w:t xml:space="preserve">Do not create a custom payment system. Use app-store purchases through RevenueCat.</w:t>
      </w:r>
    </w:p>
    <w:p>
      <w:pPr>
        <w:pStyle w:val="ListParagraph"/>
        <w:numPr>
          <w:ilvl w:val="0"/>
          <w:numId w:val="2"/>
        </w:numPr>
        <w:spacing w:after="60"/>
      </w:pPr>
      <w:r>
        <w:t xml:space="preserve">Do not link to or mention any external payment method anywhere inside the app.</w:t>
      </w:r>
    </w:p>
    <w:p>
      <w:pPr>
        <w:pStyle w:val="ListParagraph"/>
        <w:numPr>
          <w:ilvl w:val="0"/>
          <w:numId w:val="2"/>
        </w:numPr>
        <w:spacing w:after="60"/>
      </w:pPr>
      <w:r>
        <w:t xml:space="preserve">At the end of each phase, stop and test the gate before moving forward.</w:t>
      </w:r>
    </w:p>
    <w:p>
      <w:pPr>
        <w:pStyle w:val="ListParagraph"/>
        <w:numPr>
          <w:ilvl w:val="0"/>
          <w:numId w:val="2"/>
        </w:numPr>
        <w:spacing w:after="60"/>
      </w:pPr>
      <w:r>
        <w:t xml:space="preserve">If Claude or ChatGPT suggests a new feature, classify it as V1, V1.1, V2, or Not Now before coding.</w:t>
      </w:r>
    </w:p>
    <w:p>
      <w:pPr>
        <w:spacing w:after="80"/>
      </w:pPr>
    </w:p>
    <w:p>
      <w:pPr>
        <w:pStyle w:val="Heading1"/>
      </w:pPr>
      <w:r>
        <w:t xml:space="preserve">5. Phase 0 — Content, Identity &amp; Store Setup</w:t>
      </w:r>
    </w:p>
    <w:p>
      <w:pPr>
        <w:spacing w:after="120" w:before="0"/>
      </w:pPr>
      <w:r>
        <w:rPr>
          <w:i/>
          <w:iCs/>
        </w:rPr>
        <w:t xml:space="preserve">Phase 0 runs in parallel with Phase 1. Start the store and content tasks this week — they are the parts Claude cannot do for you and the most common cause of delay.</w:t>
      </w:r>
    </w:p>
    <w:p>
      <w:pPr>
        <w:pStyle w:val="Heading2"/>
      </w:pPr>
      <w:r>
        <w:t xml:space="preserve">Content &amp; identity</w:t>
      </w:r>
    </w:p>
    <w:p>
      <w:pPr>
        <w:pStyle w:val="ListParagraph"/>
        <w:numPr>
          <w:ilvl w:val="0"/>
          <w:numId w:val="2"/>
        </w:numPr>
        <w:spacing w:after="60"/>
      </w:pPr>
      <w:r>
        <w:t xml:space="preserve">Choose the app name and basic brand direction.</w:t>
      </w:r>
    </w:p>
    <w:p>
      <w:pPr>
        <w:pStyle w:val="ListParagraph"/>
        <w:numPr>
          <w:ilvl w:val="0"/>
          <w:numId w:val="2"/>
        </w:numPr>
        <w:spacing w:after="60"/>
      </w:pPr>
      <w:r>
        <w:t xml:space="preserve">Choose one poetry collection for the first release.</w:t>
      </w:r>
    </w:p>
    <w:p>
      <w:pPr>
        <w:pStyle w:val="ListParagraph"/>
        <w:numPr>
          <w:ilvl w:val="0"/>
          <w:numId w:val="2"/>
        </w:numPr>
        <w:spacing w:after="60"/>
      </w:pPr>
      <w:r>
        <w:t xml:space="preserve">Prepare 30–50 poems in clean digital Unicode text (proofread).</w:t>
      </w:r>
    </w:p>
    <w:p>
      <w:pPr>
        <w:pStyle w:val="ListParagraph"/>
        <w:numPr>
          <w:ilvl w:val="0"/>
          <w:numId w:val="2"/>
        </w:numPr>
        <w:spacing w:after="60"/>
      </w:pPr>
      <w:r>
        <w:t xml:space="preserve">Choose 10–15 full poems as free samples.</w:t>
      </w:r>
    </w:p>
    <w:p>
      <w:pPr>
        <w:pStyle w:val="ListParagraph"/>
        <w:numPr>
          <w:ilvl w:val="0"/>
          <w:numId w:val="2"/>
        </w:numPr>
        <w:spacing w:after="60"/>
      </w:pPr>
      <w:r>
        <w:t xml:space="preserve">Record audio for at least 10 poems in your own voice (MP3, mono, 64–96 kbps).</w:t>
      </w:r>
    </w:p>
    <w:p>
      <w:pPr>
        <w:pStyle w:val="ListParagraph"/>
        <w:numPr>
          <w:ilvl w:val="0"/>
          <w:numId w:val="2"/>
        </w:numPr>
        <w:spacing w:after="60"/>
      </w:pPr>
      <w:r>
        <w:rPr>
          <w:b/>
          <w:bCs/>
        </w:rPr>
        <w:t xml:space="preserve">Back up all audio and poem text outside the server</w:t>
      </w:r>
      <w:r>
        <w:t xml:space="preserve"> — your recordings are irreplaceable.</w:t>
      </w:r>
    </w:p>
    <w:p>
      <w:pPr>
        <w:pStyle w:val="ListParagraph"/>
        <w:numPr>
          <w:ilvl w:val="0"/>
          <w:numId w:val="2"/>
        </w:numPr>
        <w:spacing w:after="60"/>
      </w:pPr>
      <w:r>
        <w:t xml:space="preserve">Choose body font: start testing with Noto Nastaliq Urdu. UI/title font: Scheherazade New or Noto Naskh Arabic.</w:t>
      </w:r>
    </w:p>
    <w:p>
      <w:pPr>
        <w:pStyle w:val="ListParagraph"/>
        <w:numPr>
          <w:ilvl w:val="0"/>
          <w:numId w:val="2"/>
        </w:numPr>
        <w:spacing w:after="60"/>
      </w:pPr>
      <w:r>
        <w:t xml:space="preserve">Choose 2–3 reading themes: light, sepia, dark.</w:t>
      </w:r>
    </w:p>
    <w:p>
      <w:pPr>
        <w:pStyle w:val="Heading2"/>
      </w:pPr>
      <w:r>
        <w:t xml:space="preserve">Store setup (start now — calendar-driven)</w:t>
      </w:r>
    </w:p>
    <w:p>
      <w:pPr>
        <w:pStyle w:val="ListParagraph"/>
        <w:numPr>
          <w:ilvl w:val="0"/>
          <w:numId w:val="2"/>
        </w:numPr>
        <w:spacing w:after="60"/>
      </w:pPr>
      <w:r>
        <w:rPr>
          <w:b/>
          <w:bCs/>
        </w:rPr>
        <w:t xml:space="preserve">Create the Google Play developer account ($25 one-time) and begin identity verification</w:t>
      </w:r>
      <w:r>
        <w:t xml:space="preserve"> — verification takes days.</w:t>
      </w:r>
    </w:p>
    <w:p>
      <w:pPr>
        <w:pStyle w:val="ListParagraph"/>
        <w:numPr>
          <w:ilvl w:val="0"/>
          <w:numId w:val="2"/>
        </w:numPr>
        <w:spacing w:after="60"/>
      </w:pPr>
      <w:r>
        <w:rPr>
          <w:b/>
          <w:bCs/>
        </w:rPr>
        <w:t xml:space="preserve">Recruit at least 12 closed-test testers</w:t>
      </w:r>
      <w:r>
        <w:t xml:space="preserve"> (friends, family, fellow poets). New personal Play accounts must run a closed test with ~12 testers for ~14 continuous days before production release. Confirm the exact current numbers in the Play Console when you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4E0" w:val="clear"/>
            <w:tcMar>
              <w:top w:type="dxa" w:w="140"/>
              <w:left w:type="dxa" w:w="180"/>
              <w:bottom w:type="dxa" w:w="140"/>
              <w:right w:type="dxa" w:w="180"/>
            </w:tcMar>
          </w:tcPr>
          <w:p>
            <w:pPr>
              <w:spacing w:after="80"/>
            </w:pPr>
            <w:r>
              <w:rPr>
                <w:b/>
                <w:bCs/>
                <w:color w:val="1F3A5F"/>
              </w:rPr>
              <w:t xml:space="preserve">Why this is in Phase 0</w:t>
            </w:r>
          </w:p>
          <w:p>
            <w:pPr>
              <w:spacing w:after="0"/>
            </w:pPr>
            <w:r>
              <w:t xml:space="preserve">The 12-tester / 14-day closed-test window and identity verification are pure waiting time. Starting them at launch (Phase 6) is the single most likely thing to delay you by weeks. Begin them now so the clock runs while you build.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4F0E2" w:val="clear"/>
            <w:tcMar>
              <w:top w:type="dxa" w:w="140"/>
              <w:left w:type="dxa" w:w="180"/>
              <w:bottom w:type="dxa" w:w="140"/>
              <w:right w:type="dxa" w:w="180"/>
            </w:tcMar>
          </w:tcPr>
          <w:p>
            <w:pPr>
              <w:spacing w:after="80"/>
            </w:pPr>
            <w:r>
              <w:rPr>
                <w:b/>
                <w:bCs/>
                <w:color w:val="1F3A5F"/>
              </w:rPr>
              <w:t xml:space="preserve">Gate</w:t>
            </w:r>
          </w:p>
          <w:p>
            <w:pPr>
              <w:spacing w:after="0"/>
            </w:pPr>
            <w:r>
              <w:t xml:space="preserve">Launch content is selected, cleaned, and ready to enter into the admin panel; Play account is registered and verifying; 12 testers are lined up.</w:t>
            </w:r>
          </w:p>
        </w:tc>
      </w:tr>
    </w:tbl>
    <w:p>
      <w:pPr>
        <w:spacing w:after="80"/>
      </w:pPr>
    </w:p>
    <w:p>
      <w:pPr>
        <w:pStyle w:val="Heading1"/>
      </w:pPr>
      <w:r>
        <w:t xml:space="preserve">6. Phase 1 — Laravel + Filament Backend</w:t>
      </w:r>
    </w:p>
    <w:p>
      <w:pPr>
        <w:pStyle w:val="ListParagraph"/>
        <w:numPr>
          <w:ilvl w:val="0"/>
          <w:numId w:val="2"/>
        </w:numPr>
        <w:spacing w:after="60"/>
      </w:pPr>
      <w:r>
        <w:t xml:space="preserve">Create a clean Laravel project for the poetry app backend.</w:t>
      </w:r>
    </w:p>
    <w:p>
      <w:pPr>
        <w:pStyle w:val="ListParagraph"/>
        <w:numPr>
          <w:ilvl w:val="0"/>
          <w:numId w:val="2"/>
        </w:numPr>
        <w:spacing w:after="60"/>
      </w:pPr>
      <w:r>
        <w:t xml:space="preserve">Set up MySQL </w:t>
      </w:r>
      <w:r>
        <w:rPr>
          <w:b/>
          <w:bCs/>
        </w:rPr>
        <w:t xml:space="preserve">with utf8mb4 / utf8mb4_unicode_ci</w:t>
      </w:r>
      <w:r>
        <w:t xml:space="preserve"> and environment variables on InterServer.</w:t>
      </w:r>
    </w:p>
    <w:p>
      <w:pPr>
        <w:pStyle w:val="ListParagraph"/>
        <w:numPr>
          <w:ilvl w:val="0"/>
          <w:numId w:val="2"/>
        </w:numPr>
        <w:spacing w:after="60"/>
      </w:pPr>
      <w:r>
        <w:t xml:space="preserve">Install and configure the Filament admin panel.</w:t>
      </w:r>
    </w:p>
    <w:p>
      <w:pPr>
        <w:pStyle w:val="ListParagraph"/>
        <w:numPr>
          <w:ilvl w:val="0"/>
          <w:numId w:val="2"/>
        </w:numPr>
        <w:spacing w:after="60"/>
      </w:pPr>
      <w:r>
        <w:t xml:space="preserve">Create collections, poems, and app_settings tables.</w:t>
      </w:r>
    </w:p>
    <w:p>
      <w:pPr>
        <w:pStyle w:val="ListParagraph"/>
        <w:numPr>
          <w:ilvl w:val="0"/>
          <w:numId w:val="2"/>
        </w:numPr>
        <w:spacing w:after="60"/>
      </w:pPr>
      <w:r>
        <w:t xml:space="preserve">Build Filament resources for collections and poems.</w:t>
      </w:r>
    </w:p>
    <w:p>
      <w:pPr>
        <w:pStyle w:val="ListParagraph"/>
        <w:numPr>
          <w:ilvl w:val="0"/>
          <w:numId w:val="2"/>
        </w:numPr>
        <w:spacing w:after="60"/>
      </w:pPr>
      <w:r>
        <w:t xml:space="preserve">Support cover image upload and audio file upload.</w:t>
      </w:r>
    </w:p>
    <w:p>
      <w:pPr>
        <w:pStyle w:val="ListParagraph"/>
        <w:numPr>
          <w:ilvl w:val="0"/>
          <w:numId w:val="2"/>
        </w:numPr>
        <w:spacing w:after="60"/>
      </w:pPr>
      <w:r>
        <w:t xml:space="preserve">Add sort order, active/inactive status, and free-sample flag.</w:t>
      </w:r>
    </w:p>
    <w:p>
      <w:pPr>
        <w:pStyle w:val="ListParagraph"/>
        <w:numPr>
          <w:ilvl w:val="0"/>
          <w:numId w:val="2"/>
        </w:numPr>
        <w:spacing w:after="60"/>
      </w:pPr>
      <w:r>
        <w:t xml:space="preserve">Add product_id field for RevenueCat / App Store product mapping.</w:t>
      </w:r>
    </w:p>
    <w:p>
      <w:pPr>
        <w:pStyle w:val="ListParagraph"/>
        <w:numPr>
          <w:ilvl w:val="0"/>
          <w:numId w:val="2"/>
        </w:numPr>
        <w:spacing w:after="60"/>
      </w:pPr>
      <w:r>
        <w:t xml:space="preserve">Create the public API routes for the Flutter app (return locked excerpt vs. full content).</w:t>
      </w:r>
    </w:p>
    <w:p>
      <w:pPr>
        <w:pStyle w:val="ListParagraph"/>
        <w:numPr>
          <w:ilvl w:val="0"/>
          <w:numId w:val="2"/>
        </w:numPr>
        <w:spacing w:after="60"/>
      </w:pPr>
      <w:r>
        <w:t xml:space="preserve">Make sure HTTPS works correctly (Let’s Encrypt).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4F0E2" w:val="clear"/>
            <w:tcMar>
              <w:top w:type="dxa" w:w="140"/>
              <w:left w:type="dxa" w:w="180"/>
              <w:bottom w:type="dxa" w:w="140"/>
              <w:right w:type="dxa" w:w="180"/>
            </w:tcMar>
          </w:tcPr>
          <w:p>
            <w:pPr>
              <w:spacing w:after="80"/>
            </w:pPr>
            <w:r>
              <w:rPr>
                <w:b/>
                <w:bCs/>
                <w:color w:val="1F3A5F"/>
              </w:rPr>
              <w:t xml:space="preserve">Gate</w:t>
            </w:r>
          </w:p>
          <w:p>
            <w:pPr>
              <w:spacing w:after="0"/>
            </w:pPr>
            <w:r>
              <w:t xml:space="preserve">You can add collections, poems, covers, and audio in Filament and see correct JSON output (UTF-8 Pashto intact) from the API over HTTPS.</w:t>
            </w:r>
          </w:p>
        </w:tc>
      </w:tr>
    </w:tbl>
    <w:p>
      <w:pPr>
        <w:pStyle w:val="Heading2"/>
      </w:pPr>
      <w:r>
        <w:t xml:space="preserve">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A5F" w:val="clear"/>
            <w:tcMar>
              <w:top w:type="dxa" w:w="90"/>
              <w:left w:type="dxa" w:w="140"/>
              <w:bottom w:type="dxa" w:w="90"/>
              <w:right w:type="dxa" w:w="140"/>
            </w:tcMar>
          </w:tcPr>
          <w:p>
            <w:r>
              <w:rPr>
                <w:b/>
                <w:bCs/>
                <w:color w:val="FFFFFF"/>
              </w:rPr>
              <w:t xml:space="preserve">Table</w:t>
            </w:r>
          </w:p>
        </w:tc>
        <w:tc>
          <w:tcPr>
            <w:tcW w:type="dxa" w:w="7160"/>
            <w:tcBorders>
              <w:top w:val="single" w:color="BBBBBB" w:sz="1"/>
              <w:left w:val="single" w:color="BBBBBB" w:sz="1"/>
              <w:bottom w:val="single" w:color="BBBBBB" w:sz="1"/>
              <w:right w:val="single" w:color="BBBBBB" w:sz="1"/>
            </w:tcBorders>
            <w:shd w:fill="1F3A5F" w:val="clear"/>
            <w:tcMar>
              <w:top w:type="dxa" w:w="90"/>
              <w:left w:type="dxa" w:w="140"/>
              <w:bottom w:type="dxa" w:w="90"/>
              <w:right w:type="dxa" w:w="140"/>
            </w:tcMar>
          </w:tcPr>
          <w:p>
            <w:r>
              <w:rPr>
                <w:b/>
                <w:bCs/>
                <w:color w:val="FFFFFF"/>
              </w:rPr>
              <w:t xml:space="preserve">Columns</w:t>
            </w:r>
          </w:p>
        </w:tc>
      </w:tr>
      <w:tr>
        <w:tc>
          <w:tcPr>
            <w:tcW w:type="dxa" w:w="22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collections</w:t>
            </w:r>
          </w:p>
        </w:tc>
        <w:tc>
          <w:tcPr>
            <w:tcW w:type="dxa" w:w="71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id, title, slug, subtitle, description, cover_image, sort_order, is_active, product_id, timestamps</w:t>
            </w:r>
          </w:p>
        </w:tc>
      </w:tr>
      <w:tr>
        <w:tc>
          <w:tcPr>
            <w:tcW w:type="dxa" w:w="22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poems</w:t>
            </w:r>
          </w:p>
        </w:tc>
        <w:tc>
          <w:tcPr>
            <w:tcW w:type="dxa" w:w="71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id, collection_id, title, body (</w:t>
            </w:r>
            <w:r>
              <w:rPr>
                <w:b/>
                <w:bCs/>
              </w:rPr>
              <w:t xml:space="preserve">LONGTEXT</w:t>
            </w:r>
            <w:r>
              <w:t xml:space="preserve">), excerpt, audio_path, </w:t>
            </w:r>
            <w:r>
              <w:rPr>
                <w:b/>
                <w:bCs/>
              </w:rPr>
              <w:t xml:space="preserve">audio_duration_seconds (nullable)</w:t>
            </w:r>
            <w:r>
              <w:t xml:space="preserve">, sort_order, is_free_sample, is_active, timestamps</w:t>
            </w:r>
          </w:p>
        </w:tc>
      </w:tr>
      <w:tr>
        <w:tc>
          <w:tcPr>
            <w:tcW w:type="dxa" w:w="22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app_settings</w:t>
            </w:r>
          </w:p>
        </w:tc>
        <w:tc>
          <w:tcPr>
            <w:tcW w:type="dxa" w:w="71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id, key, value, timestamps  —  seed keys: </w:t>
            </w:r>
            <w:r>
              <w:rPr>
                <w:b/>
                <w:bCs/>
              </w:rPr>
              <w:t xml:space="preserve">content_version</w:t>
            </w:r>
            <w:r>
              <w:t xml:space="preserve">, </w:t>
            </w:r>
            <w:r>
              <w:rPr>
                <w:b/>
                <w:bCs/>
              </w:rPr>
              <w:t xml:space="preserve">min_app_version</w:t>
            </w:r>
            <w:r>
              <w:t xml:space="preserve">, </w:t>
            </w:r>
            <w:r>
              <w:rPr>
                <w:b/>
                <w:bCs/>
              </w:rPr>
              <w:t xml:space="preserve">unlock_all_product_id</w:t>
            </w:r>
            <w:r>
              <w:t xml:space="preserve">, </w:t>
            </w:r>
            <w:r>
              <w:rPr>
                <w:b/>
                <w:bCs/>
              </w:rPr>
              <w:t xml:space="preserve">unlock_all_entitlement</w:t>
            </w:r>
          </w:p>
        </w:tc>
      </w:tr>
    </w:tbl>
    <w:p>
      <w:pPr>
        <w:spacing w:after="120" w:before="0"/>
      </w:pPr>
      <w:r>
        <w:rPr>
          <w:i/>
          <w:iCs/>
        </w:rPr>
        <w:t xml:space="preserve">Add an index on poems (collection_id, sort_order). Keep collections.product_id nullable — it is unused in v1 (unlock-all only) but ready for future per-collection products.</w:t>
      </w:r>
    </w:p>
    <w:p>
      <w:pPr>
        <w:pStyle w:val="Heading2"/>
      </w:pPr>
      <w:r>
        <w:t xml:space="preserve">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1F3A5F" w:val="clear"/>
            <w:tcMar>
              <w:top w:type="dxa" w:w="90"/>
              <w:left w:type="dxa" w:w="140"/>
              <w:bottom w:type="dxa" w:w="90"/>
              <w:right w:type="dxa" w:w="140"/>
            </w:tcMar>
          </w:tcPr>
          <w:p>
            <w:r>
              <w:rPr>
                <w:b/>
                <w:bCs/>
                <w:color w:val="FFFFFF"/>
              </w:rPr>
              <w:t xml:space="preserve">Route</w:t>
            </w:r>
          </w:p>
        </w:tc>
        <w:tc>
          <w:tcPr>
            <w:tcW w:type="dxa" w:w="5960"/>
            <w:tcBorders>
              <w:top w:val="single" w:color="BBBBBB" w:sz="1"/>
              <w:left w:val="single" w:color="BBBBBB" w:sz="1"/>
              <w:bottom w:val="single" w:color="BBBBBB" w:sz="1"/>
              <w:right w:val="single" w:color="BBBBBB" w:sz="1"/>
            </w:tcBorders>
            <w:shd w:fill="1F3A5F" w:val="clear"/>
            <w:tcMar>
              <w:top w:type="dxa" w:w="90"/>
              <w:left w:type="dxa" w:w="140"/>
              <w:bottom w:type="dxa" w:w="90"/>
              <w:right w:type="dxa" w:w="140"/>
            </w:tcMar>
          </w:tcPr>
          <w:p>
            <w:r>
              <w:rPr>
                <w:b/>
                <w:bCs/>
                <w:color w:val="FFFFFF"/>
              </w:rPr>
              <w:t xml:space="preserve">Notes</w:t>
            </w:r>
          </w:p>
        </w:tc>
      </w:tr>
      <w:tr>
        <w:tc>
          <w:tcPr>
            <w:tcW w:type="dxa" w:w="34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GET /api/app-config</w:t>
            </w:r>
          </w:p>
        </w:tc>
        <w:tc>
          <w:tcPr>
            <w:tcW w:type="dxa" w:w="59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Returns content_version, min_app_version, unlock_all_product_id, feature flags.</w:t>
            </w:r>
          </w:p>
        </w:tc>
      </w:tr>
      <w:tr>
        <w:tc>
          <w:tcPr>
            <w:tcW w:type="dxa" w:w="34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GET /api/collections</w:t>
            </w:r>
          </w:p>
        </w:tc>
        <w:tc>
          <w:tcPr>
            <w:tcW w:type="dxa" w:w="59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List of active collections.</w:t>
            </w:r>
          </w:p>
        </w:tc>
      </w:tr>
      <w:tr>
        <w:tc>
          <w:tcPr>
            <w:tcW w:type="dxa" w:w="34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GET /api/collections/{slug}</w:t>
            </w:r>
          </w:p>
        </w:tc>
        <w:tc>
          <w:tcPr>
            <w:tcW w:type="dxa" w:w="59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Single collection.</w:t>
            </w:r>
          </w:p>
        </w:tc>
      </w:tr>
      <w:tr>
        <w:tc>
          <w:tcPr>
            <w:tcW w:type="dxa" w:w="34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GET /api/collections/{slug}/poems</w:t>
            </w:r>
          </w:p>
        </w:tc>
        <w:tc>
          <w:tcPr>
            <w:tcW w:type="dxa" w:w="59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Poems in a collection (full text only if free sample or entitled).</w:t>
            </w:r>
          </w:p>
        </w:tc>
      </w:tr>
      <w:tr>
        <w:tc>
          <w:tcPr>
            <w:tcW w:type="dxa" w:w="34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GET /api/poems/{id}</w:t>
            </w:r>
          </w:p>
        </w:tc>
        <w:tc>
          <w:tcPr>
            <w:tcW w:type="dxa" w:w="59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Full content if free/entitled; otherwise { locked: true, excerpt }.</w:t>
            </w:r>
          </w:p>
        </w:tc>
      </w:tr>
      <w:tr>
        <w:tc>
          <w:tcPr>
            <w:tcW w:type="dxa" w:w="34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GET /api/poems/{id}/audio</w:t>
            </w:r>
          </w:p>
        </w:tc>
        <w:tc>
          <w:tcPr>
            <w:tcW w:type="dxa" w:w="59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Free → normal URL; paid → short-lived signed URL, entitlement required.</w:t>
            </w:r>
          </w:p>
        </w:tc>
      </w:tr>
    </w:tbl>
    <w:p>
      <w:pPr>
        <w:spacing w:after="120" w:before="0"/>
      </w:pPr>
      <w:r>
        <w:rPr>
          <w:i/>
          <w:iCs/>
        </w:rPr>
        <w:t xml:space="preserve">Entitlement is read from the X-RC-User-Id header (see Phase 5). In early development every route can return unlocked content; wire the real check in as the final step of Phase 5.</w:t>
      </w:r>
    </w:p>
    <w:p>
      <w:pPr>
        <w:spacing w:after="80"/>
      </w:pPr>
    </w:p>
    <w:p>
      <w:pPr>
        <w:pStyle w:val="Heading1"/>
      </w:pPr>
      <w:r>
        <w:t xml:space="preserve">7. Phase 2 — Flutter Reader App</w:t>
      </w:r>
    </w:p>
    <w:p>
      <w:pPr>
        <w:pStyle w:val="ListParagraph"/>
        <w:numPr>
          <w:ilvl w:val="0"/>
          <w:numId w:val="2"/>
        </w:numPr>
        <w:spacing w:after="60"/>
      </w:pPr>
      <w:r>
        <w:t xml:space="preserve">Create the Flutter project and connect to the Laravel API.</w:t>
      </w:r>
    </w:p>
    <w:p>
      <w:pPr>
        <w:pStyle w:val="ListParagraph"/>
        <w:numPr>
          <w:ilvl w:val="0"/>
          <w:numId w:val="2"/>
        </w:numPr>
        <w:spacing w:after="60"/>
      </w:pPr>
      <w:r>
        <w:t xml:space="preserve">Build home screen, collection screen, poem list, and poem reader.</w:t>
      </w:r>
    </w:p>
    <w:p>
      <w:pPr>
        <w:pStyle w:val="ListParagraph"/>
        <w:numPr>
          <w:ilvl w:val="0"/>
          <w:numId w:val="2"/>
        </w:numPr>
        <w:spacing w:after="60"/>
      </w:pPr>
      <w:r>
        <w:t xml:space="preserve">Implement RTL Pashto layout with explicit TextDirection.rtl.</w:t>
      </w:r>
    </w:p>
    <w:p>
      <w:pPr>
        <w:pStyle w:val="ListParagraph"/>
        <w:numPr>
          <w:ilvl w:val="0"/>
          <w:numId w:val="2"/>
        </w:numPr>
        <w:spacing w:after="60"/>
      </w:pPr>
      <w:r>
        <w:t xml:space="preserve">Bundle Pashto-capable fonts inside the app (Noto Nastaliq Urdu + Scheherazade New).</w:t>
      </w:r>
    </w:p>
    <w:p>
      <w:pPr>
        <w:pStyle w:val="ListParagraph"/>
        <w:numPr>
          <w:ilvl w:val="0"/>
          <w:numId w:val="2"/>
        </w:numPr>
        <w:spacing w:after="60"/>
      </w:pPr>
      <w:r>
        <w:t xml:space="preserve">Render poem body as real Flutter text, centered couplet by couplet, line height ~2.2.</w:t>
      </w:r>
    </w:p>
    <w:p>
      <w:pPr>
        <w:pStyle w:val="ListParagraph"/>
        <w:numPr>
          <w:ilvl w:val="0"/>
          <w:numId w:val="2"/>
        </w:numPr>
        <w:spacing w:after="60"/>
      </w:pPr>
      <w:r>
        <w:t xml:space="preserve">Add font-size control and reading themes (light/sepia/dark).</w:t>
      </w:r>
    </w:p>
    <w:p>
      <w:pPr>
        <w:pStyle w:val="ListParagraph"/>
        <w:numPr>
          <w:ilvl w:val="0"/>
          <w:numId w:val="2"/>
        </w:numPr>
        <w:spacing w:after="60"/>
      </w:pPr>
      <w:r>
        <w:t xml:space="preserve">Optional, cheap: add a </w:t>
      </w:r>
      <w:r>
        <w:rPr>
          <w:b/>
          <w:bCs/>
        </w:rPr>
        <w:t xml:space="preserve">Nastaliq / Naskh toggle</w:t>
      </w:r>
      <w:r>
        <w:t xml:space="preserve"> so readers can choose their tradition (Scheherazade New for Naskh).</w:t>
      </w:r>
    </w:p>
    <w:p>
      <w:pPr>
        <w:pStyle w:val="ListParagraph"/>
        <w:numPr>
          <w:ilvl w:val="0"/>
          <w:numId w:val="2"/>
        </w:numPr>
        <w:spacing w:after="60"/>
      </w:pPr>
      <w:r>
        <w:t xml:space="preserve">Simple local cache: store API JSON as files keyed to content_version; load into memory on launch, refresh in background when the version changes. Use cached_network_image for covers.</w:t>
      </w:r>
    </w:p>
    <w:p>
      <w:pPr>
        <w:pStyle w:val="ListParagraph"/>
        <w:numPr>
          <w:ilvl w:val="0"/>
          <w:numId w:val="2"/>
        </w:numPr>
        <w:spacing w:after="60"/>
      </w:pPr>
      <w:r>
        <w:t xml:space="preserve">Test on a real small-screen Android phone, not only the emulator.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4E0" w:val="clear"/>
            <w:tcMar>
              <w:top w:type="dxa" w:w="140"/>
              <w:left w:type="dxa" w:w="180"/>
              <w:bottom w:type="dxa" w:w="140"/>
              <w:right w:type="dxa" w:w="180"/>
            </w:tcMar>
          </w:tcPr>
          <w:p>
            <w:pPr>
              <w:spacing w:after="80"/>
            </w:pPr>
            <w:r>
              <w:rPr>
                <w:b/>
                <w:bCs/>
                <w:color w:val="1F3A5F"/>
              </w:rPr>
              <w:t xml:space="preserve">Notes</w:t>
            </w:r>
          </w:p>
          <w:p>
            <w:pPr>
              <w:spacing w:after="60"/>
            </w:pPr>
            <w:r>
              <w:rPr>
                <w:b/>
                <w:bCs/>
              </w:rPr>
              <w:t xml:space="preserve">Fonts:</w:t>
            </w:r>
            <w:r>
              <w:t xml:space="preserve"> Stay with Noto Nastaliq Urdu for the body (OpenType, covers Pashto letters, free). </w:t>
            </w:r>
            <w:r>
              <w:rPr>
                <w:b/>
                <w:bCs/>
              </w:rPr>
              <w:t xml:space="preserve">Avoid Awami Nastaliq</w:t>
            </w:r>
            <w:r>
              <w:t xml:space="preserve"> — it needs SIL’s Graphite engine, which Flutter does not support, so it renders incorrectly.</w:t>
            </w:r>
          </w:p>
          <w:p>
            <w:pPr>
              <w:spacing w:after="0"/>
            </w:pPr>
            <w:r>
              <w:rPr>
                <w:b/>
                <w:bCs/>
              </w:rPr>
              <w:t xml:space="preserve">Search:</w:t>
            </w:r>
            <w:r>
              <w:t xml:space="preserve"> parked for V1.1, but it is nearly free here since the whole corpus is already in memory — a simple text filter, ~50 lines. If you add it, normalize Pashto text first (treat ي/ی/ى and آ/ا variants consistently, strip diacritics) or matches will be missed.</w:t>
            </w:r>
          </w:p>
        </w:tc>
      </w:tr>
    </w:tbl>
    <w:p>
      <w:pPr>
        <w:spacing w:after="120" w:before="0"/>
      </w:pPr>
      <w:r>
        <w:rPr>
          <w:b/>
          <w:bCs/>
        </w:rPr>
        <w:t xml:space="preserve">Pashto typography test letters:  ټ  ډ  ړ  ږ  ښ  ڼ  ې  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4F0E2" w:val="clear"/>
            <w:tcMar>
              <w:top w:type="dxa" w:w="140"/>
              <w:left w:type="dxa" w:w="180"/>
              <w:bottom w:type="dxa" w:w="140"/>
              <w:right w:type="dxa" w:w="180"/>
            </w:tcMar>
          </w:tcPr>
          <w:p>
            <w:pPr>
              <w:spacing w:after="80"/>
            </w:pPr>
            <w:r>
              <w:rPr>
                <w:b/>
                <w:bCs/>
                <w:color w:val="1F3A5F"/>
              </w:rPr>
              <w:t xml:space="preserve">Gate</w:t>
            </w:r>
          </w:p>
          <w:p>
            <w:pPr>
              <w:spacing w:after="0"/>
            </w:pPr>
            <w:r>
              <w:t xml:space="preserve">Pashto poems look beautiful, readable, unclipped, and correctly RTL on a real Android device.</w:t>
            </w:r>
          </w:p>
        </w:tc>
      </w:tr>
    </w:tbl>
    <w:p>
      <w:pPr>
        <w:spacing w:after="80"/>
      </w:pPr>
    </w:p>
    <w:p>
      <w:pPr>
        <w:pStyle w:val="Heading1"/>
      </w:pPr>
      <w:r>
        <w:t xml:space="preserve">8. Phase 3 — Audio Experience</w:t>
      </w:r>
    </w:p>
    <w:p>
      <w:pPr>
        <w:pStyle w:val="ListParagraph"/>
        <w:numPr>
          <w:ilvl w:val="0"/>
          <w:numId w:val="2"/>
        </w:numPr>
        <w:spacing w:after="60"/>
      </w:pPr>
      <w:r>
        <w:t xml:space="preserve">Add just_audio (use LockCachingAudioSource so a poem streams while saving to disk — no second download).</w:t>
      </w:r>
    </w:p>
    <w:p>
      <w:pPr>
        <w:pStyle w:val="ListParagraph"/>
        <w:numPr>
          <w:ilvl w:val="0"/>
          <w:numId w:val="2"/>
        </w:numPr>
        <w:spacing w:after="60"/>
      </w:pPr>
      <w:r>
        <w:t xml:space="preserve">Free audio streams from a normal Laravel route; </w:t>
      </w:r>
      <w:r>
        <w:rPr>
          <w:b/>
          <w:bCs/>
        </w:rPr>
        <w:t xml:space="preserve">paid audio uses short-lived signed URLs</w:t>
      </w:r>
      <w:r>
        <w:t xml:space="preserve">, only issued after the entitlement check.</w:t>
      </w:r>
    </w:p>
    <w:p>
      <w:pPr>
        <w:pStyle w:val="ListParagraph"/>
        <w:numPr>
          <w:ilvl w:val="0"/>
          <w:numId w:val="2"/>
        </w:numPr>
        <w:spacing w:after="60"/>
      </w:pPr>
      <w:r>
        <w:t xml:space="preserve">Add play, pause, seek, loading state, and error state; show duration from audio_duration_seconds.</w:t>
      </w:r>
    </w:p>
    <w:p>
      <w:pPr>
        <w:pStyle w:val="ListParagraph"/>
        <w:numPr>
          <w:ilvl w:val="0"/>
          <w:numId w:val="2"/>
        </w:numPr>
        <w:spacing w:after="60"/>
      </w:pPr>
      <w:r>
        <w:t xml:space="preserve">Handle interruptions (phone calls) and background playback correctly.</w:t>
      </w:r>
    </w:p>
    <w:p>
      <w:pPr>
        <w:pStyle w:val="ListParagraph"/>
        <w:numPr>
          <w:ilvl w:val="0"/>
          <w:numId w:val="2"/>
        </w:numPr>
        <w:spacing w:after="60"/>
      </w:pPr>
      <w:r>
        <w:t xml:space="preserve">Keep recordings small: mono 64–96 kbps is enough for spoken poetry.</w:t>
      </w:r>
    </w:p>
    <w:p>
      <w:pPr>
        <w:pStyle w:val="ListParagraph"/>
        <w:numPr>
          <w:ilvl w:val="0"/>
          <w:numId w:val="2"/>
        </w:numPr>
        <w:spacing w:after="60"/>
      </w:pPr>
      <w:r>
        <w:t xml:space="preserve">Make audio feel part of the poem screen, not a separate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4F0E2" w:val="clear"/>
            <w:tcMar>
              <w:top w:type="dxa" w:w="140"/>
              <w:left w:type="dxa" w:w="180"/>
              <w:bottom w:type="dxa" w:w="140"/>
              <w:right w:type="dxa" w:w="180"/>
            </w:tcMar>
          </w:tcPr>
          <w:p>
            <w:pPr>
              <w:spacing w:after="80"/>
            </w:pPr>
            <w:r>
              <w:rPr>
                <w:b/>
                <w:bCs/>
                <w:color w:val="1F3A5F"/>
              </w:rPr>
              <w:t xml:space="preserve">Gate</w:t>
            </w:r>
          </w:p>
          <w:p>
            <w:pPr>
              <w:spacing w:after="0"/>
            </w:pPr>
            <w:r>
              <w:t xml:space="preserve">A reader can open a poem, read it, and listen to your voice smoothly on the same screen; a second play needs no network.</w:t>
            </w:r>
          </w:p>
        </w:tc>
      </w:tr>
    </w:tbl>
    <w:p>
      <w:pPr>
        <w:spacing w:after="80"/>
      </w:pPr>
    </w:p>
    <w:p>
      <w:pPr>
        <w:pStyle w:val="Heading1"/>
      </w:pPr>
      <w:r>
        <w:t xml:space="preserve">9. Phase 4 — Share / Download Poem Image</w:t>
      </w:r>
    </w:p>
    <w:p>
      <w:pPr>
        <w:pStyle w:val="ListParagraph"/>
        <w:numPr>
          <w:ilvl w:val="0"/>
          <w:numId w:val="2"/>
        </w:numPr>
        <w:spacing w:after="60"/>
      </w:pPr>
      <w:r>
        <w:t xml:space="preserve">Use Flutter RepaintBoundary to generate a PNG from a designed poem card (~1080×1350, pixelRatio 2.5–3.0).</w:t>
      </w:r>
    </w:p>
    <w:p>
      <w:pPr>
        <w:pStyle w:val="ListParagraph"/>
        <w:numPr>
          <w:ilvl w:val="0"/>
          <w:numId w:val="2"/>
        </w:numPr>
        <w:spacing w:after="60"/>
      </w:pPr>
      <w:r>
        <w:t xml:space="preserve">Use share_plus for sharing and offer save-to-gallery.</w:t>
      </w:r>
    </w:p>
    <w:p>
      <w:pPr>
        <w:pStyle w:val="ListParagraph"/>
        <w:numPr>
          <w:ilvl w:val="0"/>
          <w:numId w:val="2"/>
        </w:numPr>
        <w:spacing w:after="60"/>
      </w:pPr>
      <w:r>
        <w:t xml:space="preserve">Create 2–3 poetic background designs; stamp your name, app name/logo, and a subtle watermark on every card.</w:t>
      </w:r>
    </w:p>
    <w:p>
      <w:pPr>
        <w:pStyle w:val="ListParagraph"/>
        <w:numPr>
          <w:ilvl w:val="0"/>
          <w:numId w:val="2"/>
        </w:numPr>
        <w:spacing w:after="60"/>
      </w:pPr>
      <w:r>
        <w:rPr>
          <w:b/>
          <w:bCs/>
        </w:rPr>
        <w:t xml:space="preserve">Primary flow: share selected couplets</w:t>
      </w:r>
      <w:r>
        <w:t xml:space="preserve"> (1–4). For full poems, generate a paginated multi-card set rather than one huge image — this also avoids GPU texture-size limits on long Nastaliq poems and shares better on social media.</w:t>
      </w:r>
    </w:p>
    <w:p>
      <w:pPr>
        <w:pStyle w:val="ListParagraph"/>
        <w:numPr>
          <w:ilvl w:val="0"/>
          <w:numId w:val="2"/>
        </w:numPr>
        <w:spacing w:after="60"/>
      </w:pPr>
      <w:r>
        <w:t xml:space="preserve">The shared image should look better than a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4F0E2" w:val="clear"/>
            <w:tcMar>
              <w:top w:type="dxa" w:w="140"/>
              <w:left w:type="dxa" w:w="180"/>
              <w:bottom w:type="dxa" w:w="140"/>
              <w:right w:type="dxa" w:w="180"/>
            </w:tcMar>
          </w:tcPr>
          <w:p>
            <w:pPr>
              <w:spacing w:after="80"/>
            </w:pPr>
            <w:r>
              <w:rPr>
                <w:b/>
                <w:bCs/>
                <w:color w:val="1F3A5F"/>
              </w:rPr>
              <w:t xml:space="preserve">Gate</w:t>
            </w:r>
          </w:p>
          <w:p>
            <w:pPr>
              <w:spacing w:after="0"/>
            </w:pPr>
            <w:r>
              <w:t xml:space="preserve">The generated poem card is beautiful, branded, readable, and shareable; long poems never produce a blank/crashed image on cheap devices.</w:t>
            </w:r>
          </w:p>
        </w:tc>
      </w:tr>
    </w:tbl>
    <w:p>
      <w:pPr>
        <w:spacing w:after="80"/>
      </w:pPr>
    </w:p>
    <w:p>
      <w:pPr>
        <w:pStyle w:val="Heading1"/>
      </w:pPr>
      <w:r>
        <w:t xml:space="preserve">10. Phase 5 — Payments &amp; Locked Content</w:t>
      </w:r>
    </w:p>
    <w:p>
      <w:pPr>
        <w:pStyle w:val="ListParagraph"/>
        <w:numPr>
          <w:ilvl w:val="0"/>
          <w:numId w:val="2"/>
        </w:numPr>
        <w:spacing w:after="60"/>
      </w:pPr>
      <w:r>
        <w:t xml:space="preserve">Set up the RevenueCat project (it assigns each device an anonymous app user ID).</w:t>
      </w:r>
    </w:p>
    <w:p>
      <w:pPr>
        <w:pStyle w:val="ListParagraph"/>
        <w:numPr>
          <w:ilvl w:val="0"/>
          <w:numId w:val="2"/>
        </w:numPr>
        <w:spacing w:after="60"/>
      </w:pPr>
      <w:r>
        <w:t xml:space="preserve">Create one non-consumable product: </w:t>
      </w:r>
      <w:r>
        <w:rPr>
          <w:b/>
          <w:bCs/>
        </w:rPr>
        <w:t xml:space="preserve">Unlock All Poetry</w:t>
      </w:r>
      <w:r>
        <w:t xml:space="preserve">; entitlement name unlock_all.</w:t>
      </w:r>
    </w:p>
    <w:p>
      <w:pPr>
        <w:pStyle w:val="ListParagraph"/>
        <w:numPr>
          <w:ilvl w:val="0"/>
          <w:numId w:val="2"/>
        </w:numPr>
        <w:spacing w:after="60"/>
      </w:pPr>
      <w:r>
        <w:t xml:space="preserve">Connect Google Play Billing for Android (Apple In-App Purchase later for iOS).</w:t>
      </w:r>
    </w:p>
    <w:p>
      <w:pPr>
        <w:pStyle w:val="ListParagraph"/>
        <w:numPr>
          <w:ilvl w:val="0"/>
          <w:numId w:val="2"/>
        </w:numPr>
        <w:spacing w:after="60"/>
      </w:pPr>
      <w:r>
        <w:t xml:space="preserve">Implement free-sample vs. locked-poem UI (locked poems show excerpt + unlock button).</w:t>
      </w:r>
    </w:p>
    <w:p>
      <w:pPr>
        <w:pStyle w:val="ListParagraph"/>
        <w:numPr>
          <w:ilvl w:val="0"/>
          <w:numId w:val="2"/>
        </w:numPr>
        <w:spacing w:after="60"/>
      </w:pPr>
      <w:r>
        <w:t xml:space="preserve">Implement a visible Restore Purchases button (required without accounts).</w:t>
      </w:r>
    </w:p>
    <w:p>
      <w:pPr>
        <w:pStyle w:val="ListParagraph"/>
        <w:numPr>
          <w:ilvl w:val="0"/>
          <w:numId w:val="2"/>
        </w:numPr>
        <w:spacing w:after="60"/>
      </w:pPr>
      <w:r>
        <w:t xml:space="preserve">Sandbox/license-tester testing on Google Play.</w:t>
      </w:r>
    </w:p>
    <w:p>
      <w:pPr>
        <w:pStyle w:val="ListParagraph"/>
        <w:numPr>
          <w:ilvl w:val="0"/>
          <w:numId w:val="2"/>
        </w:numPr>
        <w:spacing w:after="60"/>
      </w:pPr>
      <w:r>
        <w:t xml:space="preserve">Do not mention external payment methods inside the app.</w:t>
      </w:r>
    </w:p>
    <w:p>
      <w:pPr>
        <w:pStyle w:val="Heading2"/>
      </w:pPr>
      <w:r>
        <w:t xml:space="preserve">Final step — server-side verification</w:t>
      </w:r>
    </w:p>
    <w:p>
      <w:pPr>
        <w:pStyle w:val="ListParagraph"/>
        <w:numPr>
          <w:ilvl w:val="0"/>
          <w:numId w:val="2"/>
        </w:numPr>
        <w:spacing w:after="60"/>
      </w:pPr>
      <w:r>
        <w:t xml:space="preserve">App sends RevenueCat’s anonymous user ID as an X-RC-User-Id header on content requests.</w:t>
      </w:r>
    </w:p>
    <w:p>
      <w:pPr>
        <w:pStyle w:val="ListParagraph"/>
        <w:numPr>
          <w:ilvl w:val="0"/>
          <w:numId w:val="2"/>
        </w:numPr>
        <w:spacing w:after="60"/>
      </w:pPr>
      <w:r>
        <w:t xml:space="preserve">Laravel calls RevenueCat’s REST API (secret key) to check the unlock_all entitlement, and caches the result ~24h.</w:t>
      </w:r>
    </w:p>
    <w:p>
      <w:pPr>
        <w:pStyle w:val="ListParagraph"/>
        <w:numPr>
          <w:ilvl w:val="0"/>
          <w:numId w:val="2"/>
        </w:numPr>
        <w:spacing w:after="60"/>
      </w:pPr>
      <w:r>
        <w:t xml:space="preserve">If entitled → return full poem text + signed audio URL. If not → return excerpt / locked. This closes the open-API hole and delivers the “protect paid content”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4E0" w:val="clear"/>
            <w:tcMar>
              <w:top w:type="dxa" w:w="140"/>
              <w:left w:type="dxa" w:w="180"/>
              <w:bottom w:type="dxa" w:w="140"/>
              <w:right w:type="dxa" w:w="180"/>
            </w:tcMar>
          </w:tcPr>
          <w:p>
            <w:pPr>
              <w:spacing w:after="80"/>
            </w:pPr>
            <w:r>
              <w:rPr>
                <w:b/>
                <w:bCs/>
                <w:color w:val="1F3A5F"/>
              </w:rPr>
              <w:t xml:space="preserve">Purchase model for V1</w:t>
            </w:r>
          </w:p>
          <w:p>
            <w:pPr>
              <w:spacing w:after="60"/>
            </w:pPr>
            <w:r>
              <w:rPr>
                <w:b/>
                <w:bCs/>
              </w:rPr>
              <w:t xml:space="preserve">Free:</w:t>
            </w:r>
            <w:r>
              <w:t xml:space="preserve"> 10–15 full sample poems.</w:t>
            </w:r>
          </w:p>
          <w:p>
            <w:pPr>
              <w:spacing w:after="60"/>
            </w:pPr>
            <w:r>
              <w:rPr>
                <w:b/>
                <w:bCs/>
              </w:rPr>
              <w:t xml:space="preserve">Paid:</w:t>
            </w:r>
            <w:r>
              <w:t xml:space="preserve"> one non-consumable “Unlock All Poetry” purchase unlocks </w:t>
            </w:r>
            <w:r>
              <w:rPr>
                <w:b/>
                <w:bCs/>
              </w:rPr>
              <w:t xml:space="preserve">all of Ajmal Aand’s poems and audio currently in the app</w:t>
            </w:r>
            <w:r>
              <w:t xml:space="preserve">.</w:t>
            </w:r>
          </w:p>
          <w:p>
            <w:pPr>
              <w:spacing w:after="0"/>
            </w:pPr>
            <w:r>
              <w:t xml:space="preserve">Future Ajmal Aand poems may also be added at no extra cost. Special editions, separate premium collections, or works by other poets may be offered as separate products later. So the listing must describe the </w:t>
            </w:r>
            <w:r>
              <w:rPr>
                <w:b/>
                <w:bCs/>
              </w:rPr>
              <w:t xml:space="preserve">current</w:t>
            </w:r>
            <w:r>
              <w:t xml:space="preserve"> collection — it must not promise that every possible future product will be free.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EF3F8" w:val="clear"/>
            <w:tcMar>
              <w:top w:type="dxa" w:w="140"/>
              <w:left w:type="dxa" w:w="180"/>
              <w:bottom w:type="dxa" w:w="140"/>
              <w:right w:type="dxa" w:w="180"/>
            </w:tcMar>
          </w:tcPr>
          <w:p>
            <w:pPr>
              <w:spacing w:after="80"/>
            </w:pPr>
            <w:r>
              <w:rPr>
                <w:b/>
                <w:bCs/>
                <w:color w:val="1F3A5F"/>
              </w:rPr>
              <w:t xml:space="preserve">Store listing wording for the Unlock All purchase</w:t>
            </w:r>
          </w:p>
          <w:p>
            <w:pPr>
              <w:spacing w:after="60"/>
            </w:pPr>
            <w:r>
              <w:t xml:space="preserve">Use wording like this for the product/description so it is honest and user-friendly without locking the future business:</w:t>
            </w:r>
          </w:p>
          <w:p>
            <w:pPr>
              <w:spacing w:after="0"/>
            </w:pPr>
            <w:r>
              <w:t xml:space="preserve">“</w:t>
            </w:r>
            <w:r>
              <w:rPr>
                <w:b/>
                <w:bCs/>
              </w:rPr>
              <w:t xml:space="preserve">Unlock All Poetry</w:t>
            </w:r>
            <w:r>
              <w:t xml:space="preserve"> — a single one-time purchase unlocks all of Ajmal Aand’s poems and voice recordings currently in this app. Future Ajmal Aand poems may also be included at no extra cost. Special editions, separate premium collections, or works by other poets may be offered separately in the future.”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4F0E2" w:val="clear"/>
            <w:tcMar>
              <w:top w:type="dxa" w:w="140"/>
              <w:left w:type="dxa" w:w="180"/>
              <w:bottom w:type="dxa" w:w="140"/>
              <w:right w:type="dxa" w:w="180"/>
            </w:tcMar>
          </w:tcPr>
          <w:p>
            <w:pPr>
              <w:spacing w:after="80"/>
            </w:pPr>
            <w:r>
              <w:rPr>
                <w:b/>
                <w:bCs/>
                <w:color w:val="1F3A5F"/>
              </w:rPr>
              <w:t xml:space="preserve">Gate</w:t>
            </w:r>
          </w:p>
          <w:p>
            <w:pPr>
              <w:spacing w:after="0"/>
            </w:pPr>
            <w:r>
              <w:t xml:space="preserve">A fresh install sees samples only; purchase + reinstall + restore unlocks everything; calling the API directly without entitlement returns excerpts only.</w:t>
            </w:r>
          </w:p>
        </w:tc>
      </w:tr>
    </w:tbl>
    <w:p>
      <w:pPr>
        <w:spacing w:after="80"/>
      </w:pPr>
    </w:p>
    <w:p>
      <w:pPr>
        <w:pStyle w:val="Heading1"/>
      </w:pPr>
      <w:r>
        <w:t xml:space="preserve">11. Phase 6 — Android Launch</w:t>
      </w:r>
    </w:p>
    <w:p>
      <w:pPr>
        <w:spacing w:after="120" w:before="0"/>
      </w:pPr>
      <w:r>
        <w:rPr>
          <w:i/>
          <w:iCs/>
        </w:rPr>
        <w:t xml:space="preserve">Calendar-driven by the closed-test window started in Phase 0.</w:t>
      </w:r>
    </w:p>
    <w:p>
      <w:pPr>
        <w:pStyle w:val="ListParagraph"/>
        <w:numPr>
          <w:ilvl w:val="0"/>
          <w:numId w:val="2"/>
        </w:numPr>
        <w:spacing w:after="60"/>
      </w:pPr>
      <w:r>
        <w:t xml:space="preserve">Prepare app icon and splash screen.</w:t>
      </w:r>
    </w:p>
    <w:p>
      <w:pPr>
        <w:pStyle w:val="ListParagraph"/>
        <w:numPr>
          <w:ilvl w:val="0"/>
          <w:numId w:val="2"/>
        </w:numPr>
        <w:spacing w:after="60"/>
      </w:pPr>
      <w:r>
        <w:t xml:space="preserve">Prepare screenshots, preferably showing Pashto screens.</w:t>
      </w:r>
    </w:p>
    <w:p>
      <w:pPr>
        <w:pStyle w:val="ListParagraph"/>
        <w:numPr>
          <w:ilvl w:val="0"/>
          <w:numId w:val="2"/>
        </w:numPr>
        <w:spacing w:after="60"/>
      </w:pPr>
      <w:r>
        <w:t xml:space="preserve">Write the Play Store description (English, and Pashto if useful).</w:t>
      </w:r>
    </w:p>
    <w:p>
      <w:pPr>
        <w:pStyle w:val="ListParagraph"/>
        <w:numPr>
          <w:ilvl w:val="0"/>
          <w:numId w:val="2"/>
        </w:numPr>
        <w:spacing w:after="60"/>
      </w:pPr>
      <w:r>
        <w:t xml:space="preserve">Publish a privacy policy and terms — host them as simple pages on your InterServer domain (required for the listing and RevenueCat disclosure; short for an app with no accounts).</w:t>
      </w:r>
    </w:p>
    <w:p>
      <w:pPr>
        <w:pStyle w:val="ListParagraph"/>
        <w:numPr>
          <w:ilvl w:val="0"/>
          <w:numId w:val="2"/>
        </w:numPr>
        <w:spacing w:after="60"/>
      </w:pPr>
      <w:r>
        <w:t xml:space="preserve">Run the </w:t>
      </w:r>
      <w:r>
        <w:rPr>
          <w:b/>
          <w:bCs/>
        </w:rPr>
        <w:t xml:space="preserve">closed test with your 12 testers for the required ~14 continuous days</w:t>
      </w:r>
      <w:r>
        <w:t xml:space="preserve">; use that window to fix typography/audio issues they report.</w:t>
      </w:r>
    </w:p>
    <w:p>
      <w:pPr>
        <w:pStyle w:val="ListParagraph"/>
        <w:numPr>
          <w:ilvl w:val="0"/>
          <w:numId w:val="2"/>
        </w:numPr>
        <w:spacing w:after="60"/>
      </w:pPr>
      <w:r>
        <w:t xml:space="preserve">Fix real-device issues, then promote 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4F0E2" w:val="clear"/>
            <w:tcMar>
              <w:top w:type="dxa" w:w="140"/>
              <w:left w:type="dxa" w:w="180"/>
              <w:bottom w:type="dxa" w:w="140"/>
              <w:right w:type="dxa" w:w="180"/>
            </w:tcMar>
          </w:tcPr>
          <w:p>
            <w:pPr>
              <w:spacing w:after="80"/>
            </w:pPr>
            <w:r>
              <w:rPr>
                <w:b/>
                <w:bCs/>
                <w:color w:val="1F3A5F"/>
              </w:rPr>
              <w:t xml:space="preserve">Gate</w:t>
            </w:r>
          </w:p>
          <w:p>
            <w:pPr>
              <w:spacing w:after="0"/>
            </w:pPr>
            <w:r>
              <w:t xml:space="preserve">Android app is approved and live in Google Play.</w:t>
            </w:r>
          </w:p>
        </w:tc>
      </w:tr>
    </w:tbl>
    <w:p>
      <w:pPr>
        <w:spacing w:after="80"/>
      </w:pPr>
    </w:p>
    <w:p>
      <w:pPr>
        <w:pStyle w:val="Heading1"/>
      </w:pPr>
      <w:r>
        <w:t xml:space="preserve">12. Phase 7 — iOS Launch (Later)</w:t>
      </w:r>
    </w:p>
    <w:p>
      <w:pPr>
        <w:pStyle w:val="ListParagraph"/>
        <w:numPr>
          <w:ilvl w:val="0"/>
          <w:numId w:val="2"/>
        </w:numPr>
        <w:spacing w:after="60"/>
      </w:pPr>
      <w:r>
        <w:t xml:space="preserve">Create the Apple Developer account ($99/year) once Android is stable.</w:t>
      </w:r>
    </w:p>
    <w:p>
      <w:pPr>
        <w:pStyle w:val="ListParagraph"/>
        <w:numPr>
          <w:ilvl w:val="0"/>
          <w:numId w:val="2"/>
        </w:numPr>
        <w:spacing w:after="60"/>
      </w:pPr>
      <w:r>
        <w:t xml:space="preserve">Build the iOS app using a Mac, or a cloud build service (e.g. Codemagic free tier) if you have no Mac.</w:t>
      </w:r>
    </w:p>
    <w:p>
      <w:pPr>
        <w:pStyle w:val="ListParagraph"/>
        <w:numPr>
          <w:ilvl w:val="0"/>
          <w:numId w:val="2"/>
        </w:numPr>
        <w:spacing w:after="60"/>
      </w:pPr>
      <w:r>
        <w:t xml:space="preserve">Map the same RevenueCat unlock_all entitlement to an App Store product; configure Apple In-App Purchase.</w:t>
      </w:r>
    </w:p>
    <w:p>
      <w:pPr>
        <w:pStyle w:val="ListParagraph"/>
        <w:numPr>
          <w:ilvl w:val="0"/>
          <w:numId w:val="2"/>
        </w:numPr>
        <w:spacing w:after="60"/>
      </w:pPr>
      <w:r>
        <w:t xml:space="preserve">Prepare App Store screenshots and review notes.</w:t>
      </w:r>
    </w:p>
    <w:p>
      <w:pPr>
        <w:pStyle w:val="ListParagraph"/>
        <w:numPr>
          <w:ilvl w:val="0"/>
          <w:numId w:val="2"/>
        </w:numPr>
        <w:spacing w:after="60"/>
      </w:pPr>
      <w:r>
        <w:t xml:space="preserve">In review notes, emphasize this is not a simple book app: audio narration, share cards, offline reading, font controls, themes, and original poetry — your defense against Apple guideline 4.2 (“minimum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4F0E2" w:val="clear"/>
            <w:tcMar>
              <w:top w:type="dxa" w:w="140"/>
              <w:left w:type="dxa" w:w="180"/>
              <w:bottom w:type="dxa" w:w="140"/>
              <w:right w:type="dxa" w:w="180"/>
            </w:tcMar>
          </w:tcPr>
          <w:p>
            <w:pPr>
              <w:spacing w:after="80"/>
            </w:pPr>
            <w:r>
              <w:rPr>
                <w:b/>
                <w:bCs/>
                <w:color w:val="1F3A5F"/>
              </w:rPr>
              <w:t xml:space="preserve">Gate</w:t>
            </w:r>
          </w:p>
          <w:p>
            <w:pPr>
              <w:spacing w:after="0"/>
            </w:pPr>
            <w:r>
              <w:t xml:space="preserve">iOS app is approved and live in the App Store.</w:t>
            </w:r>
          </w:p>
        </w:tc>
      </w:tr>
    </w:tbl>
    <w:p>
      <w:pPr>
        <w:spacing w:after="80"/>
      </w:pPr>
    </w:p>
    <w:p>
      <w:pPr>
        <w:pStyle w:val="Heading1"/>
      </w:pPr>
      <w:r>
        <w:t xml:space="preserve">13. Version 1.1 and Version 2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1"/>
              <w:left w:val="single" w:color="BBBBBB" w:sz="1"/>
              <w:bottom w:val="single" w:color="BBBBBB" w:sz="1"/>
              <w:right w:val="single" w:color="BBBBBB" w:sz="1"/>
            </w:tcBorders>
            <w:shd w:fill="1F3A5F" w:val="clear"/>
            <w:tcMar>
              <w:top w:type="dxa" w:w="90"/>
              <w:left w:type="dxa" w:w="140"/>
              <w:bottom w:type="dxa" w:w="90"/>
              <w:right w:type="dxa" w:w="140"/>
            </w:tcMar>
          </w:tcPr>
          <w:p>
            <w:r>
              <w:rPr>
                <w:b/>
                <w:bCs/>
                <w:color w:val="FFFFFF"/>
              </w:rPr>
              <w:t xml:space="preserve">Later version</w:t>
            </w:r>
          </w:p>
        </w:tc>
        <w:tc>
          <w:tcPr>
            <w:tcW w:type="dxa" w:w="7360"/>
            <w:tcBorders>
              <w:top w:val="single" w:color="BBBBBB" w:sz="1"/>
              <w:left w:val="single" w:color="BBBBBB" w:sz="1"/>
              <w:bottom w:val="single" w:color="BBBBBB" w:sz="1"/>
              <w:right w:val="single" w:color="BBBBBB" w:sz="1"/>
            </w:tcBorders>
            <w:shd w:fill="1F3A5F" w:val="clear"/>
            <w:tcMar>
              <w:top w:type="dxa" w:w="90"/>
              <w:left w:type="dxa" w:w="140"/>
              <w:bottom w:type="dxa" w:w="90"/>
              <w:right w:type="dxa" w:w="140"/>
            </w:tcMar>
          </w:tcPr>
          <w:p>
            <w:r>
              <w:rPr>
                <w:b/>
                <w:bCs/>
                <w:color w:val="FFFFFF"/>
              </w:rPr>
              <w:t xml:space="preserve">Possible features</w:t>
            </w:r>
          </w:p>
        </w:tc>
      </w:tr>
      <w:tr>
        <w:tc>
          <w:tcPr>
            <w:tcW w:type="dxa" w:w="20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V1.1</w:t>
            </w:r>
          </w:p>
        </w:tc>
        <w:tc>
          <w:tcPr>
            <w:tcW w:type="dxa" w:w="73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Local search (cheap, in-memory); favorites; reading progress; more share-card designs; more audio recordings.</w:t>
            </w:r>
          </w:p>
        </w:tc>
      </w:tr>
      <w:tr>
        <w:tc>
          <w:tcPr>
            <w:tcW w:type="dxa" w:w="20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V2</w:t>
            </w:r>
          </w:p>
        </w:tc>
        <w:tc>
          <w:tcPr>
            <w:tcW w:type="dxa" w:w="73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User accounts (only if cross-platform purchase transfer is needed); multiple paid collections; AI voice option; video poetry reels; other poets as invited collections.</w:t>
            </w:r>
          </w:p>
        </w:tc>
      </w:tr>
      <w:tr>
        <w:tc>
          <w:tcPr>
            <w:tcW w:type="dxa" w:w="20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Not Now</w:t>
            </w:r>
          </w:p>
        </w:tc>
        <w:tc>
          <w:tcPr>
            <w:tcW w:type="dxa" w:w="73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Comments, public profiles, social feed, complicated DRM, subscriptions, web-payment bypass, marketplace features.</w:t>
            </w:r>
          </w:p>
        </w:tc>
      </w:tr>
    </w:tbl>
    <w:p>
      <w:pPr>
        <w:spacing w:after="80"/>
      </w:pPr>
    </w:p>
    <w:p>
      <w:pPr>
        <w:pStyle w:val="Heading1"/>
      </w:pPr>
      <w:r>
        <w:t xml:space="preserve">14. Risks and How to Control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BBBBBB" w:sz="1"/>
              <w:left w:val="single" w:color="BBBBBB" w:sz="1"/>
              <w:bottom w:val="single" w:color="BBBBBB" w:sz="1"/>
              <w:right w:val="single" w:color="BBBBBB" w:sz="1"/>
            </w:tcBorders>
            <w:shd w:fill="1F3A5F" w:val="clear"/>
            <w:tcMar>
              <w:top w:type="dxa" w:w="90"/>
              <w:left w:type="dxa" w:w="140"/>
              <w:bottom w:type="dxa" w:w="90"/>
              <w:right w:type="dxa" w:w="140"/>
            </w:tcMar>
          </w:tcPr>
          <w:p>
            <w:r>
              <w:rPr>
                <w:b/>
                <w:bCs/>
                <w:color w:val="FFFFFF"/>
              </w:rPr>
              <w:t xml:space="preserve">Risk</w:t>
            </w:r>
          </w:p>
        </w:tc>
        <w:tc>
          <w:tcPr>
            <w:tcW w:type="dxa" w:w="4360"/>
            <w:tcBorders>
              <w:top w:val="single" w:color="BBBBBB" w:sz="1"/>
              <w:left w:val="single" w:color="BBBBBB" w:sz="1"/>
              <w:bottom w:val="single" w:color="BBBBBB" w:sz="1"/>
              <w:right w:val="single" w:color="BBBBBB" w:sz="1"/>
            </w:tcBorders>
            <w:shd w:fill="1F3A5F" w:val="clear"/>
            <w:tcMar>
              <w:top w:type="dxa" w:w="90"/>
              <w:left w:type="dxa" w:w="140"/>
              <w:bottom w:type="dxa" w:w="90"/>
              <w:right w:type="dxa" w:w="140"/>
            </w:tcMar>
          </w:tcPr>
          <w:p>
            <w:r>
              <w:rPr>
                <w:b/>
                <w:bCs/>
                <w:color w:val="FFFFFF"/>
              </w:rPr>
              <w:t xml:space="preserve">Control</w:t>
            </w:r>
          </w:p>
        </w:tc>
        <w:tc>
          <w:tcPr>
            <w:tcW w:type="dxa" w:w="2000"/>
            <w:tcBorders>
              <w:top w:val="single" w:color="BBBBBB" w:sz="1"/>
              <w:left w:val="single" w:color="BBBBBB" w:sz="1"/>
              <w:bottom w:val="single" w:color="BBBBBB" w:sz="1"/>
              <w:right w:val="single" w:color="BBBBBB" w:sz="1"/>
            </w:tcBorders>
            <w:shd w:fill="1F3A5F" w:val="clear"/>
            <w:tcMar>
              <w:top w:type="dxa" w:w="90"/>
              <w:left w:type="dxa" w:w="140"/>
              <w:bottom w:type="dxa" w:w="90"/>
              <w:right w:type="dxa" w:w="140"/>
            </w:tcMar>
          </w:tcPr>
          <w:p>
            <w:r>
              <w:rPr>
                <w:b/>
                <w:bCs/>
                <w:color w:val="FFFFFF"/>
              </w:rPr>
              <w:t xml:space="preserve">When to test</w:t>
            </w:r>
          </w:p>
        </w:tc>
      </w:tr>
      <w:tr>
        <w:tc>
          <w:tcPr>
            <w:tcW w:type="dxa" w:w="30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Play closed-test / verification delay</w:t>
            </w:r>
          </w:p>
        </w:tc>
        <w:tc>
          <w:tcPr>
            <w:tcW w:type="dxa" w:w="43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Start the 12-tester / 14-day closed test and identity verification in Phase 0, not at launch.</w:t>
            </w:r>
          </w:p>
        </w:tc>
        <w:tc>
          <w:tcPr>
            <w:tcW w:type="dxa" w:w="20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Phase 0</w:t>
            </w:r>
          </w:p>
        </w:tc>
      </w:tr>
      <w:tr>
        <w:tc>
          <w:tcPr>
            <w:tcW w:type="dxa" w:w="30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Pashto / Nastaliq clipping</w:t>
            </w:r>
          </w:p>
        </w:tc>
        <w:tc>
          <w:tcPr>
            <w:tcW w:type="dxa" w:w="43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Generous line height (~2.2), test all Pashto letters and real poems.</w:t>
            </w:r>
          </w:p>
        </w:tc>
        <w:tc>
          <w:tcPr>
            <w:tcW w:type="dxa" w:w="20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Phase 2</w:t>
            </w:r>
          </w:p>
        </w:tc>
      </w:tr>
      <w:tr>
        <w:tc>
          <w:tcPr>
            <w:tcW w:type="dxa" w:w="30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Over-broad promise / refund disputes</w:t>
            </w:r>
          </w:p>
        </w:tc>
        <w:tc>
          <w:tcPr>
            <w:tcW w:type="dxa" w:w="43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Store listing describes the current Ajmal Aand collection; future special editions, premium collections, or other poets can be separate products. Honest wording (see Phase 5).</w:t>
            </w:r>
          </w:p>
        </w:tc>
        <w:tc>
          <w:tcPr>
            <w:tcW w:type="dxa" w:w="20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Phase 5–6</w:t>
            </w:r>
          </w:p>
        </w:tc>
      </w:tr>
      <w:tr>
        <w:tc>
          <w:tcPr>
            <w:tcW w:type="dxa" w:w="30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Paid content scraped from API</w:t>
            </w:r>
          </w:p>
        </w:tc>
        <w:tc>
          <w:tcPr>
            <w:tcW w:type="dxa" w:w="43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Server-side RevenueCat entitlement check + signed audio URLs.</w:t>
            </w:r>
          </w:p>
        </w:tc>
        <w:tc>
          <w:tcPr>
            <w:tcW w:type="dxa" w:w="20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Phase 5</w:t>
            </w:r>
          </w:p>
        </w:tc>
      </w:tr>
      <w:tr>
        <w:tc>
          <w:tcPr>
            <w:tcW w:type="dxa" w:w="30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Payment testing delays</w:t>
            </w:r>
          </w:p>
        </w:tc>
        <w:tc>
          <w:tcPr>
            <w:tcW w:type="dxa" w:w="43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Use RevenueCat + sandbox accounts; keep one product only.</w:t>
            </w:r>
          </w:p>
        </w:tc>
        <w:tc>
          <w:tcPr>
            <w:tcW w:type="dxa" w:w="20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Phase 5</w:t>
            </w:r>
          </w:p>
        </w:tc>
      </w:tr>
      <w:tr>
        <w:tc>
          <w:tcPr>
            <w:tcW w:type="dxa" w:w="30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Long-poem share image fails</w:t>
            </w:r>
          </w:p>
        </w:tc>
        <w:tc>
          <w:tcPr>
            <w:tcW w:type="dxa" w:w="43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Paginated cards + capped height; portrait 1080×1350.</w:t>
            </w:r>
          </w:p>
        </w:tc>
        <w:tc>
          <w:tcPr>
            <w:tcW w:type="dxa" w:w="20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Phase 4</w:t>
            </w:r>
          </w:p>
        </w:tc>
      </w:tr>
      <w:tr>
        <w:tc>
          <w:tcPr>
            <w:tcW w:type="dxa" w:w="30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Apple book-app rejection</w:t>
            </w:r>
          </w:p>
        </w:tc>
        <w:tc>
          <w:tcPr>
            <w:tcW w:type="dxa" w:w="43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Audio, share cards, themes, font controls, offline reading; clear review notes.</w:t>
            </w:r>
          </w:p>
        </w:tc>
        <w:tc>
          <w:tcPr>
            <w:tcW w:type="dxa" w:w="20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Phase 7</w:t>
            </w:r>
          </w:p>
        </w:tc>
      </w:tr>
      <w:tr>
        <w:tc>
          <w:tcPr>
            <w:tcW w:type="dxa" w:w="30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Copy-protection expectations</w:t>
            </w:r>
          </w:p>
        </w:tc>
        <w:tc>
          <w:tcPr>
            <w:tcW w:type="dxa" w:w="43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Accept that screenshots cannot be prevented; make official share cards better.</w:t>
            </w:r>
          </w:p>
        </w:tc>
        <w:tc>
          <w:tcPr>
            <w:tcW w:type="dxa" w:w="20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Whole project</w:t>
            </w:r>
          </w:p>
        </w:tc>
      </w:tr>
      <w:tr>
        <w:tc>
          <w:tcPr>
            <w:tcW w:type="dxa" w:w="30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Feature creep</w:t>
            </w:r>
          </w:p>
        </w:tc>
        <w:tc>
          <w:tcPr>
            <w:tcW w:type="dxa" w:w="436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Use this roadmap and gates; new ideas go to V1.1 / V2 unless essential.</w:t>
            </w:r>
          </w:p>
        </w:tc>
        <w:tc>
          <w:tcPr>
            <w:tcW w:type="dxa" w:w="2000"/>
            <w:tcBorders>
              <w:top w:val="single" w:color="BBBBBB" w:sz="1"/>
              <w:left w:val="single" w:color="BBBBBB" w:sz="1"/>
              <w:bottom w:val="single" w:color="BBBBBB" w:sz="1"/>
              <w:right w:val="single" w:color="BBBBBB" w:sz="1"/>
            </w:tcBorders>
            <w:tcMar>
              <w:top w:type="dxa" w:w="90"/>
              <w:left w:type="dxa" w:w="140"/>
              <w:bottom w:type="dxa" w:w="90"/>
              <w:right w:type="dxa" w:w="140"/>
            </w:tcMar>
          </w:tcPr>
          <w:p>
            <w:r>
              <w:t xml:space="preserve">Every phase</w:t>
            </w:r>
          </w:p>
        </w:tc>
      </w:tr>
      <w:tr>
        <w:tc>
          <w:tcPr>
            <w:tcW w:type="dxa" w:w="30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Lost audio files</w:t>
            </w:r>
          </w:p>
        </w:tc>
        <w:tc>
          <w:tcPr>
            <w:tcW w:type="dxa" w:w="436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Back up recordings outside the server.</w:t>
            </w:r>
          </w:p>
        </w:tc>
        <w:tc>
          <w:tcPr>
            <w:tcW w:type="dxa" w:w="2000"/>
            <w:tcBorders>
              <w:top w:val="single" w:color="BBBBBB" w:sz="1"/>
              <w:left w:val="single" w:color="BBBBBB" w:sz="1"/>
              <w:bottom w:val="single" w:color="BBBBBB" w:sz="1"/>
              <w:right w:val="single" w:color="BBBBBB" w:sz="1"/>
            </w:tcBorders>
            <w:shd w:fill="EEF3F8" w:val="clear"/>
            <w:tcMar>
              <w:top w:type="dxa" w:w="90"/>
              <w:left w:type="dxa" w:w="140"/>
              <w:bottom w:type="dxa" w:w="90"/>
              <w:right w:type="dxa" w:w="140"/>
            </w:tcMar>
          </w:tcPr>
          <w:p>
            <w:r>
              <w:t xml:space="preserve">Phase 0 onward</w:t>
            </w:r>
          </w:p>
        </w:tc>
      </w:tr>
    </w:tbl>
    <w:p>
      <w:pPr>
        <w:spacing w:after="80"/>
      </w:pPr>
    </w:p>
    <w:p>
      <w:pPr>
        <w:pStyle w:val="Heading1"/>
      </w:pPr>
      <w:r>
        <w:t xml:space="preserve">15. Build Prompt for Claude: Phase 1 Only</w:t>
      </w:r>
    </w:p>
    <w:p>
      <w:pPr>
        <w:spacing w:after="120" w:before="0"/>
      </w:pPr>
      <w:r>
        <w:rPr>
          <w:i/>
          <w:iCs/>
        </w:rPr>
        <w:t xml:space="preserve">Use this prompt when starting the actual build with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4F4F4" w:val="clear"/>
            <w:tcMar>
              <w:top w:type="dxa" w:w="140"/>
              <w:left w:type="dxa" w:w="180"/>
              <w:bottom w:type="dxa" w:w="140"/>
              <w:right w:type="dxa" w:w="180"/>
            </w:tcMar>
          </w:tcPr>
          <w:p>
            <w:pPr>
              <w:spacing w:after="40"/>
            </w:pPr>
            <w:r>
              <w:rPr>
                <w:rFonts w:ascii="Consolas" w:cs="Consolas" w:eastAsia="Consolas" w:hAnsi="Consolas"/>
                <w:sz w:val="19"/>
                <w:szCs w:val="19"/>
              </w:rPr>
              <w:t xml:space="preserve">Let’s start Phase 1 for my Pashto poetry mobile app.</w:t>
            </w:r>
          </w:p>
          <w:p>
            <w:pPr>
              <w:spacing w:after="40"/>
            </w:pPr>
            <w:r>
              <w:rPr>
                <w:rFonts w:ascii="Consolas" w:cs="Consolas" w:eastAsia="Consolas" w:hAnsi="Consolas"/>
                <w:sz w:val="19"/>
                <w:szCs w:val="19"/>
              </w:rPr>
              <w:t xml:space="preserve">Build the Laravel + Filament backend on my InterServer environment.</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Stack:</w:t>
            </w:r>
          </w:p>
          <w:p>
            <w:pPr>
              <w:spacing w:after="40"/>
            </w:pPr>
            <w:r>
              <w:rPr>
                <w:rFonts w:ascii="Consolas" w:cs="Consolas" w:eastAsia="Consolas" w:hAnsi="Consolas"/>
                <w:sz w:val="19"/>
                <w:szCs w:val="19"/>
              </w:rPr>
              <w:t xml:space="preserve">- Laravel API backend</w:t>
            </w:r>
          </w:p>
          <w:p>
            <w:pPr>
              <w:spacing w:after="40"/>
            </w:pPr>
            <w:r>
              <w:rPr>
                <w:rFonts w:ascii="Consolas" w:cs="Consolas" w:eastAsia="Consolas" w:hAnsi="Consolas"/>
                <w:sz w:val="19"/>
                <w:szCs w:val="19"/>
              </w:rPr>
              <w:t xml:space="preserve">- Filament admin panel</w:t>
            </w:r>
          </w:p>
          <w:p>
            <w:pPr>
              <w:spacing w:after="40"/>
            </w:pPr>
            <w:r>
              <w:rPr>
                <w:rFonts w:ascii="Consolas" w:cs="Consolas" w:eastAsia="Consolas" w:hAnsi="Consolas"/>
                <w:sz w:val="19"/>
                <w:szCs w:val="19"/>
              </w:rPr>
              <w:t xml:space="preserve">- MySQL (utf8mb4 / utf8mb4_unicode_ci)</w:t>
            </w:r>
          </w:p>
          <w:p>
            <w:pPr>
              <w:spacing w:after="40"/>
            </w:pPr>
            <w:r>
              <w:rPr>
                <w:rFonts w:ascii="Consolas" w:cs="Consolas" w:eastAsia="Consolas" w:hAnsi="Consolas"/>
                <w:sz w:val="19"/>
                <w:szCs w:val="19"/>
              </w:rPr>
              <w:t xml:space="preserve">- API for a Flutter app</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V1 decisions:</w:t>
            </w:r>
          </w:p>
          <w:p>
            <w:pPr>
              <w:spacing w:after="40"/>
            </w:pPr>
            <w:r>
              <w:rPr>
                <w:rFonts w:ascii="Consolas" w:cs="Consolas" w:eastAsia="Consolas" w:hAnsi="Consolas"/>
                <w:sz w:val="19"/>
                <w:szCs w:val="19"/>
              </w:rPr>
              <w:t xml:space="preserve">- No user accounts</w:t>
            </w:r>
          </w:p>
          <w:p>
            <w:pPr>
              <w:spacing w:after="40"/>
            </w:pPr>
            <w:r>
              <w:rPr>
                <w:rFonts w:ascii="Consolas" w:cs="Consolas" w:eastAsia="Consolas" w:hAnsi="Consolas"/>
                <w:sz w:val="19"/>
                <w:szCs w:val="19"/>
              </w:rPr>
              <w:t xml:space="preserve">- No WordPress</w:t>
            </w:r>
          </w:p>
          <w:p>
            <w:pPr>
              <w:spacing w:after="40"/>
            </w:pPr>
            <w:r>
              <w:rPr>
                <w:rFonts w:ascii="Consolas" w:cs="Consolas" w:eastAsia="Consolas" w:hAnsi="Consolas"/>
                <w:sz w:val="19"/>
                <w:szCs w:val="19"/>
              </w:rPr>
              <w:t xml:space="preserve">- Collections and poems only</w:t>
            </w:r>
          </w:p>
          <w:p>
            <w:pPr>
              <w:spacing w:after="40"/>
            </w:pPr>
            <w:r>
              <w:rPr>
                <w:rFonts w:ascii="Consolas" w:cs="Consolas" w:eastAsia="Consolas" w:hAnsi="Consolas"/>
                <w:sz w:val="19"/>
                <w:szCs w:val="19"/>
              </w:rPr>
              <w:t xml:space="preserve">- Audio upload and cover image upload</w:t>
            </w:r>
          </w:p>
          <w:p>
            <w:pPr>
              <w:spacing w:after="40"/>
            </w:pPr>
            <w:r>
              <w:rPr>
                <w:rFonts w:ascii="Consolas" w:cs="Consolas" w:eastAsia="Consolas" w:hAnsi="Consolas"/>
                <w:sz w:val="19"/>
                <w:szCs w:val="19"/>
              </w:rPr>
              <w:t xml:space="preserve">- app_settings table</w:t>
            </w:r>
          </w:p>
          <w:p>
            <w:pPr>
              <w:spacing w:after="40"/>
            </w:pPr>
            <w:r>
              <w:rPr>
                <w:rFonts w:ascii="Consolas" w:cs="Consolas" w:eastAsia="Consolas" w:hAnsi="Consolas"/>
                <w:sz w:val="19"/>
                <w:szCs w:val="19"/>
              </w:rPr>
              <w:t xml:space="preserve">- product_id field for RevenueCat / App Store product IDs</w:t>
            </w:r>
          </w:p>
          <w:p>
            <w:pPr>
              <w:spacing w:after="40"/>
            </w:pPr>
            <w:r>
              <w:rPr>
                <w:rFonts w:ascii="Consolas" w:cs="Consolas" w:eastAsia="Consolas" w:hAnsi="Consolas"/>
                <w:sz w:val="19"/>
                <w:szCs w:val="19"/>
              </w:rPr>
              <w:t xml:space="preserve">- /api/app-config route</w:t>
            </w:r>
          </w:p>
          <w:p>
            <w:pPr>
              <w:spacing w:after="40"/>
            </w:pPr>
            <w:r>
              <w:rPr>
                <w:rFonts w:ascii="Consolas" w:cs="Consolas" w:eastAsia="Consolas" w:hAnsi="Consolas"/>
                <w:sz w:val="19"/>
                <w:szCs w:val="19"/>
              </w:rPr>
              <w:t xml:space="preserve">- Android first, iOS later</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Database tables:</w:t>
            </w:r>
          </w:p>
          <w:p>
            <w:pPr>
              <w:spacing w:after="40"/>
            </w:pPr>
            <w:r>
              <w:rPr>
                <w:rFonts w:ascii="Consolas" w:cs="Consolas" w:eastAsia="Consolas" w:hAnsi="Consolas"/>
                <w:sz w:val="19"/>
                <w:szCs w:val="19"/>
              </w:rPr>
              <w:t xml:space="preserve">collections: id, title, slug, subtitle, description, cover_image, sort_order, is_active, product_id, timestamps</w:t>
            </w:r>
          </w:p>
          <w:p>
            <w:pPr>
              <w:spacing w:after="40"/>
            </w:pPr>
            <w:r>
              <w:rPr>
                <w:rFonts w:ascii="Consolas" w:cs="Consolas" w:eastAsia="Consolas" w:hAnsi="Consolas"/>
                <w:sz w:val="19"/>
                <w:szCs w:val="19"/>
              </w:rPr>
              <w:t xml:space="preserve">poems: id, collection_id, title, body, excerpt, audio_path, audio_duration_seconds, sort_order, is_free_sample, is_active, timestamps</w:t>
            </w:r>
          </w:p>
          <w:p>
            <w:pPr>
              <w:spacing w:after="40"/>
            </w:pPr>
            <w:r>
              <w:rPr>
                <w:rFonts w:ascii="Consolas" w:cs="Consolas" w:eastAsia="Consolas" w:hAnsi="Consolas"/>
                <w:sz w:val="19"/>
                <w:szCs w:val="19"/>
              </w:rPr>
              <w:t xml:space="preserve">app_settings: id, key, value, timestamps</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Schema requirements:</w:t>
            </w:r>
          </w:p>
          <w:p>
            <w:pPr>
              <w:spacing w:after="40"/>
            </w:pPr>
            <w:r>
              <w:rPr>
                <w:rFonts w:ascii="Consolas" w:cs="Consolas" w:eastAsia="Consolas" w:hAnsi="Consolas"/>
                <w:sz w:val="19"/>
                <w:szCs w:val="19"/>
              </w:rPr>
              <w:t xml:space="preserve">- Use utf8mb4 on the database and all text columns (Pashto).</w:t>
            </w:r>
          </w:p>
          <w:p>
            <w:pPr>
              <w:spacing w:after="40"/>
            </w:pPr>
            <w:r>
              <w:rPr>
                <w:rFonts w:ascii="Consolas" w:cs="Consolas" w:eastAsia="Consolas" w:hAnsi="Consolas"/>
                <w:sz w:val="19"/>
                <w:szCs w:val="19"/>
              </w:rPr>
              <w:t xml:space="preserve">- body must be LONGTEXT; audio_duration_seconds is a nullable integer.</w:t>
            </w:r>
          </w:p>
          <w:p>
            <w:pPr>
              <w:spacing w:after="40"/>
            </w:pPr>
            <w:r>
              <w:rPr>
                <w:rFonts w:ascii="Consolas" w:cs="Consolas" w:eastAsia="Consolas" w:hAnsi="Consolas"/>
                <w:sz w:val="19"/>
                <w:szCs w:val="19"/>
              </w:rPr>
              <w:t xml:space="preserve">- Index poems on (collection_id, sort_order).</w:t>
            </w:r>
          </w:p>
          <w:p>
            <w:pPr>
              <w:spacing w:after="40"/>
            </w:pPr>
            <w:r>
              <w:rPr>
                <w:rFonts w:ascii="Consolas" w:cs="Consolas" w:eastAsia="Consolas" w:hAnsi="Consolas"/>
                <w:sz w:val="19"/>
                <w:szCs w:val="19"/>
              </w:rPr>
              <w:t xml:space="preserve">- Seed app_settings keys: content_version, min_app_version, unlock_all_product_id, unlock_all_entitlement.</w:t>
            </w:r>
          </w:p>
          <w:p>
            <w:pPr>
              <w:spacing w:after="40"/>
            </w:pPr>
            <w:r>
              <w:rPr>
                <w:rFonts w:ascii="Consolas" w:cs="Consolas" w:eastAsia="Consolas" w:hAnsi="Consolas"/>
                <w:sz w:val="19"/>
                <w:szCs w:val="19"/>
              </w:rPr>
              <w:t xml:space="preserve">- /api/app-config must return content_version and min_app_version.</w:t>
            </w:r>
          </w:p>
          <w:p>
            <w:pPr>
              <w:spacing w:after="40"/>
            </w:pPr>
            <w:r>
              <w:rPr>
                <w:rFonts w:ascii="Consolas" w:cs="Consolas" w:eastAsia="Consolas" w:hAnsi="Consolas"/>
                <w:sz w:val="19"/>
                <w:szCs w:val="19"/>
              </w:rPr>
              <w:t xml:space="preserve">- Poem and audio routes should return full content for free/entitled poems and { locked: true, excerpt } otherwise (the real entitlement check is wired in Phase 5).</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API routes:</w:t>
            </w:r>
          </w:p>
          <w:p>
            <w:pPr>
              <w:spacing w:after="40"/>
            </w:pPr>
            <w:r>
              <w:rPr>
                <w:rFonts w:ascii="Consolas" w:cs="Consolas" w:eastAsia="Consolas" w:hAnsi="Consolas"/>
                <w:sz w:val="19"/>
                <w:szCs w:val="19"/>
              </w:rPr>
              <w:t xml:space="preserve">GET /api/app-config</w:t>
            </w:r>
          </w:p>
          <w:p>
            <w:pPr>
              <w:spacing w:after="40"/>
            </w:pPr>
            <w:r>
              <w:rPr>
                <w:rFonts w:ascii="Consolas" w:cs="Consolas" w:eastAsia="Consolas" w:hAnsi="Consolas"/>
                <w:sz w:val="19"/>
                <w:szCs w:val="19"/>
              </w:rPr>
              <w:t xml:space="preserve">GET /api/collections</w:t>
            </w:r>
          </w:p>
          <w:p>
            <w:pPr>
              <w:spacing w:after="40"/>
            </w:pPr>
            <w:r>
              <w:rPr>
                <w:rFonts w:ascii="Consolas" w:cs="Consolas" w:eastAsia="Consolas" w:hAnsi="Consolas"/>
                <w:sz w:val="19"/>
                <w:szCs w:val="19"/>
              </w:rPr>
              <w:t xml:space="preserve">GET /api/collections/{slug}</w:t>
            </w:r>
          </w:p>
          <w:p>
            <w:pPr>
              <w:spacing w:after="40"/>
            </w:pPr>
            <w:r>
              <w:rPr>
                <w:rFonts w:ascii="Consolas" w:cs="Consolas" w:eastAsia="Consolas" w:hAnsi="Consolas"/>
                <w:sz w:val="19"/>
                <w:szCs w:val="19"/>
              </w:rPr>
              <w:t xml:space="preserve">GET /api/collections/{slug}/poems</w:t>
            </w:r>
          </w:p>
          <w:p>
            <w:pPr>
              <w:spacing w:after="40"/>
            </w:pPr>
            <w:r>
              <w:rPr>
                <w:rFonts w:ascii="Consolas" w:cs="Consolas" w:eastAsia="Consolas" w:hAnsi="Consolas"/>
                <w:sz w:val="19"/>
                <w:szCs w:val="19"/>
              </w:rPr>
              <w:t xml:space="preserve">GET /api/poems/{id}</w:t>
            </w:r>
          </w:p>
          <w:p>
            <w:pPr>
              <w:spacing w:after="40"/>
            </w:pPr>
            <w:r>
              <w:rPr>
                <w:rFonts w:ascii="Consolas" w:cs="Consolas" w:eastAsia="Consolas" w:hAnsi="Consolas"/>
                <w:sz w:val="19"/>
                <w:szCs w:val="19"/>
              </w:rPr>
              <w:t xml:space="preserve">GET /api/poems/{id}/audio</w:t>
            </w:r>
          </w:p>
          <w:p>
            <w:pPr>
              <w:spacing w:after="4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Guide me step by step. Do not jump ahead to Flutter yet. First finish and test the Laravel backend/admin/API gate.</w:t>
            </w:r>
          </w:p>
        </w:tc>
      </w:tr>
    </w:tbl>
    <w:p>
      <w:pPr>
        <w:spacing w:after="80"/>
      </w:pPr>
    </w:p>
    <w:p>
      <w:pPr>
        <w:pStyle w:val="Heading1"/>
      </w:pPr>
      <w:r>
        <w:t xml:space="preserve">16. Gate Checklist Summary</w:t>
      </w:r>
    </w:p>
    <w:p>
      <w:pPr>
        <w:pStyle w:val="ListParagraph"/>
        <w:numPr>
          <w:ilvl w:val="0"/>
          <w:numId w:val="3"/>
        </w:numPr>
        <w:spacing w:after="60"/>
      </w:pPr>
      <w:r>
        <w:t xml:space="preserve">Phase 0 gate: launch content prepared; Play account verifying; 12 testers lined up.</w:t>
      </w:r>
    </w:p>
    <w:p>
      <w:pPr>
        <w:pStyle w:val="ListParagraph"/>
        <w:numPr>
          <w:ilvl w:val="0"/>
          <w:numId w:val="3"/>
        </w:numPr>
        <w:spacing w:after="60"/>
      </w:pPr>
      <w:r>
        <w:t xml:space="preserve">Phase 1 gate: admin and API work correctly with Pashto UTF-8 intact.</w:t>
      </w:r>
    </w:p>
    <w:p>
      <w:pPr>
        <w:pStyle w:val="ListParagraph"/>
        <w:numPr>
          <w:ilvl w:val="0"/>
          <w:numId w:val="3"/>
        </w:numPr>
        <w:spacing w:after="60"/>
      </w:pPr>
      <w:r>
        <w:t xml:space="preserve">Phase 2 gate: Pashto reading looks beautiful on a real Android device.</w:t>
      </w:r>
    </w:p>
    <w:p>
      <w:pPr>
        <w:pStyle w:val="ListParagraph"/>
        <w:numPr>
          <w:ilvl w:val="0"/>
          <w:numId w:val="3"/>
        </w:numPr>
        <w:spacing w:after="60"/>
      </w:pPr>
      <w:r>
        <w:t xml:space="preserve">Phase 3 gate: audio works smoothly inside the poem screen.</w:t>
      </w:r>
    </w:p>
    <w:p>
      <w:pPr>
        <w:pStyle w:val="ListParagraph"/>
        <w:numPr>
          <w:ilvl w:val="0"/>
          <w:numId w:val="3"/>
        </w:numPr>
        <w:spacing w:after="60"/>
      </w:pPr>
      <w:r>
        <w:t xml:space="preserve">Phase 4 gate: share/download card looks polished and branded.</w:t>
      </w:r>
    </w:p>
    <w:p>
      <w:pPr>
        <w:pStyle w:val="ListParagraph"/>
        <w:numPr>
          <w:ilvl w:val="0"/>
          <w:numId w:val="3"/>
        </w:numPr>
        <w:spacing w:after="60"/>
      </w:pPr>
      <w:r>
        <w:t xml:space="preserve">Phase 5 gate: purchase unlock + restore work, and the API protects paid content.</w:t>
      </w:r>
    </w:p>
    <w:p>
      <w:pPr>
        <w:pStyle w:val="ListParagraph"/>
        <w:numPr>
          <w:ilvl w:val="0"/>
          <w:numId w:val="3"/>
        </w:numPr>
        <w:spacing w:after="60"/>
      </w:pPr>
      <w:r>
        <w:t xml:space="preserve">Phase 6 gate: Android app is live.</w:t>
      </w:r>
    </w:p>
    <w:p>
      <w:pPr>
        <w:pStyle w:val="ListParagraph"/>
        <w:numPr>
          <w:ilvl w:val="0"/>
          <w:numId w:val="3"/>
        </w:numPr>
        <w:spacing w:after="60"/>
      </w:pPr>
      <w:r>
        <w:t xml:space="preserve">Phase 7 gate: iOS app is live.</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999999"/>
        <w:sz w:val="16"/>
        <w:szCs w:val="16"/>
      </w:rPr>
      <w:t xml:space="preserve">Ajmal Aand — Pashto Poetry App Roadmap (Rev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60"/>
      <w:outlineLvl w:val="0"/>
    </w:pPr>
    <w:rPr>
      <w:rFonts w:ascii="Arial" w:cs="Arial" w:eastAsia="Arial" w:hAnsi="Arial"/>
      <w:b/>
      <w:bCs/>
      <w:color w:val="1F3A5F"/>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2026-06-13T06:31:10.882Z</dcterms:created>
  <dcterms:modified xsi:type="dcterms:W3CDTF">2026-06-13T06:31:10.895Z</dcterms:modified>
</cp:coreProperties>
</file>

<file path=docProps/custom.xml><?xml version="1.0" encoding="utf-8"?>
<Properties xmlns="http://schemas.openxmlformats.org/officeDocument/2006/custom-properties" xmlns:vt="http://schemas.openxmlformats.org/officeDocument/2006/docPropsVTypes"/>
</file>