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E356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E356A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Default="00E356AA" w:rsidP="00E356AA">
            <w:r>
              <w:rPr>
                <w:color w:val="000000" w:themeColor="text1"/>
              </w:rPr>
              <w:t xml:space="preserve">Thought of printing the csv file out thus learned about importing csv from the </w:t>
            </w:r>
            <w:r>
              <w:t xml:space="preserve">final dataset which is </w:t>
            </w:r>
            <w:r w:rsidRPr="00E356AA">
              <w:t>tfidvectorizer</w:t>
            </w:r>
            <w:r>
              <w:t xml:space="preserve"> and studied about the ways the data can interpreted to improve accuracy</w:t>
            </w:r>
            <w:bookmarkStart w:id="0" w:name="_GoBack"/>
            <w:bookmarkEnd w:id="0"/>
          </w:p>
          <w:p w:rsidR="00E356AA" w:rsidRPr="00E356AA" w:rsidRDefault="00E356AA" w:rsidP="00E356AA"/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0B1" w:rsidRDefault="00BD60B1" w:rsidP="000D200A">
      <w:pPr>
        <w:spacing w:after="0" w:line="240" w:lineRule="auto"/>
      </w:pPr>
      <w:r>
        <w:separator/>
      </w:r>
    </w:p>
  </w:endnote>
  <w:endnote w:type="continuationSeparator" w:id="0">
    <w:p w:rsidR="00BD60B1" w:rsidRDefault="00BD60B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6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0B1" w:rsidRDefault="00BD60B1" w:rsidP="000D200A">
      <w:pPr>
        <w:spacing w:after="0" w:line="240" w:lineRule="auto"/>
      </w:pPr>
      <w:r>
        <w:separator/>
      </w:r>
    </w:p>
  </w:footnote>
  <w:footnote w:type="continuationSeparator" w:id="0">
    <w:p w:rsidR="00BD60B1" w:rsidRDefault="00BD60B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612E08"/>
    <w:rsid w:val="00616418"/>
    <w:rsid w:val="00624C18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D628A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70FCF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E0672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2021-03-24T12:51:00Z</dcterms:created>
  <dcterms:modified xsi:type="dcterms:W3CDTF">2021-03-24T13:01:00Z</dcterms:modified>
</cp:coreProperties>
</file>