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Sql part2 </w:t>
      </w:r>
    </w:p>
    <w:p>
      <w:r>
        <w:drawing>
          <wp:inline distT="0" distB="0" distL="114300" distR="114300">
            <wp:extent cx="5269230" cy="282130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'newyork'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'tod'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'sydney'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'newyork'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'sara'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'sydney'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'valarie'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'newyork'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'james'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'russel'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r>
        <w:drawing>
          <wp:inline distT="0" distB="0" distL="114300" distR="114300">
            <wp:extent cx="2857500" cy="2407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Case1: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want an sql query, which gives total salaries paid by City</w:t>
      </w:r>
    </w:p>
    <w:p>
      <w:r>
        <w:drawing>
          <wp:inline distT="0" distB="0" distL="114300" distR="114300">
            <wp:extent cx="5271135" cy="249682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Case2: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Now, I want an sql query, which gives total salaries by City, by gender.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r>
        <w:drawing>
          <wp:inline distT="0" distB="0" distL="114300" distR="114300">
            <wp:extent cx="5271770" cy="186309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/>
          <w:b/>
          <w:bCs/>
          <w:sz w:val="28"/>
          <w:szCs w:val="28"/>
          <w:lang w:val="en-US"/>
        </w:rPr>
        <w:t>Case 3: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Now, I want an sql query, which gives total salaries and total number of employees by City, and by gender.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r>
        <w:drawing>
          <wp:inline distT="0" distB="0" distL="114300" distR="114300">
            <wp:extent cx="5267325" cy="138557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Filtering Groups: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WHERE clause is used to filter rows before aggregation, where as HAVING clause is used to filter groups after aggregations. The following 2 queries produce the same result.</w:t>
      </w:r>
    </w:p>
    <w:p>
      <w:r>
        <w:drawing>
          <wp:inline distT="0" distB="0" distL="114300" distR="114300">
            <wp:extent cx="4381500" cy="1295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3440" cy="19888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3260" cy="22326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Difference between WHERE and HAVING clause: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WHERE clause can be used with - Select, Insert, and Update statements, where as HAVING clause can only be used with the Select statement.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WHERE filters rows before aggregation (GROUPING), where as, HAVING filters groups, after the aggregations are performed.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Aggregate functions cannot be used in the WHERE clause, unless it is in a sub query contained in a HAVING clause, whereas, aggregate functions can be used in Having clause.</w:t>
      </w:r>
    </w:p>
    <w:p>
      <w:pPr>
        <w:pBdr>
          <w:bottom w:val="double" w:color="auto" w:sz="4" w:space="0"/>
        </w:pBd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Types of Join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General Formula for Joins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SELECT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     ColumnList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FROM           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LeftTableName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JOIN_TYPE  RightTableName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ON                 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JoinCondition</w:t>
      </w:r>
    </w:p>
    <w:p>
      <w:p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CROSS JOIN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CROSS JOIN, produces the cartesian product of the 2 tables involved in the join. For example, in the Employees table we have 10 rows and in the Departments table we have 4 rows. So, a cross join between these 2 tables produces 40 rows. Cross Join shouldn't have ON clause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.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DepartmentHead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'Rick'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'Payroll'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 York'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'Christie'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'Other Department'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'Sydney'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'Cindrella'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'Todd'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'Valarie'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'James'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'Russell'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r>
        <w:drawing>
          <wp:inline distT="0" distB="0" distL="114300" distR="114300">
            <wp:extent cx="3749040" cy="455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JOIN or INNER JOIN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Write a query, to retrieve Name, Gender, Salary and DepartmentName from Employees and Departments table.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r>
        <w:drawing>
          <wp:inline distT="0" distB="0" distL="114300" distR="114300">
            <wp:extent cx="359664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4760" cy="33299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LEFT JOIN or LEFT OUTER JOIN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Now, let's say, I want all the rows from the Employees table, including JAMES and RUSSELL records. I want the output, as shown below.</w:t>
      </w:r>
    </w:p>
    <w:p>
      <w:r>
        <w:drawing>
          <wp:inline distT="0" distB="0" distL="114300" distR="114300">
            <wp:extent cx="3467100" cy="401574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2840" cy="3291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RIGHT JOIN or RIGHT OUTER JOIN 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 want, all the rows from the right table.</w:t>
      </w:r>
    </w:p>
    <w:p>
      <w:r>
        <w:drawing>
          <wp:inline distT="0" distB="0" distL="114300" distR="114300">
            <wp:extent cx="3543300" cy="339090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4740" cy="35204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FULL JOIN or FULL OUTER JOIN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want all the rows from both the tables involved in the join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</w:p>
    <w:p>
      <w:r>
        <w:drawing>
          <wp:inline distT="0" distB="0" distL="114300" distR="114300">
            <wp:extent cx="3558540" cy="358902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3733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7740" cy="302514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DepartamentHead </w:t>
      </w:r>
      <w:r>
        <w:rPr>
          <w:rFonts w:hint="default" w:ascii="Consolas" w:hAnsi="Consolas" w:eastAsia="Consolas"/>
          <w:color w:val="0000FF"/>
          <w:sz w:val="19"/>
          <w:szCs w:val="24"/>
        </w:rPr>
        <w:t>nchar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CK_TableEmployer_Salary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CK_TableEmployer_Gender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'Unknown'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CK_TableEmployer_DepartamentID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DepartamentID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'Jessie'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'Linlna'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7300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'Artesa'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'Aryueta'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'Female'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'Bangklor'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4560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--Insert into TableEmployer values('Bangklor','Male',4560,5)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doesn't need a clause ON TableEmployer.DepartamentID = TableDepartament.ID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CROSS PRODUCES CONTATION PRODUCTS LEFTTABLE X RIGHTTABLE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IT TAKES EACH RECORD FROM LEFT TABLE AND ASSOCIATES WITH RIGHT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/*Select ColumnList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From LeftTable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JoinType RighTable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ON JoinCondition */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GENERIC IDEA ON HOW TO CREATE A 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any join */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5158740" cy="643890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53601"/>
    <w:rsid w:val="07741229"/>
    <w:rsid w:val="0F52015A"/>
    <w:rsid w:val="12F95CCF"/>
    <w:rsid w:val="15581DAD"/>
    <w:rsid w:val="169E1486"/>
    <w:rsid w:val="1C994D2B"/>
    <w:rsid w:val="1F9A2D26"/>
    <w:rsid w:val="2E0306E6"/>
    <w:rsid w:val="32786EF6"/>
    <w:rsid w:val="399E27B0"/>
    <w:rsid w:val="3A23099B"/>
    <w:rsid w:val="3E90276B"/>
    <w:rsid w:val="41BD4E8B"/>
    <w:rsid w:val="44EA2395"/>
    <w:rsid w:val="45833892"/>
    <w:rsid w:val="46C823CD"/>
    <w:rsid w:val="488F1B48"/>
    <w:rsid w:val="503F66A1"/>
    <w:rsid w:val="52402DA2"/>
    <w:rsid w:val="580850CD"/>
    <w:rsid w:val="5F4963CD"/>
    <w:rsid w:val="60C9490B"/>
    <w:rsid w:val="62BB36D4"/>
    <w:rsid w:val="63A36353"/>
    <w:rsid w:val="63C937C7"/>
    <w:rsid w:val="6A880C15"/>
    <w:rsid w:val="6DC20859"/>
    <w:rsid w:val="70E45F8B"/>
    <w:rsid w:val="73A239B1"/>
    <w:rsid w:val="73D0517B"/>
    <w:rsid w:val="798E3BBA"/>
    <w:rsid w:val="79CF0984"/>
    <w:rsid w:val="7E2D54D9"/>
    <w:rsid w:val="7E5D03E0"/>
    <w:rsid w:val="7E6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2022-09-25T09:07:00Z</dcterms:created>
  <dc:creator>amazon</dc:creator>
  <cp:lastModifiedBy>Ajman Ullah</cp:lastModifiedBy>
  <dcterms:modified xsi:type="dcterms:W3CDTF">2022-09-25T11:59:19Z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B57AE44F85544888A110B52BDC408021</vt:lpwstr>
  </property>
</Properties>
</file>