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Outrigger</w:t>
      </w:r>
    </w:p>
    <w:p>
      <w:pPr>
        <w:pStyle w:val="Author"/>
      </w:pPr>
      <w:r>
        <w:t xml:space="preserve">Avery</w:t>
      </w:r>
      <w:r>
        <w:t xml:space="preserve"> </w:t>
      </w:r>
      <w:r>
        <w:t xml:space="preserve">Wagar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17th,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industrial-revolution"/>
      <w:r>
        <w:t xml:space="preserve">Industrial Revolution</w:t>
      </w:r>
      <w:bookmarkEnd w:id="20"/>
    </w:p>
    <w:p>
      <w:pPr>
        <w:pStyle w:val="Heading2"/>
      </w:pPr>
      <w:bookmarkStart w:id="21" w:name="industrial-revolution-1"/>
      <w:r>
        <w:t xml:space="preserve">Industrial Revolution</w:t>
      </w:r>
      <w:bookmarkEnd w:id="21"/>
    </w:p>
    <w:p>
      <w:pPr>
        <w:pStyle w:val="FirstParagraph"/>
      </w:pPr>
      <w:r>
        <w:rPr>
          <w:b/>
        </w:rPr>
        <w:t xml:space="preserve">Industrial Revolution</w:t>
      </w:r>
      <w:r>
        <w:t xml:space="preserve">: The Industrial Revolution was a period of major industrialization that took place during the late 1700s and early 1800s. This time period saw the mechanization of agriculture and textile manufacturing and a revolution in power, including steam ships and railroads, that effected social, cultural and economic conditions.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Investopedia</w:t>
      </w:r>
    </w:p>
    <w:p>
      <w:pPr>
        <w:pStyle w:val="Heading2"/>
      </w:pPr>
      <w:bookmarkStart w:id="22" w:name="analysis"/>
      <w:r>
        <w:t xml:space="preserve">Analysis</w:t>
      </w:r>
      <w:bookmarkEnd w:id="22"/>
    </w:p>
    <w:p>
      <w:pPr>
        <w:pStyle w:val="FirstParagraph"/>
      </w:pPr>
      <w:r>
        <w:t xml:space="preserve">The Industrial Revolution was a period of major</w:t>
      </w:r>
      <w:r>
        <w:t xml:space="preserve"> </w:t>
      </w:r>
      <w:r>
        <w:rPr>
          <w:b/>
        </w:rPr>
        <w:t xml:space="preserve">industrialization</w:t>
      </w:r>
      <w:r>
        <w:t xml:space="preserve"> </w:t>
      </w:r>
      <w:r>
        <w:t xml:space="preserve">that took place during the late 1700s and early 1800s. This time period saw the</w:t>
      </w:r>
      <w:r>
        <w:t xml:space="preserve"> </w:t>
      </w:r>
      <w:r>
        <w:rPr>
          <w:b/>
        </w:rPr>
        <w:t xml:space="preserve">mechanization</w:t>
      </w:r>
      <w:r>
        <w:t xml:space="preserve"> </w:t>
      </w:r>
      <w:r>
        <w:t xml:space="preserve">of agriculture and textile manufacturing and a revolution in power, including steam ships and railroads, that effected social, cultural and</w:t>
      </w:r>
      <w:r>
        <w:t xml:space="preserve"> </w:t>
      </w:r>
      <w:r>
        <w:rPr>
          <w:b/>
        </w:rPr>
        <w:t xml:space="preserve">economic conditions</w:t>
      </w:r>
      <w:r>
        <w:t xml:space="preserve">.</w:t>
      </w:r>
    </w:p>
    <w:p>
      <w:pPr>
        <w:pStyle w:val="Heading2"/>
      </w:pPr>
      <w:bookmarkStart w:id="23" w:name="section"/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industrialization</w:t>
      </w:r>
      <w:r>
        <w:t xml:space="preserve">: the development of industries in a country or region on a wide scale.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mechanization</w:t>
      </w:r>
      <w:r>
        <w:t xml:space="preserve">: Mechanization is the process of changing from working largely or exclusively by hand or with animals to doing that work with machinery.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economic conditions</w:t>
      </w:r>
      <w:r>
        <w:t xml:space="preserve">: refers to the present state of the economy in a country or region.</w:t>
      </w:r>
    </w:p>
    <w:p>
      <w:pPr>
        <w:pStyle w:val="Heading2"/>
      </w:pPr>
      <w:bookmarkStart w:id="24" w:name="another-definition"/>
      <w:r>
        <w:t xml:space="preserve">Another definition</w:t>
      </w:r>
      <w:bookmarkEnd w:id="24"/>
    </w:p>
    <w:p>
      <w:pPr>
        <w:pStyle w:val="FirstParagraph"/>
      </w:pPr>
      <w:r>
        <w:t xml:space="preserve">The Industrial Revolution was the transition to new manufacturing processes in the period from about 1760 to sometime between 1820 and 1840.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Wikipedia</w:t>
      </w:r>
    </w:p>
    <w:p>
      <w:pPr>
        <w:pStyle w:val="Heading2"/>
      </w:pPr>
      <w:bookmarkStart w:id="25" w:name="the-telegraph"/>
      <w:r>
        <w:t xml:space="preserve">The Telegraph</w:t>
      </w:r>
      <w:bookmarkEnd w:id="25"/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telegraph</w:t>
      </w:r>
      <w:r>
        <w:t xml:space="preserve">”</w:t>
      </w:r>
      <w:r>
        <w:t xml:space="preserve"> </w:t>
      </w:r>
      <w:r>
        <w:t xml:space="preserve">is a device for transmitting and receiving messages over long distances, i.e., for telegraphy. … A telegraph message sent by an electrical telegraph operator or telegrapher using Morse code (or a printing telegraph operator using plain text) was known as a telegram.</w:t>
      </w:r>
    </w:p>
    <w:p>
      <w:pPr>
        <w:pStyle w:val="Heading2"/>
      </w:pPr>
      <w:bookmarkStart w:id="26" w:name="telegraph-cont."/>
      <w:r>
        <w:t xml:space="preserve">Telegraph Cont.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Used to transfer messages across long distances</w:t>
      </w:r>
    </w:p>
    <w:p>
      <w:pPr>
        <w:pStyle w:val="Compact"/>
        <w:numPr>
          <w:numId w:val="1002"/>
          <w:ilvl w:val="0"/>
        </w:numPr>
      </w:pPr>
      <w:r>
        <w:t xml:space="preserve">Bells invention was used until the invention of computers</w:t>
      </w:r>
    </w:p>
    <w:p>
      <w:pPr>
        <w:pStyle w:val="Compact"/>
        <w:numPr>
          <w:numId w:val="1002"/>
          <w:ilvl w:val="0"/>
        </w:numPr>
      </w:pPr>
      <w:r>
        <w:t xml:space="preserve">Morse code is still used today</w:t>
      </w:r>
    </w:p>
    <w:p>
      <w:pPr>
        <w:pStyle w:val="Heading1"/>
      </w:pPr>
      <w:bookmarkStart w:id="27" w:name="outrigger"/>
      <w:r>
        <w:t xml:space="preserve">Outrigger</w:t>
      </w:r>
      <w:bookmarkEnd w:id="27"/>
    </w:p>
    <w:p>
      <w:pPr>
        <w:pStyle w:val="Heading2"/>
      </w:pPr>
      <w:bookmarkStart w:id="28" w:name="meet-outrigger"/>
      <w:r>
        <w:t xml:space="preserve">Meet Outrigger</w:t>
      </w:r>
      <w:bookmarkEnd w:id="28"/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9" w:name="section-1"/>
      <w:bookmarkEnd w:id="29"/>
    </w:p>
    <w:p>
      <w:pPr>
        <w:pStyle w:val="FirstParagraph"/>
      </w:pPr>
      <w:r>
        <w:t xml:space="preserve">Outrigger is a better out of office responder. With smarter email notifications for Gmail and G-Suite users.</w:t>
      </w:r>
    </w:p>
    <w:p>
      <w:pPr>
        <w:pStyle w:val="Heading2"/>
      </w:pPr>
      <w:bookmarkStart w:id="30" w:name="origin-story"/>
      <w:r>
        <w:t xml:space="preserve">Origin Story</w:t>
      </w:r>
      <w:bookmarkEnd w:id="30"/>
    </w:p>
    <w:p>
      <w:pPr>
        <w:pStyle w:val="FirstParagraph"/>
      </w:pPr>
      <w:r>
        <w:t xml:space="preserve">The idea for Outrigger began on a family vacation and was shaped by the observation that most email out of office (OOO) messages either create too much friction when a message is truly urgent or rub the original sender the wrong way. As a result, people rarely set them and when they do, many check their email anyway.</w:t>
      </w:r>
    </w:p>
    <w:p>
      <w:pPr>
        <w:pStyle w:val="Heading2"/>
      </w:pPr>
      <w:bookmarkStart w:id="31" w:name="why"/>
      <w:r>
        <w:t xml:space="preserve">Why?</w:t>
      </w:r>
      <w:bookmarkEnd w:id="31"/>
    </w:p>
    <w:p>
      <w:pPr>
        <w:pStyle w:val="Heading2"/>
      </w:pPr>
      <w:bookmarkStart w:id="32" w:name="section-2"/>
      <w:bookmarkEnd w:id="32"/>
    </w:p>
    <w:p>
      <w:pPr>
        <w:pStyle w:val="FirstParagraph"/>
      </w:pPr>
      <w:r>
        <w:t xml:space="preserve">There are 3.7 billion email accounts world wide. Each day, humans sent a staggering</w:t>
      </w:r>
      <w:r>
        <w:t xml:space="preserve"> </w:t>
      </w:r>
      <w:r>
        <w:rPr>
          <w:b/>
        </w:rPr>
        <w:t xml:space="preserve">269 billion</w:t>
      </w:r>
      <w:r>
        <w:t xml:space="preserve"> </w:t>
      </w:r>
      <w:r>
        <w:t xml:space="preserve">emails.</w:t>
      </w:r>
    </w:p>
    <w:p>
      <w:pPr>
        <w:pStyle w:val="Heading2"/>
      </w:pPr>
      <w:bookmarkStart w:id="33" w:name="section-3"/>
      <w:bookmarkEnd w:id="33"/>
    </w:p>
    <w:p>
      <w:pPr>
        <w:pStyle w:val="FirstParagraph"/>
      </w:pPr>
      <w:r>
        <w:t xml:space="preserve">Every day, the average office worker receives 121 emails and sends out 40 emails.</w:t>
      </w:r>
    </w:p>
    <w:p>
      <w:pPr>
        <w:pStyle w:val="Heading2"/>
      </w:pPr>
      <w:bookmarkStart w:id="34" w:name="section-4"/>
      <w:bookmarkEnd w:id="34"/>
    </w:p>
    <w:p>
      <w:pPr>
        <w:pStyle w:val="BlockText"/>
      </w:pPr>
      <w:r>
        <w:t xml:space="preserve">We designed and built Outrigger to help people, including ourselves, create some space between themselves and their email inboxes to better focus on whatever’s important.</w:t>
      </w:r>
    </w:p>
    <w:p>
      <w:pPr>
        <w:pStyle w:val="Heading2"/>
      </w:pPr>
      <w:bookmarkStart w:id="35" w:name="what-is-it"/>
      <w:r>
        <w:t xml:space="preserve">What is it?</w:t>
      </w:r>
      <w:bookmarkEnd w:id="35"/>
    </w:p>
    <w:p>
      <w:pPr>
        <w:pStyle w:val="Heading2"/>
      </w:pPr>
      <w:bookmarkStart w:id="36" w:name="features"/>
      <w:r>
        <w:t xml:space="preserve">Features</w:t>
      </w:r>
      <w:bookmarkEnd w:id="36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Customizable Notifications</w:t>
      </w:r>
      <w:r>
        <w:t xml:space="preserve">: Get email notifications through your preferred channel (SMS, Slack, Telegram, etc…)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Auto-Replies</w:t>
      </w:r>
      <w:r>
        <w:t xml:space="preserve">: Respond to new messages with a customizable message and notification link. (Useful for expos and meetings, etc…)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VIP Whitelist</w:t>
      </w:r>
      <w:r>
        <w:t xml:space="preserve">: Immediately receive a notification when a VIP emails you.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Periscope</w:t>
      </w:r>
      <w:r>
        <w:t xml:space="preserve">: If someone replies to an email you sent before a user-defined interval, you get a notification.</w:t>
      </w:r>
    </w:p>
    <w:p>
      <w:pPr>
        <w:pStyle w:val="Heading2"/>
      </w:pPr>
      <w:bookmarkStart w:id="37" w:name="features-cont."/>
      <w:r>
        <w:t xml:space="preserve">Features Cont.</w:t>
      </w:r>
      <w:bookmarkEnd w:id="37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Contact Integration</w:t>
      </w:r>
      <w:r>
        <w:t xml:space="preserve">: Only send auto-replies to people in your contacts.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Customizable filters</w:t>
      </w:r>
      <w:r>
        <w:t xml:space="preserve">: Setup filters limit auto-replies being sent.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Blacklist</w:t>
      </w:r>
      <w:r>
        <w:t xml:space="preserve">: Hate your snobby neighbor? Want to stop sending them Auto-Replies? Then, add them to your blacklist!</w:t>
      </w:r>
    </w:p>
    <w:p>
      <w:pPr>
        <w:pStyle w:val="Heading2"/>
      </w:pPr>
      <w:bookmarkStart w:id="38" w:name="roadmap"/>
      <w:r>
        <w:t xml:space="preserve">Roadmap</w:t>
      </w:r>
      <w:bookmarkEnd w:id="3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Calendar integration</w:t>
      </w:r>
      <w:r>
        <w:t xml:space="preserve">: Outrigger will turn itself on or off based on your calendar appointments.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Machine Learning/AI</w:t>
      </w:r>
      <w:r>
        <w:t xml:space="preserve">: Eventually Outrigger will determine the best settings for your inbox. Additionally, it will learn who is important in your network and prioritize notifications from them.</w:t>
      </w:r>
    </w:p>
    <w:p>
      <w:pPr>
        <w:pStyle w:val="Heading2"/>
      </w:pPr>
      <w:bookmarkStart w:id="39" w:name="technical"/>
      <w:r>
        <w:t xml:space="preserve">Technical</w:t>
      </w:r>
      <w:bookmarkEnd w:id="39"/>
    </w:p>
    <w:p>
      <w:pPr>
        <w:pStyle w:val="Heading2"/>
      </w:pPr>
      <w:bookmarkStart w:id="40" w:name="architecture"/>
      <w:r>
        <w:t xml:space="preserve">Architecture</w:t>
      </w:r>
      <w:bookmarkEnd w:id="40"/>
    </w:p>
    <w:p>
      <w:pPr>
        <w:pStyle w:val="FirstParagraph"/>
      </w:pPr>
      <w:r>
        <w:t xml:space="preserve"> </w:t>
      </w:r>
      <w:r>
        <w:t xml:space="preserve">With a database storing user accounts, Outrigger is able to leverage enough of Google’s APIs to allow for a maximum of 6-16% CPU usage during peak use hours.</w:t>
      </w:r>
    </w:p>
    <w:p>
      <w:pPr>
        <w:pStyle w:val="Heading2"/>
      </w:pPr>
      <w:bookmarkStart w:id="41" w:name="infrastructure"/>
      <w:r>
        <w:t xml:space="preserve">Infrastructure</w:t>
      </w:r>
      <w:bookmarkEnd w:id="41"/>
    </w:p>
    <w:p>
      <w:pPr>
        <w:pStyle w:val="FirstParagraph"/>
      </w:pPr>
      <w:r>
        <w:t xml:space="preserve">Currently, Outrigger is running on a single free tier instance on AWS. Which will be free until the end of 2019, afterwards</w:t>
      </w:r>
      <w:r>
        <w:t xml:space="preserve"> </w:t>
      </w:r>
      <w:r>
        <w:rPr>
          <w:b/>
        </w:rPr>
        <w:t xml:space="preserve">Outrigger will cost 24 dollars a month to run</w:t>
      </w:r>
      <w:r>
        <w:t xml:space="preserve">.</w:t>
      </w:r>
    </w:p>
    <w:p>
      <w:pPr>
        <w:pStyle w:val="Heading2"/>
      </w:pPr>
      <w:bookmarkStart w:id="42" w:name="maintainability"/>
      <w:r>
        <w:t xml:space="preserve">Maintainability</w:t>
      </w:r>
      <w:bookmarkEnd w:id="42"/>
    </w:p>
    <w:p>
      <w:pPr>
        <w:pStyle w:val="FirstParagraph"/>
      </w:pPr>
      <w:r>
        <w:t xml:space="preserve">At</w:t>
      </w:r>
      <w:r>
        <w:t xml:space="preserve"> </w:t>
      </w:r>
      <w:r>
        <w:rPr>
          <w:b/>
        </w:rPr>
        <w:t xml:space="preserve">11,523</w:t>
      </w:r>
      <w:r>
        <w:t xml:space="preserve"> </w:t>
      </w:r>
      <w:r>
        <w:t xml:space="preserve">Lines of JavaScript spread across</w:t>
      </w:r>
      <w:r>
        <w:t xml:space="preserve"> </w:t>
      </w:r>
      <w:r>
        <w:rPr>
          <w:b/>
        </w:rPr>
        <w:t xml:space="preserve">83</w:t>
      </w:r>
      <w:r>
        <w:t xml:space="preserve"> </w:t>
      </w:r>
      <w:r>
        <w:t xml:space="preserve">files, Outrigger is reasonably maintainable.</w:t>
      </w:r>
      <w:r>
        <w:t xml:space="preserve"> </w:t>
      </w:r>
      <w:r>
        <w:t xml:space="preserve"> </w:t>
      </w:r>
      <w:r>
        <w:t xml:space="preserve">Outrigger only requires</w:t>
      </w:r>
      <w:r>
        <w:t xml:space="preserve"> </w:t>
      </w:r>
      <w:r>
        <w:rPr>
          <w:b/>
        </w:rPr>
        <w:t xml:space="preserve">52</w:t>
      </w:r>
      <w:r>
        <w:t xml:space="preserve"> </w:t>
      </w:r>
      <w:r>
        <w:t xml:space="preserve">dependencies from NPM, most of which are used for logging.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Outrigger</dc:title>
  <dc:creator>Avery Wagar</dc:creator>
  <cp:keywords/>
  <dcterms:created xsi:type="dcterms:W3CDTF">2018-05-18T02:50:26Z</dcterms:created>
  <dcterms:modified xsi:type="dcterms:W3CDTF">2018-05-18T02:50:26Z</dcterms:modified>
</cp:coreProperties>
</file>