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Fonts w:ascii="Cambria" w:cs="Cambria" w:hAnsi="Cambria" w:eastAsia="Cambria"/>
          <w:b w:val="1"/>
          <w:bCs w:val="1"/>
          <w:sz w:val="48"/>
          <w:szCs w:val="48"/>
          <w:rtl w:val="0"/>
          <w:lang w:val="en-US"/>
        </w:rPr>
        <w:t>Use Case Definition</w:t>
      </w:r>
    </w:p>
    <w:tbl>
      <w:tblPr>
        <w:tblW w:w="718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94"/>
        <w:gridCol w:w="2394"/>
        <w:gridCol w:w="2393"/>
      </w:tblGrid>
      <w:tr>
        <w:tblPrEx>
          <w:shd w:val="clear" w:color="auto" w:fill="ced7e7"/>
        </w:tblPrEx>
        <w:trPr>
          <w:trHeight w:val="345" w:hRule="atLeast"/>
        </w:trPr>
        <w:tc>
          <w:tcPr>
            <w:tcW w:type="dxa" w:w="239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b w:val="1"/>
                <w:bCs w:val="1"/>
                <w:sz w:val="28"/>
                <w:szCs w:val="28"/>
                <w:rtl w:val="0"/>
                <w:lang w:val="en-US"/>
              </w:rPr>
              <w:t>Program Name:</w:t>
            </w:r>
          </w:p>
        </w:tc>
        <w:tc>
          <w:tcPr>
            <w:tcW w:type="dxa" w:w="2394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Developer:</w:t>
            </w:r>
          </w:p>
        </w:tc>
        <w:tc>
          <w:tcPr>
            <w:tcW w:type="dxa" w:w="2393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8"/>
                <w:szCs w:val="28"/>
                <w:rtl w:val="0"/>
                <w:lang w:val="en-US"/>
              </w:rPr>
              <w:t>Date:</w:t>
            </w:r>
          </w:p>
        </w:tc>
      </w:tr>
      <w:tr>
        <w:tblPrEx>
          <w:shd w:val="clear" w:color="auto" w:fill="ced7e7"/>
        </w:tblPrEx>
        <w:trPr>
          <w:trHeight w:val="569" w:hRule="atLeast"/>
        </w:trPr>
        <w:tc>
          <w:tcPr>
            <w:tcW w:type="dxa" w:w="2394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i w:val="1"/>
                <w:iCs w:val="1"/>
                <w:sz w:val="24"/>
                <w:szCs w:val="24"/>
                <w:rtl w:val="0"/>
                <w:lang w:val="en-US"/>
              </w:rPr>
              <w:t>CH6_EX19</w:t>
            </w:r>
          </w:p>
        </w:tc>
        <w:tc>
          <w:tcPr>
            <w:tcW w:type="dxa" w:w="2394"/>
            <w:tcBorders>
              <w:top w:val="nil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rtl w:val="0"/>
                <w:lang w:val="en-US"/>
              </w:rPr>
              <w:t>Allen J Myers</w:t>
            </w:r>
          </w:p>
        </w:tc>
        <w:tc>
          <w:tcPr>
            <w:tcW w:type="dxa" w:w="2393"/>
            <w:tcBorders>
              <w:top w:val="nil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Fonts w:ascii="Times New Roman" w:hAnsi="Times New Roman"/>
                <w:b w:val="0"/>
                <w:bCs w:val="0"/>
                <w:i w:val="1"/>
                <w:iCs w:val="1"/>
                <w:sz w:val="24"/>
                <w:szCs w:val="24"/>
                <w:rtl w:val="0"/>
                <w:lang w:val="en-US"/>
              </w:rPr>
              <w:t>10/3/2017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</w:pP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Launch CH16_EX19.exe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prompt user for date in (MM/DD/YYYY) format.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Input value for date in given format.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calculate the value of the date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calculate whether the year is a leap year or not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output the value of the date and if it is a leap year or not.</w:t>
      </w:r>
    </w:p>
    <w:p>
      <w:pPr>
        <w:pStyle w:val="List 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System will terminate once complete.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  <w:rPr>
        <w:sz w:val="28"/>
        <w:szCs w:val="28"/>
      </w:rPr>
    </w:pPr>
    <w:r>
      <w:rPr>
        <w:sz w:val="28"/>
        <w:szCs w:val="28"/>
        <w:rtl w:val="0"/>
        <w:lang w:val="en-US"/>
      </w:rPr>
      <w:t>Use Case Definition Document</w:t>
    </w:r>
  </w:p>
  <w:p>
    <w:pPr>
      <w:pStyle w:val="header"/>
      <w:tabs>
        <w:tab w:val="right" w:pos="9340"/>
        <w:tab w:val="clear" w:pos="9360"/>
      </w:tabs>
    </w:pPr>
    <w:r>
      <w:rPr>
        <w:sz w:val="20"/>
        <w:szCs w:val="20"/>
        <w:rtl w:val="0"/>
        <w:lang w:val="en-US"/>
      </w:rPr>
      <w:t xml:space="preserve">CIS 001/015/022/023/035 </w:t>
      <w:tab/>
      <w:tab/>
    </w:r>
    <w:r>
      <w:rPr>
        <w:sz w:val="20"/>
        <w:szCs w:val="20"/>
      </w:rPr>
      <w:fldChar w:fldCharType="begin" w:fldLock="0"/>
    </w:r>
    <w:r>
      <w:rPr>
        <w:sz w:val="20"/>
        <w:szCs w:val="20"/>
      </w:rPr>
      <w:instrText xml:space="preserve"> DATE \@ "dddd, MMMM d, y" </w:instrText>
    </w:r>
    <w:r>
      <w:rPr>
        <w:sz w:val="20"/>
        <w:szCs w:val="20"/>
      </w:rPr>
      <w:fldChar w:fldCharType="separate" w:fldLock="0"/>
    </w:r>
    <w:r>
      <w:rPr>
        <w:sz w:val="20"/>
        <w:szCs w:val="20"/>
        <w:rtl w:val="0"/>
        <w:lang w:val="en-US"/>
      </w:rPr>
      <w:t>Tuesday, August 22, 2017</w:t>
    </w:r>
    <w:r>
      <w:rPr>
        <w:sz w:val="20"/>
        <w:szCs w:val="20"/>
      </w:rPr>
      <w:fldChar w:fldCharType="end" w:fldLock="0"/>
    </w: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5" w:hanging="27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