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28F6F" w14:textId="77777777" w:rsidR="00AA5D7F" w:rsidRDefault="00793548">
      <w:pPr>
        <w:keepNext/>
        <w:keepLines/>
        <w:numPr>
          <w:ilvl w:val="0"/>
          <w:numId w:val="17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0" w:name="_heading=h.mduoktqlswi" w:colFirst="0" w:colLast="0"/>
      <w:bookmarkEnd w:id="0"/>
      <w:r>
        <w:rPr>
          <w:color w:val="2F5496"/>
          <w:sz w:val="36"/>
          <w:szCs w:val="36"/>
        </w:rPr>
        <w:t>Descrição do Projeto</w:t>
      </w:r>
    </w:p>
    <w:p w14:paraId="1A15693F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</w:p>
    <w:p w14:paraId="42735A26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O tema escolhido é a extração de dados de documentos fiscais, como notas fiscais eletrônicas, com o objetivo de tornar esse processo mais fácil, rápido e preciso. A ideia é criar uma solução que ajude profissionais e empresas de contabilidade, finanças e t</w:t>
      </w:r>
      <w:r>
        <w:rPr>
          <w:sz w:val="22"/>
          <w:szCs w:val="22"/>
        </w:rPr>
        <w:t>ecnologia a coletar, organizar e usar informações importantes de forma automática.</w:t>
      </w:r>
    </w:p>
    <w:p w14:paraId="5E56297D" w14:textId="77777777" w:rsidR="00AA5D7F" w:rsidRDefault="00AA5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2A827767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Com essa solução, queremos:</w:t>
      </w:r>
    </w:p>
    <w:p w14:paraId="6A2B7FD5" w14:textId="77777777" w:rsidR="00AA5D7F" w:rsidRDefault="00AA5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21D41148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Recuperar documentos fiscais em fontes conhecidas e confiáveis, tais como a Receita Federal ou prefeituras, seja por upload manual ou download.</w:t>
      </w:r>
    </w:p>
    <w:p w14:paraId="5FA7B725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Por meio das tecnologias OCR (reconhecimento óptico de caracteres), inteligência artificial, incluindo modelos de linguagem (LLM), “ler” os documentos e extrair informações como valores, datas, nomes e códigos fiscais. </w:t>
      </w:r>
    </w:p>
    <w:p w14:paraId="4029E4ED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Possibilitar que o sistema aprenda </w:t>
      </w:r>
      <w:r>
        <w:rPr>
          <w:sz w:val="22"/>
          <w:szCs w:val="22"/>
        </w:rPr>
        <w:t>com o tempo, adaptando-se a diferentes layouts e formatos de notas fiscais, com o objetivo de impedir que alguma informação não seja coletada. Armazenar essas informações de forma estruturada para que possam ser consultadas ou analisadas a qualquer momento</w:t>
      </w:r>
      <w:r>
        <w:rPr>
          <w:sz w:val="22"/>
          <w:szCs w:val="22"/>
        </w:rPr>
        <w:t>.</w:t>
      </w:r>
    </w:p>
    <w:p w14:paraId="224033D0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Oferecer uma interface simples onde os usuários possam fazer perguntas e receber respostas claras sobre os dados fiscais.</w:t>
      </w:r>
    </w:p>
    <w:p w14:paraId="141072A1" w14:textId="77777777" w:rsidR="00AA5D7F" w:rsidRDefault="00AA5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ind w:left="1440"/>
        <w:jc w:val="both"/>
        <w:rPr>
          <w:sz w:val="22"/>
          <w:szCs w:val="22"/>
        </w:rPr>
      </w:pPr>
    </w:p>
    <w:p w14:paraId="560A4994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O foco é economizar tempo, reduzir erros humanos e ajudar empresas, especialmente as que lidam com muitos documentos por dia, como no setor varejista, a cumprir suas obrigações fiscais e realizar auditorias com mais eficiência.</w:t>
      </w:r>
    </w:p>
    <w:p w14:paraId="63B58A5B" w14:textId="77777777" w:rsidR="00AA5D7F" w:rsidRDefault="00793548">
      <w:pPr>
        <w:keepNext/>
        <w:keepLines/>
        <w:numPr>
          <w:ilvl w:val="0"/>
          <w:numId w:val="17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Público Alvo</w:t>
      </w:r>
    </w:p>
    <w:p w14:paraId="4689ABDC" w14:textId="77777777" w:rsidR="00AA5D7F" w:rsidRDefault="00AA5D7F">
      <w:pPr>
        <w:ind w:firstLine="709"/>
      </w:pPr>
    </w:p>
    <w:p w14:paraId="2A92F8DB" w14:textId="77777777" w:rsidR="00AA5D7F" w:rsidRDefault="00793548">
      <w:pPr>
        <w:ind w:firstLine="70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Profissionais </w:t>
      </w:r>
      <w:r>
        <w:rPr>
          <w:sz w:val="22"/>
          <w:szCs w:val="22"/>
        </w:rPr>
        <w:t xml:space="preserve">e empresas da área de contabilidade, finanças e tecnologia, especialmente aqueles envolvidos com automação de processos fiscais,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tributário e extração de dados de documentos fiscais (como notas fiscais eletrônicas).</w:t>
      </w:r>
    </w:p>
    <w:p w14:paraId="6361AC8B" w14:textId="77777777" w:rsidR="00AA5D7F" w:rsidRDefault="00793548">
      <w:pPr>
        <w:keepNext/>
        <w:keepLines/>
        <w:numPr>
          <w:ilvl w:val="0"/>
          <w:numId w:val="17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Justificativa para escolha do</w:t>
      </w:r>
      <w:r>
        <w:rPr>
          <w:color w:val="2F5496"/>
          <w:sz w:val="36"/>
          <w:szCs w:val="36"/>
        </w:rPr>
        <w:t xml:space="preserve"> tema</w:t>
      </w:r>
    </w:p>
    <w:p w14:paraId="3525392C" w14:textId="77777777" w:rsidR="00AA5D7F" w:rsidRDefault="00AA5D7F">
      <w:bookmarkStart w:id="1" w:name="_heading=h.5w0di04m0kij" w:colFirst="0" w:colLast="0"/>
      <w:bookmarkEnd w:id="1"/>
    </w:p>
    <w:p w14:paraId="700F1D4E" w14:textId="77777777" w:rsidR="00AA5D7F" w:rsidRDefault="00793548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Empresas que lidam com grandes volumes de notas fiscais precisam extrair dados com rapidez e precisão para cumprir obrigações fiscais e realizar auditorias internas. A adoção de tecnologias como OCR e NLP permite automatizar essa extração, reduzindo</w:t>
      </w:r>
      <w:r>
        <w:rPr>
          <w:sz w:val="22"/>
          <w:szCs w:val="22"/>
        </w:rPr>
        <w:t xml:space="preserve"> erros humanos e custos operacionais. Por exemplo, uma empresa do setor varejista que processa milhares de notas por dia pode economizar centenas de horas de trabalho ao adotar essa solução.</w:t>
      </w:r>
    </w:p>
    <w:p w14:paraId="0EE42EC0" w14:textId="77777777" w:rsidR="00AA5D7F" w:rsidRDefault="00AA5D7F">
      <w:pPr>
        <w:ind w:firstLine="720"/>
        <w:jc w:val="both"/>
        <w:rPr>
          <w:sz w:val="22"/>
          <w:szCs w:val="22"/>
        </w:rPr>
      </w:pPr>
    </w:p>
    <w:p w14:paraId="62E24780" w14:textId="77777777" w:rsidR="00AA5D7F" w:rsidRDefault="00793548">
      <w:pPr>
        <w:keepNext/>
        <w:keepLines/>
        <w:numPr>
          <w:ilvl w:val="0"/>
          <w:numId w:val="17"/>
        </w:numPr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2" w:name="_heading=h.7a1sx8m5t165" w:colFirst="0" w:colLast="0"/>
      <w:bookmarkEnd w:id="2"/>
      <w:r>
        <w:rPr>
          <w:color w:val="2F5496"/>
          <w:sz w:val="36"/>
          <w:szCs w:val="36"/>
        </w:rPr>
        <w:lastRenderedPageBreak/>
        <w:t>História do Usuário</w:t>
      </w:r>
    </w:p>
    <w:p w14:paraId="1DDDEBD8" w14:textId="77777777" w:rsidR="00AA5D7F" w:rsidRDefault="00AA5D7F">
      <w:pPr>
        <w:ind w:firstLine="720"/>
        <w:jc w:val="both"/>
        <w:rPr>
          <w:sz w:val="22"/>
          <w:szCs w:val="22"/>
        </w:rPr>
      </w:pPr>
    </w:p>
    <w:p w14:paraId="65AD77FC" w14:textId="77777777" w:rsidR="00AA5D7F" w:rsidRDefault="00793548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Como profissional da área de contabilidade,</w:t>
      </w:r>
      <w:r>
        <w:rPr>
          <w:sz w:val="22"/>
          <w:szCs w:val="22"/>
        </w:rPr>
        <w:t xml:space="preserve"> finanças ou tecnologia, eu quero uma solução capaz de capturar e extrair automaticamente os dados de documentos fiscais (NF-e), para que eu possa obter essas informações de forma rápida, precisa e organizada, reduzindo erros manuais e otimizando meus proc</w:t>
      </w:r>
      <w:r>
        <w:rPr>
          <w:sz w:val="22"/>
          <w:szCs w:val="22"/>
        </w:rPr>
        <w:t>essos operacionais.</w:t>
      </w:r>
    </w:p>
    <w:p w14:paraId="4AE0F96E" w14:textId="77777777" w:rsidR="00AA5D7F" w:rsidRDefault="00793548">
      <w:pPr>
        <w:spacing w:before="360" w:after="80"/>
        <w:ind w:firstLine="720"/>
        <w:jc w:val="both"/>
        <w:rPr>
          <w:b/>
          <w:sz w:val="22"/>
          <w:szCs w:val="22"/>
        </w:rPr>
      </w:pPr>
      <w:bookmarkStart w:id="3" w:name="_heading=h.vi2n2yipb4sr" w:colFirst="0" w:colLast="0"/>
      <w:bookmarkEnd w:id="3"/>
      <w:r>
        <w:rPr>
          <w:b/>
          <w:sz w:val="22"/>
          <w:szCs w:val="22"/>
        </w:rPr>
        <w:t>Critérios de Aceitação:</w:t>
      </w:r>
    </w:p>
    <w:p w14:paraId="33CDC69B" w14:textId="77777777" w:rsidR="00AA5D7F" w:rsidRDefault="00793548">
      <w:pPr>
        <w:numPr>
          <w:ilvl w:val="0"/>
          <w:numId w:val="14"/>
        </w:numPr>
        <w:spacing w:before="240"/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permitir o upload manual de documentos fiscais em formato PDF ou imagem.</w:t>
      </w:r>
    </w:p>
    <w:p w14:paraId="7848F362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ser capaz de receber uploads ou realizar o download automático de documentos fiscais a partir de fontes oficiais (SEFAZ).</w:t>
      </w:r>
    </w:p>
    <w:p w14:paraId="21ADF6F5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 solução deve aplicar tecnologias de OCR e inteligência artificial para extrair dados dos documentos, independentement</w:t>
      </w:r>
      <w:r>
        <w:rPr>
          <w:sz w:val="22"/>
          <w:szCs w:val="22"/>
        </w:rPr>
        <w:t>e de variações no layout.</w:t>
      </w:r>
    </w:p>
    <w:p w14:paraId="29E7CE53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As informações extraídas devem ser armazenadas de forma estruturada e acessível.</w:t>
      </w:r>
    </w:p>
    <w:p w14:paraId="3CE31E45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Deve existir uma interface de interação onde o usuário possa realizar consultas e obter respostas sobre os dados fiscais, como valores, impostos, dat</w:t>
      </w:r>
      <w:r>
        <w:rPr>
          <w:sz w:val="22"/>
          <w:szCs w:val="22"/>
        </w:rPr>
        <w:t>as e outros campos relevantes.</w:t>
      </w:r>
    </w:p>
    <w:p w14:paraId="700D07EB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garantir precisão na extração dos dados, minimizando falhas de reconhecimento ou perdas de informação.</w:t>
      </w:r>
    </w:p>
    <w:p w14:paraId="3EF5ADD2" w14:textId="77777777" w:rsidR="00AA5D7F" w:rsidRDefault="00793548">
      <w:pPr>
        <w:spacing w:before="360" w:after="80"/>
        <w:jc w:val="both"/>
        <w:rPr>
          <w:b/>
          <w:sz w:val="22"/>
          <w:szCs w:val="22"/>
        </w:rPr>
      </w:pPr>
      <w:bookmarkStart w:id="4" w:name="_heading=h.xwltn5k9quyq" w:colFirst="0" w:colLast="0"/>
      <w:bookmarkEnd w:id="4"/>
      <w:r>
        <w:rPr>
          <w:b/>
          <w:sz w:val="22"/>
          <w:szCs w:val="22"/>
        </w:rPr>
        <w:t>Objetivo do Negócio:</w:t>
      </w:r>
    </w:p>
    <w:p w14:paraId="721A170B" w14:textId="77777777" w:rsidR="00AA5D7F" w:rsidRDefault="00793548">
      <w:pPr>
        <w:spacing w:before="240" w:after="240"/>
        <w:jc w:val="both"/>
        <w:rPr>
          <w:sz w:val="22"/>
          <w:szCs w:val="22"/>
        </w:rPr>
      </w:pPr>
      <w:r>
        <w:rPr>
          <w:sz w:val="22"/>
          <w:szCs w:val="22"/>
        </w:rPr>
        <w:t>Automatizar o processo de extração de dados fiscais, visando:</w:t>
      </w:r>
    </w:p>
    <w:p w14:paraId="6DF30551" w14:textId="77777777" w:rsidR="00AA5D7F" w:rsidRDefault="00793548">
      <w:pPr>
        <w:numPr>
          <w:ilvl w:val="0"/>
          <w:numId w:val="13"/>
        </w:numPr>
        <w:spacing w:before="240" w:after="0"/>
        <w:rPr>
          <w:sz w:val="22"/>
          <w:szCs w:val="22"/>
        </w:rPr>
      </w:pPr>
      <w:r>
        <w:rPr>
          <w:sz w:val="22"/>
          <w:szCs w:val="22"/>
        </w:rPr>
        <w:t>Otimização de tempo oper</w:t>
      </w:r>
      <w:r>
        <w:rPr>
          <w:sz w:val="22"/>
          <w:szCs w:val="22"/>
        </w:rPr>
        <w:t>acional;</w:t>
      </w:r>
    </w:p>
    <w:p w14:paraId="1F1FEC3D" w14:textId="77777777" w:rsidR="00AA5D7F" w:rsidRDefault="00793548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Redução de erros manuais;</w:t>
      </w:r>
    </w:p>
    <w:p w14:paraId="26B6A4B9" w14:textId="77777777" w:rsidR="00AA5D7F" w:rsidRDefault="00793548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Maior controle e segurança das informações fiscais;</w:t>
      </w:r>
    </w:p>
    <w:p w14:paraId="47DA0866" w14:textId="77777777" w:rsidR="00AA5D7F" w:rsidRDefault="00793548">
      <w:pPr>
        <w:numPr>
          <w:ilvl w:val="0"/>
          <w:numId w:val="13"/>
        </w:numPr>
        <w:spacing w:after="240"/>
        <w:rPr>
          <w:sz w:val="22"/>
          <w:szCs w:val="22"/>
        </w:rPr>
      </w:pPr>
      <w:r>
        <w:rPr>
          <w:sz w:val="22"/>
          <w:szCs w:val="22"/>
        </w:rPr>
        <w:t>Suporte eficiente à tomada de decisão e auditorias.</w:t>
      </w:r>
    </w:p>
    <w:p w14:paraId="12811DEE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7E65E403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25E93BE8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7FABEDA6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01C8E641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1336034A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1A28DFCA" w14:textId="77777777" w:rsidR="00AA5D7F" w:rsidRDefault="00793548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22"/>
          <w:szCs w:val="22"/>
        </w:rPr>
      </w:pPr>
      <w:bookmarkStart w:id="5" w:name="_heading=h.9fwsyro933n7" w:colFirst="0" w:colLast="0"/>
      <w:bookmarkEnd w:id="5"/>
      <w:r>
        <w:rPr>
          <w:color w:val="2F5496"/>
          <w:sz w:val="36"/>
          <w:szCs w:val="36"/>
        </w:rPr>
        <w:lastRenderedPageBreak/>
        <w:t>5. Diagrama</w:t>
      </w:r>
    </w:p>
    <w:p w14:paraId="2D1E11D0" w14:textId="77777777" w:rsidR="00AA5D7F" w:rsidRDefault="00AA5D7F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759E32B3" w14:textId="77777777" w:rsidR="00AA5D7F" w:rsidRDefault="00793548">
      <w:pPr>
        <w:widowControl w:val="0"/>
        <w:spacing w:after="100" w:line="276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5158C21E" wp14:editId="551BE4B8">
            <wp:extent cx="2757444" cy="4124008"/>
            <wp:effectExtent l="0" t="0" r="0" b="0"/>
            <wp:docPr id="2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44" cy="412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BEA92" w14:textId="77777777" w:rsidR="00AA5D7F" w:rsidRDefault="00AA5D7F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5132D275" w14:textId="77777777" w:rsidR="00AA5D7F" w:rsidRDefault="00793548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6. Arquitetura da solução</w:t>
      </w:r>
    </w:p>
    <w:p w14:paraId="25C0B02B" w14:textId="77777777" w:rsidR="00AA5D7F" w:rsidRDefault="00AA5D7F"/>
    <w:p w14:paraId="6C33170B" w14:textId="77777777" w:rsidR="00AA5D7F" w:rsidRDefault="00793548">
      <w:r>
        <w:rPr>
          <w:noProof/>
        </w:rPr>
        <w:drawing>
          <wp:inline distT="0" distB="0" distL="0" distR="0" wp14:anchorId="2A224F4C" wp14:editId="0148D208">
            <wp:extent cx="5400040" cy="1653540"/>
            <wp:effectExtent l="0" t="0" r="0" b="0"/>
            <wp:docPr id="2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EE63" w14:textId="77777777" w:rsidR="00AA5D7F" w:rsidRDefault="00793548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>A solução implementa um pipeline automatizado para processamento de documentos fiscais.</w:t>
      </w:r>
    </w:p>
    <w:p w14:paraId="6E5153A8" w14:textId="77777777" w:rsidR="00AA5D7F" w:rsidRDefault="00793548">
      <w:pPr>
        <w:numPr>
          <w:ilvl w:val="0"/>
          <w:numId w:val="12"/>
        </w:numPr>
        <w:spacing w:before="280"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1 (Aquisição de Documentos):</w:t>
      </w:r>
      <w:r>
        <w:rPr>
          <w:sz w:val="22"/>
          <w:szCs w:val="22"/>
        </w:rPr>
        <w:t xml:space="preserve"> Responsável por obter documentos fiscais (NF-e) em formatos de imagem e PDF, provenientes de upload manual ou download de órgãos gov</w:t>
      </w:r>
      <w:r>
        <w:rPr>
          <w:sz w:val="22"/>
          <w:szCs w:val="22"/>
        </w:rPr>
        <w:t>ernamentais.</w:t>
      </w:r>
    </w:p>
    <w:p w14:paraId="4103526F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Agente 2 (Extração e Aprendizado):</w:t>
      </w:r>
      <w:r>
        <w:rPr>
          <w:sz w:val="22"/>
          <w:szCs w:val="22"/>
        </w:rPr>
        <w:t xml:space="preserve"> Processa os documentos adquiridos, utilizando OCR para extrair dados e aprender novos layouts com apoio de LLM e dos arquivos armazenados obtidos pelo agente 1, garantindo a extração precisa de informações fi</w:t>
      </w:r>
      <w:r>
        <w:rPr>
          <w:sz w:val="22"/>
          <w:szCs w:val="22"/>
        </w:rPr>
        <w:t>scais relevantes.</w:t>
      </w:r>
    </w:p>
    <w:p w14:paraId="377E56A6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Base de Conhecimento:</w:t>
      </w:r>
      <w:r>
        <w:rPr>
          <w:sz w:val="22"/>
          <w:szCs w:val="22"/>
        </w:rPr>
        <w:t xml:space="preserve"> Utiliza os dados estruturados extraídos pelo Agente 2.</w:t>
      </w:r>
    </w:p>
    <w:p w14:paraId="04CEEE7B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3 (Resposta e Interação):</w:t>
      </w:r>
      <w:r>
        <w:rPr>
          <w:sz w:val="22"/>
          <w:szCs w:val="22"/>
        </w:rPr>
        <w:t xml:space="preserve"> Acessa um </w:t>
      </w:r>
      <w:proofErr w:type="spellStart"/>
      <w:r>
        <w:rPr>
          <w:sz w:val="22"/>
          <w:szCs w:val="22"/>
        </w:rPr>
        <w:t>Large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Language</w:t>
      </w:r>
      <w:proofErr w:type="spellEnd"/>
      <w:r>
        <w:rPr>
          <w:sz w:val="22"/>
          <w:szCs w:val="22"/>
        </w:rPr>
        <w:t xml:space="preserve"> Model (LLM) e, utilizando os dados da Base de Conhecimento, responde às perguntas dos usuários sobre as</w:t>
      </w:r>
      <w:r>
        <w:rPr>
          <w:sz w:val="22"/>
          <w:szCs w:val="22"/>
        </w:rPr>
        <w:t xml:space="preserve"> informações fiscais.</w:t>
      </w:r>
    </w:p>
    <w:p w14:paraId="119FA5CD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Usuário:</w:t>
      </w:r>
      <w:r>
        <w:rPr>
          <w:sz w:val="22"/>
          <w:szCs w:val="22"/>
        </w:rPr>
        <w:t xml:space="preserve"> Interage com o sistema através de uma interface, recebendo as respostas do Agente 3.</w:t>
      </w:r>
    </w:p>
    <w:p w14:paraId="34A85708" w14:textId="77777777" w:rsidR="00AA5D7F" w:rsidRDefault="00793548">
      <w:pPr>
        <w:spacing w:before="280" w:after="280" w:line="24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Essa arquitetura permite a automação completa do ciclo de vida dos documentos fiscais, desde a coleta até a disponibilização inteligente das</w:t>
      </w:r>
      <w:r>
        <w:rPr>
          <w:sz w:val="22"/>
          <w:szCs w:val="22"/>
        </w:rPr>
        <w:t xml:space="preserve"> informações.</w:t>
      </w:r>
    </w:p>
    <w:p w14:paraId="391F922B" w14:textId="77777777" w:rsidR="00AA5D7F" w:rsidRDefault="00793548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ind w:left="283"/>
        <w:rPr>
          <w:color w:val="2F5496"/>
          <w:sz w:val="36"/>
          <w:szCs w:val="36"/>
        </w:rPr>
      </w:pPr>
      <w:bookmarkStart w:id="6" w:name="_heading=h.a85vsuymc6sf" w:colFirst="0" w:colLast="0"/>
      <w:bookmarkEnd w:id="6"/>
      <w:r>
        <w:rPr>
          <w:color w:val="2F5496"/>
          <w:sz w:val="36"/>
          <w:szCs w:val="36"/>
        </w:rPr>
        <w:t>7. Proposta preliminar do desenvolvimento do projeto</w:t>
      </w:r>
    </w:p>
    <w:p w14:paraId="0B37414F" w14:textId="77777777" w:rsidR="00AA5D7F" w:rsidRDefault="00AA5D7F">
      <w:pPr>
        <w:spacing w:after="0" w:line="240" w:lineRule="auto"/>
        <w:ind w:left="360"/>
        <w:rPr>
          <w:sz w:val="30"/>
          <w:szCs w:val="30"/>
        </w:rPr>
      </w:pPr>
    </w:p>
    <w:p w14:paraId="61D12453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7.1 Arquitetura do Sistema</w:t>
      </w:r>
    </w:p>
    <w:p w14:paraId="2F6B7FEF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4A17D05C" w14:textId="77777777" w:rsidR="00AA5D7F" w:rsidRDefault="00793548">
      <w:pPr>
        <w:spacing w:after="0"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O sistema será desenvolvido seguindo uma arquitetura </w:t>
      </w:r>
      <w:proofErr w:type="spellStart"/>
      <w:r>
        <w:rPr>
          <w:sz w:val="22"/>
          <w:szCs w:val="22"/>
        </w:rPr>
        <w:t>multi-agente</w:t>
      </w:r>
      <w:proofErr w:type="spellEnd"/>
      <w:r>
        <w:rPr>
          <w:sz w:val="22"/>
          <w:szCs w:val="22"/>
        </w:rPr>
        <w:t xml:space="preserve"> composta por três agentes especializados:</w:t>
      </w:r>
    </w:p>
    <w:p w14:paraId="0EA13FC7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5B186D6A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1:</w:t>
      </w:r>
      <w:r>
        <w:rPr>
          <w:sz w:val="22"/>
          <w:szCs w:val="22"/>
        </w:rPr>
        <w:t xml:space="preserve"> Aquisição de Documentos </w:t>
      </w:r>
    </w:p>
    <w:p w14:paraId="532A5738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Responsabilidade: Obter e </w:t>
      </w:r>
      <w:proofErr w:type="spellStart"/>
      <w:r>
        <w:rPr>
          <w:sz w:val="22"/>
          <w:szCs w:val="22"/>
        </w:rPr>
        <w:t>pré</w:t>
      </w:r>
      <w:proofErr w:type="spellEnd"/>
      <w:r>
        <w:rPr>
          <w:sz w:val="22"/>
          <w:szCs w:val="22"/>
        </w:rPr>
        <w:t>-processar documentos fiscais</w:t>
      </w:r>
    </w:p>
    <w:p w14:paraId="1A60E5C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Funcionalidades: </w:t>
      </w:r>
    </w:p>
    <w:p w14:paraId="125B9C06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Interface para upload manual de arq</w:t>
      </w:r>
      <w:r>
        <w:rPr>
          <w:sz w:val="22"/>
          <w:szCs w:val="22"/>
        </w:rPr>
        <w:t>uivos (PDF, imagens)</w:t>
      </w:r>
    </w:p>
    <w:p w14:paraId="5F7D4368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Integração com APIs de órgãos governamentais (SEFAZ)</w:t>
      </w:r>
    </w:p>
    <w:p w14:paraId="638FD395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inicial de formato e integridade dos documentos</w:t>
      </w:r>
    </w:p>
    <w:p w14:paraId="1FB4DD10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Organização e catalogação dos arquivos recebidos</w:t>
      </w:r>
    </w:p>
    <w:p w14:paraId="789171CC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7EC787C8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2:</w:t>
      </w:r>
      <w:r>
        <w:rPr>
          <w:sz w:val="22"/>
          <w:szCs w:val="22"/>
        </w:rPr>
        <w:t xml:space="preserve"> Extração e Aprendizado</w:t>
      </w:r>
    </w:p>
    <w:p w14:paraId="47B0FA6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Responsabilidade: Processar documentos e </w:t>
      </w:r>
      <w:r>
        <w:rPr>
          <w:sz w:val="22"/>
          <w:szCs w:val="22"/>
        </w:rPr>
        <w:t>extrair dados relevantes</w:t>
      </w:r>
    </w:p>
    <w:p w14:paraId="6B83B0F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3628C242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OCR avançado para digitalização de documentos</w:t>
      </w:r>
    </w:p>
    <w:p w14:paraId="54B11F3D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NLP para identificação e extração de campos específicos</w:t>
      </w:r>
    </w:p>
    <w:p w14:paraId="2A084905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IA para adaptação a novos layouts</w:t>
      </w:r>
    </w:p>
    <w:p w14:paraId="1AE600D6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cruzada de dados extraídos</w:t>
      </w:r>
    </w:p>
    <w:p w14:paraId="04BAD82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F04064D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3:</w:t>
      </w:r>
      <w:r>
        <w:rPr>
          <w:sz w:val="22"/>
          <w:szCs w:val="22"/>
        </w:rPr>
        <w:t xml:space="preserve"> Resposta e Interação </w:t>
      </w:r>
    </w:p>
    <w:p w14:paraId="2872642F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Responsabilidade: Interface inteligente com usuários</w:t>
      </w:r>
    </w:p>
    <w:p w14:paraId="477A18F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321DB1C6" w14:textId="77777777" w:rsidR="00AA5D7F" w:rsidRDefault="00793548">
      <w:pPr>
        <w:numPr>
          <w:ilvl w:val="0"/>
          <w:numId w:val="11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para consultas em linguagem natural</w:t>
      </w:r>
    </w:p>
    <w:p w14:paraId="3839C92E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1BE7B1CB" w14:textId="77777777" w:rsidR="00AA5D7F" w:rsidRDefault="00AA5D7F">
      <w:pPr>
        <w:spacing w:after="0" w:line="240" w:lineRule="auto"/>
        <w:rPr>
          <w:sz w:val="27"/>
          <w:szCs w:val="27"/>
        </w:rPr>
      </w:pPr>
    </w:p>
    <w:p w14:paraId="229C888C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7.2 Componentes de Suporte</w:t>
      </w:r>
    </w:p>
    <w:p w14:paraId="6A2F277E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2E0AF54D" w14:textId="77777777" w:rsidR="00AA5D7F" w:rsidRDefault="00793548">
      <w:pPr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Fontes de Documentos </w:t>
      </w:r>
    </w:p>
    <w:p w14:paraId="75714D5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Upload manual via interface web</w:t>
      </w:r>
    </w:p>
    <w:p w14:paraId="16B199B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Integração com sistemas governamentais</w:t>
      </w:r>
    </w:p>
    <w:p w14:paraId="3662CC7C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74B8412" w14:textId="77777777" w:rsidR="00AA5D7F" w:rsidRDefault="00793548">
      <w:pPr>
        <w:spacing w:after="0" w:line="240" w:lineRule="auto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Armazenamento e Acesso a </w:t>
      </w:r>
      <w:proofErr w:type="spellStart"/>
      <w:r>
        <w:rPr>
          <w:b/>
          <w:sz w:val="22"/>
          <w:szCs w:val="22"/>
        </w:rPr>
        <w:t>LLMs</w:t>
      </w:r>
      <w:proofErr w:type="spellEnd"/>
      <w:r>
        <w:rPr>
          <w:i/>
          <w:sz w:val="22"/>
          <w:szCs w:val="22"/>
        </w:rPr>
        <w:t xml:space="preserve"> </w:t>
      </w:r>
    </w:p>
    <w:p w14:paraId="771663E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Banco de dados </w:t>
      </w:r>
      <w:proofErr w:type="spellStart"/>
      <w:r>
        <w:rPr>
          <w:sz w:val="22"/>
          <w:szCs w:val="22"/>
        </w:rPr>
        <w:t>SQLite</w:t>
      </w:r>
      <w:proofErr w:type="spellEnd"/>
      <w:r>
        <w:rPr>
          <w:sz w:val="22"/>
          <w:szCs w:val="22"/>
        </w:rPr>
        <w:t xml:space="preserve"> para documentos processados</w:t>
      </w:r>
    </w:p>
    <w:p w14:paraId="31038C0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Cache inteligente para otimização de performance</w:t>
      </w:r>
    </w:p>
    <w:p w14:paraId="7020C7B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APIs de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(Gemini)</w:t>
      </w:r>
    </w:p>
    <w:p w14:paraId="349B3830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41C7489A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Base de Conhecim</w:t>
      </w:r>
      <w:r>
        <w:rPr>
          <w:b/>
          <w:sz w:val="22"/>
          <w:szCs w:val="22"/>
        </w:rPr>
        <w:t xml:space="preserve">ento </w:t>
      </w:r>
    </w:p>
    <w:p w14:paraId="15391A8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Metadados extraídos organizados por categorias</w:t>
      </w:r>
    </w:p>
    <w:p w14:paraId="4ABAA98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Logs de processamento para auditoria</w:t>
      </w:r>
    </w:p>
    <w:p w14:paraId="76071BCD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Histórico de aprendizado dos algoritmos</w:t>
      </w:r>
    </w:p>
    <w:p w14:paraId="09C26D4E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de documentos fiscais brasileiros</w:t>
      </w:r>
    </w:p>
    <w:p w14:paraId="02E7F71F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18001311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55E82C7F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7.3 Tecnologias Principais</w:t>
      </w:r>
    </w:p>
    <w:p w14:paraId="46FFF341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6423ECC3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Backend</w:t>
      </w:r>
      <w:proofErr w:type="spellEnd"/>
      <w:r>
        <w:rPr>
          <w:b/>
          <w:sz w:val="22"/>
          <w:szCs w:val="22"/>
        </w:rPr>
        <w:t xml:space="preserve"> e Processamento</w:t>
      </w:r>
    </w:p>
    <w:p w14:paraId="513EE11C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Python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como linguagem principal</w:t>
      </w:r>
    </w:p>
    <w:p w14:paraId="744EDB11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Urllib3 para consumir APIs</w:t>
      </w:r>
    </w:p>
    <w:p w14:paraId="10370A99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Langchain</w:t>
      </w:r>
      <w:proofErr w:type="spellEnd"/>
      <w:r>
        <w:rPr>
          <w:sz w:val="22"/>
          <w:szCs w:val="22"/>
        </w:rPr>
        <w:t xml:space="preserve"> como biblioteca de interação com as </w:t>
      </w:r>
      <w:proofErr w:type="spellStart"/>
      <w:r>
        <w:rPr>
          <w:sz w:val="22"/>
          <w:szCs w:val="22"/>
        </w:rPr>
        <w:t>LLMs</w:t>
      </w:r>
      <w:proofErr w:type="spellEnd"/>
    </w:p>
    <w:p w14:paraId="2A9E46F5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SQLite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documentos e metadados</w:t>
      </w:r>
    </w:p>
    <w:p w14:paraId="1514E166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5D17C8F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Inteligência Artificial</w:t>
      </w:r>
    </w:p>
    <w:p w14:paraId="74858D6F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Tesseract</w:t>
      </w:r>
      <w:proofErr w:type="spellEnd"/>
      <w:r>
        <w:rPr>
          <w:sz w:val="22"/>
          <w:szCs w:val="22"/>
        </w:rPr>
        <w:t xml:space="preserve"> OCR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+ </w:t>
      </w:r>
      <w:proofErr w:type="spellStart"/>
      <w:r>
        <w:rPr>
          <w:sz w:val="22"/>
          <w:szCs w:val="22"/>
        </w:rPr>
        <w:t>OpenCV</w:t>
      </w:r>
      <w:proofErr w:type="spellEnd"/>
      <w:r>
        <w:rPr>
          <w:sz w:val="22"/>
          <w:szCs w:val="22"/>
        </w:rPr>
        <w:t xml:space="preserve"> para reconhecimento de texto</w:t>
      </w:r>
    </w:p>
    <w:p w14:paraId="428FD622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GeminiAI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capacidades avançadas de LL</w:t>
      </w:r>
      <w:r>
        <w:rPr>
          <w:sz w:val="22"/>
          <w:szCs w:val="22"/>
        </w:rPr>
        <w:t>M</w:t>
      </w:r>
    </w:p>
    <w:p w14:paraId="2316A51A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6C8AC9D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e Interface</w:t>
      </w:r>
    </w:p>
    <w:p w14:paraId="4B92D88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React.js </w:t>
      </w:r>
    </w:p>
    <w:p w14:paraId="5B89968C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Tailwind</w:t>
      </w:r>
      <w:proofErr w:type="spellEnd"/>
      <w:r>
        <w:rPr>
          <w:sz w:val="22"/>
          <w:szCs w:val="22"/>
        </w:rPr>
        <w:t xml:space="preserve"> CSS para estilização responsiva</w:t>
      </w:r>
    </w:p>
    <w:p w14:paraId="48615B1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Lucide </w:t>
      </w:r>
      <w:proofErr w:type="spellStart"/>
      <w:r>
        <w:rPr>
          <w:sz w:val="22"/>
          <w:szCs w:val="22"/>
        </w:rPr>
        <w:t>React</w:t>
      </w:r>
      <w:proofErr w:type="spellEnd"/>
      <w:r>
        <w:rPr>
          <w:sz w:val="22"/>
          <w:szCs w:val="22"/>
        </w:rPr>
        <w:t xml:space="preserve"> para ícones (</w:t>
      </w:r>
      <w:proofErr w:type="spellStart"/>
      <w:r>
        <w:rPr>
          <w:sz w:val="22"/>
          <w:szCs w:val="22"/>
        </w:rPr>
        <w:t>Send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Bot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User</w:t>
      </w:r>
      <w:proofErr w:type="spellEnd"/>
      <w:r>
        <w:rPr>
          <w:sz w:val="22"/>
          <w:szCs w:val="22"/>
        </w:rPr>
        <w:t>, Loader2, etc.)</w:t>
      </w:r>
    </w:p>
    <w:p w14:paraId="59F06037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Fetch</w:t>
      </w:r>
      <w:proofErr w:type="spellEnd"/>
      <w:r>
        <w:rPr>
          <w:sz w:val="22"/>
          <w:szCs w:val="22"/>
        </w:rPr>
        <w:t xml:space="preserve"> API para chamadas HTTP ao </w:t>
      </w:r>
      <w:proofErr w:type="spellStart"/>
      <w:r>
        <w:rPr>
          <w:sz w:val="22"/>
          <w:szCs w:val="22"/>
        </w:rPr>
        <w:t>LangChain</w:t>
      </w:r>
      <w:proofErr w:type="spellEnd"/>
    </w:p>
    <w:p w14:paraId="75A7F62B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479BC7C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Infraestrutura</w:t>
      </w:r>
    </w:p>
    <w:p w14:paraId="3E4D112A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GitHub para versionamento e divulgação do código</w:t>
      </w:r>
    </w:p>
    <w:p w14:paraId="2D983E3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44989D06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2DCCDA7A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7.4 Metodologia de Desenvolvimento</w:t>
      </w:r>
    </w:p>
    <w:p w14:paraId="26E6585B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6DD8735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1: Levantamento de Requisitos – Primeira Apresentação</w:t>
      </w:r>
    </w:p>
    <w:p w14:paraId="23CD0FF2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detalhada de tipos de documentos fiscais brasileiros</w:t>
      </w:r>
    </w:p>
    <w:p w14:paraId="0CE973D6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Definição de campos obrigatórios para extração</w:t>
      </w:r>
    </w:p>
    <w:p w14:paraId="730D7FB4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Estudo de regulamentações fiscais aplicáveis</w:t>
      </w:r>
    </w:p>
    <w:p w14:paraId="67E9079C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Coleta de amostras de documentos para treinamento (Agente 2)</w:t>
      </w:r>
    </w:p>
    <w:p w14:paraId="71D5E92D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65F46B4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2: Desenvolvimento OCR + NLP – Agent</w:t>
      </w:r>
      <w:r>
        <w:rPr>
          <w:b/>
          <w:sz w:val="22"/>
          <w:szCs w:val="22"/>
        </w:rPr>
        <w:t>e 2 – Primeira Apresentação</w:t>
      </w:r>
    </w:p>
    <w:p w14:paraId="00283BD7" w14:textId="77777777" w:rsidR="00AA5D7F" w:rsidRDefault="007935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do motor de OCR otimizado</w:t>
      </w:r>
    </w:p>
    <w:p w14:paraId="228C4F6B" w14:textId="77777777" w:rsidR="00AA5D7F" w:rsidRDefault="007935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algoritmos de NLP para extração de campos</w:t>
      </w:r>
    </w:p>
    <w:p w14:paraId="7BCF8B12" w14:textId="77777777" w:rsidR="00AA5D7F" w:rsidRDefault="007935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Criação de </w:t>
      </w:r>
      <w:proofErr w:type="spellStart"/>
      <w:r>
        <w:rPr>
          <w:color w:val="000000"/>
          <w:sz w:val="22"/>
          <w:szCs w:val="22"/>
        </w:rPr>
        <w:t>templates</w:t>
      </w:r>
      <w:proofErr w:type="spellEnd"/>
      <w:r>
        <w:rPr>
          <w:color w:val="000000"/>
          <w:sz w:val="22"/>
          <w:szCs w:val="22"/>
        </w:rPr>
        <w:t xml:space="preserve"> para diferentes tipos de documentos e aprendizado</w:t>
      </w:r>
    </w:p>
    <w:p w14:paraId="6417198A" w14:textId="77777777" w:rsidR="00AA5D7F" w:rsidRDefault="00AA5D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</w:p>
    <w:p w14:paraId="653BA177" w14:textId="77777777" w:rsidR="00AA5D7F" w:rsidRDefault="00AA5D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2"/>
          <w:szCs w:val="22"/>
        </w:rPr>
      </w:pPr>
    </w:p>
    <w:p w14:paraId="3BAE465F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27CE72D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Fase 3: Testes Iniciais – Primeira Apresentação</w:t>
      </w:r>
    </w:p>
    <w:p w14:paraId="3617A0A1" w14:textId="77777777" w:rsidR="00AA5D7F" w:rsidRDefault="00793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Validação com conjunto de documentos de teste</w:t>
      </w:r>
    </w:p>
    <w:p w14:paraId="437A1F1F" w14:textId="77777777" w:rsidR="00AA5D7F" w:rsidRDefault="00793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Ajustes de precisão e correção de bugs</w:t>
      </w:r>
    </w:p>
    <w:p w14:paraId="3F08D1E9" w14:textId="77777777" w:rsidR="00AA5D7F" w:rsidRDefault="00793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Documentação técnica inicial</w:t>
      </w:r>
    </w:p>
    <w:p w14:paraId="5069B5D4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2716C3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4: Atividades Finais – Primeira Apresentação</w:t>
      </w:r>
    </w:p>
    <w:p w14:paraId="545170E4" w14:textId="77777777" w:rsidR="00AA5D7F" w:rsidRDefault="007935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MVP funcional</w:t>
      </w:r>
    </w:p>
    <w:p w14:paraId="5364BEC9" w14:textId="77777777" w:rsidR="00AA5D7F" w:rsidRDefault="007935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métricas de precisão alcançadas</w:t>
      </w:r>
    </w:p>
    <w:p w14:paraId="5AF7FB56" w14:textId="77777777" w:rsidR="00AA5D7F" w:rsidRDefault="007935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Planejamento de melhorias</w:t>
      </w:r>
    </w:p>
    <w:p w14:paraId="7671F5AB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0CEAA2C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Fase 5: Interface – Agente 1 + </w:t>
      </w: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– Segunda Apresentação</w:t>
      </w:r>
    </w:p>
    <w:p w14:paraId="20725C85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APIs para download de arquivos</w:t>
      </w:r>
    </w:p>
    <w:p w14:paraId="5E5419B4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Criação da interface web de usuário</w:t>
      </w:r>
    </w:p>
    <w:p w14:paraId="5B6B01DB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</w:t>
      </w:r>
      <w:r>
        <w:rPr>
          <w:color w:val="000000"/>
          <w:sz w:val="22"/>
          <w:szCs w:val="22"/>
        </w:rPr>
        <w:t>plementação de funcionalidades avançadas</w:t>
      </w:r>
    </w:p>
    <w:p w14:paraId="333304E1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de download de dados com sites reais</w:t>
      </w:r>
    </w:p>
    <w:p w14:paraId="474EE8C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946021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6: Atividades Finais – Segunda Apresentação</w:t>
      </w:r>
    </w:p>
    <w:p w14:paraId="4DCB5C10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sistema completo</w:t>
      </w:r>
    </w:p>
    <w:p w14:paraId="0D97A9A2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casos de uso reais</w:t>
      </w:r>
    </w:p>
    <w:p w14:paraId="0E535AD6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 ROI e benefícios mensuráveis</w:t>
      </w:r>
    </w:p>
    <w:p w14:paraId="2ED072F3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Roadmap</w:t>
      </w:r>
      <w:proofErr w:type="spellEnd"/>
      <w:r>
        <w:rPr>
          <w:color w:val="000000"/>
          <w:sz w:val="22"/>
          <w:szCs w:val="22"/>
        </w:rPr>
        <w:t xml:space="preserve"> para desenvolvimento futuro</w:t>
      </w:r>
    </w:p>
    <w:p w14:paraId="0DD69864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7CA0EC1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7: Validação e Ajustes – Terceira Apresentação</w:t>
      </w:r>
    </w:p>
    <w:p w14:paraId="448D7423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com usuários finais</w:t>
      </w:r>
    </w:p>
    <w:p w14:paraId="01AD3776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Correções e otimizações finais</w:t>
      </w:r>
    </w:p>
    <w:p w14:paraId="6D356E0D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Preparação da documentação completa</w:t>
      </w:r>
    </w:p>
    <w:p w14:paraId="35CBCDCE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Validação de </w:t>
      </w:r>
      <w:proofErr w:type="spellStart"/>
      <w:r>
        <w:rPr>
          <w:color w:val="000000"/>
          <w:sz w:val="22"/>
          <w:szCs w:val="22"/>
        </w:rPr>
        <w:t>compliance</w:t>
      </w:r>
      <w:proofErr w:type="spellEnd"/>
    </w:p>
    <w:p w14:paraId="66A32396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1B9923D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Fase 8: </w:t>
      </w:r>
      <w:r>
        <w:rPr>
          <w:b/>
          <w:sz w:val="22"/>
          <w:szCs w:val="22"/>
        </w:rPr>
        <w:t>Apresentação final Intermediária - Terceira Apresentação</w:t>
      </w:r>
    </w:p>
    <w:p w14:paraId="5D008342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final do projeto</w:t>
      </w:r>
    </w:p>
    <w:p w14:paraId="77B875DB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7A8E4E90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de impacto e resultados</w:t>
      </w:r>
    </w:p>
    <w:p w14:paraId="4068DBD4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Plano de continuidade e manutenção</w:t>
      </w:r>
    </w:p>
    <w:p w14:paraId="11C6350D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7BEDEFD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9: Apresentação Final (Parte 1)</w:t>
      </w:r>
    </w:p>
    <w:p w14:paraId="7215F253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4EFE4C6B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CC67EDD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10: Apresentação Final (Parte 2)</w:t>
      </w:r>
    </w:p>
    <w:p w14:paraId="35FD9D88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3"/>
          <w:szCs w:val="23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5D913B8D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27A68590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3A5EAA06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7.5 Métricas de Sucesso</w:t>
      </w:r>
    </w:p>
    <w:p w14:paraId="5CAD714F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04E0C855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Técnicas</w:t>
      </w:r>
    </w:p>
    <w:p w14:paraId="3E72162F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Precisão de extração: &gt; 95% para campos obrigatórios</w:t>
      </w:r>
    </w:p>
    <w:p w14:paraId="39C9D07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Tempo de proc</w:t>
      </w:r>
      <w:r>
        <w:rPr>
          <w:sz w:val="22"/>
          <w:szCs w:val="22"/>
        </w:rPr>
        <w:t>essamento: &lt; 30 segundos por documento</w:t>
      </w:r>
    </w:p>
    <w:p w14:paraId="0E4FDC7F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Taxa de falsos positivos: &lt; 3%</w:t>
      </w:r>
    </w:p>
    <w:p w14:paraId="28CAB78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Disponibilidade do sistema: &gt; 99.5%</w:t>
      </w:r>
    </w:p>
    <w:p w14:paraId="03EE684B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6C23C0F6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2AE94A7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6E89AB1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Negócio</w:t>
      </w:r>
    </w:p>
    <w:p w14:paraId="3275D585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Redução de tempo de processamento: &gt; 80%</w:t>
      </w:r>
    </w:p>
    <w:p w14:paraId="6D8D1778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Economia de custos operacionais: &gt; R$ 50.000/ano</w:t>
      </w:r>
    </w:p>
    <w:p w14:paraId="58CA53B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Satisfação do usuário: &gt; 4.5/5.0</w:t>
      </w:r>
    </w:p>
    <w:p w14:paraId="64FAC73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ROI do projeto: &gt; 300% no primeiro ano</w:t>
      </w:r>
    </w:p>
    <w:p w14:paraId="03BA1946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1568490E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5CC76185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7.6 Desafios Identificados e Soluções</w:t>
      </w:r>
    </w:p>
    <w:p w14:paraId="67F51770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409101A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1: </w:t>
      </w:r>
      <w:r>
        <w:rPr>
          <w:sz w:val="22"/>
          <w:szCs w:val="22"/>
        </w:rPr>
        <w:t>Variedade de Layouts</w:t>
      </w:r>
    </w:p>
    <w:p w14:paraId="15F90E9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fiscais possuem layouts diversos</w:t>
      </w:r>
    </w:p>
    <w:p w14:paraId="0EB206DC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Solução: </w:t>
      </w:r>
      <w:proofErr w:type="spellStart"/>
      <w:r>
        <w:rPr>
          <w:sz w:val="22"/>
          <w:szCs w:val="22"/>
        </w:rPr>
        <w:t>Machine</w:t>
      </w:r>
      <w:proofErr w:type="spellEnd"/>
      <w:r>
        <w:rPr>
          <w:sz w:val="22"/>
          <w:szCs w:val="22"/>
        </w:rPr>
        <w:t xml:space="preserve"> Learning adaptativo e </w:t>
      </w: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dinâmicos</w:t>
      </w:r>
    </w:p>
    <w:p w14:paraId="5EBDE263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2: </w:t>
      </w:r>
      <w:r>
        <w:rPr>
          <w:sz w:val="22"/>
          <w:szCs w:val="22"/>
        </w:rPr>
        <w:t>Qualidade de Imagens</w:t>
      </w:r>
    </w:p>
    <w:p w14:paraId="35A2E035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escaneados com baixa qualidade</w:t>
      </w:r>
    </w:p>
    <w:p w14:paraId="44802ED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Pré-processamento avançado de imagens e OCR robusto</w:t>
      </w:r>
    </w:p>
    <w:p w14:paraId="0491C2E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66EFC94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3: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Legal</w:t>
      </w:r>
    </w:p>
    <w:p w14:paraId="18087D3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Problema: Adequação às </w:t>
      </w:r>
      <w:r>
        <w:rPr>
          <w:sz w:val="22"/>
          <w:szCs w:val="22"/>
        </w:rPr>
        <w:t>normas fiscais brasileiras</w:t>
      </w:r>
    </w:p>
    <w:p w14:paraId="18B835B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Consultoria especializada e validação jurídica contínua</w:t>
      </w:r>
    </w:p>
    <w:p w14:paraId="6DF28B8B" w14:textId="77777777" w:rsidR="00AA5D7F" w:rsidRDefault="00793548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7" w:name="_heading=h.d8qef614nhg" w:colFirst="0" w:colLast="0"/>
      <w:bookmarkEnd w:id="7"/>
      <w:r>
        <w:rPr>
          <w:color w:val="2F5496"/>
          <w:sz w:val="36"/>
          <w:szCs w:val="36"/>
        </w:rPr>
        <w:t>8. Cronograma</w:t>
      </w:r>
    </w:p>
    <w:p w14:paraId="0CE04551" w14:textId="77777777" w:rsidR="00AA5D7F" w:rsidRDefault="00AA5D7F">
      <w:pPr>
        <w:widowControl w:val="0"/>
        <w:spacing w:after="0" w:line="276" w:lineRule="auto"/>
      </w:pPr>
    </w:p>
    <w:tbl>
      <w:tblPr>
        <w:tblStyle w:val="a3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6"/>
        <w:gridCol w:w="5528"/>
        <w:gridCol w:w="1418"/>
        <w:gridCol w:w="1134"/>
      </w:tblGrid>
      <w:tr w:rsidR="00AA5D7F" w14:paraId="17198F0E" w14:textId="77777777">
        <w:trPr>
          <w:trHeight w:val="300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12CFE49C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Fase</w:t>
            </w:r>
          </w:p>
        </w:tc>
        <w:tc>
          <w:tcPr>
            <w:tcW w:w="55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4C81E048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Atividades Principais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D85F90F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Período Estimado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7B07232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Duração</w:t>
            </w:r>
          </w:p>
        </w:tc>
      </w:tr>
      <w:tr w:rsidR="00AA5D7F" w14:paraId="16CE059A" w14:textId="77777777">
        <w:trPr>
          <w:trHeight w:val="36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4A91C9FA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55FE5702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3 – Primeira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195CC3BE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09/06 à 17/07</w:t>
            </w:r>
          </w:p>
        </w:tc>
      </w:tr>
      <w:tr w:rsidR="00AA5D7F" w14:paraId="7F1D04DA" w14:textId="77777777">
        <w:trPr>
          <w:trHeight w:val="174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9938C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E6151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Levantamento de Requisitos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- Análise detalhada de tipos de documentos fiscais brasileiros</w:t>
            </w:r>
            <w:r>
              <w:rPr>
                <w:b/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- Definição de campos obrigatórios para extração</w:t>
            </w:r>
            <w:r>
              <w:rPr>
                <w:color w:val="000000"/>
                <w:sz w:val="22"/>
                <w:szCs w:val="22"/>
              </w:rPr>
              <w:br/>
              <w:t>- Estudo de regulamentações fiscais aplicáveis</w:t>
            </w:r>
            <w:r>
              <w:rPr>
                <w:color w:val="000000"/>
                <w:sz w:val="22"/>
                <w:szCs w:val="22"/>
              </w:rPr>
              <w:br/>
              <w:t>- Coleta de amostras de documentos para treinamento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812D9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09/06 à 16/06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81868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 dias</w:t>
            </w:r>
          </w:p>
        </w:tc>
      </w:tr>
      <w:tr w:rsidR="00AA5D7F" w14:paraId="0EC982C4" w14:textId="77777777">
        <w:trPr>
          <w:trHeight w:val="165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00C72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2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FA1E98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Desenvolvimento OCR + NLP - Agente 2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- Implementação do motor de OCR otimizado</w:t>
            </w:r>
            <w:r>
              <w:rPr>
                <w:color w:val="000000"/>
                <w:sz w:val="22"/>
                <w:szCs w:val="22"/>
              </w:rPr>
              <w:br/>
              <w:t>- Desenvolvimento de algoritmos de NLP para extração de campos</w:t>
            </w:r>
            <w:r>
              <w:rPr>
                <w:color w:val="000000"/>
                <w:sz w:val="22"/>
                <w:szCs w:val="22"/>
              </w:rPr>
              <w:br/>
              <w:t xml:space="preserve">- Criação de </w:t>
            </w:r>
            <w:proofErr w:type="spellStart"/>
            <w:r>
              <w:rPr>
                <w:color w:val="000000"/>
                <w:sz w:val="22"/>
                <w:szCs w:val="22"/>
              </w:rPr>
              <w:t>templates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diferentes tipos de documentos e aprendizado.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749B5D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17/06 à 01/07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9193A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 dias</w:t>
            </w:r>
          </w:p>
        </w:tc>
      </w:tr>
      <w:tr w:rsidR="00AA5D7F" w14:paraId="756E711A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AA519F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3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1E457" w14:textId="77777777" w:rsidR="00BC5670" w:rsidRDefault="00793548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Testes Iniciais</w:t>
            </w:r>
          </w:p>
          <w:p w14:paraId="180A385A" w14:textId="1F4BCC6D" w:rsidR="00AA5D7F" w:rsidRDefault="00BC5670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- </w:t>
            </w:r>
            <w:r w:rsidRPr="00BC5670">
              <w:rPr>
                <w:color w:val="000000"/>
                <w:sz w:val="22"/>
                <w:szCs w:val="22"/>
              </w:rPr>
              <w:t>Elaboração de plano de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 w:rsidRPr="00BC5670">
              <w:rPr>
                <w:color w:val="000000"/>
                <w:sz w:val="22"/>
                <w:szCs w:val="22"/>
              </w:rPr>
              <w:t>testes</w:t>
            </w:r>
            <w:r w:rsidR="00793548" w:rsidRPr="00BC5670">
              <w:rPr>
                <w:color w:val="000000"/>
                <w:sz w:val="22"/>
                <w:szCs w:val="22"/>
              </w:rPr>
              <w:t xml:space="preserve"> </w:t>
            </w:r>
            <w:r w:rsidR="00793548">
              <w:rPr>
                <w:b/>
                <w:color w:val="000000"/>
                <w:sz w:val="22"/>
                <w:szCs w:val="22"/>
              </w:rPr>
              <w:t xml:space="preserve">     </w:t>
            </w:r>
            <w:r w:rsidR="00793548"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- Validação com conjunto de documentos de teste</w:t>
            </w:r>
            <w:r w:rsidR="00793548">
              <w:rPr>
                <w:color w:val="000000"/>
                <w:sz w:val="22"/>
                <w:szCs w:val="22"/>
              </w:rPr>
              <w:br/>
              <w:t>- Ajustes de precisão e correção de bugs</w:t>
            </w:r>
            <w:r w:rsidR="00793548">
              <w:rPr>
                <w:color w:val="000000"/>
                <w:sz w:val="22"/>
                <w:szCs w:val="22"/>
              </w:rPr>
              <w:br/>
              <w:t>- Documentação técnica</w:t>
            </w:r>
            <w:r w:rsidR="00793548">
              <w:rPr>
                <w:color w:val="000000"/>
                <w:sz w:val="22"/>
                <w:szCs w:val="22"/>
              </w:rPr>
              <w:t xml:space="preserve"> inicial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208446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02/07 à 10/07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F5863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AA5D7F" w14:paraId="40778CC1" w14:textId="77777777">
        <w:trPr>
          <w:trHeight w:val="154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F5F9E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4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816F6E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Atividades Finais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- Planejamento de melhorias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br/>
              <w:t xml:space="preserve">- Apresentação de métricas de precisão alcançadas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- Demonstração do MVP funcional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CBE9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11/07 à 17/07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90CA9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  <w:tr w:rsidR="00AA5D7F" w14:paraId="772A0706" w14:textId="77777777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0000"/>
            <w:vAlign w:val="center"/>
          </w:tcPr>
          <w:p w14:paraId="455FAE64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lastRenderedPageBreak/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02B209D9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4 – Segunda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0330834E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18/07 à 14/08</w:t>
            </w:r>
          </w:p>
        </w:tc>
      </w:tr>
      <w:tr w:rsidR="00AA5D7F" w14:paraId="76590B81" w14:textId="77777777">
        <w:trPr>
          <w:trHeight w:val="181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5C7128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5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6DC0CE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Interface - Agente 1 +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- Desenvolvimento de APIs para</w:t>
            </w:r>
            <w:r>
              <w:rPr>
                <w:color w:val="000000"/>
                <w:sz w:val="22"/>
                <w:szCs w:val="22"/>
              </w:rPr>
              <w:t xml:space="preserve"> download de arquivos</w:t>
            </w:r>
            <w:r>
              <w:rPr>
                <w:color w:val="000000"/>
                <w:sz w:val="22"/>
                <w:szCs w:val="22"/>
              </w:rPr>
              <w:br/>
              <w:t>- Criação de interface web</w:t>
            </w:r>
            <w:r>
              <w:rPr>
                <w:color w:val="000000"/>
                <w:sz w:val="22"/>
                <w:szCs w:val="22"/>
              </w:rPr>
              <w:br/>
              <w:t>- Implementação de funcionalidades avançadas</w:t>
            </w:r>
            <w:r>
              <w:rPr>
                <w:color w:val="000000"/>
                <w:sz w:val="22"/>
                <w:szCs w:val="22"/>
              </w:rPr>
              <w:br/>
              <w:t>- Testes de download de dados com sites reais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A7E4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18/07 à 31/07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1BECD3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AA5D7F" w14:paraId="6CED701B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B3E30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6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2D87B0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Atividades Finais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- Demonstração do sistema completo</w:t>
            </w:r>
            <w:r>
              <w:rPr>
                <w:color w:val="000000"/>
                <w:sz w:val="22"/>
                <w:szCs w:val="22"/>
              </w:rPr>
              <w:br/>
              <w:t>- Casos reais e ROI</w:t>
            </w:r>
            <w:r>
              <w:rPr>
                <w:color w:val="000000"/>
                <w:sz w:val="22"/>
                <w:szCs w:val="22"/>
              </w:rPr>
              <w:br/>
              <w:t xml:space="preserve">- </w:t>
            </w:r>
            <w:proofErr w:type="spellStart"/>
            <w:r>
              <w:rPr>
                <w:color w:val="000000"/>
                <w:sz w:val="22"/>
                <w:szCs w:val="22"/>
              </w:rPr>
              <w:t>Roadmap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futuro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BB3304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01/08 à 14/08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A1169E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AA5D7F" w14:paraId="4FCF4250" w14:textId="77777777">
        <w:trPr>
          <w:trHeight w:val="4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6BF2AB4D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57A28D9A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5 – Terceira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121F24B1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15/08 à 04/09</w:t>
            </w:r>
          </w:p>
        </w:tc>
      </w:tr>
      <w:tr w:rsidR="00AA5D7F" w14:paraId="1C891D8D" w14:textId="77777777">
        <w:trPr>
          <w:trHeight w:val="405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FD0C0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7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0E683FDA" w14:textId="77777777" w:rsidR="00AA5D7F" w:rsidRDefault="00793548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Validação e Ajuste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64977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15/08 à 23/08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1D27B4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AA5D7F" w14:paraId="6796BBE3" w14:textId="77777777">
        <w:trPr>
          <w:trHeight w:val="1350"/>
        </w:trPr>
        <w:tc>
          <w:tcPr>
            <w:tcW w:w="8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3F791F" w14:textId="77777777" w:rsidR="00AA5D7F" w:rsidRDefault="00AA5D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167E5E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Testes com usuários finais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 xml:space="preserve">- Correções e otimizações finais                                                                                                                                                                 - Preparação da documentação completa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- Validação de </w:t>
            </w:r>
            <w:proofErr w:type="spellStart"/>
            <w:r>
              <w:rPr>
                <w:color w:val="000000"/>
                <w:sz w:val="22"/>
                <w:szCs w:val="22"/>
              </w:rPr>
              <w:t>compliance</w:t>
            </w:r>
            <w:proofErr w:type="spellEnd"/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FAA967" w14:textId="77777777" w:rsidR="00AA5D7F" w:rsidRDefault="00AA5D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41924F" w14:textId="77777777" w:rsidR="00AA5D7F" w:rsidRDefault="00AA5D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</w:tr>
      <w:tr w:rsidR="00AA5D7F" w14:paraId="5FE0B314" w14:textId="77777777">
        <w:trPr>
          <w:trHeight w:val="16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B2CF7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8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CE5743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Apresentação final intermediária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 xml:space="preserve">- Entrega de código-fonte e documentação                                                                                                            - Demonstração de impacto e resultados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- Plano de continuidade e manutenção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0F653F3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24/08 à 04/09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4FF4401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12 dias</w:t>
            </w:r>
          </w:p>
        </w:tc>
      </w:tr>
      <w:tr w:rsidR="00AA5D7F" w14:paraId="6C5BBA9E" w14:textId="77777777">
        <w:trPr>
          <w:trHeight w:val="43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4A42E281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02F83959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1)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07BCAD94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05/09 à 25/09</w:t>
            </w:r>
          </w:p>
        </w:tc>
      </w:tr>
      <w:tr w:rsidR="00AA5D7F" w14:paraId="70A0245D" w14:textId="77777777">
        <w:trPr>
          <w:trHeight w:val="6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3248C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9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6DBB70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47BCBAD0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05/09 à 25/09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2E57929C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 dias</w:t>
            </w:r>
          </w:p>
        </w:tc>
      </w:tr>
      <w:tr w:rsidR="00AA5D7F" w14:paraId="7B5A733C" w14:textId="77777777">
        <w:trPr>
          <w:trHeight w:val="450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556B2F"/>
            <w:vAlign w:val="center"/>
          </w:tcPr>
          <w:p w14:paraId="4A9FFEBE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76FC9BB5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2)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53EE630B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26/09 à 02/10</w:t>
            </w:r>
          </w:p>
        </w:tc>
      </w:tr>
      <w:tr w:rsidR="00AA5D7F" w14:paraId="0E413606" w14:textId="77777777">
        <w:trPr>
          <w:trHeight w:val="64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03C79F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10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0DFE4C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E173CA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26/09 à 02/10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23DF7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</w:tbl>
    <w:p w14:paraId="76C22A77" w14:textId="77777777" w:rsidR="00AA5D7F" w:rsidRDefault="00AA5D7F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16"/>
          <w:szCs w:val="16"/>
        </w:rPr>
      </w:pPr>
    </w:p>
    <w:p w14:paraId="11E41078" w14:textId="77777777" w:rsidR="00AA5D7F" w:rsidRDefault="00793548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9. Linha do Tempo</w:t>
      </w:r>
      <w:r>
        <w:rPr>
          <w:noProof/>
        </w:rPr>
        <w:drawing>
          <wp:inline distT="0" distB="0" distL="0" distR="0" wp14:anchorId="61AE31F4" wp14:editId="72BF4E8E">
            <wp:extent cx="5400040" cy="1666355"/>
            <wp:effectExtent l="0" t="0" r="0" b="0"/>
            <wp:docPr id="2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87B2C" w14:textId="77777777" w:rsidR="00AA5D7F" w:rsidRDefault="00AA5D7F"/>
    <w:p w14:paraId="5E7A2DEF" w14:textId="77777777" w:rsidR="00AA5D7F" w:rsidRDefault="00793548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8" w:name="_heading=h.6goc191ojado" w:colFirst="0" w:colLast="0"/>
      <w:bookmarkEnd w:id="8"/>
      <w:r>
        <w:rPr>
          <w:color w:val="2F5496"/>
          <w:sz w:val="36"/>
          <w:szCs w:val="36"/>
        </w:rPr>
        <w:t>10. Integrantes do Grupo</w:t>
      </w:r>
    </w:p>
    <w:p w14:paraId="104119D8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before="240"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Ana Paola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Zarate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Zequita</w:t>
      </w:r>
      <w:proofErr w:type="spellEnd"/>
    </w:p>
    <w:p w14:paraId="2C893C27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Antonio João Nascimento Dantas</w:t>
      </w:r>
    </w:p>
    <w:p w14:paraId="27D55EFD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Aurélio Marques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Morbeck</w:t>
      </w:r>
      <w:proofErr w:type="spellEnd"/>
    </w:p>
    <w:p w14:paraId="3FA9D9F1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rFonts w:ascii="Roboto" w:eastAsia="Roboto" w:hAnsi="Roboto" w:cs="Roboto"/>
          <w:color w:val="1F1F1F"/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Daniel Correa Rodrigues</w:t>
      </w:r>
    </w:p>
    <w:p w14:paraId="721AB7B5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Eduarda Silveira Cardoso</w:t>
      </w:r>
    </w:p>
    <w:p w14:paraId="06068DB3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Lorrane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da F C Santos Santana</w:t>
      </w:r>
    </w:p>
    <w:p w14:paraId="4476B1B7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Luciane Schumacher</w:t>
      </w:r>
    </w:p>
    <w:p w14:paraId="188CA155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sz w:val="25"/>
          <w:szCs w:val="25"/>
        </w:rPr>
        <w:t>Matheus de Oliveira Vieira</w:t>
      </w:r>
    </w:p>
    <w:p w14:paraId="66160A46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Valdinei de Souza Camargo</w:t>
      </w:r>
    </w:p>
    <w:p w14:paraId="76951BCF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bookmarkStart w:id="9" w:name="_heading=h.j3ylhjctntwi" w:colFirst="0" w:colLast="0"/>
      <w:bookmarkEnd w:id="9"/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Walison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Carlos da Silva</w:t>
      </w:r>
    </w:p>
    <w:sectPr w:rsidR="00AA5D7F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3066C" w14:textId="77777777" w:rsidR="00793548" w:rsidRDefault="00793548">
      <w:pPr>
        <w:spacing w:after="0" w:line="240" w:lineRule="auto"/>
      </w:pPr>
      <w:r>
        <w:separator/>
      </w:r>
    </w:p>
  </w:endnote>
  <w:endnote w:type="continuationSeparator" w:id="0">
    <w:p w14:paraId="2303CF13" w14:textId="77777777" w:rsidR="00793548" w:rsidRDefault="00793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1BDAB" w14:textId="77777777" w:rsidR="00AA5D7F" w:rsidRDefault="00793548">
    <w:pPr>
      <w:jc w:val="right"/>
    </w:pPr>
    <w:r>
      <w:fldChar w:fldCharType="begin"/>
    </w:r>
    <w:r>
      <w:instrText>PAGE</w:instrText>
    </w:r>
    <w:r>
      <w:fldChar w:fldCharType="separate"/>
    </w:r>
    <w:r w:rsidR="00BC567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FF960" w14:textId="77777777" w:rsidR="00793548" w:rsidRDefault="00793548">
      <w:pPr>
        <w:spacing w:after="0" w:line="240" w:lineRule="auto"/>
      </w:pPr>
      <w:r>
        <w:separator/>
      </w:r>
    </w:p>
  </w:footnote>
  <w:footnote w:type="continuationSeparator" w:id="0">
    <w:p w14:paraId="407D5020" w14:textId="77777777" w:rsidR="00793548" w:rsidRDefault="00793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339E5" w14:textId="77777777" w:rsidR="00AA5D7F" w:rsidRDefault="0079354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b/>
        <w:color w:val="000000"/>
      </w:rPr>
    </w:pPr>
    <w:r>
      <w:rPr>
        <w:b/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D1B37A5" wp14:editId="5832888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00750" cy="227965"/>
              <wp:effectExtent l="0" t="0" r="0" b="0"/>
              <wp:wrapNone/>
              <wp:docPr id="246" name="Retângulo 2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D044AE" w14:textId="77777777" w:rsidR="00AA5D7F" w:rsidRDefault="00793548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Grupo 01 – Projeto NF AI - Extrator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00750" cy="227965"/>
              <wp:effectExtent b="0" l="0" r="0" t="0"/>
              <wp:wrapNone/>
              <wp:docPr id="24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0750" cy="2279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b/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5ADCB10" wp14:editId="1753FAF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71550" cy="227965"/>
              <wp:effectExtent l="0" t="0" r="0" b="0"/>
              <wp:wrapNone/>
              <wp:docPr id="245" name="Retângulo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FCD52EC" w14:textId="77777777" w:rsidR="00AA5D7F" w:rsidRDefault="00AA5D7F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71550" cy="227965"/>
              <wp:effectExtent b="0" l="0" r="0" t="0"/>
              <wp:wrapNone/>
              <wp:docPr id="24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1550" cy="2279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445"/>
    <w:multiLevelType w:val="multilevel"/>
    <w:tmpl w:val="3208E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B14FE6"/>
    <w:multiLevelType w:val="multilevel"/>
    <w:tmpl w:val="C1289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3E278F"/>
    <w:multiLevelType w:val="multilevel"/>
    <w:tmpl w:val="BF4E9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80B60"/>
    <w:multiLevelType w:val="multilevel"/>
    <w:tmpl w:val="04A466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EFE4620"/>
    <w:multiLevelType w:val="multilevel"/>
    <w:tmpl w:val="ECD8AE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5D65E2E"/>
    <w:multiLevelType w:val="multilevel"/>
    <w:tmpl w:val="CB46EA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F1F1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26648D"/>
    <w:multiLevelType w:val="multilevel"/>
    <w:tmpl w:val="83D625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9726F0F"/>
    <w:multiLevelType w:val="multilevel"/>
    <w:tmpl w:val="E1A03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1E6FF1"/>
    <w:multiLevelType w:val="multilevel"/>
    <w:tmpl w:val="92D6B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7216BE"/>
    <w:multiLevelType w:val="multilevel"/>
    <w:tmpl w:val="4AF63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6B22658"/>
    <w:multiLevelType w:val="multilevel"/>
    <w:tmpl w:val="86DACF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FDE0247"/>
    <w:multiLevelType w:val="multilevel"/>
    <w:tmpl w:val="2B0022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41A74DB"/>
    <w:multiLevelType w:val="multilevel"/>
    <w:tmpl w:val="B3B4A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453D90"/>
    <w:multiLevelType w:val="multilevel"/>
    <w:tmpl w:val="204C83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AC0D8E"/>
    <w:multiLevelType w:val="multilevel"/>
    <w:tmpl w:val="4552CC9A"/>
    <w:lvl w:ilvl="0">
      <w:start w:val="1"/>
      <w:numFmt w:val="bullet"/>
      <w:lvlText w:val="●"/>
      <w:lvlJc w:val="left"/>
      <w:pPr>
        <w:ind w:left="1040" w:hanging="32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◦"/>
      <w:lvlJc w:val="left"/>
      <w:pPr>
        <w:ind w:left="1220" w:hanging="320"/>
      </w:pPr>
      <w:rPr>
        <w:u w:val="none"/>
      </w:rPr>
    </w:lvl>
    <w:lvl w:ilvl="2">
      <w:start w:val="1"/>
      <w:numFmt w:val="bullet"/>
      <w:lvlText w:val="◦"/>
      <w:lvlJc w:val="left"/>
      <w:pPr>
        <w:ind w:left="1400" w:hanging="320"/>
      </w:pPr>
      <w:rPr>
        <w:u w:val="none"/>
      </w:rPr>
    </w:lvl>
    <w:lvl w:ilvl="3">
      <w:start w:val="1"/>
      <w:numFmt w:val="bullet"/>
      <w:lvlText w:val="◦"/>
      <w:lvlJc w:val="left"/>
      <w:pPr>
        <w:ind w:left="1580" w:hanging="320"/>
      </w:pPr>
      <w:rPr>
        <w:u w:val="none"/>
      </w:rPr>
    </w:lvl>
    <w:lvl w:ilvl="4">
      <w:start w:val="1"/>
      <w:numFmt w:val="bullet"/>
      <w:lvlText w:val="◦"/>
      <w:lvlJc w:val="left"/>
      <w:pPr>
        <w:ind w:left="1760" w:hanging="320"/>
      </w:pPr>
      <w:rPr>
        <w:u w:val="none"/>
      </w:rPr>
    </w:lvl>
    <w:lvl w:ilvl="5">
      <w:start w:val="1"/>
      <w:numFmt w:val="bullet"/>
      <w:lvlText w:val="◦"/>
      <w:lvlJc w:val="left"/>
      <w:pPr>
        <w:ind w:left="1940" w:hanging="320"/>
      </w:pPr>
      <w:rPr>
        <w:u w:val="none"/>
      </w:rPr>
    </w:lvl>
    <w:lvl w:ilvl="6">
      <w:start w:val="1"/>
      <w:numFmt w:val="bullet"/>
      <w:lvlText w:val="◦"/>
      <w:lvlJc w:val="left"/>
      <w:pPr>
        <w:ind w:left="2120" w:hanging="320"/>
      </w:pPr>
      <w:rPr>
        <w:u w:val="none"/>
      </w:rPr>
    </w:lvl>
    <w:lvl w:ilvl="7">
      <w:start w:val="1"/>
      <w:numFmt w:val="bullet"/>
      <w:lvlText w:val="◦"/>
      <w:lvlJc w:val="left"/>
      <w:pPr>
        <w:ind w:left="2300" w:hanging="320"/>
      </w:pPr>
      <w:rPr>
        <w:u w:val="none"/>
      </w:rPr>
    </w:lvl>
    <w:lvl w:ilvl="8">
      <w:start w:val="1"/>
      <w:numFmt w:val="bullet"/>
      <w:lvlText w:val="◦"/>
      <w:lvlJc w:val="left"/>
      <w:pPr>
        <w:ind w:left="2480" w:hanging="320"/>
      </w:pPr>
      <w:rPr>
        <w:u w:val="none"/>
      </w:rPr>
    </w:lvl>
  </w:abstractNum>
  <w:abstractNum w:abstractNumId="15" w15:restartNumberingAfterBreak="0">
    <w:nsid w:val="7A850D40"/>
    <w:multiLevelType w:val="multilevel"/>
    <w:tmpl w:val="0F660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B41675"/>
    <w:multiLevelType w:val="multilevel"/>
    <w:tmpl w:val="9AE26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9"/>
  </w:num>
  <w:num w:numId="6">
    <w:abstractNumId w:val="1"/>
  </w:num>
  <w:num w:numId="7">
    <w:abstractNumId w:val="11"/>
  </w:num>
  <w:num w:numId="8">
    <w:abstractNumId w:val="12"/>
  </w:num>
  <w:num w:numId="9">
    <w:abstractNumId w:val="16"/>
  </w:num>
  <w:num w:numId="10">
    <w:abstractNumId w:val="13"/>
  </w:num>
  <w:num w:numId="11">
    <w:abstractNumId w:val="8"/>
  </w:num>
  <w:num w:numId="12">
    <w:abstractNumId w:val="6"/>
  </w:num>
  <w:num w:numId="13">
    <w:abstractNumId w:val="0"/>
  </w:num>
  <w:num w:numId="14">
    <w:abstractNumId w:val="7"/>
  </w:num>
  <w:num w:numId="15">
    <w:abstractNumId w:val="14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D7F"/>
    <w:rsid w:val="00793548"/>
    <w:rsid w:val="00AA5D7F"/>
    <w:rsid w:val="00BC5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66BA8"/>
  <w15:docId w15:val="{251D1FBB-C422-4BF7-8950-DB5805E0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pt-BR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023"/>
  </w:style>
  <w:style w:type="paragraph" w:styleId="Ttulo1">
    <w:name w:val="heading 1"/>
    <w:basedOn w:val="Normal"/>
    <w:next w:val="Normal"/>
    <w:link w:val="Ttulo1Char"/>
    <w:uiPriority w:val="9"/>
    <w:qFormat/>
    <w:rsid w:val="00B16357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635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35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35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35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35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35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35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35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1635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6357"/>
  </w:style>
  <w:style w:type="paragraph" w:styleId="Rodap">
    <w:name w:val="footer"/>
    <w:basedOn w:val="Normal"/>
    <w:link w:val="Rodap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6357"/>
  </w:style>
  <w:style w:type="character" w:customStyle="1" w:styleId="TextodeEspaoReservado">
    <w:name w:val="Texto de Espaço Reservado"/>
    <w:basedOn w:val="Fontepargpadro"/>
    <w:uiPriority w:val="99"/>
    <w:semiHidden/>
    <w:rsid w:val="00B16357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16357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635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35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35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35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35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35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35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35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35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B16357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B1635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B16357"/>
    <w:rPr>
      <w:b/>
      <w:bCs/>
    </w:rPr>
  </w:style>
  <w:style w:type="character" w:styleId="nfase">
    <w:name w:val="Emphasis"/>
    <w:basedOn w:val="Fontepargpadro"/>
    <w:uiPriority w:val="20"/>
    <w:qFormat/>
    <w:rsid w:val="00B16357"/>
    <w:rPr>
      <w:i/>
      <w:iCs/>
    </w:rPr>
  </w:style>
  <w:style w:type="paragraph" w:styleId="SemEspaamento">
    <w:name w:val="No Spacing"/>
    <w:uiPriority w:val="1"/>
    <w:qFormat/>
    <w:rsid w:val="00B1635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35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1635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35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35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35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35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1635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B1635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B16357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35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C47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3527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527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527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527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52711"/>
    <w:rPr>
      <w:b/>
      <w:bCs/>
      <w:sz w:val="20"/>
      <w:szCs w:val="20"/>
    </w:rPr>
  </w:style>
  <w:style w:type="table" w:customStyle="1" w:styleId="a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11101C"/>
    <w:pPr>
      <w:ind w:left="720"/>
      <w:contextualSpacing/>
    </w:pPr>
  </w:style>
  <w:style w:type="table" w:customStyle="1" w:styleId="a2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/eorPetJl2PnumyR8q2iXJRlFw==">CgMxLjAyDWgubWR1b2t0cWxzd2kyDmguNXcwZGkwNG0wa2lqMg5oLjdhMXN4OG01dDE2NTIOaC52aTJuMnlpcGI0c3IyDmgueHdsdG41azlxdXlxMg5oLjlmd3N5cm85MzNuNzIOaC5hODV2c3V5bWM2c2YyDWguZDhxZWY2MTRuaGcyDmguNmdvYzE5MW9qYWRvMg5oLmozeWxoamN0bnR3aTgAciExSnVmR1MwWTZRUUVWa1NnRFNobWpldnVIUmx1M2xjQTE=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2151</Words>
  <Characters>11617</Characters>
  <Application>Microsoft Office Word</Application>
  <DocSecurity>0</DocSecurity>
  <Lines>96</Lines>
  <Paragraphs>27</Paragraphs>
  <ScaleCrop>false</ScaleCrop>
  <Company/>
  <LinksUpToDate>false</LinksUpToDate>
  <CharactersWithSpaces>13741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João Nascimento Dantas / SUAFI</dc:creator>
  <cp:lastModifiedBy>Antonio João Nascimento Dantas / SUAFI</cp:lastModifiedBy>
  <cp:revision>2</cp:revision>
  <dcterms:created xsi:type="dcterms:W3CDTF">2025-06-03T23:29:00Z</dcterms:created>
  <dcterms:modified xsi:type="dcterms:W3CDTF">2025-06-11T00:21:00Z</dcterms:modified>
</cp:coreProperties>
</file>