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E4C" w:rsidRPr="007A2E4C" w:rsidRDefault="007A2E4C" w:rsidP="007A2E4C">
      <w:r w:rsidRPr="007A2E4C">
        <w:rPr>
          <w:i/>
          <w:iCs/>
        </w:rPr>
        <w:t>O que o sistema deve fazer?</w:t>
      </w:r>
    </w:p>
    <w:p w:rsidR="007A2E4C" w:rsidRPr="007A2E4C" w:rsidRDefault="007A2E4C" w:rsidP="007A2E4C">
      <w:r w:rsidRPr="007A2E4C">
        <w:rPr>
          <w:b/>
          <w:bCs/>
        </w:rPr>
        <w:t>Módulo 1: Captura e Processamento de Documentos</w:t>
      </w:r>
    </w:p>
    <w:p w:rsidR="007A2E4C" w:rsidRPr="009D1EB2" w:rsidRDefault="007A2E4C" w:rsidP="007A2E4C">
      <w:pPr>
        <w:numPr>
          <w:ilvl w:val="0"/>
          <w:numId w:val="1"/>
        </w:numPr>
        <w:rPr>
          <w:color w:val="FF0000"/>
        </w:rPr>
      </w:pPr>
      <w:r w:rsidRPr="007A2E4C">
        <w:rPr>
          <w:b/>
          <w:bCs/>
        </w:rPr>
        <w:t>RF001: Upload Manual de Documentos:</w:t>
      </w:r>
      <w:r w:rsidRPr="007A2E4C">
        <w:t xml:space="preserve"> O sistema deve permitir que o usuário faça o upload de um ou mais documentos fiscais simultaneamente. </w:t>
      </w:r>
      <w:r w:rsidR="009D1EB2" w:rsidRPr="009D1EB2">
        <w:rPr>
          <w:color w:val="FF0000"/>
        </w:rPr>
        <w:t xml:space="preserve">(prefiro </w:t>
      </w:r>
      <w:proofErr w:type="spellStart"/>
      <w:r w:rsidR="0018103C">
        <w:rPr>
          <w:color w:val="FF0000"/>
        </w:rPr>
        <w:t>tbm</w:t>
      </w:r>
      <w:proofErr w:type="spellEnd"/>
      <w:r w:rsidR="0018103C">
        <w:rPr>
          <w:color w:val="FF0000"/>
        </w:rPr>
        <w:t xml:space="preserve"> </w:t>
      </w:r>
      <w:r w:rsidR="009D1EB2" w:rsidRPr="009D1EB2">
        <w:rPr>
          <w:color w:val="FF0000"/>
        </w:rPr>
        <w:t xml:space="preserve">usar </w:t>
      </w:r>
      <w:r w:rsidR="00AD28E1" w:rsidRPr="009D1EB2">
        <w:rPr>
          <w:color w:val="FF0000"/>
        </w:rPr>
        <w:t>e-mail,</w:t>
      </w:r>
      <w:r w:rsidR="009D1EB2" w:rsidRPr="009D1EB2">
        <w:rPr>
          <w:color w:val="FF0000"/>
        </w:rPr>
        <w:t xml:space="preserve"> mas trará mais complexidade ao projeto)</w:t>
      </w:r>
      <w:bookmarkStart w:id="0" w:name="_GoBack"/>
      <w:bookmarkEnd w:id="0"/>
    </w:p>
    <w:p w:rsidR="007A2E4C" w:rsidRPr="007A2E4C" w:rsidRDefault="007A2E4C" w:rsidP="007A2E4C">
      <w:pPr>
        <w:numPr>
          <w:ilvl w:val="1"/>
          <w:numId w:val="1"/>
        </w:numPr>
      </w:pPr>
      <w:r w:rsidRPr="007A2E4C">
        <w:t>Formatos suportados: PDF (texto e imagem), JPG, PNG.</w:t>
      </w:r>
    </w:p>
    <w:p w:rsidR="007A2E4C" w:rsidRPr="007A2E4C" w:rsidRDefault="007A2E4C" w:rsidP="007A2E4C">
      <w:pPr>
        <w:numPr>
          <w:ilvl w:val="1"/>
          <w:numId w:val="1"/>
        </w:numPr>
      </w:pPr>
      <w:r w:rsidRPr="007A2E4C">
        <w:t>Deve haver uma fila de processamento visível ao usuário (</w:t>
      </w:r>
      <w:proofErr w:type="spellStart"/>
      <w:r w:rsidRPr="007A2E4C">
        <w:t>Ex</w:t>
      </w:r>
      <w:proofErr w:type="spellEnd"/>
      <w:r w:rsidRPr="007A2E4C">
        <w:t>: "Aguardando", "Processando", "Concluído", "Erro").</w:t>
      </w:r>
    </w:p>
    <w:p w:rsidR="007A2E4C" w:rsidRPr="007A2E4C" w:rsidRDefault="007A2E4C" w:rsidP="007A2E4C">
      <w:pPr>
        <w:numPr>
          <w:ilvl w:val="0"/>
          <w:numId w:val="1"/>
        </w:numPr>
      </w:pPr>
      <w:r w:rsidRPr="007A2E4C">
        <w:rPr>
          <w:b/>
          <w:bCs/>
        </w:rPr>
        <w:t>RF002: Download Automático de Fontes Oficiais:</w:t>
      </w:r>
      <w:r w:rsidRPr="007A2E4C">
        <w:t xml:space="preserve"> O sistema deve ter a capacidade de se conectar a portais de Secretarias da Fazenda (SEFAZ) e prefeituras para baixar documentos fiscais. </w:t>
      </w:r>
      <w:r w:rsidR="009D1EB2" w:rsidRPr="009D1EB2">
        <w:rPr>
          <w:color w:val="FF0000"/>
        </w:rPr>
        <w:t>(prefeituras será o mais difícil)</w:t>
      </w:r>
    </w:p>
    <w:p w:rsidR="007A2E4C" w:rsidRPr="007A2E4C" w:rsidRDefault="007A2E4C" w:rsidP="007A2E4C">
      <w:pPr>
        <w:numPr>
          <w:ilvl w:val="1"/>
          <w:numId w:val="1"/>
        </w:numPr>
      </w:pPr>
      <w:r w:rsidRPr="007A2E4C">
        <w:t>Isso exigirá que o usuário configure suas credenciais de acesso (</w:t>
      </w:r>
      <w:proofErr w:type="spellStart"/>
      <w:r w:rsidRPr="007A2E4C">
        <w:t>ex</w:t>
      </w:r>
      <w:proofErr w:type="spellEnd"/>
      <w:r w:rsidRPr="007A2E4C">
        <w:t>: certificado digital A1/A3, login e senha).</w:t>
      </w:r>
    </w:p>
    <w:p w:rsidR="007A2E4C" w:rsidRPr="007A2E4C" w:rsidRDefault="007A2E4C" w:rsidP="007A2E4C">
      <w:pPr>
        <w:numPr>
          <w:ilvl w:val="1"/>
          <w:numId w:val="1"/>
        </w:numPr>
      </w:pPr>
      <w:r w:rsidRPr="007A2E4C">
        <w:t>O sistema deve realizar buscas periódicas e automáticas por novos documentos.</w:t>
      </w:r>
    </w:p>
    <w:p w:rsidR="007A2E4C" w:rsidRPr="007A2E4C" w:rsidRDefault="007A2E4C" w:rsidP="007A2E4C">
      <w:pPr>
        <w:numPr>
          <w:ilvl w:val="0"/>
          <w:numId w:val="1"/>
        </w:numPr>
      </w:pPr>
      <w:r w:rsidRPr="007A2E4C">
        <w:rPr>
          <w:b/>
          <w:bCs/>
        </w:rPr>
        <w:t>RF003: Processamento de OCR:</w:t>
      </w:r>
      <w:r w:rsidRPr="007A2E4C">
        <w:t xml:space="preserve"> Para documentos baseados em imagem (PDF de imagem, JPG, PNG), o sistema deve aplicar uma tecnologia de Reconhecimento Óptico de Caracteres (OCR) para converter a imagem em texto bruto.</w:t>
      </w:r>
    </w:p>
    <w:p w:rsidR="007A2E4C" w:rsidRPr="007A2E4C" w:rsidRDefault="007A2E4C" w:rsidP="007A2E4C">
      <w:pPr>
        <w:numPr>
          <w:ilvl w:val="0"/>
          <w:numId w:val="1"/>
        </w:numPr>
      </w:pPr>
      <w:r w:rsidRPr="007A2E4C">
        <w:rPr>
          <w:b/>
          <w:bCs/>
        </w:rPr>
        <w:t>RF004: Extração Inteligente de Dados (IA/LLM):</w:t>
      </w:r>
      <w:r w:rsidRPr="007A2E4C">
        <w:t xml:space="preserve"> O sistema utilizará modelos de IA e LLM para: </w:t>
      </w:r>
    </w:p>
    <w:p w:rsidR="007A2E4C" w:rsidRPr="007A2E4C" w:rsidRDefault="007A2E4C" w:rsidP="007A2E4C">
      <w:pPr>
        <w:numPr>
          <w:ilvl w:val="1"/>
          <w:numId w:val="1"/>
        </w:numPr>
      </w:pPr>
      <w:r w:rsidRPr="007A2E4C">
        <w:t>Identificar o tipo de documento (NF-e, NFS-e, CT-e, etc.).</w:t>
      </w:r>
    </w:p>
    <w:p w:rsidR="007A2E4C" w:rsidRPr="007A2E4C" w:rsidRDefault="007A2E4C" w:rsidP="007A2E4C">
      <w:pPr>
        <w:numPr>
          <w:ilvl w:val="1"/>
          <w:numId w:val="1"/>
        </w:numPr>
      </w:pPr>
      <w:r w:rsidRPr="007A2E4C">
        <w:t>Analisar o texto extraído e identificar os campos-chave (</w:t>
      </w:r>
      <w:proofErr w:type="spellStart"/>
      <w:r w:rsidRPr="007A2E4C">
        <w:t>CNPJs</w:t>
      </w:r>
      <w:proofErr w:type="spellEnd"/>
      <w:r w:rsidRPr="007A2E4C">
        <w:t>, datas, valores, etc.), mesmo que estejam em posições diferentes em layouts variados.</w:t>
      </w:r>
    </w:p>
    <w:p w:rsidR="007A2E4C" w:rsidRPr="007A2E4C" w:rsidRDefault="007A2E4C" w:rsidP="007A2E4C">
      <w:pPr>
        <w:numPr>
          <w:ilvl w:val="1"/>
          <w:numId w:val="1"/>
        </w:numPr>
      </w:pPr>
      <w:r w:rsidRPr="007A2E4C">
        <w:t>Calcular um "score de confiança" para cada campo extraído. Campos com baixa confiança devem ser sinalizados para revisão humana.</w:t>
      </w:r>
    </w:p>
    <w:p w:rsidR="007A2E4C" w:rsidRPr="007A2E4C" w:rsidRDefault="007A2E4C" w:rsidP="007A2E4C">
      <w:pPr>
        <w:numPr>
          <w:ilvl w:val="0"/>
          <w:numId w:val="1"/>
        </w:numPr>
      </w:pPr>
      <w:r w:rsidRPr="007A2E4C">
        <w:rPr>
          <w:b/>
          <w:bCs/>
        </w:rPr>
        <w:t>RF005: Interface de Validação e Correção:</w:t>
      </w:r>
      <w:r w:rsidRPr="007A2E4C">
        <w:t xml:space="preserve"> O usuário deve ter uma tela onde possa visualizar o documento original lado a lado com os dados extraídos. </w:t>
      </w:r>
    </w:p>
    <w:p w:rsidR="007A2E4C" w:rsidRPr="007A2E4C" w:rsidRDefault="007A2E4C" w:rsidP="007A2E4C">
      <w:pPr>
        <w:numPr>
          <w:ilvl w:val="1"/>
          <w:numId w:val="1"/>
        </w:numPr>
      </w:pPr>
      <w:r w:rsidRPr="007A2E4C">
        <w:t>Nesta tela, ele poderá corrigir ou preencher campos que a IA não conseguiu extrair ou extraiu incorretamente.</w:t>
      </w:r>
    </w:p>
    <w:p w:rsidR="007A2E4C" w:rsidRPr="007A2E4C" w:rsidRDefault="007A2E4C" w:rsidP="007A2E4C">
      <w:pPr>
        <w:numPr>
          <w:ilvl w:val="1"/>
          <w:numId w:val="1"/>
        </w:numPr>
      </w:pPr>
      <w:r w:rsidRPr="007A2E4C">
        <w:t>As correções feitas pelo usuário devem ser usadas como feedback para o sistema (ver RF007).</w:t>
      </w:r>
    </w:p>
    <w:p w:rsidR="007A2E4C" w:rsidRPr="007A2E4C" w:rsidRDefault="007A2E4C" w:rsidP="007A2E4C">
      <w:r w:rsidRPr="007A2E4C">
        <w:rPr>
          <w:b/>
          <w:bCs/>
        </w:rPr>
        <w:t>Módulo 2: Armazenamento e Aprendizado</w:t>
      </w:r>
    </w:p>
    <w:p w:rsidR="007A2E4C" w:rsidRPr="007A2E4C" w:rsidRDefault="007A2E4C" w:rsidP="007A2E4C">
      <w:pPr>
        <w:numPr>
          <w:ilvl w:val="0"/>
          <w:numId w:val="2"/>
        </w:numPr>
      </w:pPr>
      <w:r w:rsidRPr="007A2E4C">
        <w:rPr>
          <w:b/>
          <w:bCs/>
        </w:rPr>
        <w:t>RF006: Armazenamento Estruturado:</w:t>
      </w:r>
      <w:r w:rsidRPr="007A2E4C">
        <w:t xml:space="preserve"> Os dados extraídos devem ser salvos em um banco de dados de forma estruturada. </w:t>
      </w:r>
    </w:p>
    <w:p w:rsidR="007A2E4C" w:rsidRPr="007A2E4C" w:rsidRDefault="007A2E4C" w:rsidP="007A2E4C">
      <w:pPr>
        <w:numPr>
          <w:ilvl w:val="1"/>
          <w:numId w:val="2"/>
        </w:numPr>
      </w:pPr>
      <w:r w:rsidRPr="007A2E4C">
        <w:t>Cada registro de dados deve manter um vínculo com o arquivo original do documento.</w:t>
      </w:r>
    </w:p>
    <w:p w:rsidR="007A2E4C" w:rsidRPr="00BD6358" w:rsidRDefault="007A2E4C" w:rsidP="007A2E4C">
      <w:pPr>
        <w:numPr>
          <w:ilvl w:val="0"/>
          <w:numId w:val="2"/>
        </w:numPr>
        <w:rPr>
          <w:color w:val="FF0000"/>
        </w:rPr>
      </w:pPr>
      <w:r w:rsidRPr="007A2E4C">
        <w:rPr>
          <w:b/>
          <w:bCs/>
        </w:rPr>
        <w:lastRenderedPageBreak/>
        <w:t>RF007: Mecanismo de Aprendizado Contínuo (</w:t>
      </w:r>
      <w:proofErr w:type="spellStart"/>
      <w:r w:rsidRPr="007A2E4C">
        <w:rPr>
          <w:b/>
          <w:bCs/>
        </w:rPr>
        <w:t>Machine</w:t>
      </w:r>
      <w:proofErr w:type="spellEnd"/>
      <w:r w:rsidRPr="007A2E4C">
        <w:rPr>
          <w:b/>
          <w:bCs/>
        </w:rPr>
        <w:t xml:space="preserve"> Learning):</w:t>
      </w:r>
      <w:r w:rsidRPr="007A2E4C">
        <w:t xml:space="preserve"> O sistema deve usar as correções manuais (RF005) para retroalimentar e refinar os modelos de extração de dados, melhorando sua precisão ao longo do tempo para novos layouts e formatos.</w:t>
      </w:r>
      <w:r w:rsidR="00BD6358">
        <w:t xml:space="preserve"> </w:t>
      </w:r>
      <w:r w:rsidR="00BD6358" w:rsidRPr="00BD6358">
        <w:rPr>
          <w:color w:val="FF0000"/>
        </w:rPr>
        <w:t>(isso é muito importante para refinar a aprendizagem do modelo)</w:t>
      </w:r>
    </w:p>
    <w:p w:rsidR="007A2E4C" w:rsidRPr="007A2E4C" w:rsidRDefault="007A2E4C" w:rsidP="007A2E4C">
      <w:r w:rsidRPr="007A2E4C">
        <w:rPr>
          <w:b/>
          <w:bCs/>
        </w:rPr>
        <w:t>Módulo 3: Consulta e Análise</w:t>
      </w:r>
    </w:p>
    <w:p w:rsidR="007A2E4C" w:rsidRPr="007A2E4C" w:rsidRDefault="007A2E4C" w:rsidP="007A2E4C">
      <w:pPr>
        <w:numPr>
          <w:ilvl w:val="0"/>
          <w:numId w:val="3"/>
        </w:numPr>
      </w:pPr>
      <w:r w:rsidRPr="007A2E4C">
        <w:rPr>
          <w:b/>
          <w:bCs/>
        </w:rPr>
        <w:t>RF008: Interface de Consulta em Linguagem Natural:</w:t>
      </w:r>
      <w:r w:rsidRPr="007A2E4C">
        <w:t xml:space="preserve"> O sistema deve oferecer um chat onde o usuário possa fazer perguntas como: </w:t>
      </w:r>
    </w:p>
    <w:p w:rsidR="007A2E4C" w:rsidRPr="007A2E4C" w:rsidRDefault="007A2E4C" w:rsidP="007A2E4C">
      <w:pPr>
        <w:numPr>
          <w:ilvl w:val="1"/>
          <w:numId w:val="3"/>
        </w:numPr>
      </w:pPr>
      <w:r w:rsidRPr="007A2E4C">
        <w:t>"Qual o total gasto com o fornecedor X no último mês?"</w:t>
      </w:r>
    </w:p>
    <w:p w:rsidR="007A2E4C" w:rsidRPr="007A2E4C" w:rsidRDefault="007A2E4C" w:rsidP="007A2E4C">
      <w:pPr>
        <w:numPr>
          <w:ilvl w:val="1"/>
          <w:numId w:val="3"/>
        </w:numPr>
      </w:pPr>
      <w:r w:rsidRPr="007A2E4C">
        <w:t>"Liste todas as notas fiscais de serviço de São Paulo em maio."</w:t>
      </w:r>
    </w:p>
    <w:p w:rsidR="007A2E4C" w:rsidRPr="007A2E4C" w:rsidRDefault="007A2E4C" w:rsidP="007A2E4C">
      <w:pPr>
        <w:numPr>
          <w:ilvl w:val="1"/>
          <w:numId w:val="3"/>
        </w:numPr>
      </w:pPr>
      <w:r w:rsidRPr="007A2E4C">
        <w:t>"Quanto pagamos de ICMS em 2024?"</w:t>
      </w:r>
    </w:p>
    <w:p w:rsidR="007A2E4C" w:rsidRPr="007A2E4C" w:rsidRDefault="007A2E4C" w:rsidP="007A2E4C">
      <w:pPr>
        <w:numPr>
          <w:ilvl w:val="0"/>
          <w:numId w:val="3"/>
        </w:numPr>
      </w:pPr>
      <w:r w:rsidRPr="007A2E4C">
        <w:rPr>
          <w:b/>
          <w:bCs/>
        </w:rPr>
        <w:t>RF009: Geração de Respostas Claras:</w:t>
      </w:r>
      <w:r w:rsidRPr="007A2E4C">
        <w:t xml:space="preserve"> O LLM deve interpretar a pergunta, buscar os dados no banco de dados estruturado e apresentar a resposta de forma clara e objetiva, podendo ser em texto, tabelas ou valores numéricos.</w:t>
      </w:r>
    </w:p>
    <w:p w:rsidR="007A2E4C" w:rsidRPr="007A2E4C" w:rsidRDefault="007A2E4C" w:rsidP="007A2E4C">
      <w:pPr>
        <w:numPr>
          <w:ilvl w:val="0"/>
          <w:numId w:val="3"/>
        </w:numPr>
      </w:pPr>
      <w:r w:rsidRPr="007A2E4C">
        <w:rPr>
          <w:b/>
          <w:bCs/>
        </w:rPr>
        <w:t>RF010: Dashboard e Relatórios:</w:t>
      </w:r>
      <w:r w:rsidRPr="007A2E4C">
        <w:t xml:space="preserve"> O sistema deve apresentar um painel visual (dashboard) com os principais indicadores (total faturado, principais fornecedores, impostos por período, etc.).</w:t>
      </w:r>
      <w:r w:rsidR="00200F4D">
        <w:t xml:space="preserve"> </w:t>
      </w:r>
      <w:r w:rsidR="00200F4D" w:rsidRPr="00200F4D">
        <w:rPr>
          <w:color w:val="FF0000"/>
        </w:rPr>
        <w:t xml:space="preserve">(opcional, mas se fizer, vai ser um diferencial, podemos usar o conhecimento do grupo em </w:t>
      </w:r>
      <w:proofErr w:type="spellStart"/>
      <w:r w:rsidR="00200F4D" w:rsidRPr="00200F4D">
        <w:rPr>
          <w:color w:val="FF0000"/>
        </w:rPr>
        <w:t>python</w:t>
      </w:r>
      <w:proofErr w:type="spellEnd"/>
      <w:r w:rsidR="00200F4D" w:rsidRPr="00200F4D">
        <w:rPr>
          <w:color w:val="FF0000"/>
        </w:rPr>
        <w:t xml:space="preserve"> para gerar o </w:t>
      </w:r>
      <w:r w:rsidR="00200F4D" w:rsidRPr="00200F4D">
        <w:rPr>
          <w:color w:val="FF0000"/>
        </w:rPr>
        <w:t>dashboard</w:t>
      </w:r>
      <w:r w:rsidR="00200F4D" w:rsidRPr="00200F4D">
        <w:rPr>
          <w:color w:val="FF0000"/>
        </w:rPr>
        <w:t>)</w:t>
      </w:r>
    </w:p>
    <w:p w:rsidR="007A2E4C" w:rsidRPr="002D0E19" w:rsidRDefault="007A2E4C" w:rsidP="007A2E4C">
      <w:pPr>
        <w:numPr>
          <w:ilvl w:val="0"/>
          <w:numId w:val="3"/>
        </w:numPr>
        <w:rPr>
          <w:color w:val="FF0000"/>
        </w:rPr>
      </w:pPr>
      <w:r w:rsidRPr="007A2E4C">
        <w:rPr>
          <w:b/>
          <w:bCs/>
        </w:rPr>
        <w:t>RF011: Exportação de Dados:</w:t>
      </w:r>
      <w:r w:rsidRPr="007A2E4C">
        <w:t xml:space="preserve"> O usuário deve ser capaz de exportar os resultados de suas buscas ou relatórios para formatos comuns (CSV, Excel).</w:t>
      </w:r>
      <w:r w:rsidR="002D0E19">
        <w:t xml:space="preserve"> </w:t>
      </w:r>
      <w:r w:rsidR="002D0E19" w:rsidRPr="002D0E19">
        <w:rPr>
          <w:color w:val="FF0000"/>
        </w:rPr>
        <w:t>(opcional, mas empresas sempre adoram exportar dados em Excel)</w:t>
      </w:r>
    </w:p>
    <w:p w:rsidR="00A20522" w:rsidRDefault="00A20522"/>
    <w:sectPr w:rsidR="00A20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192F"/>
    <w:multiLevelType w:val="multilevel"/>
    <w:tmpl w:val="C3BC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312E1"/>
    <w:multiLevelType w:val="multilevel"/>
    <w:tmpl w:val="0C66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16580"/>
    <w:multiLevelType w:val="multilevel"/>
    <w:tmpl w:val="4ADE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4C"/>
    <w:rsid w:val="0018103C"/>
    <w:rsid w:val="00200F4D"/>
    <w:rsid w:val="002D0E19"/>
    <w:rsid w:val="007A2E4C"/>
    <w:rsid w:val="009D1EB2"/>
    <w:rsid w:val="00A20522"/>
    <w:rsid w:val="00AD28E1"/>
    <w:rsid w:val="00BD635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6F50"/>
  <w15:chartTrackingRefBased/>
  <w15:docId w15:val="{BA9E43AD-F940-46ED-8736-A623639D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537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Valdinei de Souza Camargo</dc:creator>
  <cp:keywords/>
  <dc:description/>
  <cp:lastModifiedBy>Valdinei de Souza Camargo</cp:lastModifiedBy>
  <cp:revision>8</cp:revision>
  <dcterms:created xsi:type="dcterms:W3CDTF">2025-06-13T23:20:00Z</dcterms:created>
  <dcterms:modified xsi:type="dcterms:W3CDTF">2025-06-13T23:28:00Z</dcterms:modified>
</cp:coreProperties>
</file>