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994D51" w14:textId="09BF125C" w:rsidR="00A65B59" w:rsidRDefault="00000000">
      <w:pPr>
        <w:spacing w:after="80"/>
      </w:pPr>
      <w:r>
        <w:rPr>
          <w:rFonts w:ascii="Arial" w:eastAsia="Arial" w:hAnsi="Arial" w:cs="Arial"/>
          <w:b/>
          <w:bCs/>
          <w:color w:val="1E293B"/>
          <w:sz w:val="32"/>
          <w:szCs w:val="32"/>
        </w:rPr>
        <w:t xml:space="preserve">Taller de </w:t>
      </w:r>
      <w:proofErr w:type="spellStart"/>
      <w:r w:rsidR="00F26EC3">
        <w:rPr>
          <w:rFonts w:ascii="Arial" w:eastAsia="Arial" w:hAnsi="Arial" w:cs="Arial"/>
          <w:b/>
          <w:bCs/>
          <w:color w:val="1E293B"/>
          <w:sz w:val="32"/>
          <w:szCs w:val="32"/>
        </w:rPr>
        <w:t>Evolver</w:t>
      </w:r>
      <w:proofErr w:type="spellEnd"/>
      <w:r>
        <w:rPr>
          <w:rFonts w:ascii="Arial" w:eastAsia="Arial" w:hAnsi="Arial" w:cs="Arial"/>
          <w:b/>
          <w:bCs/>
          <w:color w:val="1E293B"/>
          <w:sz w:val="32"/>
          <w:szCs w:val="32"/>
        </w:rPr>
        <w:t xml:space="preserve"> — </w:t>
      </w:r>
      <w:r w:rsidR="00C63758">
        <w:rPr>
          <w:rFonts w:ascii="Arial" w:eastAsia="Arial" w:hAnsi="Arial" w:cs="Arial"/>
          <w:b/>
          <w:bCs/>
          <w:color w:val="028090"/>
          <w:sz w:val="28"/>
          <w:szCs w:val="28"/>
        </w:rPr>
        <w:t>A</w:t>
      </w:r>
      <w:r w:rsidR="00B670C6" w:rsidRPr="00B670C6">
        <w:rPr>
          <w:rFonts w:ascii="Arial" w:eastAsia="Arial" w:hAnsi="Arial" w:cs="Arial"/>
          <w:b/>
          <w:bCs/>
          <w:color w:val="028090"/>
          <w:sz w:val="28"/>
          <w:szCs w:val="28"/>
        </w:rPr>
        <w:t>lgoritmos evolutivos multiobjetivo</w:t>
      </w:r>
      <w:r w:rsidR="00506828">
        <w:rPr>
          <w:rFonts w:ascii="Arial" w:eastAsia="Arial" w:hAnsi="Arial" w:cs="Arial"/>
          <w:b/>
          <w:bCs/>
          <w:color w:val="028090"/>
          <w:sz w:val="28"/>
          <w:szCs w:val="28"/>
        </w:rPr>
        <w:t xml:space="preserve"> </w:t>
      </w:r>
      <w:r w:rsidR="00C63758">
        <w:rPr>
          <w:rFonts w:ascii="Arial" w:eastAsia="Arial" w:hAnsi="Arial" w:cs="Arial"/>
          <w:b/>
          <w:bCs/>
          <w:color w:val="028090"/>
          <w:sz w:val="28"/>
          <w:szCs w:val="28"/>
        </w:rPr>
        <w:t>ajustados con</w:t>
      </w:r>
      <w:r w:rsidR="00506828">
        <w:rPr>
          <w:rFonts w:ascii="Arial" w:eastAsia="Arial" w:hAnsi="Arial" w:cs="Arial"/>
          <w:b/>
          <w:bCs/>
          <w:color w:val="028090"/>
          <w:sz w:val="28"/>
          <w:szCs w:val="28"/>
        </w:rPr>
        <w:t xml:space="preserve"> </w:t>
      </w:r>
      <w:proofErr w:type="spellStart"/>
      <w:r w:rsidR="00506828">
        <w:rPr>
          <w:rFonts w:ascii="Arial" w:eastAsia="Arial" w:hAnsi="Arial" w:cs="Arial"/>
          <w:b/>
          <w:bCs/>
          <w:color w:val="028090"/>
          <w:sz w:val="28"/>
          <w:szCs w:val="28"/>
        </w:rPr>
        <w:t>Evolver</w:t>
      </w:r>
      <w:proofErr w:type="spellEnd"/>
    </w:p>
    <w:p w14:paraId="4837F42B" w14:textId="2787640F" w:rsidR="00A65B59" w:rsidRDefault="00F26EC3">
      <w:pPr>
        <w:spacing w:after="220"/>
      </w:pPr>
      <w:r>
        <w:rPr>
          <w:rFonts w:ascii="Arial" w:eastAsia="Arial" w:hAnsi="Arial" w:cs="Arial"/>
          <w:color w:val="64748B"/>
          <w:sz w:val="17"/>
          <w:szCs w:val="17"/>
        </w:rPr>
        <w:t>Configuraciones específicas de algoritmos</w:t>
      </w:r>
      <w:r w:rsidR="00B670C6">
        <w:rPr>
          <w:rFonts w:ascii="Arial" w:eastAsia="Arial" w:hAnsi="Arial" w:cs="Arial"/>
          <w:color w:val="64748B"/>
          <w:sz w:val="17"/>
          <w:szCs w:val="17"/>
        </w:rPr>
        <w:t xml:space="preserve"> para problemas concretos</w:t>
      </w:r>
    </w:p>
    <w:p w14:paraId="0A4AF16E" w14:textId="77777777" w:rsidR="00B670C6" w:rsidRDefault="00B670C6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157A4BE3" w14:textId="77777777" w:rsidR="00751F30" w:rsidRDefault="00751F30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2EC45685" w14:textId="309D89E4" w:rsidR="00B670C6" w:rsidRDefault="00B670C6" w:rsidP="00B670C6">
      <w:pPr>
        <w:spacing w:before="220" w:after="80"/>
      </w:pPr>
      <w:r>
        <w:rPr>
          <w:rFonts w:ascii="Arial" w:eastAsia="Arial" w:hAnsi="Arial" w:cs="Arial"/>
          <w:b/>
          <w:bCs/>
          <w:color w:val="1E293B"/>
          <w:sz w:val="24"/>
          <w:szCs w:val="24"/>
        </w:rPr>
        <w:t xml:space="preserve">Bloque </w:t>
      </w:r>
      <w:proofErr w:type="gramStart"/>
      <w:r>
        <w:rPr>
          <w:rFonts w:ascii="Arial" w:eastAsia="Arial" w:hAnsi="Arial" w:cs="Arial"/>
          <w:b/>
          <w:bCs/>
          <w:color w:val="1E293B"/>
          <w:sz w:val="24"/>
          <w:szCs w:val="24"/>
        </w:rPr>
        <w:t>1  —</w:t>
      </w:r>
      <w:proofErr w:type="gramEnd"/>
      <w:r>
        <w:rPr>
          <w:rFonts w:ascii="Arial" w:eastAsia="Arial" w:hAnsi="Arial" w:cs="Arial"/>
          <w:b/>
          <w:bCs/>
          <w:color w:val="1E293B"/>
          <w:sz w:val="24"/>
          <w:szCs w:val="24"/>
        </w:rPr>
        <w:t xml:space="preserve">  PAES  </w:t>
      </w:r>
    </w:p>
    <w:p w14:paraId="3D380422" w14:textId="0A17B99D" w:rsidR="00B670C6" w:rsidRDefault="00B670C6" w:rsidP="00B670C6">
      <w:pPr>
        <w:spacing w:before="40" w:after="6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PAES y el problema DTLZ</w:t>
      </w:r>
      <w:r w:rsidR="00C63758">
        <w:rPr>
          <w:rFonts w:ascii="Arial" w:eastAsia="Arial" w:hAnsi="Arial" w:cs="Arial"/>
          <w:i/>
          <w:iCs/>
          <w:color w:val="64748B"/>
          <w:sz w:val="16"/>
          <w:szCs w:val="16"/>
        </w:rPr>
        <w:t>1</w:t>
      </w:r>
      <w:r>
        <w:rPr>
          <w:rFonts w:ascii="Arial" w:eastAsia="Arial" w:hAnsi="Arial" w:cs="Arial"/>
          <w:i/>
          <w:iCs/>
          <w:color w:val="64748B"/>
          <w:sz w:val="16"/>
          <w:szCs w:val="16"/>
        </w:rPr>
        <w:t>.</w:t>
      </w:r>
    </w:p>
    <w:p w14:paraId="290361B2" w14:textId="77777777" w:rsidR="00B670C6" w:rsidRDefault="00B670C6" w:rsidP="00B670C6">
      <w:pPr>
        <w:spacing w:before="20" w:after="20"/>
      </w:pPr>
    </w:p>
    <w:p w14:paraId="63261090" w14:textId="77777777" w:rsidR="00B670C6" w:rsidRDefault="00B670C6" w:rsidP="00B670C6">
      <w:pPr>
        <w:spacing w:before="20" w:after="20"/>
      </w:pPr>
    </w:p>
    <w:p w14:paraId="46565647" w14:textId="333FD3A7" w:rsidR="00B670C6" w:rsidRDefault="00B670C6" w:rsidP="00B670C6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>Pregunta 1: PAES con configuración por defecto (problema: ZDT1)</w:t>
      </w:r>
    </w:p>
    <w:p w14:paraId="7938C632" w14:textId="3257C36A" w:rsidR="00B670C6" w:rsidRDefault="00B670C6" w:rsidP="00B670C6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Ejecuta la clase PAESForZDT1Example que está en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Evolver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 (paquete: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example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baseleve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/standard. Ejecútala y examina el frente. ¿Qué se observa?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B670C6" w14:paraId="4A8CCBBA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1218554B" w14:textId="77777777" w:rsidR="00B670C6" w:rsidRDefault="00B670C6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1670823A" w14:textId="77777777" w:rsidR="00B670C6" w:rsidRDefault="00B670C6" w:rsidP="00B670C6">
      <w:pPr>
        <w:spacing w:before="20" w:after="20"/>
      </w:pPr>
    </w:p>
    <w:p w14:paraId="360BD7E4" w14:textId="32B4D2BE" w:rsidR="00B670C6" w:rsidRDefault="00B670C6" w:rsidP="00B670C6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>Pregunta 2: PAES con configuración por defecto (problema: DTLZ1)</w:t>
      </w:r>
    </w:p>
    <w:p w14:paraId="7F6608F6" w14:textId="3C1651BC" w:rsidR="00B670C6" w:rsidRDefault="00B670C6" w:rsidP="00B670C6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>Configura la clase para resolver el problema DTLZ1 (que tiene tres objetivos por defecto), aumentando las evaluaciones totales a 40000. Comenta el frente que se obtiene.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B670C6" w14:paraId="34A25457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0872BBFB" w14:textId="77777777" w:rsidR="00B670C6" w:rsidRDefault="00B670C6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528A645F" w14:textId="77777777" w:rsidR="00B670C6" w:rsidRDefault="00B670C6" w:rsidP="00B670C6">
      <w:pPr>
        <w:spacing w:before="20" w:after="20"/>
      </w:pPr>
    </w:p>
    <w:p w14:paraId="1BC45B8B" w14:textId="6987EC23" w:rsidR="00B670C6" w:rsidRDefault="00B670C6" w:rsidP="00B670C6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 xml:space="preserve">Pregunta 3: PAES con configuración por ajustada con </w:t>
      </w:r>
      <w:proofErr w:type="spellStart"/>
      <w:r>
        <w:rPr>
          <w:rFonts w:ascii="Arial" w:eastAsia="Arial" w:hAnsi="Arial" w:cs="Arial"/>
          <w:b/>
          <w:bCs/>
          <w:color w:val="028090"/>
        </w:rPr>
        <w:t>Evolver</w:t>
      </w:r>
      <w:proofErr w:type="spellEnd"/>
      <w:r>
        <w:rPr>
          <w:rFonts w:ascii="Arial" w:eastAsia="Arial" w:hAnsi="Arial" w:cs="Arial"/>
          <w:b/>
          <w:bCs/>
          <w:color w:val="028090"/>
        </w:rPr>
        <w:t xml:space="preserve"> (problema: DTLZ1)</w:t>
      </w:r>
    </w:p>
    <w:p w14:paraId="3E77C893" w14:textId="5156E385" w:rsidR="00B670C6" w:rsidRDefault="00B670C6" w:rsidP="00B670C6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Ejecuta la clase PAESForDTLZ1Example que está en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Evolver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 (paquete: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example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baseleve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tuned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. </w:t>
      </w:r>
      <w:r w:rsidR="00751F30">
        <w:rPr>
          <w:rFonts w:ascii="Arial" w:eastAsia="Arial" w:hAnsi="Arial" w:cs="Arial"/>
          <w:color w:val="1E293B"/>
          <w:sz w:val="18"/>
          <w:szCs w:val="18"/>
        </w:rPr>
        <w:t xml:space="preserve">La configuración que aparece es el resultado un proceso de </w:t>
      </w:r>
      <w:proofErr w:type="spellStart"/>
      <w:r w:rsidR="00751F30">
        <w:rPr>
          <w:rFonts w:ascii="Arial" w:eastAsia="Arial" w:hAnsi="Arial" w:cs="Arial"/>
          <w:color w:val="1E293B"/>
          <w:sz w:val="18"/>
          <w:szCs w:val="18"/>
        </w:rPr>
        <w:t>metaoptimización</w:t>
      </w:r>
      <w:proofErr w:type="spellEnd"/>
      <w:r w:rsidR="00751F30">
        <w:rPr>
          <w:rFonts w:ascii="Arial" w:eastAsia="Arial" w:hAnsi="Arial" w:cs="Arial"/>
          <w:color w:val="1E293B"/>
          <w:sz w:val="18"/>
          <w:szCs w:val="18"/>
        </w:rPr>
        <w:t>, en el que se ha usado PAES como algoritmo base y los problemas DTLZ como conjunto de entr</w:t>
      </w:r>
      <w:r w:rsidR="00C63758">
        <w:rPr>
          <w:rFonts w:ascii="Arial" w:eastAsia="Arial" w:hAnsi="Arial" w:cs="Arial"/>
          <w:color w:val="1E293B"/>
          <w:sz w:val="18"/>
          <w:szCs w:val="18"/>
        </w:rPr>
        <w:t>e</w:t>
      </w:r>
      <w:r w:rsidR="00751F30">
        <w:rPr>
          <w:rFonts w:ascii="Arial" w:eastAsia="Arial" w:hAnsi="Arial" w:cs="Arial"/>
          <w:color w:val="1E293B"/>
          <w:sz w:val="18"/>
          <w:szCs w:val="18"/>
        </w:rPr>
        <w:t xml:space="preserve">namiento. </w:t>
      </w:r>
      <w:r>
        <w:rPr>
          <w:rFonts w:ascii="Arial" w:eastAsia="Arial" w:hAnsi="Arial" w:cs="Arial"/>
          <w:color w:val="1E293B"/>
          <w:sz w:val="18"/>
          <w:szCs w:val="18"/>
        </w:rPr>
        <w:t>Ejecútala</w:t>
      </w:r>
      <w:r w:rsidR="00751F30">
        <w:rPr>
          <w:rFonts w:ascii="Arial" w:eastAsia="Arial" w:hAnsi="Arial" w:cs="Arial"/>
          <w:color w:val="1E293B"/>
          <w:sz w:val="18"/>
          <w:szCs w:val="18"/>
        </w:rPr>
        <w:t>, e</w:t>
      </w:r>
      <w:r>
        <w:rPr>
          <w:rFonts w:ascii="Arial" w:eastAsia="Arial" w:hAnsi="Arial" w:cs="Arial"/>
          <w:color w:val="1E293B"/>
          <w:sz w:val="18"/>
          <w:szCs w:val="18"/>
        </w:rPr>
        <w:t>xamina el frente y comenta las diferencias con el resultado de la pregunta 2. ¿A qué se pueden deber las diferencias?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B670C6" w14:paraId="4E42A583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1C038644" w14:textId="77777777" w:rsidR="00B670C6" w:rsidRDefault="00B670C6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0289D9F3" w14:textId="77777777" w:rsidR="00B670C6" w:rsidRDefault="00B670C6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6EE27D41" w14:textId="77777777" w:rsidR="00B670C6" w:rsidRDefault="00B670C6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07B13677" w14:textId="77777777" w:rsidR="00751F30" w:rsidRDefault="00751F30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26E979FF" w14:textId="77777777" w:rsidR="00751F30" w:rsidRDefault="00751F30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40AE8DA7" w14:textId="77777777" w:rsidR="00751F30" w:rsidRDefault="00751F30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7000B0A4" w14:textId="77777777" w:rsidR="00751F30" w:rsidRDefault="00751F30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03DC3503" w14:textId="522D94E8" w:rsidR="00B670C6" w:rsidRDefault="00B670C6" w:rsidP="00B670C6">
      <w:pPr>
        <w:spacing w:before="220" w:after="80"/>
      </w:pPr>
      <w:r>
        <w:rPr>
          <w:rFonts w:ascii="Arial" w:eastAsia="Arial" w:hAnsi="Arial" w:cs="Arial"/>
          <w:b/>
          <w:bCs/>
          <w:color w:val="1E293B"/>
          <w:sz w:val="24"/>
          <w:szCs w:val="24"/>
        </w:rPr>
        <w:lastRenderedPageBreak/>
        <w:t xml:space="preserve">Bloque </w:t>
      </w:r>
      <w:proofErr w:type="gramStart"/>
      <w:r>
        <w:rPr>
          <w:rFonts w:ascii="Arial" w:eastAsia="Arial" w:hAnsi="Arial" w:cs="Arial"/>
          <w:b/>
          <w:bCs/>
          <w:color w:val="1E293B"/>
          <w:sz w:val="24"/>
          <w:szCs w:val="24"/>
        </w:rPr>
        <w:t>2  —</w:t>
      </w:r>
      <w:proofErr w:type="gramEnd"/>
      <w:r>
        <w:rPr>
          <w:rFonts w:ascii="Arial" w:eastAsia="Arial" w:hAnsi="Arial" w:cs="Arial"/>
          <w:b/>
          <w:bCs/>
          <w:color w:val="1E293B"/>
          <w:sz w:val="24"/>
          <w:szCs w:val="24"/>
        </w:rPr>
        <w:t xml:space="preserve">  NSGA-II </w:t>
      </w:r>
      <w:proofErr w:type="spellStart"/>
      <w:r w:rsidR="00751F30">
        <w:rPr>
          <w:rFonts w:ascii="Arial" w:eastAsia="Arial" w:hAnsi="Arial" w:cs="Arial"/>
          <w:b/>
          <w:bCs/>
          <w:color w:val="1E293B"/>
          <w:sz w:val="24"/>
          <w:szCs w:val="24"/>
        </w:rPr>
        <w:t>steady-state</w:t>
      </w:r>
      <w:proofErr w:type="spellEnd"/>
    </w:p>
    <w:p w14:paraId="31EA773A" w14:textId="5B888273" w:rsidR="00B670C6" w:rsidRDefault="00B670C6" w:rsidP="00B670C6">
      <w:pPr>
        <w:spacing w:before="40" w:after="6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 xml:space="preserve">Efecto de aplicar un esquema </w:t>
      </w:r>
      <w:proofErr w:type="spellStart"/>
      <w:r>
        <w:rPr>
          <w:rFonts w:ascii="Arial" w:eastAsia="Arial" w:hAnsi="Arial" w:cs="Arial"/>
          <w:i/>
          <w:iCs/>
          <w:color w:val="64748B"/>
          <w:sz w:val="16"/>
          <w:szCs w:val="16"/>
        </w:rPr>
        <w:t>steady-state</w:t>
      </w:r>
      <w:proofErr w:type="spellEnd"/>
      <w:r>
        <w:rPr>
          <w:rFonts w:ascii="Arial" w:eastAsia="Arial" w:hAnsi="Arial" w:cs="Arial"/>
          <w:i/>
          <w:iCs/>
          <w:color w:val="64748B"/>
          <w:sz w:val="16"/>
          <w:szCs w:val="16"/>
        </w:rPr>
        <w:t xml:space="preserve"> a NSGA-II.</w:t>
      </w:r>
    </w:p>
    <w:p w14:paraId="0AECBC52" w14:textId="77777777" w:rsidR="00B670C6" w:rsidRDefault="00B670C6" w:rsidP="00B670C6">
      <w:pPr>
        <w:spacing w:before="20" w:after="20"/>
      </w:pPr>
    </w:p>
    <w:p w14:paraId="37015DDF" w14:textId="77777777" w:rsidR="00B670C6" w:rsidRDefault="00B670C6" w:rsidP="00B670C6">
      <w:pPr>
        <w:spacing w:before="20" w:after="20"/>
      </w:pPr>
    </w:p>
    <w:p w14:paraId="4A7B03CF" w14:textId="71AE56F3" w:rsidR="00B670C6" w:rsidRDefault="00B670C6" w:rsidP="00B670C6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>Pregunta 4: NSGA-II (problema: ZDT1)</w:t>
      </w:r>
    </w:p>
    <w:p w14:paraId="6C4E0732" w14:textId="063AA146" w:rsidR="00B670C6" w:rsidRDefault="00496E52" w:rsidP="00B670C6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>Examina la clase</w:t>
      </w:r>
      <w:r w:rsidR="00B670C6">
        <w:rPr>
          <w:rFonts w:ascii="Arial" w:eastAsia="Arial" w:hAnsi="Arial" w:cs="Arial"/>
          <w:color w:val="1E293B"/>
          <w:sz w:val="18"/>
          <w:szCs w:val="18"/>
        </w:rPr>
        <w:t xml:space="preserve"> </w:t>
      </w:r>
      <w:r>
        <w:rPr>
          <w:rFonts w:ascii="Arial" w:eastAsia="Arial" w:hAnsi="Arial" w:cs="Arial"/>
          <w:color w:val="1E293B"/>
          <w:sz w:val="18"/>
          <w:szCs w:val="18"/>
        </w:rPr>
        <w:t>NSGAII</w:t>
      </w:r>
      <w:r w:rsidR="00B670C6">
        <w:rPr>
          <w:rFonts w:ascii="Arial" w:eastAsia="Arial" w:hAnsi="Arial" w:cs="Arial"/>
          <w:color w:val="1E293B"/>
          <w:sz w:val="18"/>
          <w:szCs w:val="18"/>
        </w:rPr>
        <w:t xml:space="preserve">ForZDT1Example que está en </w:t>
      </w:r>
      <w:proofErr w:type="spellStart"/>
      <w:r w:rsidR="00B670C6">
        <w:rPr>
          <w:rFonts w:ascii="Arial" w:eastAsia="Arial" w:hAnsi="Arial" w:cs="Arial"/>
          <w:color w:val="1E293B"/>
          <w:sz w:val="18"/>
          <w:szCs w:val="18"/>
        </w:rPr>
        <w:t>Evolver</w:t>
      </w:r>
      <w:proofErr w:type="spellEnd"/>
      <w:r w:rsidR="00B670C6">
        <w:rPr>
          <w:rFonts w:ascii="Arial" w:eastAsia="Arial" w:hAnsi="Arial" w:cs="Arial"/>
          <w:color w:val="1E293B"/>
          <w:sz w:val="18"/>
          <w:szCs w:val="18"/>
        </w:rPr>
        <w:t xml:space="preserve"> (paquete: </w:t>
      </w:r>
      <w:proofErr w:type="spellStart"/>
      <w:r w:rsidR="00B670C6">
        <w:rPr>
          <w:rFonts w:ascii="Arial" w:eastAsia="Arial" w:hAnsi="Arial" w:cs="Arial"/>
          <w:color w:val="1E293B"/>
          <w:sz w:val="18"/>
          <w:szCs w:val="18"/>
        </w:rPr>
        <w:t>example</w:t>
      </w:r>
      <w:proofErr w:type="spellEnd"/>
      <w:r w:rsidR="00B670C6">
        <w:rPr>
          <w:rFonts w:ascii="Arial" w:eastAsia="Arial" w:hAnsi="Arial" w:cs="Arial"/>
          <w:color w:val="1E293B"/>
          <w:sz w:val="18"/>
          <w:szCs w:val="18"/>
        </w:rPr>
        <w:t>/</w:t>
      </w:r>
      <w:proofErr w:type="spellStart"/>
      <w:r w:rsidR="00B670C6">
        <w:rPr>
          <w:rFonts w:ascii="Arial" w:eastAsia="Arial" w:hAnsi="Arial" w:cs="Arial"/>
          <w:color w:val="1E293B"/>
          <w:sz w:val="18"/>
          <w:szCs w:val="18"/>
        </w:rPr>
        <w:t>baseleve</w:t>
      </w:r>
      <w:proofErr w:type="spellEnd"/>
      <w:r w:rsidR="00B670C6">
        <w:rPr>
          <w:rFonts w:ascii="Arial" w:eastAsia="Arial" w:hAnsi="Arial" w:cs="Arial"/>
          <w:color w:val="1E293B"/>
          <w:sz w:val="18"/>
          <w:szCs w:val="18"/>
        </w:rPr>
        <w:t>/standard. Ejecútala y examina el frente. ¿Qué se observa?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B670C6" w14:paraId="5622D5C3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0876F1B1" w14:textId="77777777" w:rsidR="00B670C6" w:rsidRDefault="00B670C6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116F781A" w14:textId="77777777" w:rsidR="00B670C6" w:rsidRDefault="00B670C6" w:rsidP="00B670C6">
      <w:pPr>
        <w:spacing w:before="20" w:after="20"/>
      </w:pPr>
    </w:p>
    <w:p w14:paraId="7C5F4440" w14:textId="00AB2385" w:rsidR="00B670C6" w:rsidRDefault="00B670C6" w:rsidP="00B670C6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 xml:space="preserve">Pregunta </w:t>
      </w:r>
      <w:r w:rsidR="00496E52">
        <w:rPr>
          <w:rFonts w:ascii="Arial" w:eastAsia="Arial" w:hAnsi="Arial" w:cs="Arial"/>
          <w:b/>
          <w:bCs/>
          <w:color w:val="028090"/>
        </w:rPr>
        <w:t>5</w:t>
      </w:r>
      <w:r>
        <w:rPr>
          <w:rFonts w:ascii="Arial" w:eastAsia="Arial" w:hAnsi="Arial" w:cs="Arial"/>
          <w:b/>
          <w:bCs/>
          <w:color w:val="028090"/>
        </w:rPr>
        <w:t xml:space="preserve">: </w:t>
      </w:r>
      <w:r w:rsidR="00496E52">
        <w:rPr>
          <w:rFonts w:ascii="Arial" w:eastAsia="Arial" w:hAnsi="Arial" w:cs="Arial"/>
          <w:b/>
          <w:bCs/>
          <w:color w:val="028090"/>
        </w:rPr>
        <w:t xml:space="preserve">NSGA-II </w:t>
      </w:r>
      <w:proofErr w:type="spellStart"/>
      <w:r w:rsidR="00496E52">
        <w:rPr>
          <w:rFonts w:ascii="Arial" w:eastAsia="Arial" w:hAnsi="Arial" w:cs="Arial"/>
          <w:b/>
          <w:bCs/>
          <w:color w:val="028090"/>
        </w:rPr>
        <w:t>steady-state</w:t>
      </w:r>
      <w:proofErr w:type="spellEnd"/>
    </w:p>
    <w:p w14:paraId="6DCA3E0A" w14:textId="2528CA2D" w:rsidR="00B670C6" w:rsidRDefault="00496E52" w:rsidP="00B670C6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Cambia el valor del del parámetro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offspringPopulationSize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 a 1.</w:t>
      </w:r>
      <w:r w:rsidR="00B670C6">
        <w:rPr>
          <w:rFonts w:ascii="Arial" w:eastAsia="Arial" w:hAnsi="Arial" w:cs="Arial"/>
          <w:color w:val="1E293B"/>
          <w:sz w:val="18"/>
          <w:szCs w:val="18"/>
        </w:rPr>
        <w:t xml:space="preserve"> Comenta el frente que se obtiene</w:t>
      </w:r>
      <w:r>
        <w:rPr>
          <w:rFonts w:ascii="Arial" w:eastAsia="Arial" w:hAnsi="Arial" w:cs="Arial"/>
          <w:color w:val="1E293B"/>
          <w:sz w:val="18"/>
          <w:szCs w:val="18"/>
        </w:rPr>
        <w:t>. Explica el resultado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B670C6" w14:paraId="57AE6499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02BAE9F7" w14:textId="77777777" w:rsidR="00B670C6" w:rsidRDefault="00B670C6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58562071" w14:textId="77777777" w:rsidR="00B670C6" w:rsidRDefault="00B670C6" w:rsidP="00B670C6">
      <w:pPr>
        <w:spacing w:before="20" w:after="20"/>
      </w:pPr>
    </w:p>
    <w:p w14:paraId="17A67029" w14:textId="77777777" w:rsidR="00751F30" w:rsidRDefault="00751F30" w:rsidP="00B670C6">
      <w:pPr>
        <w:spacing w:before="20" w:after="20"/>
      </w:pPr>
    </w:p>
    <w:p w14:paraId="3FD16A27" w14:textId="77777777" w:rsidR="00B670C6" w:rsidRDefault="00B670C6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75ADD97A" w14:textId="75B6CF9D" w:rsidR="00751F30" w:rsidRDefault="00751F30" w:rsidP="00751F30">
      <w:pPr>
        <w:spacing w:before="220" w:after="80"/>
      </w:pPr>
      <w:r>
        <w:rPr>
          <w:rFonts w:ascii="Arial" w:eastAsia="Arial" w:hAnsi="Arial" w:cs="Arial"/>
          <w:b/>
          <w:bCs/>
          <w:color w:val="1E293B"/>
          <w:sz w:val="24"/>
          <w:szCs w:val="24"/>
        </w:rPr>
        <w:t xml:space="preserve">Bloque </w:t>
      </w:r>
      <w:proofErr w:type="gramStart"/>
      <w:r>
        <w:rPr>
          <w:rFonts w:ascii="Arial" w:eastAsia="Arial" w:hAnsi="Arial" w:cs="Arial"/>
          <w:b/>
          <w:bCs/>
          <w:color w:val="1E293B"/>
          <w:sz w:val="24"/>
          <w:szCs w:val="24"/>
        </w:rPr>
        <w:t>3  —</w:t>
      </w:r>
      <w:proofErr w:type="gramEnd"/>
      <w:r>
        <w:rPr>
          <w:rFonts w:ascii="Arial" w:eastAsia="Arial" w:hAnsi="Arial" w:cs="Arial"/>
          <w:b/>
          <w:bCs/>
          <w:color w:val="1E293B"/>
          <w:sz w:val="24"/>
          <w:szCs w:val="24"/>
        </w:rPr>
        <w:t xml:space="preserve">  NSGA-II con archivos externos</w:t>
      </w:r>
    </w:p>
    <w:p w14:paraId="297D0626" w14:textId="1016E900" w:rsidR="00751F30" w:rsidRDefault="00751F30" w:rsidP="00751F30">
      <w:pPr>
        <w:spacing w:before="40" w:after="60"/>
      </w:pPr>
      <w:r>
        <w:rPr>
          <w:rFonts w:ascii="Arial" w:eastAsia="Arial" w:hAnsi="Arial" w:cs="Arial"/>
          <w:i/>
          <w:iCs/>
          <w:color w:val="64748B"/>
          <w:sz w:val="16"/>
          <w:szCs w:val="16"/>
        </w:rPr>
        <w:t>NSGA-II puede configurarse con archivos externos acotados y no acotados</w:t>
      </w:r>
    </w:p>
    <w:p w14:paraId="3C6197C7" w14:textId="77777777" w:rsidR="00751F30" w:rsidRDefault="00751F30" w:rsidP="00751F30">
      <w:pPr>
        <w:spacing w:before="20" w:after="20"/>
      </w:pPr>
    </w:p>
    <w:p w14:paraId="7060EF17" w14:textId="77777777" w:rsidR="00751F30" w:rsidRDefault="00751F30" w:rsidP="00751F30">
      <w:pPr>
        <w:spacing w:before="20" w:after="20"/>
      </w:pPr>
    </w:p>
    <w:p w14:paraId="019354ED" w14:textId="77777777" w:rsidR="00751F30" w:rsidRDefault="00751F30" w:rsidP="00751F30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>Pregunta 6: NSGA-II (problema: ZDT4)</w:t>
      </w:r>
    </w:p>
    <w:p w14:paraId="0C2DB462" w14:textId="1A02C6FE" w:rsidR="00751F30" w:rsidRDefault="00751F30" w:rsidP="00751F30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Vuelve a ejecutar la clase NSGAIIForZDT1Example e intenta resolver los problemas ZDT4 (25000 evaluaciones) y DTLZ3 (40000 evaluaciones). Ejecútala, examina los frentes y comenta tu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iimpresió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 sobre la calidad de </w:t>
      </w:r>
      <w:proofErr w:type="gramStart"/>
      <w:r>
        <w:rPr>
          <w:rFonts w:ascii="Arial" w:eastAsia="Arial" w:hAnsi="Arial" w:cs="Arial"/>
          <w:color w:val="1E293B"/>
          <w:sz w:val="18"/>
          <w:szCs w:val="18"/>
        </w:rPr>
        <w:t>los mismos</w:t>
      </w:r>
      <w:proofErr w:type="gramEnd"/>
      <w:r>
        <w:rPr>
          <w:rFonts w:ascii="Arial" w:eastAsia="Arial" w:hAnsi="Arial" w:cs="Arial"/>
          <w:color w:val="1E293B"/>
          <w:sz w:val="18"/>
          <w:szCs w:val="18"/>
        </w:rPr>
        <w:t>.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751F30" w14:paraId="207DB04B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506DD47D" w14:textId="77777777" w:rsidR="00751F30" w:rsidRDefault="00751F30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7C8B283B" w14:textId="77777777" w:rsidR="00751F30" w:rsidRDefault="00751F30" w:rsidP="00751F30">
      <w:pPr>
        <w:spacing w:before="20" w:after="20"/>
      </w:pPr>
    </w:p>
    <w:p w14:paraId="07087B13" w14:textId="77777777" w:rsidR="00751F30" w:rsidRDefault="00751F30" w:rsidP="00751F30">
      <w:pPr>
        <w:spacing w:before="20" w:after="20"/>
      </w:pPr>
    </w:p>
    <w:p w14:paraId="6B6629D8" w14:textId="37BFA63C" w:rsidR="00751F30" w:rsidRDefault="00751F30" w:rsidP="00751F30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t>Pregunta 7: NSGA-II (problema: ZDT4)</w:t>
      </w:r>
    </w:p>
    <w:p w14:paraId="4960282C" w14:textId="7B0FB53D" w:rsidR="00751F30" w:rsidRDefault="00751F30" w:rsidP="00751F30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Examina la clase NSGAIIZDT4WithArchiveExample que está en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Evolver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 (paquete: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example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baseleve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/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features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. Se corresponde con una configuración de NSGA-II que está configurada con un archivo externo acotado que usa el estimador de densidad </w:t>
      </w:r>
      <w:proofErr w:type="spellStart"/>
      <w:r w:rsidRPr="00751F30">
        <w:rPr>
          <w:rFonts w:ascii="Arial" w:eastAsia="Arial" w:hAnsi="Arial" w:cs="Arial"/>
          <w:i/>
          <w:iCs/>
          <w:color w:val="1E293B"/>
          <w:sz w:val="18"/>
          <w:szCs w:val="18"/>
        </w:rPr>
        <w:t>crowding</w:t>
      </w:r>
      <w:proofErr w:type="spellEnd"/>
      <w:r w:rsidRPr="00751F30">
        <w:rPr>
          <w:rFonts w:ascii="Arial" w:eastAsia="Arial" w:hAnsi="Arial" w:cs="Arial"/>
          <w:i/>
          <w:iCs/>
          <w:color w:val="1E293B"/>
          <w:sz w:val="18"/>
          <w:szCs w:val="18"/>
        </w:rPr>
        <w:t xml:space="preserve"> </w:t>
      </w:r>
      <w:proofErr w:type="spellStart"/>
      <w:r w:rsidRPr="00751F30">
        <w:rPr>
          <w:rFonts w:ascii="Arial" w:eastAsia="Arial" w:hAnsi="Arial" w:cs="Arial"/>
          <w:i/>
          <w:iCs/>
          <w:color w:val="1E293B"/>
          <w:sz w:val="18"/>
          <w:szCs w:val="18"/>
        </w:rPr>
        <w:t>distance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>. El problema es ZDT4. Ejecútala y examina el frente. ¿Qué se observa?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751F30" w14:paraId="46C1DD0C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08F1FE9F" w14:textId="77777777" w:rsidR="00751F30" w:rsidRDefault="00751F30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1649F38C" w14:textId="77777777" w:rsidR="00751F30" w:rsidRDefault="00751F30" w:rsidP="00751F30">
      <w:pPr>
        <w:spacing w:before="20" w:after="20"/>
      </w:pPr>
    </w:p>
    <w:p w14:paraId="2E1101B3" w14:textId="101CB5BE" w:rsidR="00751F30" w:rsidRDefault="00751F30" w:rsidP="00751F30">
      <w:pPr>
        <w:spacing w:before="160" w:after="60"/>
      </w:pPr>
      <w:r>
        <w:rPr>
          <w:rFonts w:ascii="Arial" w:eastAsia="Arial" w:hAnsi="Arial" w:cs="Arial"/>
          <w:b/>
          <w:bCs/>
          <w:color w:val="028090"/>
        </w:rPr>
        <w:lastRenderedPageBreak/>
        <w:t>Pregunta 8: NSGA-II (problema: DTLZ3)</w:t>
      </w:r>
    </w:p>
    <w:p w14:paraId="5D7B0093" w14:textId="151E2EA0" w:rsidR="00751F30" w:rsidRDefault="00751F30" w:rsidP="00751F30">
      <w:pPr>
        <w:spacing w:before="40" w:after="40"/>
      </w:pPr>
      <w:r>
        <w:rPr>
          <w:rFonts w:ascii="Arial" w:eastAsia="Arial" w:hAnsi="Arial" w:cs="Arial"/>
          <w:color w:val="1E293B"/>
          <w:sz w:val="18"/>
          <w:szCs w:val="18"/>
        </w:rPr>
        <w:t xml:space="preserve">Ahora presta atención a la clase NSGAIIDTLZ3WithArchiveExample. La configuración que aparece se ha obtenido después de </w:t>
      </w:r>
      <w:proofErr w:type="spellStart"/>
      <w:r>
        <w:rPr>
          <w:rFonts w:ascii="Arial" w:eastAsia="Arial" w:hAnsi="Arial" w:cs="Arial"/>
          <w:color w:val="1E293B"/>
          <w:sz w:val="18"/>
          <w:szCs w:val="18"/>
        </w:rPr>
        <w:t>metaoptimizar</w:t>
      </w:r>
      <w:proofErr w:type="spellEnd"/>
      <w:r>
        <w:rPr>
          <w:rFonts w:ascii="Arial" w:eastAsia="Arial" w:hAnsi="Arial" w:cs="Arial"/>
          <w:color w:val="1E293B"/>
          <w:sz w:val="18"/>
          <w:szCs w:val="18"/>
        </w:rPr>
        <w:t xml:space="preserve"> NSGA-II con los problemas DTLZ como conjunto de entrenamiento. </w:t>
      </w:r>
      <w:r w:rsidR="00506828">
        <w:rPr>
          <w:rFonts w:ascii="Arial" w:eastAsia="Arial" w:hAnsi="Arial" w:cs="Arial"/>
          <w:color w:val="1E293B"/>
          <w:sz w:val="18"/>
          <w:szCs w:val="18"/>
        </w:rPr>
        <w:t>El problema es DTLZ3. Ejecútala y compara el frente con el obtenido en la pregunta 6. ¿Qué se observa? ¿Puedes explicarlo?</w:t>
      </w:r>
    </w:p>
    <w:tbl>
      <w:tblPr>
        <w:tblW w:w="14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00"/>
      </w:tblGrid>
      <w:tr w:rsidR="00751F30" w14:paraId="5A3EE7BC" w14:textId="77777777" w:rsidTr="00E11AA7">
        <w:tc>
          <w:tcPr>
            <w:tcW w:w="14800" w:type="dxa"/>
            <w:tcBorders>
              <w:top w:val="single" w:sz="1" w:space="0" w:color="B2DFDB"/>
              <w:left w:val="single" w:sz="1" w:space="0" w:color="B2DFDB"/>
              <w:bottom w:val="single" w:sz="1" w:space="0" w:color="B2DFDB"/>
              <w:right w:val="single" w:sz="1" w:space="0" w:color="B2DFDB"/>
            </w:tcBorders>
            <w:shd w:val="clear" w:color="auto" w:fill="E2F4F6"/>
            <w:tcMar>
              <w:top w:w="100" w:type="dxa"/>
              <w:left w:w="200" w:type="dxa"/>
              <w:bottom w:w="420" w:type="dxa"/>
              <w:right w:w="200" w:type="dxa"/>
            </w:tcMar>
          </w:tcPr>
          <w:p w14:paraId="52D1EB5B" w14:textId="77777777" w:rsidR="00751F30" w:rsidRDefault="00751F30" w:rsidP="00E11AA7">
            <w:r>
              <w:rPr>
                <w:rFonts w:ascii="Arial" w:eastAsia="Arial" w:hAnsi="Arial" w:cs="Arial"/>
                <w:i/>
                <w:iCs/>
                <w:color w:val="64748B"/>
                <w:sz w:val="16"/>
                <w:szCs w:val="16"/>
              </w:rPr>
              <w:t>Respuesta / observaciones:</w:t>
            </w:r>
          </w:p>
        </w:tc>
      </w:tr>
    </w:tbl>
    <w:p w14:paraId="3A4D03CB" w14:textId="77777777" w:rsidR="00751F30" w:rsidRDefault="00751F30" w:rsidP="00751F30">
      <w:pPr>
        <w:spacing w:before="20" w:after="20"/>
      </w:pPr>
    </w:p>
    <w:p w14:paraId="31A72E74" w14:textId="77777777" w:rsidR="00751F30" w:rsidRDefault="00751F30">
      <w:pPr>
        <w:spacing w:after="100"/>
        <w:rPr>
          <w:rFonts w:ascii="Arial" w:eastAsia="Arial" w:hAnsi="Arial" w:cs="Arial"/>
          <w:b/>
          <w:bCs/>
          <w:color w:val="1E293B"/>
          <w:sz w:val="26"/>
          <w:szCs w:val="26"/>
        </w:rPr>
      </w:pPr>
    </w:p>
    <w:p w14:paraId="6D180DE4" w14:textId="77777777" w:rsidR="00A65B59" w:rsidRDefault="00A65B59">
      <w:pPr>
        <w:spacing w:before="40" w:after="40"/>
      </w:pPr>
    </w:p>
    <w:p w14:paraId="4ED9C3A9" w14:textId="77777777" w:rsidR="00A65B59" w:rsidRDefault="00000000">
      <w:pPr>
        <w:spacing w:before="180" w:after="80"/>
      </w:pPr>
      <w:r>
        <w:rPr>
          <w:rFonts w:ascii="Arial" w:eastAsia="Arial" w:hAnsi="Arial" w:cs="Arial"/>
          <w:b/>
          <w:bCs/>
          <w:color w:val="1E293B"/>
          <w:sz w:val="22"/>
          <w:szCs w:val="22"/>
        </w:rPr>
        <w:t>Observaciones y conclusiones</w:t>
      </w:r>
    </w:p>
    <w:tbl>
      <w:tblPr>
        <w:tblW w:w="14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0"/>
      </w:tblGrid>
      <w:tr w:rsidR="00A65B59" w14:paraId="4F6AAE42" w14:textId="77777777">
        <w:tc>
          <w:tcPr>
            <w:tcW w:w="14100" w:type="dxa"/>
            <w:tcBorders>
              <w:top w:val="single" w:sz="1" w:space="0" w:color="AACDD1"/>
              <w:left w:val="single" w:sz="1" w:space="0" w:color="AACDD1"/>
              <w:bottom w:val="single" w:sz="1" w:space="0" w:color="AACDD1"/>
              <w:right w:val="single" w:sz="1" w:space="0" w:color="AACDD1"/>
            </w:tcBorders>
            <w:shd w:val="clear" w:color="auto" w:fill="F8FFFE"/>
            <w:tcMar>
              <w:top w:w="120" w:type="dxa"/>
              <w:left w:w="200" w:type="dxa"/>
              <w:bottom w:w="600" w:type="dxa"/>
              <w:right w:w="200" w:type="dxa"/>
            </w:tcMar>
          </w:tcPr>
          <w:p w14:paraId="13341086" w14:textId="77777777" w:rsidR="00A65B59" w:rsidRDefault="00000000">
            <w:r>
              <w:rPr>
                <w:rFonts w:ascii="Arial" w:eastAsia="Arial" w:hAnsi="Arial" w:cs="Arial"/>
                <w:b/>
                <w:bCs/>
                <w:i/>
                <w:iCs/>
                <w:color w:val="64748B"/>
                <w:sz w:val="18"/>
                <w:szCs w:val="18"/>
              </w:rPr>
              <w:t>Observaciones y conclusiones:</w:t>
            </w:r>
          </w:p>
        </w:tc>
      </w:tr>
    </w:tbl>
    <w:p w14:paraId="4AAC020D" w14:textId="77777777" w:rsidR="00F9351F" w:rsidRDefault="00F9351F"/>
    <w:sectPr w:rsidR="00F9351F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284A73"/>
    <w:multiLevelType w:val="hybridMultilevel"/>
    <w:tmpl w:val="EE1069BC"/>
    <w:lvl w:ilvl="0" w:tplc="AAB8D9F4">
      <w:start w:val="1"/>
      <w:numFmt w:val="bullet"/>
      <w:lvlText w:val="●"/>
      <w:lvlJc w:val="left"/>
      <w:pPr>
        <w:ind w:left="720" w:hanging="360"/>
      </w:pPr>
    </w:lvl>
    <w:lvl w:ilvl="1" w:tplc="DDC42BF0">
      <w:start w:val="1"/>
      <w:numFmt w:val="bullet"/>
      <w:lvlText w:val="○"/>
      <w:lvlJc w:val="left"/>
      <w:pPr>
        <w:ind w:left="1440" w:hanging="360"/>
      </w:pPr>
    </w:lvl>
    <w:lvl w:ilvl="2" w:tplc="F1222D72">
      <w:start w:val="1"/>
      <w:numFmt w:val="bullet"/>
      <w:lvlText w:val="■"/>
      <w:lvlJc w:val="left"/>
      <w:pPr>
        <w:ind w:left="2160" w:hanging="360"/>
      </w:pPr>
    </w:lvl>
    <w:lvl w:ilvl="3" w:tplc="EF449894">
      <w:start w:val="1"/>
      <w:numFmt w:val="bullet"/>
      <w:lvlText w:val="●"/>
      <w:lvlJc w:val="left"/>
      <w:pPr>
        <w:ind w:left="2880" w:hanging="360"/>
      </w:pPr>
    </w:lvl>
    <w:lvl w:ilvl="4" w:tplc="E17E3E28">
      <w:start w:val="1"/>
      <w:numFmt w:val="bullet"/>
      <w:lvlText w:val="○"/>
      <w:lvlJc w:val="left"/>
      <w:pPr>
        <w:ind w:left="3600" w:hanging="360"/>
      </w:pPr>
    </w:lvl>
    <w:lvl w:ilvl="5" w:tplc="EE5A7A3A">
      <w:start w:val="1"/>
      <w:numFmt w:val="bullet"/>
      <w:lvlText w:val="■"/>
      <w:lvlJc w:val="left"/>
      <w:pPr>
        <w:ind w:left="4320" w:hanging="360"/>
      </w:pPr>
    </w:lvl>
    <w:lvl w:ilvl="6" w:tplc="81701A28">
      <w:start w:val="1"/>
      <w:numFmt w:val="bullet"/>
      <w:lvlText w:val="●"/>
      <w:lvlJc w:val="left"/>
      <w:pPr>
        <w:ind w:left="5040" w:hanging="360"/>
      </w:pPr>
    </w:lvl>
    <w:lvl w:ilvl="7" w:tplc="E06890F4">
      <w:start w:val="1"/>
      <w:numFmt w:val="bullet"/>
      <w:lvlText w:val="●"/>
      <w:lvlJc w:val="left"/>
      <w:pPr>
        <w:ind w:left="5760" w:hanging="360"/>
      </w:pPr>
    </w:lvl>
    <w:lvl w:ilvl="8" w:tplc="7E983292">
      <w:start w:val="1"/>
      <w:numFmt w:val="bullet"/>
      <w:lvlText w:val="●"/>
      <w:lvlJc w:val="left"/>
      <w:pPr>
        <w:ind w:left="6480" w:hanging="360"/>
      </w:pPr>
    </w:lvl>
  </w:abstractNum>
  <w:num w:numId="1" w16cid:durableId="10122935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B59"/>
    <w:rsid w:val="0017053B"/>
    <w:rsid w:val="00496E52"/>
    <w:rsid w:val="00506828"/>
    <w:rsid w:val="005313F4"/>
    <w:rsid w:val="00751F30"/>
    <w:rsid w:val="00A65B59"/>
    <w:rsid w:val="00B62943"/>
    <w:rsid w:val="00B670C6"/>
    <w:rsid w:val="00C63758"/>
    <w:rsid w:val="00DA5746"/>
    <w:rsid w:val="00F26EC3"/>
    <w:rsid w:val="00F9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CF4B70"/>
  <w15:docId w15:val="{A139C4B8-5498-3447-8D2F-1F7AA84E4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Antonio J. Nebro</cp:lastModifiedBy>
  <cp:revision>5</cp:revision>
  <dcterms:created xsi:type="dcterms:W3CDTF">2026-06-25T06:50:00Z</dcterms:created>
  <dcterms:modified xsi:type="dcterms:W3CDTF">2026-06-29T15:22:00Z</dcterms:modified>
</cp:coreProperties>
</file>