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994D51" w14:textId="77777777" w:rsidR="00A65B59" w:rsidRDefault="00000000">
      <w:pPr>
        <w:spacing w:after="80"/>
      </w:pPr>
      <w:r>
        <w:rPr>
          <w:rFonts w:ascii="Arial" w:eastAsia="Arial" w:hAnsi="Arial" w:cs="Arial"/>
          <w:b/>
          <w:bCs/>
          <w:color w:val="1E293B"/>
          <w:sz w:val="32"/>
          <w:szCs w:val="32"/>
        </w:rPr>
        <w:t xml:space="preserve">Taller de </w:t>
      </w:r>
      <w:proofErr w:type="spellStart"/>
      <w:r>
        <w:rPr>
          <w:rFonts w:ascii="Arial" w:eastAsia="Arial" w:hAnsi="Arial" w:cs="Arial"/>
          <w:b/>
          <w:bCs/>
          <w:color w:val="1E293B"/>
          <w:sz w:val="32"/>
          <w:szCs w:val="32"/>
        </w:rPr>
        <w:t>jMetal</w:t>
      </w:r>
      <w:proofErr w:type="spellEnd"/>
      <w:r>
        <w:rPr>
          <w:rFonts w:ascii="Arial" w:eastAsia="Arial" w:hAnsi="Arial" w:cs="Arial"/>
          <w:b/>
          <w:bCs/>
          <w:color w:val="1E293B"/>
          <w:sz w:val="32"/>
          <w:szCs w:val="32"/>
        </w:rPr>
        <w:t xml:space="preserve"> — hoja de trabajo</w:t>
      </w:r>
    </w:p>
    <w:p w14:paraId="4837F42B" w14:textId="77777777" w:rsidR="00A65B59" w:rsidRDefault="00000000">
      <w:pPr>
        <w:spacing w:after="220"/>
      </w:pPr>
      <w:r>
        <w:rPr>
          <w:rFonts w:ascii="Arial" w:eastAsia="Arial" w:hAnsi="Arial" w:cs="Arial"/>
          <w:color w:val="64748B"/>
          <w:sz w:val="17"/>
          <w:szCs w:val="17"/>
        </w:rPr>
        <w:t>Optimización multiobjetivo con algoritmos evolutivos · Registra media y desviación típica sobre ≥ 5 ejecuciones</w:t>
      </w:r>
    </w:p>
    <w:p w14:paraId="259EE3FF" w14:textId="77777777" w:rsidR="00A65B59" w:rsidRDefault="00000000">
      <w:pPr>
        <w:spacing w:before="260" w:after="100"/>
      </w:pPr>
      <w:r>
        <w:rPr>
          <w:rFonts w:ascii="Arial" w:eastAsia="Arial" w:hAnsi="Arial" w:cs="Arial"/>
          <w:b/>
          <w:bCs/>
          <w:color w:val="1E293B"/>
          <w:sz w:val="26"/>
          <w:szCs w:val="26"/>
        </w:rPr>
        <w:t>Referencia de problemas</w:t>
      </w:r>
    </w:p>
    <w:tbl>
      <w:tblPr>
        <w:tblW w:w="14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0100"/>
      </w:tblGrid>
      <w:tr w:rsidR="00A65B59" w14:paraId="0D0D90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93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9D8753" w14:textId="77777777" w:rsidR="00A65B5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Problema</w:t>
            </w:r>
          </w:p>
        </w:tc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93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5D6540" w14:textId="77777777" w:rsidR="00A65B5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01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93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0229E2" w14:textId="77777777" w:rsidR="00A65B5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Características principales</w:t>
            </w:r>
          </w:p>
        </w:tc>
      </w:tr>
      <w:tr w:rsidR="00A65B59" w14:paraId="2B8B96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EEF3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70508F" w14:textId="77777777" w:rsidR="00A65B59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18"/>
                <w:szCs w:val="18"/>
              </w:rPr>
              <w:t>ZDT1</w:t>
            </w:r>
          </w:p>
        </w:tc>
        <w:tc>
          <w:tcPr>
            <w:tcW w:w="18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E0F2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CF7323" w14:textId="77777777" w:rsidR="00A65B5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16B5F"/>
                <w:sz w:val="16"/>
                <w:szCs w:val="16"/>
              </w:rPr>
              <w:t>2D · fácil</w:t>
            </w:r>
          </w:p>
        </w:tc>
        <w:tc>
          <w:tcPr>
            <w:tcW w:w="10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80E2DA" w14:textId="77777777" w:rsidR="00A65B59" w:rsidRDefault="00000000">
            <w:r>
              <w:rPr>
                <w:rFonts w:ascii="Arial" w:eastAsia="Arial" w:hAnsi="Arial" w:cs="Arial"/>
                <w:color w:val="334155"/>
                <w:sz w:val="17"/>
                <w:szCs w:val="17"/>
              </w:rPr>
              <w:t>Frente convexo. Variables sin dependencia. Punto de partida canónico.</w:t>
            </w:r>
          </w:p>
        </w:tc>
      </w:tr>
      <w:tr w:rsidR="00A65B59" w14:paraId="2AEEB3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EEF3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1C1C8F" w14:textId="77777777" w:rsidR="00A65B59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18"/>
                <w:szCs w:val="18"/>
              </w:rPr>
              <w:t>ZDT2</w:t>
            </w:r>
          </w:p>
        </w:tc>
        <w:tc>
          <w:tcPr>
            <w:tcW w:w="18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E0F2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80524C" w14:textId="77777777" w:rsidR="00A65B5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16B5F"/>
                <w:sz w:val="16"/>
                <w:szCs w:val="16"/>
              </w:rPr>
              <w:t>2D · fácil</w:t>
            </w:r>
          </w:p>
        </w:tc>
        <w:tc>
          <w:tcPr>
            <w:tcW w:w="10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E1F7DD" w14:textId="77777777" w:rsidR="00A65B59" w:rsidRDefault="00000000">
            <w:r>
              <w:rPr>
                <w:rFonts w:ascii="Arial" w:eastAsia="Arial" w:hAnsi="Arial" w:cs="Arial"/>
                <w:color w:val="334155"/>
                <w:sz w:val="17"/>
                <w:szCs w:val="17"/>
              </w:rPr>
              <w:t>Frente no convexo. Prueba la presión selectiva del algoritmo.</w:t>
            </w:r>
          </w:p>
        </w:tc>
      </w:tr>
      <w:tr w:rsidR="00A65B59" w14:paraId="3F28F1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EEF3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6343E9" w14:textId="77777777" w:rsidR="00A65B59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18"/>
                <w:szCs w:val="18"/>
              </w:rPr>
              <w:t>ZDT3</w:t>
            </w:r>
          </w:p>
        </w:tc>
        <w:tc>
          <w:tcPr>
            <w:tcW w:w="18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E0F2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310EAB" w14:textId="77777777" w:rsidR="00A65B5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16B5F"/>
                <w:sz w:val="16"/>
                <w:szCs w:val="16"/>
              </w:rPr>
              <w:t>2D · fácil</w:t>
            </w:r>
          </w:p>
        </w:tc>
        <w:tc>
          <w:tcPr>
            <w:tcW w:w="10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0CABD5" w14:textId="77777777" w:rsidR="00A65B59" w:rsidRDefault="00000000">
            <w:r>
              <w:rPr>
                <w:rFonts w:ascii="Arial" w:eastAsia="Arial" w:hAnsi="Arial" w:cs="Arial"/>
                <w:color w:val="334155"/>
                <w:sz w:val="17"/>
                <w:szCs w:val="17"/>
              </w:rPr>
              <w:t>Frente discontinuo (5 segmentos). Pone a prueba la diversidad.</w:t>
            </w:r>
          </w:p>
        </w:tc>
      </w:tr>
      <w:tr w:rsidR="00A65B59" w14:paraId="44831C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EEF3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D6125A" w14:textId="77777777" w:rsidR="00A65B59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18"/>
                <w:szCs w:val="18"/>
              </w:rPr>
              <w:t>ZDT4</w:t>
            </w:r>
          </w:p>
        </w:tc>
        <w:tc>
          <w:tcPr>
            <w:tcW w:w="18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FF3E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8AC6D5" w14:textId="77777777" w:rsidR="00A65B5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B4400"/>
                <w:sz w:val="16"/>
                <w:szCs w:val="16"/>
              </w:rPr>
              <w:t>2D · difícil</w:t>
            </w:r>
          </w:p>
        </w:tc>
        <w:tc>
          <w:tcPr>
            <w:tcW w:w="10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FAC5CE" w14:textId="77777777" w:rsidR="00A65B59" w:rsidRDefault="00000000">
            <w:r>
              <w:rPr>
                <w:rFonts w:ascii="Arial" w:eastAsia="Arial" w:hAnsi="Arial" w:cs="Arial"/>
                <w:color w:val="334155"/>
                <w:sz w:val="17"/>
                <w:szCs w:val="17"/>
              </w:rPr>
              <w:t>Multimodal: 21⁹ frentes locales. Alta dificultad de convergencia.</w:t>
            </w:r>
          </w:p>
        </w:tc>
      </w:tr>
      <w:tr w:rsidR="00A65B59" w14:paraId="3131D0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EEF3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FA30B9" w14:textId="77777777" w:rsidR="00A65B59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18"/>
                <w:szCs w:val="18"/>
              </w:rPr>
              <w:t>DTLZ1</w:t>
            </w:r>
          </w:p>
        </w:tc>
        <w:tc>
          <w:tcPr>
            <w:tcW w:w="18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E8F5E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2C2DFB" w14:textId="77777777" w:rsidR="00A65B5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20"/>
                <w:sz w:val="16"/>
                <w:szCs w:val="16"/>
              </w:rPr>
              <w:t>3D</w:t>
            </w:r>
          </w:p>
        </w:tc>
        <w:tc>
          <w:tcPr>
            <w:tcW w:w="10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ECCAED" w14:textId="77777777" w:rsidR="00A65B59" w:rsidRDefault="00000000">
            <w:r>
              <w:rPr>
                <w:rFonts w:ascii="Arial" w:eastAsia="Arial" w:hAnsi="Arial" w:cs="Arial"/>
                <w:color w:val="334155"/>
                <w:sz w:val="17"/>
                <w:szCs w:val="17"/>
              </w:rPr>
              <w:t>Frente lineal. Muchos óptimos locales. 3 objetivos.</w:t>
            </w:r>
          </w:p>
        </w:tc>
      </w:tr>
      <w:tr w:rsidR="00A65B59" w14:paraId="0A472C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EEF3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1E2F05" w14:textId="77777777" w:rsidR="00A65B59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18"/>
                <w:szCs w:val="18"/>
              </w:rPr>
              <w:t>DTLZ2</w:t>
            </w:r>
          </w:p>
        </w:tc>
        <w:tc>
          <w:tcPr>
            <w:tcW w:w="18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E8F5E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FEADEE" w14:textId="77777777" w:rsidR="00A65B5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20"/>
                <w:sz w:val="16"/>
                <w:szCs w:val="16"/>
              </w:rPr>
              <w:t>3D</w:t>
            </w:r>
          </w:p>
        </w:tc>
        <w:tc>
          <w:tcPr>
            <w:tcW w:w="10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635880" w14:textId="77777777" w:rsidR="00A65B59" w:rsidRDefault="00000000">
            <w:r>
              <w:rPr>
                <w:rFonts w:ascii="Arial" w:eastAsia="Arial" w:hAnsi="Arial" w:cs="Arial"/>
                <w:color w:val="334155"/>
                <w:sz w:val="17"/>
                <w:szCs w:val="17"/>
              </w:rPr>
              <w:t>Frente esférico. Referencia para 3 objetivos. Difícil de cubrir uniformemente.</w:t>
            </w:r>
          </w:p>
        </w:tc>
      </w:tr>
      <w:tr w:rsidR="00A65B59" w14:paraId="5BA327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EEF3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932E54" w14:textId="77777777" w:rsidR="00A65B59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18"/>
                <w:szCs w:val="18"/>
              </w:rPr>
              <w:t>DTLZ3</w:t>
            </w:r>
          </w:p>
        </w:tc>
        <w:tc>
          <w:tcPr>
            <w:tcW w:w="18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E8F5E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652921" w14:textId="77777777" w:rsidR="00A65B5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20"/>
                <w:sz w:val="16"/>
                <w:szCs w:val="16"/>
              </w:rPr>
              <w:t>3D</w:t>
            </w:r>
          </w:p>
        </w:tc>
        <w:tc>
          <w:tcPr>
            <w:tcW w:w="10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E79DF3" w14:textId="77777777" w:rsidR="00A65B59" w:rsidRDefault="00000000">
            <w:r>
              <w:rPr>
                <w:rFonts w:ascii="Arial" w:eastAsia="Arial" w:hAnsi="Arial" w:cs="Arial"/>
                <w:color w:val="334155"/>
                <w:sz w:val="17"/>
                <w:szCs w:val="17"/>
              </w:rPr>
              <w:t>Frente esférico con muchos frentes locales. Versión dura de DTLZ2.</w:t>
            </w:r>
          </w:p>
        </w:tc>
      </w:tr>
      <w:tr w:rsidR="00A65B59" w14:paraId="14247C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EEF3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26AAE2" w14:textId="77777777" w:rsidR="00A65B59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18"/>
                <w:szCs w:val="18"/>
              </w:rPr>
              <w:t>LZ09F1/F2/F4</w:t>
            </w:r>
          </w:p>
        </w:tc>
        <w:tc>
          <w:tcPr>
            <w:tcW w:w="18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FF8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765CA4" w14:textId="77777777" w:rsidR="00A65B5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D4037"/>
                <w:sz w:val="16"/>
                <w:szCs w:val="16"/>
              </w:rPr>
              <w:t>2D · opcional</w:t>
            </w:r>
          </w:p>
        </w:tc>
        <w:tc>
          <w:tcPr>
            <w:tcW w:w="10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CCF6CA" w14:textId="783CE8FD" w:rsidR="00A65B59" w:rsidRDefault="00000000">
            <w:r>
              <w:rPr>
                <w:rFonts w:ascii="Arial" w:eastAsia="Arial" w:hAnsi="Arial" w:cs="Arial"/>
                <w:color w:val="334155"/>
                <w:sz w:val="17"/>
                <w:szCs w:val="17"/>
              </w:rPr>
              <w:t>Variables con dependencias complejas (</w:t>
            </w:r>
            <w:proofErr w:type="spellStart"/>
            <w:r>
              <w:rPr>
                <w:rFonts w:ascii="Arial" w:eastAsia="Arial" w:hAnsi="Arial" w:cs="Arial"/>
                <w:color w:val="334155"/>
                <w:sz w:val="17"/>
                <w:szCs w:val="17"/>
              </w:rPr>
              <w:t>linkage</w:t>
            </w:r>
            <w:proofErr w:type="spellEnd"/>
            <w:r>
              <w:rPr>
                <w:rFonts w:ascii="Arial" w:eastAsia="Arial" w:hAnsi="Arial" w:cs="Arial"/>
                <w:color w:val="334155"/>
                <w:sz w:val="17"/>
                <w:szCs w:val="17"/>
              </w:rPr>
              <w:t>).</w:t>
            </w:r>
            <w:r w:rsidR="0017053B">
              <w:rPr>
                <w:rFonts w:ascii="Arial" w:eastAsia="Arial" w:hAnsi="Arial" w:cs="Arial"/>
                <w:color w:val="334155"/>
                <w:sz w:val="17"/>
                <w:szCs w:val="17"/>
              </w:rPr>
              <w:t xml:space="preserve"> Muy difíciles de resolver</w:t>
            </w:r>
          </w:p>
        </w:tc>
      </w:tr>
    </w:tbl>
    <w:p w14:paraId="56D945E5" w14:textId="77777777" w:rsidR="00A65B59" w:rsidRDefault="00A65B59">
      <w:pPr>
        <w:spacing w:before="40" w:after="40"/>
      </w:pPr>
    </w:p>
    <w:p w14:paraId="685B4C10" w14:textId="77777777" w:rsidR="00A65B59" w:rsidRDefault="00000000">
      <w:r>
        <w:br w:type="page"/>
      </w:r>
    </w:p>
    <w:p w14:paraId="1181F4E8" w14:textId="77777777" w:rsidR="00A65B59" w:rsidRDefault="00000000">
      <w:r>
        <w:rPr>
          <w:rFonts w:ascii="Arial" w:eastAsia="Arial" w:hAnsi="Arial" w:cs="Arial"/>
          <w:b/>
          <w:bCs/>
          <w:color w:val="1E293B"/>
          <w:sz w:val="26"/>
          <w:szCs w:val="26"/>
        </w:rPr>
        <w:lastRenderedPageBreak/>
        <w:t xml:space="preserve">Resultados — </w:t>
      </w:r>
      <w:proofErr w:type="spellStart"/>
      <w:r>
        <w:rPr>
          <w:rFonts w:ascii="Arial" w:eastAsia="Arial" w:hAnsi="Arial" w:cs="Arial"/>
          <w:b/>
          <w:bCs/>
          <w:color w:val="1E293B"/>
          <w:sz w:val="26"/>
          <w:szCs w:val="26"/>
        </w:rPr>
        <w:t>Hypervolume</w:t>
      </w:r>
      <w:proofErr w:type="spellEnd"/>
      <w:r>
        <w:rPr>
          <w:rFonts w:ascii="Arial" w:eastAsia="Arial" w:hAnsi="Arial" w:cs="Arial"/>
          <w:b/>
          <w:bCs/>
          <w:color w:val="1E293B"/>
          <w:sz w:val="26"/>
          <w:szCs w:val="26"/>
        </w:rPr>
        <w:t xml:space="preserve"> (</w:t>
      </w:r>
      <w:proofErr w:type="gramStart"/>
      <w:r>
        <w:rPr>
          <w:rFonts w:ascii="Arial" w:eastAsia="Arial" w:hAnsi="Arial" w:cs="Arial"/>
          <w:b/>
          <w:bCs/>
          <w:color w:val="1E293B"/>
          <w:sz w:val="26"/>
          <w:szCs w:val="26"/>
        </w:rPr>
        <w:t>HV)</w:t>
      </w:r>
      <w:r>
        <w:rPr>
          <w:rFonts w:ascii="Arial" w:eastAsia="Arial" w:hAnsi="Arial" w:cs="Arial"/>
          <w:color w:val="64748B"/>
          <w:sz w:val="18"/>
          <w:szCs w:val="18"/>
        </w:rPr>
        <w:t xml:space="preserve">   </w:t>
      </w:r>
      <w:proofErr w:type="gramEnd"/>
      <w:r>
        <w:rPr>
          <w:rFonts w:ascii="Arial" w:eastAsia="Arial" w:hAnsi="Arial" w:cs="Arial"/>
          <w:color w:val="64748B"/>
          <w:sz w:val="18"/>
          <w:szCs w:val="18"/>
        </w:rPr>
        <w:t>↑ mayor es mejor</w:t>
      </w:r>
    </w:p>
    <w:p w14:paraId="419D1BC2" w14:textId="77777777" w:rsidR="00A65B59" w:rsidRDefault="00000000">
      <w:pPr>
        <w:spacing w:before="40" w:after="100"/>
      </w:pPr>
      <w:r>
        <w:rPr>
          <w:rFonts w:ascii="Arial" w:eastAsia="Arial" w:hAnsi="Arial" w:cs="Arial"/>
          <w:i/>
          <w:iCs/>
          <w:color w:val="64748B"/>
          <w:sz w:val="16"/>
          <w:szCs w:val="16"/>
        </w:rPr>
        <w:t xml:space="preserve">Referencia de HV: punto nadir definido por el runner de </w:t>
      </w:r>
      <w:proofErr w:type="spellStart"/>
      <w:r>
        <w:rPr>
          <w:rFonts w:ascii="Arial" w:eastAsia="Arial" w:hAnsi="Arial" w:cs="Arial"/>
          <w:i/>
          <w:iCs/>
          <w:color w:val="64748B"/>
          <w:sz w:val="16"/>
          <w:szCs w:val="16"/>
        </w:rPr>
        <w:t>jMetal</w:t>
      </w:r>
      <w:proofErr w:type="spellEnd"/>
      <w:r>
        <w:rPr>
          <w:rFonts w:ascii="Arial" w:eastAsia="Arial" w:hAnsi="Arial" w:cs="Arial"/>
          <w:i/>
          <w:iCs/>
          <w:color w:val="64748B"/>
          <w:sz w:val="16"/>
          <w:szCs w:val="16"/>
        </w:rPr>
        <w:t>. Usa la misma referencia para todos los algoritmos.</w:t>
      </w:r>
    </w:p>
    <w:tbl>
      <w:tblPr>
        <w:tblW w:w="14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100"/>
        <w:gridCol w:w="1600"/>
        <w:gridCol w:w="1100"/>
        <w:gridCol w:w="1600"/>
        <w:gridCol w:w="1100"/>
        <w:gridCol w:w="1600"/>
        <w:gridCol w:w="1100"/>
        <w:gridCol w:w="1100"/>
      </w:tblGrid>
      <w:tr w:rsidR="00A65B59" w14:paraId="2A6452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93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3EB326" w14:textId="77777777" w:rsidR="00A65B5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Problema</w:t>
            </w:r>
          </w:p>
        </w:tc>
        <w:tc>
          <w:tcPr>
            <w:tcW w:w="0" w:type="auto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2809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6B9231" w14:textId="77777777" w:rsidR="00A65B5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NSGA-II</w:t>
            </w:r>
          </w:p>
        </w:tc>
        <w:tc>
          <w:tcPr>
            <w:tcW w:w="0" w:type="auto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15F6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D45663" w14:textId="77777777" w:rsidR="00A65B5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SMSEMOA</w:t>
            </w:r>
          </w:p>
        </w:tc>
        <w:tc>
          <w:tcPr>
            <w:tcW w:w="0" w:type="auto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14B5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030614" w14:textId="77777777" w:rsidR="00A65B5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MOEA/D</w:t>
            </w:r>
          </w:p>
        </w:tc>
        <w:tc>
          <w:tcPr>
            <w:tcW w:w="0" w:type="auto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1374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0D1F9C" w14:textId="77777777" w:rsidR="00A65B5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PAES</w:t>
            </w:r>
          </w:p>
        </w:tc>
        <w:tc>
          <w:tcPr>
            <w:tcW w:w="11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93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825E31" w14:textId="77777777" w:rsidR="00A65B5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Mejor</w:t>
            </w:r>
          </w:p>
        </w:tc>
      </w:tr>
      <w:tr w:rsidR="00A65B59" w14:paraId="25EA87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8CCCE"/>
              <w:left w:val="single" w:sz="1" w:space="0" w:color="B8CCCE"/>
              <w:bottom w:val="single" w:sz="1" w:space="0" w:color="B8CCCE"/>
              <w:right w:val="single" w:sz="1" w:space="0" w:color="B8CCCE"/>
            </w:tcBorders>
            <w:shd w:val="clear" w:color="auto" w:fill="E6EC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B6E96E" w14:textId="77777777" w:rsidR="00A65B59" w:rsidRDefault="00A65B59">
            <w:pPr>
              <w:jc w:val="center"/>
            </w:pPr>
          </w:p>
        </w:tc>
        <w:tc>
          <w:tcPr>
            <w:tcW w:w="1600" w:type="dxa"/>
            <w:tcBorders>
              <w:top w:val="single" w:sz="1" w:space="0" w:color="B8CCCE"/>
              <w:left w:val="single" w:sz="1" w:space="0" w:color="B8CCCE"/>
              <w:bottom w:val="single" w:sz="1" w:space="0" w:color="B8CCCE"/>
              <w:right w:val="single" w:sz="1" w:space="0" w:color="B8CCCE"/>
            </w:tcBorders>
            <w:shd w:val="clear" w:color="auto" w:fill="E6EC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261267" w14:textId="77777777" w:rsidR="00A65B5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293B"/>
                <w:sz w:val="16"/>
                <w:szCs w:val="16"/>
              </w:rPr>
              <w:t>media</w:t>
            </w:r>
          </w:p>
        </w:tc>
        <w:tc>
          <w:tcPr>
            <w:tcW w:w="1100" w:type="dxa"/>
            <w:tcBorders>
              <w:top w:val="single" w:sz="1" w:space="0" w:color="B8CCCE"/>
              <w:left w:val="single" w:sz="1" w:space="0" w:color="B8CCCE"/>
              <w:bottom w:val="single" w:sz="1" w:space="0" w:color="B8CCCE"/>
              <w:right w:val="single" w:sz="1" w:space="0" w:color="B8CCCE"/>
            </w:tcBorders>
            <w:shd w:val="clear" w:color="auto" w:fill="E6EC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9CD369" w14:textId="77777777" w:rsidR="00A65B5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293B"/>
                <w:sz w:val="16"/>
                <w:szCs w:val="16"/>
              </w:rPr>
              <w:t>σ</w:t>
            </w:r>
          </w:p>
        </w:tc>
        <w:tc>
          <w:tcPr>
            <w:tcW w:w="1600" w:type="dxa"/>
            <w:tcBorders>
              <w:top w:val="single" w:sz="1" w:space="0" w:color="B8CCCE"/>
              <w:left w:val="single" w:sz="1" w:space="0" w:color="B8CCCE"/>
              <w:bottom w:val="single" w:sz="1" w:space="0" w:color="B8CCCE"/>
              <w:right w:val="single" w:sz="1" w:space="0" w:color="B8CCCE"/>
            </w:tcBorders>
            <w:shd w:val="clear" w:color="auto" w:fill="E6EC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671C63" w14:textId="77777777" w:rsidR="00A65B5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293B"/>
                <w:sz w:val="16"/>
                <w:szCs w:val="16"/>
              </w:rPr>
              <w:t>media</w:t>
            </w:r>
          </w:p>
        </w:tc>
        <w:tc>
          <w:tcPr>
            <w:tcW w:w="1100" w:type="dxa"/>
            <w:tcBorders>
              <w:top w:val="single" w:sz="1" w:space="0" w:color="B8CCCE"/>
              <w:left w:val="single" w:sz="1" w:space="0" w:color="B8CCCE"/>
              <w:bottom w:val="single" w:sz="1" w:space="0" w:color="B8CCCE"/>
              <w:right w:val="single" w:sz="1" w:space="0" w:color="B8CCCE"/>
            </w:tcBorders>
            <w:shd w:val="clear" w:color="auto" w:fill="E6EC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B8F979" w14:textId="77777777" w:rsidR="00A65B5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293B"/>
                <w:sz w:val="16"/>
                <w:szCs w:val="16"/>
              </w:rPr>
              <w:t>σ</w:t>
            </w:r>
          </w:p>
        </w:tc>
        <w:tc>
          <w:tcPr>
            <w:tcW w:w="1600" w:type="dxa"/>
            <w:tcBorders>
              <w:top w:val="single" w:sz="1" w:space="0" w:color="B8CCCE"/>
              <w:left w:val="single" w:sz="1" w:space="0" w:color="B8CCCE"/>
              <w:bottom w:val="single" w:sz="1" w:space="0" w:color="B8CCCE"/>
              <w:right w:val="single" w:sz="1" w:space="0" w:color="B8CCCE"/>
            </w:tcBorders>
            <w:shd w:val="clear" w:color="auto" w:fill="E6EC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478C5E" w14:textId="77777777" w:rsidR="00A65B5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293B"/>
                <w:sz w:val="16"/>
                <w:szCs w:val="16"/>
              </w:rPr>
              <w:t>media</w:t>
            </w:r>
          </w:p>
        </w:tc>
        <w:tc>
          <w:tcPr>
            <w:tcW w:w="1100" w:type="dxa"/>
            <w:tcBorders>
              <w:top w:val="single" w:sz="1" w:space="0" w:color="B8CCCE"/>
              <w:left w:val="single" w:sz="1" w:space="0" w:color="B8CCCE"/>
              <w:bottom w:val="single" w:sz="1" w:space="0" w:color="B8CCCE"/>
              <w:right w:val="single" w:sz="1" w:space="0" w:color="B8CCCE"/>
            </w:tcBorders>
            <w:shd w:val="clear" w:color="auto" w:fill="E6EC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E0E444" w14:textId="77777777" w:rsidR="00A65B5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293B"/>
                <w:sz w:val="16"/>
                <w:szCs w:val="16"/>
              </w:rPr>
              <w:t>σ</w:t>
            </w:r>
          </w:p>
        </w:tc>
        <w:tc>
          <w:tcPr>
            <w:tcW w:w="1600" w:type="dxa"/>
            <w:tcBorders>
              <w:top w:val="single" w:sz="1" w:space="0" w:color="B8CCCE"/>
              <w:left w:val="single" w:sz="1" w:space="0" w:color="B8CCCE"/>
              <w:bottom w:val="single" w:sz="1" w:space="0" w:color="B8CCCE"/>
              <w:right w:val="single" w:sz="1" w:space="0" w:color="B8CCCE"/>
            </w:tcBorders>
            <w:shd w:val="clear" w:color="auto" w:fill="E6EC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A1D0C1" w14:textId="77777777" w:rsidR="00A65B5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293B"/>
                <w:sz w:val="16"/>
                <w:szCs w:val="16"/>
              </w:rPr>
              <w:t>media</w:t>
            </w:r>
          </w:p>
        </w:tc>
        <w:tc>
          <w:tcPr>
            <w:tcW w:w="1100" w:type="dxa"/>
            <w:tcBorders>
              <w:top w:val="single" w:sz="1" w:space="0" w:color="B8CCCE"/>
              <w:left w:val="single" w:sz="1" w:space="0" w:color="B8CCCE"/>
              <w:bottom w:val="single" w:sz="1" w:space="0" w:color="B8CCCE"/>
              <w:right w:val="single" w:sz="1" w:space="0" w:color="B8CCCE"/>
            </w:tcBorders>
            <w:shd w:val="clear" w:color="auto" w:fill="E6EC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D263F6" w14:textId="77777777" w:rsidR="00A65B5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293B"/>
                <w:sz w:val="16"/>
                <w:szCs w:val="16"/>
              </w:rPr>
              <w:t>σ</w:t>
            </w:r>
          </w:p>
        </w:tc>
        <w:tc>
          <w:tcPr>
            <w:tcW w:w="1100" w:type="dxa"/>
            <w:tcBorders>
              <w:top w:val="single" w:sz="1" w:space="0" w:color="B8CCCE"/>
              <w:left w:val="single" w:sz="1" w:space="0" w:color="B8CCCE"/>
              <w:bottom w:val="single" w:sz="1" w:space="0" w:color="B8CCCE"/>
              <w:right w:val="single" w:sz="1" w:space="0" w:color="B8CCCE"/>
            </w:tcBorders>
            <w:shd w:val="clear" w:color="auto" w:fill="E6EC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51CB21" w14:textId="77777777" w:rsidR="00A65B59" w:rsidRDefault="00A65B59">
            <w:pPr>
              <w:jc w:val="center"/>
            </w:pPr>
          </w:p>
        </w:tc>
      </w:tr>
      <w:tr w:rsidR="00A65B59" w14:paraId="71E562CB" w14:textId="77777777">
        <w:tblPrEx>
          <w:tblCellMar>
            <w:top w:w="0" w:type="dxa"/>
            <w:bottom w:w="0" w:type="dxa"/>
          </w:tblCellMar>
        </w:tblPrEx>
        <w:tc>
          <w:tcPr>
            <w:tcW w:w="14100" w:type="dxa"/>
            <w:gridSpan w:val="10"/>
            <w:tcBorders>
              <w:top w:val="single" w:sz="1" w:space="0" w:color="8AADB1"/>
              <w:left w:val="single" w:sz="1" w:space="0" w:color="8AADB1"/>
              <w:bottom w:val="single" w:sz="1" w:space="0" w:color="8AADB1"/>
              <w:right w:val="single" w:sz="1" w:space="0" w:color="8AADB1"/>
            </w:tcBorders>
            <w:shd w:val="clear" w:color="auto" w:fill="D0DCDE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314CFF28" w14:textId="77777777" w:rsidR="00A65B59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17"/>
                <w:szCs w:val="17"/>
              </w:rPr>
              <w:t>2D — problemas fáciles</w:t>
            </w:r>
          </w:p>
        </w:tc>
      </w:tr>
      <w:tr w:rsidR="00A65B59" w14:paraId="4C4395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EEF3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0BE79B" w14:textId="77777777" w:rsidR="00A65B59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18"/>
                <w:szCs w:val="18"/>
              </w:rPr>
              <w:t>ZDT1</w:t>
            </w:r>
          </w:p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C0E153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9119F3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9D4F39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F536A5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3E11DC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400E6C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76157B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22FE21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7C07C9" w14:textId="77777777" w:rsidR="00A65B59" w:rsidRDefault="00A65B59"/>
        </w:tc>
      </w:tr>
      <w:tr w:rsidR="00A65B59" w14:paraId="38F373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EEF3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B8A2FA" w14:textId="77777777" w:rsidR="00A65B59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18"/>
                <w:szCs w:val="18"/>
              </w:rPr>
              <w:t>ZDT2</w:t>
            </w:r>
          </w:p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513991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1A6D56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E120D0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B47140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698C19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3091D8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57E17D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723FF8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0CD27A" w14:textId="77777777" w:rsidR="00A65B59" w:rsidRDefault="00A65B59"/>
        </w:tc>
      </w:tr>
      <w:tr w:rsidR="00A65B59" w14:paraId="5FBFB2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EEF3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AE655F" w14:textId="77777777" w:rsidR="00A65B59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18"/>
                <w:szCs w:val="18"/>
              </w:rPr>
              <w:t>ZDT3</w:t>
            </w:r>
          </w:p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73EEEA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A1552A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4CCAAE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084550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57D3B5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61AD72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47B2AC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9E5C87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50A465" w14:textId="77777777" w:rsidR="00A65B59" w:rsidRDefault="00A65B59"/>
        </w:tc>
      </w:tr>
      <w:tr w:rsidR="00A65B59" w14:paraId="1102D021" w14:textId="77777777">
        <w:tblPrEx>
          <w:tblCellMar>
            <w:top w:w="0" w:type="dxa"/>
            <w:bottom w:w="0" w:type="dxa"/>
          </w:tblCellMar>
        </w:tblPrEx>
        <w:tc>
          <w:tcPr>
            <w:tcW w:w="14100" w:type="dxa"/>
            <w:gridSpan w:val="10"/>
            <w:tcBorders>
              <w:top w:val="single" w:sz="1" w:space="0" w:color="8AADB1"/>
              <w:left w:val="single" w:sz="1" w:space="0" w:color="8AADB1"/>
              <w:bottom w:val="single" w:sz="1" w:space="0" w:color="8AADB1"/>
              <w:right w:val="single" w:sz="1" w:space="0" w:color="8AADB1"/>
            </w:tcBorders>
            <w:shd w:val="clear" w:color="auto" w:fill="D0DCDE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582EA87E" w14:textId="77777777" w:rsidR="00A65B59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17"/>
                <w:szCs w:val="17"/>
              </w:rPr>
              <w:t>2D — difícil</w:t>
            </w:r>
          </w:p>
        </w:tc>
      </w:tr>
      <w:tr w:rsidR="00A65B59" w14:paraId="6B45FE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EEF3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F73A1C" w14:textId="77777777" w:rsidR="00A65B59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18"/>
                <w:szCs w:val="18"/>
              </w:rPr>
              <w:t>ZDT4</w:t>
            </w:r>
          </w:p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7D1FE3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3D0788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56AB7E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FDFEBB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220C73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445A51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49944A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CAC3EF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CB74A0" w14:textId="77777777" w:rsidR="00A65B59" w:rsidRDefault="00A65B59"/>
        </w:tc>
      </w:tr>
      <w:tr w:rsidR="00A65B59" w14:paraId="1BB310B7" w14:textId="77777777">
        <w:tblPrEx>
          <w:tblCellMar>
            <w:top w:w="0" w:type="dxa"/>
            <w:bottom w:w="0" w:type="dxa"/>
          </w:tblCellMar>
        </w:tblPrEx>
        <w:tc>
          <w:tcPr>
            <w:tcW w:w="14100" w:type="dxa"/>
            <w:gridSpan w:val="10"/>
            <w:tcBorders>
              <w:top w:val="single" w:sz="1" w:space="0" w:color="8AADB1"/>
              <w:left w:val="single" w:sz="1" w:space="0" w:color="8AADB1"/>
              <w:bottom w:val="single" w:sz="1" w:space="0" w:color="8AADB1"/>
              <w:right w:val="single" w:sz="1" w:space="0" w:color="8AADB1"/>
            </w:tcBorders>
            <w:shd w:val="clear" w:color="auto" w:fill="D0DCDE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7751E45F" w14:textId="77777777" w:rsidR="00A65B59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17"/>
                <w:szCs w:val="17"/>
              </w:rPr>
              <w:t>3D</w:t>
            </w:r>
          </w:p>
        </w:tc>
      </w:tr>
      <w:tr w:rsidR="00A65B59" w14:paraId="49FFBB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EEF3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950E3A" w14:textId="77777777" w:rsidR="00A65B59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18"/>
                <w:szCs w:val="18"/>
              </w:rPr>
              <w:t>DTLZ1</w:t>
            </w:r>
          </w:p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4FA76D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D6F111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EAE54D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6BA9CA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D9D06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5DC593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715C70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F40BD5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76A760" w14:textId="77777777" w:rsidR="00A65B59" w:rsidRDefault="00A65B59"/>
        </w:tc>
      </w:tr>
      <w:tr w:rsidR="00A65B59" w14:paraId="3D9AB7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EEF3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D4B4EF" w14:textId="77777777" w:rsidR="00A65B59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18"/>
                <w:szCs w:val="18"/>
              </w:rPr>
              <w:t>DTLZ2</w:t>
            </w:r>
          </w:p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2E32A0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59236E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B0FDBD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032023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F4CECF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AEAAD9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DD23E5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B6D299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B9F939" w14:textId="77777777" w:rsidR="00A65B59" w:rsidRDefault="00A65B59"/>
        </w:tc>
      </w:tr>
      <w:tr w:rsidR="00A65B59" w14:paraId="63E93A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EEF3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855BFC" w14:textId="77777777" w:rsidR="00A65B59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18"/>
                <w:szCs w:val="18"/>
              </w:rPr>
              <w:t>DTLZ3</w:t>
            </w:r>
          </w:p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26C137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CF3FC3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CDDB15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5A73CC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19114E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B9C004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083BC3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E9674F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2CEF67" w14:textId="77777777" w:rsidR="00A65B59" w:rsidRDefault="00A65B59"/>
        </w:tc>
      </w:tr>
      <w:tr w:rsidR="00A65B59" w14:paraId="5DBEEDBC" w14:textId="77777777">
        <w:tblPrEx>
          <w:tblCellMar>
            <w:top w:w="0" w:type="dxa"/>
            <w:bottom w:w="0" w:type="dxa"/>
          </w:tblCellMar>
        </w:tblPrEx>
        <w:tc>
          <w:tcPr>
            <w:tcW w:w="14100" w:type="dxa"/>
            <w:gridSpan w:val="10"/>
            <w:tcBorders>
              <w:top w:val="single" w:sz="1" w:space="0" w:color="8AADB1"/>
              <w:left w:val="single" w:sz="1" w:space="0" w:color="8AADB1"/>
              <w:bottom w:val="single" w:sz="1" w:space="0" w:color="8AADB1"/>
              <w:right w:val="single" w:sz="1" w:space="0" w:color="8AADB1"/>
            </w:tcBorders>
            <w:shd w:val="clear" w:color="auto" w:fill="D0DCDE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05886CB4" w14:textId="77777777" w:rsidR="00A65B59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17"/>
                <w:szCs w:val="17"/>
              </w:rPr>
              <w:t>2D — complejos (opcional)</w:t>
            </w:r>
          </w:p>
        </w:tc>
      </w:tr>
      <w:tr w:rsidR="00A65B59" w14:paraId="05C05A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EEF3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B335EB" w14:textId="77777777" w:rsidR="00A65B59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18"/>
                <w:szCs w:val="18"/>
              </w:rPr>
              <w:t>LZ09F1</w:t>
            </w:r>
          </w:p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282C12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2F951D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787865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AF5BBC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5F191B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532189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3A60DA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A29478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266A14" w14:textId="77777777" w:rsidR="00A65B59" w:rsidRDefault="00A65B59"/>
        </w:tc>
      </w:tr>
      <w:tr w:rsidR="00A65B59" w14:paraId="6317C8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EEF3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658D21" w14:textId="77777777" w:rsidR="00A65B59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18"/>
                <w:szCs w:val="18"/>
              </w:rPr>
              <w:t>LZ09F2</w:t>
            </w:r>
          </w:p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E3F29F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DF8A1E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C257E6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B2D278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411D1B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069B02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755B7D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43BA5A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0F6C5" w14:textId="77777777" w:rsidR="00A65B59" w:rsidRDefault="00A65B59"/>
        </w:tc>
      </w:tr>
      <w:tr w:rsidR="00A65B59" w14:paraId="0D8DC9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EEF3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81DCAB" w14:textId="77777777" w:rsidR="00A65B59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18"/>
                <w:szCs w:val="18"/>
              </w:rPr>
              <w:t>LZ09F4</w:t>
            </w:r>
          </w:p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FB54CD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F11DA8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0B8023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3F8AD7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BE48EC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007874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9B123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AD71FE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FAF4CA" w14:textId="77777777" w:rsidR="00A65B59" w:rsidRDefault="00A65B59"/>
        </w:tc>
      </w:tr>
    </w:tbl>
    <w:p w14:paraId="136D2909" w14:textId="77777777" w:rsidR="00A65B59" w:rsidRDefault="00A65B59">
      <w:pPr>
        <w:spacing w:before="40" w:after="40"/>
      </w:pPr>
    </w:p>
    <w:p w14:paraId="5DCC00E1" w14:textId="77777777" w:rsidR="00A65B59" w:rsidRDefault="00000000">
      <w:r>
        <w:br w:type="page"/>
      </w:r>
    </w:p>
    <w:p w14:paraId="764AA3EF" w14:textId="77777777" w:rsidR="00A65B59" w:rsidRDefault="00000000">
      <w:r>
        <w:rPr>
          <w:rFonts w:ascii="Arial" w:eastAsia="Arial" w:hAnsi="Arial" w:cs="Arial"/>
          <w:b/>
          <w:bCs/>
          <w:color w:val="1E293B"/>
          <w:sz w:val="26"/>
          <w:szCs w:val="26"/>
        </w:rPr>
        <w:lastRenderedPageBreak/>
        <w:t xml:space="preserve">Resultados — </w:t>
      </w:r>
      <w:proofErr w:type="spellStart"/>
      <w:r>
        <w:rPr>
          <w:rFonts w:ascii="Arial" w:eastAsia="Arial" w:hAnsi="Arial" w:cs="Arial"/>
          <w:b/>
          <w:bCs/>
          <w:color w:val="1E293B"/>
          <w:sz w:val="26"/>
          <w:szCs w:val="26"/>
        </w:rPr>
        <w:t>Epsilon</w:t>
      </w:r>
      <w:proofErr w:type="spellEnd"/>
      <w:r>
        <w:rPr>
          <w:rFonts w:ascii="Arial" w:eastAsia="Arial" w:hAnsi="Arial" w:cs="Arial"/>
          <w:b/>
          <w:bCs/>
          <w:color w:val="1E293B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E293B"/>
          <w:sz w:val="26"/>
          <w:szCs w:val="26"/>
        </w:rPr>
        <w:t>indicator</w:t>
      </w:r>
      <w:proofErr w:type="spellEnd"/>
      <w:r>
        <w:rPr>
          <w:rFonts w:ascii="Arial" w:eastAsia="Arial" w:hAnsi="Arial" w:cs="Arial"/>
          <w:b/>
          <w:bCs/>
          <w:color w:val="1E293B"/>
          <w:sz w:val="26"/>
          <w:szCs w:val="26"/>
        </w:rPr>
        <w:t xml:space="preserve"> (</w:t>
      </w:r>
      <w:proofErr w:type="gramStart"/>
      <w:r>
        <w:rPr>
          <w:rFonts w:ascii="Arial" w:eastAsia="Arial" w:hAnsi="Arial" w:cs="Arial"/>
          <w:b/>
          <w:bCs/>
          <w:color w:val="1E293B"/>
          <w:sz w:val="26"/>
          <w:szCs w:val="26"/>
        </w:rPr>
        <w:t>EP)</w:t>
      </w:r>
      <w:r>
        <w:rPr>
          <w:rFonts w:ascii="Arial" w:eastAsia="Arial" w:hAnsi="Arial" w:cs="Arial"/>
          <w:color w:val="64748B"/>
          <w:sz w:val="18"/>
          <w:szCs w:val="18"/>
        </w:rPr>
        <w:t xml:space="preserve">   </w:t>
      </w:r>
      <w:proofErr w:type="gramEnd"/>
      <w:r>
        <w:rPr>
          <w:rFonts w:ascii="Arial" w:eastAsia="Arial" w:hAnsi="Arial" w:cs="Arial"/>
          <w:color w:val="64748B"/>
          <w:sz w:val="18"/>
          <w:szCs w:val="18"/>
        </w:rPr>
        <w:t>↓ menor es mejor</w:t>
      </w:r>
    </w:p>
    <w:p w14:paraId="287FECC1" w14:textId="77777777" w:rsidR="00A65B59" w:rsidRDefault="00000000">
      <w:pPr>
        <w:spacing w:before="40" w:after="100"/>
      </w:pPr>
      <w:r>
        <w:rPr>
          <w:rFonts w:ascii="Arial" w:eastAsia="Arial" w:hAnsi="Arial" w:cs="Arial"/>
          <w:i/>
          <w:iCs/>
          <w:color w:val="64748B"/>
          <w:sz w:val="16"/>
          <w:szCs w:val="16"/>
        </w:rPr>
        <w:t>EP mide el factor de escala mínimo necesario para que el frente obtenido domine al frente de referencia.</w:t>
      </w:r>
    </w:p>
    <w:tbl>
      <w:tblPr>
        <w:tblW w:w="14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100"/>
        <w:gridCol w:w="1600"/>
        <w:gridCol w:w="1100"/>
        <w:gridCol w:w="1600"/>
        <w:gridCol w:w="1100"/>
        <w:gridCol w:w="1600"/>
        <w:gridCol w:w="1100"/>
        <w:gridCol w:w="1100"/>
      </w:tblGrid>
      <w:tr w:rsidR="00A65B59" w14:paraId="15822F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93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AA755D" w14:textId="77777777" w:rsidR="00A65B5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Problema</w:t>
            </w:r>
          </w:p>
        </w:tc>
        <w:tc>
          <w:tcPr>
            <w:tcW w:w="0" w:type="auto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2809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655509" w14:textId="77777777" w:rsidR="00A65B5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NSGA-II</w:t>
            </w:r>
          </w:p>
        </w:tc>
        <w:tc>
          <w:tcPr>
            <w:tcW w:w="0" w:type="auto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15F6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7C3BD2" w14:textId="77777777" w:rsidR="00A65B5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SMSEMOA</w:t>
            </w:r>
          </w:p>
        </w:tc>
        <w:tc>
          <w:tcPr>
            <w:tcW w:w="0" w:type="auto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14B5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0FC35F" w14:textId="77777777" w:rsidR="00A65B5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MOEA/D</w:t>
            </w:r>
          </w:p>
        </w:tc>
        <w:tc>
          <w:tcPr>
            <w:tcW w:w="0" w:type="auto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1374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C71CC8" w14:textId="77777777" w:rsidR="00A65B5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PAES</w:t>
            </w:r>
          </w:p>
        </w:tc>
        <w:tc>
          <w:tcPr>
            <w:tcW w:w="11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293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A7F582" w14:textId="77777777" w:rsidR="00A65B5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Mejor</w:t>
            </w:r>
          </w:p>
        </w:tc>
      </w:tr>
      <w:tr w:rsidR="00A65B59" w14:paraId="366839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8CCCE"/>
              <w:left w:val="single" w:sz="1" w:space="0" w:color="B8CCCE"/>
              <w:bottom w:val="single" w:sz="1" w:space="0" w:color="B8CCCE"/>
              <w:right w:val="single" w:sz="1" w:space="0" w:color="B8CCCE"/>
            </w:tcBorders>
            <w:shd w:val="clear" w:color="auto" w:fill="E6EC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5E7EB6" w14:textId="77777777" w:rsidR="00A65B59" w:rsidRDefault="00A65B59">
            <w:pPr>
              <w:jc w:val="center"/>
            </w:pPr>
          </w:p>
        </w:tc>
        <w:tc>
          <w:tcPr>
            <w:tcW w:w="1600" w:type="dxa"/>
            <w:tcBorders>
              <w:top w:val="single" w:sz="1" w:space="0" w:color="B8CCCE"/>
              <w:left w:val="single" w:sz="1" w:space="0" w:color="B8CCCE"/>
              <w:bottom w:val="single" w:sz="1" w:space="0" w:color="B8CCCE"/>
              <w:right w:val="single" w:sz="1" w:space="0" w:color="B8CCCE"/>
            </w:tcBorders>
            <w:shd w:val="clear" w:color="auto" w:fill="E6EC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2FD3C0" w14:textId="77777777" w:rsidR="00A65B5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293B"/>
                <w:sz w:val="16"/>
                <w:szCs w:val="16"/>
              </w:rPr>
              <w:t>media</w:t>
            </w:r>
          </w:p>
        </w:tc>
        <w:tc>
          <w:tcPr>
            <w:tcW w:w="1100" w:type="dxa"/>
            <w:tcBorders>
              <w:top w:val="single" w:sz="1" w:space="0" w:color="B8CCCE"/>
              <w:left w:val="single" w:sz="1" w:space="0" w:color="B8CCCE"/>
              <w:bottom w:val="single" w:sz="1" w:space="0" w:color="B8CCCE"/>
              <w:right w:val="single" w:sz="1" w:space="0" w:color="B8CCCE"/>
            </w:tcBorders>
            <w:shd w:val="clear" w:color="auto" w:fill="E6EC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DB391B" w14:textId="77777777" w:rsidR="00A65B5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293B"/>
                <w:sz w:val="16"/>
                <w:szCs w:val="16"/>
              </w:rPr>
              <w:t>σ</w:t>
            </w:r>
          </w:p>
        </w:tc>
        <w:tc>
          <w:tcPr>
            <w:tcW w:w="1600" w:type="dxa"/>
            <w:tcBorders>
              <w:top w:val="single" w:sz="1" w:space="0" w:color="B8CCCE"/>
              <w:left w:val="single" w:sz="1" w:space="0" w:color="B8CCCE"/>
              <w:bottom w:val="single" w:sz="1" w:space="0" w:color="B8CCCE"/>
              <w:right w:val="single" w:sz="1" w:space="0" w:color="B8CCCE"/>
            </w:tcBorders>
            <w:shd w:val="clear" w:color="auto" w:fill="E6EC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2A77CF" w14:textId="77777777" w:rsidR="00A65B5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293B"/>
                <w:sz w:val="16"/>
                <w:szCs w:val="16"/>
              </w:rPr>
              <w:t>media</w:t>
            </w:r>
          </w:p>
        </w:tc>
        <w:tc>
          <w:tcPr>
            <w:tcW w:w="1100" w:type="dxa"/>
            <w:tcBorders>
              <w:top w:val="single" w:sz="1" w:space="0" w:color="B8CCCE"/>
              <w:left w:val="single" w:sz="1" w:space="0" w:color="B8CCCE"/>
              <w:bottom w:val="single" w:sz="1" w:space="0" w:color="B8CCCE"/>
              <w:right w:val="single" w:sz="1" w:space="0" w:color="B8CCCE"/>
            </w:tcBorders>
            <w:shd w:val="clear" w:color="auto" w:fill="E6EC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43001E" w14:textId="77777777" w:rsidR="00A65B5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293B"/>
                <w:sz w:val="16"/>
                <w:szCs w:val="16"/>
              </w:rPr>
              <w:t>σ</w:t>
            </w:r>
          </w:p>
        </w:tc>
        <w:tc>
          <w:tcPr>
            <w:tcW w:w="1600" w:type="dxa"/>
            <w:tcBorders>
              <w:top w:val="single" w:sz="1" w:space="0" w:color="B8CCCE"/>
              <w:left w:val="single" w:sz="1" w:space="0" w:color="B8CCCE"/>
              <w:bottom w:val="single" w:sz="1" w:space="0" w:color="B8CCCE"/>
              <w:right w:val="single" w:sz="1" w:space="0" w:color="B8CCCE"/>
            </w:tcBorders>
            <w:shd w:val="clear" w:color="auto" w:fill="E6EC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68300D" w14:textId="77777777" w:rsidR="00A65B5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293B"/>
                <w:sz w:val="16"/>
                <w:szCs w:val="16"/>
              </w:rPr>
              <w:t>media</w:t>
            </w:r>
          </w:p>
        </w:tc>
        <w:tc>
          <w:tcPr>
            <w:tcW w:w="1100" w:type="dxa"/>
            <w:tcBorders>
              <w:top w:val="single" w:sz="1" w:space="0" w:color="B8CCCE"/>
              <w:left w:val="single" w:sz="1" w:space="0" w:color="B8CCCE"/>
              <w:bottom w:val="single" w:sz="1" w:space="0" w:color="B8CCCE"/>
              <w:right w:val="single" w:sz="1" w:space="0" w:color="B8CCCE"/>
            </w:tcBorders>
            <w:shd w:val="clear" w:color="auto" w:fill="E6EC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08428F" w14:textId="77777777" w:rsidR="00A65B5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293B"/>
                <w:sz w:val="16"/>
                <w:szCs w:val="16"/>
              </w:rPr>
              <w:t>σ</w:t>
            </w:r>
          </w:p>
        </w:tc>
        <w:tc>
          <w:tcPr>
            <w:tcW w:w="1600" w:type="dxa"/>
            <w:tcBorders>
              <w:top w:val="single" w:sz="1" w:space="0" w:color="B8CCCE"/>
              <w:left w:val="single" w:sz="1" w:space="0" w:color="B8CCCE"/>
              <w:bottom w:val="single" w:sz="1" w:space="0" w:color="B8CCCE"/>
              <w:right w:val="single" w:sz="1" w:space="0" w:color="B8CCCE"/>
            </w:tcBorders>
            <w:shd w:val="clear" w:color="auto" w:fill="E6EC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EE27A4" w14:textId="77777777" w:rsidR="00A65B5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293B"/>
                <w:sz w:val="16"/>
                <w:szCs w:val="16"/>
              </w:rPr>
              <w:t>media</w:t>
            </w:r>
          </w:p>
        </w:tc>
        <w:tc>
          <w:tcPr>
            <w:tcW w:w="1100" w:type="dxa"/>
            <w:tcBorders>
              <w:top w:val="single" w:sz="1" w:space="0" w:color="B8CCCE"/>
              <w:left w:val="single" w:sz="1" w:space="0" w:color="B8CCCE"/>
              <w:bottom w:val="single" w:sz="1" w:space="0" w:color="B8CCCE"/>
              <w:right w:val="single" w:sz="1" w:space="0" w:color="B8CCCE"/>
            </w:tcBorders>
            <w:shd w:val="clear" w:color="auto" w:fill="E6EC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738131" w14:textId="77777777" w:rsidR="00A65B5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293B"/>
                <w:sz w:val="16"/>
                <w:szCs w:val="16"/>
              </w:rPr>
              <w:t>σ</w:t>
            </w:r>
          </w:p>
        </w:tc>
        <w:tc>
          <w:tcPr>
            <w:tcW w:w="1100" w:type="dxa"/>
            <w:tcBorders>
              <w:top w:val="single" w:sz="1" w:space="0" w:color="B8CCCE"/>
              <w:left w:val="single" w:sz="1" w:space="0" w:color="B8CCCE"/>
              <w:bottom w:val="single" w:sz="1" w:space="0" w:color="B8CCCE"/>
              <w:right w:val="single" w:sz="1" w:space="0" w:color="B8CCCE"/>
            </w:tcBorders>
            <w:shd w:val="clear" w:color="auto" w:fill="E6EC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300622" w14:textId="77777777" w:rsidR="00A65B59" w:rsidRDefault="00A65B59">
            <w:pPr>
              <w:jc w:val="center"/>
            </w:pPr>
          </w:p>
        </w:tc>
      </w:tr>
      <w:tr w:rsidR="00A65B59" w14:paraId="5E62A5DA" w14:textId="77777777">
        <w:tblPrEx>
          <w:tblCellMar>
            <w:top w:w="0" w:type="dxa"/>
            <w:bottom w:w="0" w:type="dxa"/>
          </w:tblCellMar>
        </w:tblPrEx>
        <w:tc>
          <w:tcPr>
            <w:tcW w:w="14100" w:type="dxa"/>
            <w:gridSpan w:val="10"/>
            <w:tcBorders>
              <w:top w:val="single" w:sz="1" w:space="0" w:color="8AADB1"/>
              <w:left w:val="single" w:sz="1" w:space="0" w:color="8AADB1"/>
              <w:bottom w:val="single" w:sz="1" w:space="0" w:color="8AADB1"/>
              <w:right w:val="single" w:sz="1" w:space="0" w:color="8AADB1"/>
            </w:tcBorders>
            <w:shd w:val="clear" w:color="auto" w:fill="D0DCDE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57832D03" w14:textId="77777777" w:rsidR="00A65B59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17"/>
                <w:szCs w:val="17"/>
              </w:rPr>
              <w:t>2D — problemas fáciles</w:t>
            </w:r>
          </w:p>
        </w:tc>
      </w:tr>
      <w:tr w:rsidR="00A65B59" w14:paraId="259957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EEF3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818D44" w14:textId="77777777" w:rsidR="00A65B59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18"/>
                <w:szCs w:val="18"/>
              </w:rPr>
              <w:t>ZDT1</w:t>
            </w:r>
          </w:p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1520DA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9A190C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BFB0A2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E81770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D7DC55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2C8F01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770961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AFBD48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FD5457" w14:textId="77777777" w:rsidR="00A65B59" w:rsidRDefault="00A65B59"/>
        </w:tc>
      </w:tr>
      <w:tr w:rsidR="00A65B59" w14:paraId="51E899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EEF3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C3CD61" w14:textId="77777777" w:rsidR="00A65B59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18"/>
                <w:szCs w:val="18"/>
              </w:rPr>
              <w:t>ZDT2</w:t>
            </w:r>
          </w:p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AAA874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0D360B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DF1DE8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8B4C48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FA61DD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8930DA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2405AC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FA4F3A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BE69AC" w14:textId="77777777" w:rsidR="00A65B59" w:rsidRDefault="00A65B59"/>
        </w:tc>
      </w:tr>
      <w:tr w:rsidR="00A65B59" w14:paraId="702815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EEF3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639DD5" w14:textId="77777777" w:rsidR="00A65B59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18"/>
                <w:szCs w:val="18"/>
              </w:rPr>
              <w:t>ZDT3</w:t>
            </w:r>
          </w:p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AAD974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65389E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39DA71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7E011C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FD63C5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E932D0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4F42E2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C5B278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5C5B52" w14:textId="77777777" w:rsidR="00A65B59" w:rsidRDefault="00A65B59"/>
        </w:tc>
      </w:tr>
      <w:tr w:rsidR="00A65B59" w14:paraId="10586F1D" w14:textId="77777777">
        <w:tblPrEx>
          <w:tblCellMar>
            <w:top w:w="0" w:type="dxa"/>
            <w:bottom w:w="0" w:type="dxa"/>
          </w:tblCellMar>
        </w:tblPrEx>
        <w:tc>
          <w:tcPr>
            <w:tcW w:w="14100" w:type="dxa"/>
            <w:gridSpan w:val="10"/>
            <w:tcBorders>
              <w:top w:val="single" w:sz="1" w:space="0" w:color="8AADB1"/>
              <w:left w:val="single" w:sz="1" w:space="0" w:color="8AADB1"/>
              <w:bottom w:val="single" w:sz="1" w:space="0" w:color="8AADB1"/>
              <w:right w:val="single" w:sz="1" w:space="0" w:color="8AADB1"/>
            </w:tcBorders>
            <w:shd w:val="clear" w:color="auto" w:fill="D0DCDE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4CC72EBA" w14:textId="77777777" w:rsidR="00A65B59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17"/>
                <w:szCs w:val="17"/>
              </w:rPr>
              <w:t>2D — difícil</w:t>
            </w:r>
          </w:p>
        </w:tc>
      </w:tr>
      <w:tr w:rsidR="00A65B59" w14:paraId="0297E6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EEF3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AB6156" w14:textId="77777777" w:rsidR="00A65B59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18"/>
                <w:szCs w:val="18"/>
              </w:rPr>
              <w:t>ZDT4</w:t>
            </w:r>
          </w:p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C1E3C0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4B2FD6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7724F1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D129A9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3818D4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1D4E17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49905C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34089D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3B5E27" w14:textId="77777777" w:rsidR="00A65B59" w:rsidRDefault="00A65B59"/>
        </w:tc>
      </w:tr>
      <w:tr w:rsidR="00A65B59" w14:paraId="738DA18F" w14:textId="77777777">
        <w:tblPrEx>
          <w:tblCellMar>
            <w:top w:w="0" w:type="dxa"/>
            <w:bottom w:w="0" w:type="dxa"/>
          </w:tblCellMar>
        </w:tblPrEx>
        <w:tc>
          <w:tcPr>
            <w:tcW w:w="14100" w:type="dxa"/>
            <w:gridSpan w:val="10"/>
            <w:tcBorders>
              <w:top w:val="single" w:sz="1" w:space="0" w:color="8AADB1"/>
              <w:left w:val="single" w:sz="1" w:space="0" w:color="8AADB1"/>
              <w:bottom w:val="single" w:sz="1" w:space="0" w:color="8AADB1"/>
              <w:right w:val="single" w:sz="1" w:space="0" w:color="8AADB1"/>
            </w:tcBorders>
            <w:shd w:val="clear" w:color="auto" w:fill="D0DCDE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186B9DB3" w14:textId="77777777" w:rsidR="00A65B59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17"/>
                <w:szCs w:val="17"/>
              </w:rPr>
              <w:t>3D</w:t>
            </w:r>
          </w:p>
        </w:tc>
      </w:tr>
      <w:tr w:rsidR="00A65B59" w14:paraId="787AA9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EEF3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7BF160" w14:textId="77777777" w:rsidR="00A65B59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18"/>
                <w:szCs w:val="18"/>
              </w:rPr>
              <w:t>DTLZ1</w:t>
            </w:r>
          </w:p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E79E1A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A94E6B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324C31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A1CE2A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6EFD59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F9FBE0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40913A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10112C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6F9A2D" w14:textId="77777777" w:rsidR="00A65B59" w:rsidRDefault="00A65B59"/>
        </w:tc>
      </w:tr>
      <w:tr w:rsidR="00A65B59" w14:paraId="4465E9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EEF3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D29E82" w14:textId="77777777" w:rsidR="00A65B59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18"/>
                <w:szCs w:val="18"/>
              </w:rPr>
              <w:t>DTLZ2</w:t>
            </w:r>
          </w:p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17AF60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AFE105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587347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4B4B61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9780E2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38443A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9E5504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303C2A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80FC8F" w14:textId="77777777" w:rsidR="00A65B59" w:rsidRDefault="00A65B59"/>
        </w:tc>
      </w:tr>
      <w:tr w:rsidR="00A65B59" w14:paraId="20983D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EEF3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CD97C7" w14:textId="77777777" w:rsidR="00A65B59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18"/>
                <w:szCs w:val="18"/>
              </w:rPr>
              <w:t>DTLZ3</w:t>
            </w:r>
          </w:p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44681D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5AEA91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E581D5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B2BB51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C904B0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C5D436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6B1A9F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E91B1A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C1B061" w14:textId="77777777" w:rsidR="00A65B59" w:rsidRDefault="00A65B59"/>
        </w:tc>
      </w:tr>
      <w:tr w:rsidR="00A65B59" w14:paraId="56EB9749" w14:textId="77777777">
        <w:tblPrEx>
          <w:tblCellMar>
            <w:top w:w="0" w:type="dxa"/>
            <w:bottom w:w="0" w:type="dxa"/>
          </w:tblCellMar>
        </w:tblPrEx>
        <w:tc>
          <w:tcPr>
            <w:tcW w:w="14100" w:type="dxa"/>
            <w:gridSpan w:val="10"/>
            <w:tcBorders>
              <w:top w:val="single" w:sz="1" w:space="0" w:color="8AADB1"/>
              <w:left w:val="single" w:sz="1" w:space="0" w:color="8AADB1"/>
              <w:bottom w:val="single" w:sz="1" w:space="0" w:color="8AADB1"/>
              <w:right w:val="single" w:sz="1" w:space="0" w:color="8AADB1"/>
            </w:tcBorders>
            <w:shd w:val="clear" w:color="auto" w:fill="D0DCDE"/>
            <w:tcMar>
              <w:top w:w="50" w:type="dxa"/>
              <w:left w:w="160" w:type="dxa"/>
              <w:bottom w:w="50" w:type="dxa"/>
              <w:right w:w="110" w:type="dxa"/>
            </w:tcMar>
          </w:tcPr>
          <w:p w14:paraId="0B765D72" w14:textId="77777777" w:rsidR="00A65B59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17"/>
                <w:szCs w:val="17"/>
              </w:rPr>
              <w:t>2D — complejos (opcional)</w:t>
            </w:r>
          </w:p>
        </w:tc>
      </w:tr>
      <w:tr w:rsidR="00A65B59" w14:paraId="342A34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EEF3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17A031" w14:textId="77777777" w:rsidR="00A65B59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18"/>
                <w:szCs w:val="18"/>
              </w:rPr>
              <w:t>LZ09F1</w:t>
            </w:r>
          </w:p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693504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23C3A6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15B868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50466C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AA7281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F78D77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FAD677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024A9B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F4D8B4" w14:textId="77777777" w:rsidR="00A65B59" w:rsidRDefault="00A65B59"/>
        </w:tc>
      </w:tr>
      <w:tr w:rsidR="00A65B59" w14:paraId="58A7B0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EEF3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254FAE" w14:textId="77777777" w:rsidR="00A65B59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18"/>
                <w:szCs w:val="18"/>
              </w:rPr>
              <w:t>LZ09F2</w:t>
            </w:r>
          </w:p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6E9AA7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2FEDB5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BF07F4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A0F541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DA1BF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62DBC8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962E66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7EAF03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0CC328" w14:textId="77777777" w:rsidR="00A65B59" w:rsidRDefault="00A65B59"/>
        </w:tc>
      </w:tr>
      <w:tr w:rsidR="00A65B59" w14:paraId="3DAB55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EEF3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363EBA" w14:textId="77777777" w:rsidR="00A65B59" w:rsidRDefault="00000000">
            <w:r>
              <w:rPr>
                <w:rFonts w:ascii="Arial" w:eastAsia="Arial" w:hAnsi="Arial" w:cs="Arial"/>
                <w:b/>
                <w:bCs/>
                <w:color w:val="1E293B"/>
                <w:sz w:val="18"/>
                <w:szCs w:val="18"/>
              </w:rPr>
              <w:t>LZ09F4</w:t>
            </w:r>
          </w:p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113D63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6CD44F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19B044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8C0B2D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959B89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7C969B" w14:textId="77777777" w:rsidR="00A65B59" w:rsidRDefault="00A65B59"/>
        </w:tc>
        <w:tc>
          <w:tcPr>
            <w:tcW w:w="16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AAAF38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10DB4C" w14:textId="77777777" w:rsidR="00A65B59" w:rsidRDefault="00A65B59"/>
        </w:tc>
        <w:tc>
          <w:tcPr>
            <w:tcW w:w="1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B9D849" w14:textId="77777777" w:rsidR="00A65B59" w:rsidRDefault="00A65B59"/>
        </w:tc>
      </w:tr>
    </w:tbl>
    <w:p w14:paraId="70EC34C2" w14:textId="77777777" w:rsidR="00A65B59" w:rsidRDefault="00A65B59">
      <w:pPr>
        <w:spacing w:before="40" w:after="40"/>
      </w:pPr>
    </w:p>
    <w:p w14:paraId="30B0FBC6" w14:textId="77777777" w:rsidR="00A65B59" w:rsidRDefault="00000000">
      <w:r>
        <w:br w:type="page"/>
      </w:r>
    </w:p>
    <w:p w14:paraId="10B7BA2B" w14:textId="77777777" w:rsidR="00A65B59" w:rsidRDefault="00000000">
      <w:pPr>
        <w:spacing w:after="100"/>
      </w:pPr>
      <w:r>
        <w:rPr>
          <w:rFonts w:ascii="Arial" w:eastAsia="Arial" w:hAnsi="Arial" w:cs="Arial"/>
          <w:b/>
          <w:bCs/>
          <w:color w:val="1E293B"/>
          <w:sz w:val="26"/>
          <w:szCs w:val="26"/>
        </w:rPr>
        <w:lastRenderedPageBreak/>
        <w:t>Preguntas de investigación</w:t>
      </w:r>
    </w:p>
    <w:p w14:paraId="736DB1ED" w14:textId="77777777" w:rsidR="00A65B59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028090"/>
        </w:rPr>
        <w:t>1. Los indicadores</w:t>
      </w:r>
    </w:p>
    <w:p w14:paraId="524FB4AD" w14:textId="77777777" w:rsidR="00A65B59" w:rsidRDefault="00000000">
      <w:pPr>
        <w:spacing w:before="30" w:after="30"/>
        <w:ind w:left="360"/>
      </w:pPr>
      <w:r>
        <w:rPr>
          <w:rFonts w:ascii="Arial" w:eastAsia="Arial" w:hAnsi="Arial" w:cs="Arial"/>
          <w:b/>
          <w:bCs/>
          <w:color w:val="028090"/>
          <w:sz w:val="18"/>
          <w:szCs w:val="18"/>
        </w:rPr>
        <w:t xml:space="preserve">– </w:t>
      </w:r>
      <w:r>
        <w:rPr>
          <w:rFonts w:ascii="Arial" w:eastAsia="Arial" w:hAnsi="Arial" w:cs="Arial"/>
          <w:color w:val="1E293B"/>
          <w:sz w:val="18"/>
          <w:szCs w:val="18"/>
        </w:rPr>
        <w:t>¿HV y EP producen el mismo ranking entre algoritmos, o hay casos en que se contradicen?</w:t>
      </w:r>
    </w:p>
    <w:p w14:paraId="56D33A1F" w14:textId="77777777" w:rsidR="00A65B59" w:rsidRDefault="00000000">
      <w:pPr>
        <w:spacing w:before="30" w:after="30"/>
        <w:ind w:left="360"/>
      </w:pPr>
      <w:r>
        <w:rPr>
          <w:rFonts w:ascii="Arial" w:eastAsia="Arial" w:hAnsi="Arial" w:cs="Arial"/>
          <w:b/>
          <w:bCs/>
          <w:color w:val="028090"/>
          <w:sz w:val="18"/>
          <w:szCs w:val="18"/>
        </w:rPr>
        <w:t xml:space="preserve">– </w:t>
      </w:r>
      <w:r>
        <w:rPr>
          <w:rFonts w:ascii="Arial" w:eastAsia="Arial" w:hAnsi="Arial" w:cs="Arial"/>
          <w:color w:val="1E293B"/>
          <w:sz w:val="18"/>
          <w:szCs w:val="18"/>
        </w:rPr>
        <w:t>Si se contradicen, ¿cuál confiarías más para tomar una decisión y por qué?</w:t>
      </w:r>
    </w:p>
    <w:p w14:paraId="006998F9" w14:textId="77777777" w:rsidR="00A65B59" w:rsidRDefault="00000000">
      <w:pPr>
        <w:spacing w:before="30" w:after="30"/>
        <w:ind w:left="360"/>
      </w:pPr>
      <w:r>
        <w:rPr>
          <w:rFonts w:ascii="Arial" w:eastAsia="Arial" w:hAnsi="Arial" w:cs="Arial"/>
          <w:b/>
          <w:bCs/>
          <w:color w:val="028090"/>
          <w:sz w:val="18"/>
          <w:szCs w:val="18"/>
        </w:rPr>
        <w:t xml:space="preserve">– </w:t>
      </w:r>
      <w:r>
        <w:rPr>
          <w:rFonts w:ascii="Arial" w:eastAsia="Arial" w:hAnsi="Arial" w:cs="Arial"/>
          <w:color w:val="1E293B"/>
          <w:sz w:val="18"/>
          <w:szCs w:val="18"/>
        </w:rPr>
        <w:t>¿Qué aspecto del frente captura cada indicador que el otro no captura?</w:t>
      </w:r>
    </w:p>
    <w:p w14:paraId="6E1E3689" w14:textId="77777777" w:rsidR="00A65B59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028090"/>
        </w:rPr>
        <w:t>2. Los algoritmos</w:t>
      </w:r>
    </w:p>
    <w:p w14:paraId="181F1AD0" w14:textId="7A97BE8A" w:rsidR="00A65B59" w:rsidRDefault="00000000">
      <w:pPr>
        <w:spacing w:before="30" w:after="30"/>
        <w:ind w:left="360"/>
      </w:pPr>
      <w:r>
        <w:rPr>
          <w:rFonts w:ascii="Arial" w:eastAsia="Arial" w:hAnsi="Arial" w:cs="Arial"/>
          <w:b/>
          <w:bCs/>
          <w:color w:val="028090"/>
          <w:sz w:val="18"/>
          <w:szCs w:val="18"/>
        </w:rPr>
        <w:t xml:space="preserve">– </w:t>
      </w:r>
      <w:r>
        <w:rPr>
          <w:rFonts w:ascii="Arial" w:eastAsia="Arial" w:hAnsi="Arial" w:cs="Arial"/>
          <w:color w:val="1E293B"/>
          <w:sz w:val="18"/>
          <w:szCs w:val="18"/>
        </w:rPr>
        <w:t>SMSEMOA usa HV como criterio de selección interno. ¿</w:t>
      </w:r>
      <w:r w:rsidR="0017053B">
        <w:rPr>
          <w:rFonts w:ascii="Arial" w:eastAsia="Arial" w:hAnsi="Arial" w:cs="Arial"/>
          <w:color w:val="1E293B"/>
          <w:sz w:val="18"/>
          <w:szCs w:val="18"/>
        </w:rPr>
        <w:t>Obtiene siempre mejor</w:t>
      </w:r>
      <w:r>
        <w:rPr>
          <w:rFonts w:ascii="Arial" w:eastAsia="Arial" w:hAnsi="Arial" w:cs="Arial"/>
          <w:color w:val="1E293B"/>
          <w:sz w:val="18"/>
          <w:szCs w:val="18"/>
        </w:rPr>
        <w:t xml:space="preserve"> HV </w:t>
      </w:r>
      <w:r w:rsidR="0017053B">
        <w:rPr>
          <w:rFonts w:ascii="Arial" w:eastAsia="Arial" w:hAnsi="Arial" w:cs="Arial"/>
          <w:color w:val="1E293B"/>
          <w:sz w:val="18"/>
          <w:szCs w:val="18"/>
        </w:rPr>
        <w:t>en todos los problemas</w:t>
      </w:r>
      <w:r>
        <w:rPr>
          <w:rFonts w:ascii="Arial" w:eastAsia="Arial" w:hAnsi="Arial" w:cs="Arial"/>
          <w:color w:val="1E293B"/>
          <w:sz w:val="18"/>
          <w:szCs w:val="18"/>
        </w:rPr>
        <w:t>?</w:t>
      </w:r>
    </w:p>
    <w:p w14:paraId="4A4577D7" w14:textId="77777777" w:rsidR="00A65B59" w:rsidRDefault="00000000">
      <w:pPr>
        <w:spacing w:before="30" w:after="30"/>
        <w:ind w:left="360"/>
      </w:pPr>
      <w:r>
        <w:rPr>
          <w:rFonts w:ascii="Arial" w:eastAsia="Arial" w:hAnsi="Arial" w:cs="Arial"/>
          <w:b/>
          <w:bCs/>
          <w:color w:val="028090"/>
          <w:sz w:val="18"/>
          <w:szCs w:val="18"/>
        </w:rPr>
        <w:t xml:space="preserve">– </w:t>
      </w:r>
      <w:r>
        <w:rPr>
          <w:rFonts w:ascii="Arial" w:eastAsia="Arial" w:hAnsi="Arial" w:cs="Arial"/>
          <w:color w:val="1E293B"/>
          <w:sz w:val="18"/>
          <w:szCs w:val="18"/>
        </w:rPr>
        <w:t xml:space="preserve">¿Cómo se comporta PAES frente a los otros tres? ¿A qué atribuyes la diferencia siendo </w:t>
      </w:r>
      <w:proofErr w:type="spellStart"/>
      <w:r>
        <w:rPr>
          <w:rFonts w:ascii="Arial" w:eastAsia="Arial" w:hAnsi="Arial" w:cs="Arial"/>
          <w:color w:val="1E293B"/>
          <w:sz w:val="18"/>
          <w:szCs w:val="18"/>
        </w:rPr>
        <w:t>trayectorial</w:t>
      </w:r>
      <w:proofErr w:type="spellEnd"/>
      <w:r>
        <w:rPr>
          <w:rFonts w:ascii="Arial" w:eastAsia="Arial" w:hAnsi="Arial" w:cs="Arial"/>
          <w:color w:val="1E293B"/>
          <w:sz w:val="18"/>
          <w:szCs w:val="18"/>
        </w:rPr>
        <w:t>?</w:t>
      </w:r>
    </w:p>
    <w:p w14:paraId="66133E42" w14:textId="77777777" w:rsidR="00A65B59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028090"/>
        </w:rPr>
        <w:t>3. La dificultad</w:t>
      </w:r>
    </w:p>
    <w:p w14:paraId="0B484AF0" w14:textId="77777777" w:rsidR="00A65B59" w:rsidRDefault="00000000">
      <w:pPr>
        <w:spacing w:before="30" w:after="30"/>
        <w:ind w:left="360"/>
      </w:pPr>
      <w:r>
        <w:rPr>
          <w:rFonts w:ascii="Arial" w:eastAsia="Arial" w:hAnsi="Arial" w:cs="Arial"/>
          <w:b/>
          <w:bCs/>
          <w:color w:val="028090"/>
          <w:sz w:val="18"/>
          <w:szCs w:val="18"/>
        </w:rPr>
        <w:t xml:space="preserve">– </w:t>
      </w:r>
      <w:r>
        <w:rPr>
          <w:rFonts w:ascii="Arial" w:eastAsia="Arial" w:hAnsi="Arial" w:cs="Arial"/>
          <w:color w:val="1E293B"/>
          <w:sz w:val="18"/>
          <w:szCs w:val="18"/>
        </w:rPr>
        <w:t>¿Qué diferencia estructural entre ZDT1 y ZDT4 explica el salto de dificultad? ¿Se refleja igual en HV y EP?</w:t>
      </w:r>
    </w:p>
    <w:p w14:paraId="6F6F8E4F" w14:textId="77777777" w:rsidR="00A65B59" w:rsidRDefault="00000000">
      <w:pPr>
        <w:spacing w:before="30" w:after="30"/>
        <w:ind w:left="360"/>
      </w:pPr>
      <w:r>
        <w:rPr>
          <w:rFonts w:ascii="Arial" w:eastAsia="Arial" w:hAnsi="Arial" w:cs="Arial"/>
          <w:b/>
          <w:bCs/>
          <w:color w:val="028090"/>
          <w:sz w:val="18"/>
          <w:szCs w:val="18"/>
        </w:rPr>
        <w:t xml:space="preserve">– </w:t>
      </w:r>
      <w:r>
        <w:rPr>
          <w:rFonts w:ascii="Arial" w:eastAsia="Arial" w:hAnsi="Arial" w:cs="Arial"/>
          <w:color w:val="1E293B"/>
          <w:sz w:val="18"/>
          <w:szCs w:val="18"/>
        </w:rPr>
        <w:t>Al pasar de ZDT a DTLZ (3 objetivos), ¿qué cambia en el problema que hace escalar peor a ciertos algoritmos?</w:t>
      </w:r>
    </w:p>
    <w:p w14:paraId="25B36496" w14:textId="77777777" w:rsidR="00A65B59" w:rsidRDefault="00000000">
      <w:pPr>
        <w:spacing w:before="30" w:after="30"/>
        <w:ind w:left="360"/>
      </w:pPr>
      <w:r>
        <w:rPr>
          <w:rFonts w:ascii="Arial" w:eastAsia="Arial" w:hAnsi="Arial" w:cs="Arial"/>
          <w:b/>
          <w:bCs/>
          <w:color w:val="028090"/>
          <w:sz w:val="18"/>
          <w:szCs w:val="18"/>
        </w:rPr>
        <w:t xml:space="preserve">– </w:t>
      </w:r>
      <w:r>
        <w:rPr>
          <w:rFonts w:ascii="Arial" w:eastAsia="Arial" w:hAnsi="Arial" w:cs="Arial"/>
          <w:color w:val="1E293B"/>
          <w:sz w:val="18"/>
          <w:szCs w:val="18"/>
        </w:rPr>
        <w:t>¿Tiene sentido comparar numéricamente el HV de un problema 2D con el de uno 3D?</w:t>
      </w:r>
    </w:p>
    <w:p w14:paraId="6E2699F1" w14:textId="77777777" w:rsidR="00A65B59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028090"/>
        </w:rPr>
        <w:t>4. La variabilidad</w:t>
      </w:r>
    </w:p>
    <w:p w14:paraId="59ECAF61" w14:textId="34B0533B" w:rsidR="00A65B59" w:rsidRDefault="00000000">
      <w:pPr>
        <w:spacing w:before="30" w:after="30"/>
        <w:ind w:left="360"/>
      </w:pPr>
      <w:r>
        <w:rPr>
          <w:rFonts w:ascii="Arial" w:eastAsia="Arial" w:hAnsi="Arial" w:cs="Arial"/>
          <w:b/>
          <w:bCs/>
          <w:color w:val="028090"/>
          <w:sz w:val="18"/>
          <w:szCs w:val="18"/>
        </w:rPr>
        <w:t xml:space="preserve">– </w:t>
      </w:r>
      <w:r>
        <w:rPr>
          <w:rFonts w:ascii="Arial" w:eastAsia="Arial" w:hAnsi="Arial" w:cs="Arial"/>
          <w:color w:val="1E293B"/>
          <w:sz w:val="18"/>
          <w:szCs w:val="18"/>
        </w:rPr>
        <w:t xml:space="preserve">¿Qué algoritmo </w:t>
      </w:r>
      <w:r w:rsidR="0017053B">
        <w:rPr>
          <w:rFonts w:ascii="Arial" w:eastAsia="Arial" w:hAnsi="Arial" w:cs="Arial"/>
          <w:color w:val="1E293B"/>
          <w:sz w:val="18"/>
          <w:szCs w:val="18"/>
        </w:rPr>
        <w:t xml:space="preserve">presenta una mayor </w:t>
      </w:r>
      <w:r w:rsidR="0017053B">
        <w:rPr>
          <w:rFonts w:ascii="Arial" w:eastAsia="Arial" w:hAnsi="Arial" w:cs="Arial"/>
          <w:color w:val="1E293B"/>
          <w:sz w:val="18"/>
          <w:szCs w:val="18"/>
        </w:rPr>
        <w:t>σ</w:t>
      </w:r>
      <w:r w:rsidR="0017053B">
        <w:rPr>
          <w:rFonts w:ascii="Arial" w:eastAsia="Arial" w:hAnsi="Arial" w:cs="Arial"/>
          <w:color w:val="1E293B"/>
          <w:sz w:val="18"/>
          <w:szCs w:val="18"/>
        </w:rPr>
        <w:t>?</w:t>
      </w:r>
    </w:p>
    <w:p w14:paraId="68110D9A" w14:textId="77777777" w:rsidR="00A65B59" w:rsidRDefault="00000000">
      <w:pPr>
        <w:spacing w:before="30" w:after="30"/>
        <w:ind w:left="360"/>
      </w:pPr>
      <w:r>
        <w:rPr>
          <w:rFonts w:ascii="Arial" w:eastAsia="Arial" w:hAnsi="Arial" w:cs="Arial"/>
          <w:b/>
          <w:bCs/>
          <w:color w:val="028090"/>
          <w:sz w:val="18"/>
          <w:szCs w:val="18"/>
        </w:rPr>
        <w:t xml:space="preserve">– </w:t>
      </w:r>
      <w:r>
        <w:rPr>
          <w:rFonts w:ascii="Arial" w:eastAsia="Arial" w:hAnsi="Arial" w:cs="Arial"/>
          <w:color w:val="1E293B"/>
          <w:sz w:val="18"/>
          <w:szCs w:val="18"/>
        </w:rPr>
        <w:t>¿Esa variabilidad es un problema práctico o solo estadístico?</w:t>
      </w:r>
    </w:p>
    <w:p w14:paraId="7143C654" w14:textId="77777777" w:rsidR="00A65B59" w:rsidRDefault="00000000">
      <w:pPr>
        <w:spacing w:before="30" w:after="30"/>
        <w:ind w:left="360"/>
      </w:pPr>
      <w:r>
        <w:rPr>
          <w:rFonts w:ascii="Arial" w:eastAsia="Arial" w:hAnsi="Arial" w:cs="Arial"/>
          <w:b/>
          <w:bCs/>
          <w:color w:val="028090"/>
          <w:sz w:val="18"/>
          <w:szCs w:val="18"/>
        </w:rPr>
        <w:t xml:space="preserve">– </w:t>
      </w:r>
      <w:r>
        <w:rPr>
          <w:rFonts w:ascii="Arial" w:eastAsia="Arial" w:hAnsi="Arial" w:cs="Arial"/>
          <w:color w:val="1E293B"/>
          <w:sz w:val="18"/>
          <w:szCs w:val="18"/>
        </w:rPr>
        <w:t>Si un algoritmo tiene mejor media pero mayor σ que otro, ¿cuál elegirías para un uso real?</w:t>
      </w:r>
    </w:p>
    <w:p w14:paraId="501C683F" w14:textId="77777777" w:rsidR="00A65B59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028090"/>
        </w:rPr>
        <w:t>5. Conexión con vuestra investigación</w:t>
      </w:r>
    </w:p>
    <w:p w14:paraId="6CD809BB" w14:textId="77777777" w:rsidR="00A65B59" w:rsidRDefault="00000000">
      <w:pPr>
        <w:spacing w:before="30" w:after="30"/>
        <w:ind w:left="360"/>
      </w:pPr>
      <w:r>
        <w:rPr>
          <w:rFonts w:ascii="Arial" w:eastAsia="Arial" w:hAnsi="Arial" w:cs="Arial"/>
          <w:b/>
          <w:bCs/>
          <w:color w:val="028090"/>
          <w:sz w:val="18"/>
          <w:szCs w:val="18"/>
        </w:rPr>
        <w:t xml:space="preserve">– </w:t>
      </w:r>
      <w:r>
        <w:rPr>
          <w:rFonts w:ascii="Arial" w:eastAsia="Arial" w:hAnsi="Arial" w:cs="Arial"/>
          <w:color w:val="1E293B"/>
          <w:sz w:val="18"/>
          <w:szCs w:val="18"/>
        </w:rPr>
        <w:t>¿Qué propiedades de ZDT4 o DTLZ3 tienen un análogo en los problemas combinatorios que trabajáis?</w:t>
      </w:r>
    </w:p>
    <w:p w14:paraId="36FA4AC3" w14:textId="77777777" w:rsidR="00A65B59" w:rsidRDefault="00000000">
      <w:pPr>
        <w:spacing w:before="30" w:after="30"/>
        <w:ind w:left="360"/>
      </w:pPr>
      <w:r>
        <w:rPr>
          <w:rFonts w:ascii="Arial" w:eastAsia="Arial" w:hAnsi="Arial" w:cs="Arial"/>
          <w:b/>
          <w:bCs/>
          <w:color w:val="028090"/>
          <w:sz w:val="18"/>
          <w:szCs w:val="18"/>
        </w:rPr>
        <w:t xml:space="preserve">– </w:t>
      </w:r>
      <w:r>
        <w:rPr>
          <w:rFonts w:ascii="Arial" w:eastAsia="Arial" w:hAnsi="Arial" w:cs="Arial"/>
          <w:color w:val="1E293B"/>
          <w:sz w:val="18"/>
          <w:szCs w:val="18"/>
        </w:rPr>
        <w:t>Si adaptaseis NSGA-II a vuestro problema combinatorio, ¿qué componente cambiaríais primero y por qué?</w:t>
      </w:r>
    </w:p>
    <w:p w14:paraId="3B12F009" w14:textId="77777777" w:rsidR="00A65B59" w:rsidRDefault="00000000">
      <w:pPr>
        <w:spacing w:before="30" w:after="30"/>
        <w:ind w:left="360"/>
      </w:pPr>
      <w:r>
        <w:rPr>
          <w:rFonts w:ascii="Arial" w:eastAsia="Arial" w:hAnsi="Arial" w:cs="Arial"/>
          <w:b/>
          <w:bCs/>
          <w:color w:val="028090"/>
          <w:sz w:val="18"/>
          <w:szCs w:val="18"/>
        </w:rPr>
        <w:t xml:space="preserve">– </w:t>
      </w:r>
      <w:r>
        <w:rPr>
          <w:rFonts w:ascii="Arial" w:eastAsia="Arial" w:hAnsi="Arial" w:cs="Arial"/>
          <w:color w:val="1E293B"/>
          <w:sz w:val="18"/>
          <w:szCs w:val="18"/>
        </w:rPr>
        <w:t>¿Qué aportaría usar HV o EP frente al ratio de soluciones no dominadas o la distancia al óptimo?</w:t>
      </w:r>
    </w:p>
    <w:p w14:paraId="608F50E6" w14:textId="77777777" w:rsidR="00A65B59" w:rsidRDefault="00000000">
      <w:pPr>
        <w:spacing w:before="180" w:after="60"/>
      </w:pPr>
      <w:r>
        <w:rPr>
          <w:rFonts w:ascii="Arial" w:eastAsia="Arial" w:hAnsi="Arial" w:cs="Arial"/>
          <w:b/>
          <w:bCs/>
          <w:color w:val="028090"/>
        </w:rPr>
        <w:t>6. Reflexión final</w:t>
      </w:r>
    </w:p>
    <w:p w14:paraId="751F7A44" w14:textId="77777777" w:rsidR="00A65B59" w:rsidRDefault="00000000">
      <w:pPr>
        <w:spacing w:before="30" w:after="30"/>
        <w:ind w:left="360"/>
      </w:pPr>
      <w:r>
        <w:rPr>
          <w:rFonts w:ascii="Arial" w:eastAsia="Arial" w:hAnsi="Arial" w:cs="Arial"/>
          <w:b/>
          <w:bCs/>
          <w:color w:val="028090"/>
          <w:sz w:val="18"/>
          <w:szCs w:val="18"/>
        </w:rPr>
        <w:t xml:space="preserve">– </w:t>
      </w:r>
      <w:r>
        <w:rPr>
          <w:rFonts w:ascii="Arial" w:eastAsia="Arial" w:hAnsi="Arial" w:cs="Arial"/>
          <w:color w:val="1E293B"/>
          <w:sz w:val="18"/>
          <w:szCs w:val="18"/>
        </w:rPr>
        <w:t>Con los datos de la tabla, ¿se puede afirmar que un algoritmo es mejor que otro, o la respuesta depende siempre del problema?</w:t>
      </w:r>
    </w:p>
    <w:p w14:paraId="53A2866D" w14:textId="77777777" w:rsidR="00A65B59" w:rsidRDefault="00000000">
      <w:pPr>
        <w:spacing w:before="30" w:after="30"/>
        <w:ind w:left="360"/>
      </w:pPr>
      <w:r>
        <w:rPr>
          <w:rFonts w:ascii="Arial" w:eastAsia="Arial" w:hAnsi="Arial" w:cs="Arial"/>
          <w:b/>
          <w:bCs/>
          <w:color w:val="028090"/>
          <w:sz w:val="18"/>
          <w:szCs w:val="18"/>
        </w:rPr>
        <w:t xml:space="preserve">– </w:t>
      </w:r>
      <w:r>
        <w:rPr>
          <w:rFonts w:ascii="Arial" w:eastAsia="Arial" w:hAnsi="Arial" w:cs="Arial"/>
          <w:color w:val="1E293B"/>
          <w:sz w:val="18"/>
          <w:szCs w:val="18"/>
        </w:rPr>
        <w:t>¿Qué experimento adicional haríais si tuvierais más tiempo para llegar a una conclusión más sólida?</w:t>
      </w:r>
    </w:p>
    <w:p w14:paraId="1D0BE9E1" w14:textId="77777777" w:rsidR="00A65B59" w:rsidRDefault="00000000">
      <w:pPr>
        <w:spacing w:before="30" w:after="30"/>
        <w:ind w:left="360"/>
      </w:pPr>
      <w:r>
        <w:rPr>
          <w:rFonts w:ascii="Arial" w:eastAsia="Arial" w:hAnsi="Arial" w:cs="Arial"/>
          <w:b/>
          <w:bCs/>
          <w:color w:val="028090"/>
          <w:sz w:val="18"/>
          <w:szCs w:val="18"/>
        </w:rPr>
        <w:t xml:space="preserve">– </w:t>
      </w:r>
      <w:r>
        <w:rPr>
          <w:rFonts w:ascii="Arial" w:eastAsia="Arial" w:hAnsi="Arial" w:cs="Arial"/>
          <w:color w:val="1E293B"/>
          <w:sz w:val="18"/>
          <w:szCs w:val="18"/>
        </w:rPr>
        <w:t>¿Qué limitación de este estudio señalaríais si fuerais a publicar estos resultados?</w:t>
      </w:r>
    </w:p>
    <w:p w14:paraId="6D180DE4" w14:textId="77777777" w:rsidR="00A65B59" w:rsidRDefault="00A65B59">
      <w:pPr>
        <w:spacing w:before="40" w:after="40"/>
      </w:pPr>
    </w:p>
    <w:p w14:paraId="4ED9C3A9" w14:textId="77777777" w:rsidR="00A65B59" w:rsidRDefault="00000000">
      <w:pPr>
        <w:spacing w:before="180" w:after="80"/>
      </w:pPr>
      <w:r>
        <w:rPr>
          <w:rFonts w:ascii="Arial" w:eastAsia="Arial" w:hAnsi="Arial" w:cs="Arial"/>
          <w:b/>
          <w:bCs/>
          <w:color w:val="1E293B"/>
          <w:sz w:val="22"/>
          <w:szCs w:val="22"/>
        </w:rPr>
        <w:t>Observaciones y conclusiones</w:t>
      </w:r>
    </w:p>
    <w:tbl>
      <w:tblPr>
        <w:tblW w:w="14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00"/>
      </w:tblGrid>
      <w:tr w:rsidR="00A65B59" w14:paraId="4F6AAE42" w14:textId="77777777">
        <w:tblPrEx>
          <w:tblCellMar>
            <w:top w:w="0" w:type="dxa"/>
            <w:bottom w:w="0" w:type="dxa"/>
          </w:tblCellMar>
        </w:tblPrEx>
        <w:tc>
          <w:tcPr>
            <w:tcW w:w="14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120" w:type="dxa"/>
              <w:left w:w="200" w:type="dxa"/>
              <w:bottom w:w="600" w:type="dxa"/>
              <w:right w:w="200" w:type="dxa"/>
            </w:tcMar>
          </w:tcPr>
          <w:p w14:paraId="13341086" w14:textId="77777777" w:rsidR="00A65B59" w:rsidRDefault="00000000">
            <w:r>
              <w:rPr>
                <w:rFonts w:ascii="Arial" w:eastAsia="Arial" w:hAnsi="Arial" w:cs="Arial"/>
                <w:b/>
                <w:bCs/>
                <w:i/>
                <w:iCs/>
                <w:color w:val="64748B"/>
                <w:sz w:val="18"/>
                <w:szCs w:val="18"/>
              </w:rPr>
              <w:t>Observaciones y conclusiones:</w:t>
            </w:r>
          </w:p>
        </w:tc>
      </w:tr>
    </w:tbl>
    <w:p w14:paraId="4AAC020D" w14:textId="77777777" w:rsidR="00F9351F" w:rsidRDefault="00F9351F"/>
    <w:sectPr w:rsidR="00F9351F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284A73"/>
    <w:multiLevelType w:val="hybridMultilevel"/>
    <w:tmpl w:val="EE1069BC"/>
    <w:lvl w:ilvl="0" w:tplc="AAB8D9F4">
      <w:start w:val="1"/>
      <w:numFmt w:val="bullet"/>
      <w:lvlText w:val="●"/>
      <w:lvlJc w:val="left"/>
      <w:pPr>
        <w:ind w:left="720" w:hanging="360"/>
      </w:pPr>
    </w:lvl>
    <w:lvl w:ilvl="1" w:tplc="DDC42BF0">
      <w:start w:val="1"/>
      <w:numFmt w:val="bullet"/>
      <w:lvlText w:val="○"/>
      <w:lvlJc w:val="left"/>
      <w:pPr>
        <w:ind w:left="1440" w:hanging="360"/>
      </w:pPr>
    </w:lvl>
    <w:lvl w:ilvl="2" w:tplc="F1222D72">
      <w:start w:val="1"/>
      <w:numFmt w:val="bullet"/>
      <w:lvlText w:val="■"/>
      <w:lvlJc w:val="left"/>
      <w:pPr>
        <w:ind w:left="2160" w:hanging="360"/>
      </w:pPr>
    </w:lvl>
    <w:lvl w:ilvl="3" w:tplc="EF449894">
      <w:start w:val="1"/>
      <w:numFmt w:val="bullet"/>
      <w:lvlText w:val="●"/>
      <w:lvlJc w:val="left"/>
      <w:pPr>
        <w:ind w:left="2880" w:hanging="360"/>
      </w:pPr>
    </w:lvl>
    <w:lvl w:ilvl="4" w:tplc="E17E3E28">
      <w:start w:val="1"/>
      <w:numFmt w:val="bullet"/>
      <w:lvlText w:val="○"/>
      <w:lvlJc w:val="left"/>
      <w:pPr>
        <w:ind w:left="3600" w:hanging="360"/>
      </w:pPr>
    </w:lvl>
    <w:lvl w:ilvl="5" w:tplc="EE5A7A3A">
      <w:start w:val="1"/>
      <w:numFmt w:val="bullet"/>
      <w:lvlText w:val="■"/>
      <w:lvlJc w:val="left"/>
      <w:pPr>
        <w:ind w:left="4320" w:hanging="360"/>
      </w:pPr>
    </w:lvl>
    <w:lvl w:ilvl="6" w:tplc="81701A28">
      <w:start w:val="1"/>
      <w:numFmt w:val="bullet"/>
      <w:lvlText w:val="●"/>
      <w:lvlJc w:val="left"/>
      <w:pPr>
        <w:ind w:left="5040" w:hanging="360"/>
      </w:pPr>
    </w:lvl>
    <w:lvl w:ilvl="7" w:tplc="E06890F4">
      <w:start w:val="1"/>
      <w:numFmt w:val="bullet"/>
      <w:lvlText w:val="●"/>
      <w:lvlJc w:val="left"/>
      <w:pPr>
        <w:ind w:left="5760" w:hanging="360"/>
      </w:pPr>
    </w:lvl>
    <w:lvl w:ilvl="8" w:tplc="7E983292">
      <w:start w:val="1"/>
      <w:numFmt w:val="bullet"/>
      <w:lvlText w:val="●"/>
      <w:lvlJc w:val="left"/>
      <w:pPr>
        <w:ind w:left="6480" w:hanging="360"/>
      </w:pPr>
    </w:lvl>
  </w:abstractNum>
  <w:num w:numId="1" w16cid:durableId="10122935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B59"/>
    <w:rsid w:val="0017053B"/>
    <w:rsid w:val="00A65B59"/>
    <w:rsid w:val="00B62943"/>
    <w:rsid w:val="00F9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CF4B70"/>
  <w15:docId w15:val="{A139C4B8-5498-3447-8D2F-1F7AA84E4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554</Words>
  <Characters>3049</Characters>
  <Application>Microsoft Office Word</Application>
  <DocSecurity>0</DocSecurity>
  <Lines>25</Lines>
  <Paragraphs>7</Paragraphs>
  <ScaleCrop>false</ScaleCrop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Antonio J. Nebro</cp:lastModifiedBy>
  <cp:revision>2</cp:revision>
  <dcterms:created xsi:type="dcterms:W3CDTF">2026-06-25T06:50:00Z</dcterms:created>
  <dcterms:modified xsi:type="dcterms:W3CDTF">2026-06-25T07:09:00Z</dcterms:modified>
</cp:coreProperties>
</file>