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0696" w14:textId="1856CE88" w:rsidR="00B62973" w:rsidRPr="00A55FF7" w:rsidRDefault="00D62DFE" w:rsidP="00F77285">
      <w:pPr>
        <w:shd w:val="clear" w:color="auto" w:fill="FFFFFF"/>
        <w:textAlignment w:val="baseline"/>
        <w:outlineLvl w:val="0"/>
        <w:rPr>
          <w:rFonts w:ascii="Times New Roman" w:eastAsia="Times New Roman" w:hAnsi="Times New Roman"/>
          <w:b/>
          <w:bCs/>
          <w:color w:val="323232"/>
          <w:kern w:val="36"/>
          <w:sz w:val="48"/>
          <w:szCs w:val="48"/>
        </w:rPr>
      </w:pPr>
      <w:r>
        <w:rPr>
          <w:rFonts w:ascii="Times New Roman" w:eastAsia="Times New Roman" w:hAnsi="Times New Roman"/>
          <w:b/>
          <w:bCs/>
          <w:noProof/>
          <w:color w:val="323232"/>
          <w:kern w:val="36"/>
          <w:sz w:val="48"/>
          <w:szCs w:val="48"/>
        </w:rPr>
        <w:drawing>
          <wp:inline distT="0" distB="0" distL="0" distR="0" wp14:anchorId="731C4CE1" wp14:editId="3CB57503">
            <wp:extent cx="2487295" cy="5549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295" cy="554990"/>
                    </a:xfrm>
                    <a:prstGeom prst="rect">
                      <a:avLst/>
                    </a:prstGeom>
                    <a:noFill/>
                  </pic:spPr>
                </pic:pic>
              </a:graphicData>
            </a:graphic>
          </wp:inline>
        </w:drawing>
      </w:r>
    </w:p>
    <w:p w14:paraId="44CA41DE" w14:textId="77777777" w:rsidR="00D62DFE" w:rsidRDefault="00D62DFE" w:rsidP="00F07116">
      <w:pPr>
        <w:shd w:val="clear" w:color="auto" w:fill="FFFFFF"/>
        <w:jc w:val="center"/>
        <w:textAlignment w:val="baseline"/>
        <w:outlineLvl w:val="0"/>
        <w:rPr>
          <w:rFonts w:ascii="Times New Roman" w:eastAsia="Times New Roman" w:hAnsi="Times New Roman"/>
          <w:b/>
          <w:bCs/>
          <w:kern w:val="36"/>
          <w:sz w:val="36"/>
          <w:szCs w:val="36"/>
        </w:rPr>
      </w:pPr>
    </w:p>
    <w:p w14:paraId="30966E38" w14:textId="553DF419" w:rsidR="00724F03" w:rsidRDefault="00A55FF7" w:rsidP="00F07116">
      <w:pPr>
        <w:shd w:val="clear" w:color="auto" w:fill="FFFFFF"/>
        <w:jc w:val="center"/>
        <w:textAlignment w:val="baseline"/>
        <w:outlineLvl w:val="0"/>
        <w:rPr>
          <w:rFonts w:ascii="Times New Roman" w:eastAsia="Times New Roman" w:hAnsi="Times New Roman"/>
          <w:b/>
          <w:bCs/>
          <w:kern w:val="36"/>
          <w:sz w:val="36"/>
          <w:szCs w:val="36"/>
        </w:rPr>
      </w:pPr>
      <w:r w:rsidRPr="00E855BB">
        <w:rPr>
          <w:rFonts w:ascii="Times New Roman" w:eastAsia="Times New Roman" w:hAnsi="Times New Roman"/>
          <w:b/>
          <w:bCs/>
          <w:kern w:val="36"/>
          <w:sz w:val="36"/>
          <w:szCs w:val="36"/>
        </w:rPr>
        <w:t xml:space="preserve">ITT-306 </w:t>
      </w:r>
      <w:r w:rsidR="00EB03AA">
        <w:rPr>
          <w:rFonts w:ascii="Times New Roman" w:eastAsia="Times New Roman" w:hAnsi="Times New Roman"/>
          <w:b/>
          <w:bCs/>
          <w:kern w:val="36"/>
          <w:sz w:val="36"/>
          <w:szCs w:val="36"/>
        </w:rPr>
        <w:t>Company</w:t>
      </w:r>
      <w:r w:rsidR="006C2809" w:rsidRPr="00E855BB">
        <w:rPr>
          <w:rFonts w:ascii="Times New Roman" w:eastAsia="Times New Roman" w:hAnsi="Times New Roman"/>
          <w:b/>
          <w:bCs/>
          <w:kern w:val="36"/>
          <w:sz w:val="36"/>
          <w:szCs w:val="36"/>
        </w:rPr>
        <w:t xml:space="preserve"> </w:t>
      </w:r>
      <w:r w:rsidR="00242DD5" w:rsidRPr="00E855BB">
        <w:rPr>
          <w:rFonts w:ascii="Times New Roman" w:eastAsia="Times New Roman" w:hAnsi="Times New Roman"/>
          <w:b/>
          <w:bCs/>
          <w:kern w:val="36"/>
          <w:sz w:val="36"/>
          <w:szCs w:val="36"/>
        </w:rPr>
        <w:t xml:space="preserve">Systems </w:t>
      </w:r>
      <w:r w:rsidR="00115000" w:rsidRPr="00E855BB">
        <w:rPr>
          <w:rFonts w:ascii="Times New Roman" w:eastAsia="Times New Roman" w:hAnsi="Times New Roman"/>
          <w:b/>
          <w:bCs/>
          <w:kern w:val="36"/>
          <w:sz w:val="36"/>
          <w:szCs w:val="36"/>
        </w:rPr>
        <w:t>D</w:t>
      </w:r>
      <w:r w:rsidR="00E8729C" w:rsidRPr="00E855BB">
        <w:rPr>
          <w:rFonts w:ascii="Times New Roman" w:eastAsia="Times New Roman" w:hAnsi="Times New Roman"/>
          <w:b/>
          <w:bCs/>
          <w:kern w:val="36"/>
          <w:sz w:val="36"/>
          <w:szCs w:val="36"/>
        </w:rPr>
        <w:t xml:space="preserve">isaster </w:t>
      </w:r>
      <w:r w:rsidR="00115000" w:rsidRPr="00E855BB">
        <w:rPr>
          <w:rFonts w:ascii="Times New Roman" w:eastAsia="Times New Roman" w:hAnsi="Times New Roman"/>
          <w:b/>
          <w:bCs/>
          <w:kern w:val="36"/>
          <w:sz w:val="36"/>
          <w:szCs w:val="36"/>
        </w:rPr>
        <w:t>R</w:t>
      </w:r>
      <w:r w:rsidR="00E8729C" w:rsidRPr="00E855BB">
        <w:rPr>
          <w:rFonts w:ascii="Times New Roman" w:eastAsia="Times New Roman" w:hAnsi="Times New Roman"/>
          <w:b/>
          <w:bCs/>
          <w:kern w:val="36"/>
          <w:sz w:val="36"/>
          <w:szCs w:val="36"/>
        </w:rPr>
        <w:t>elief</w:t>
      </w:r>
      <w:r w:rsidR="00115000" w:rsidRPr="00E855BB">
        <w:rPr>
          <w:rFonts w:ascii="Times New Roman" w:eastAsia="Times New Roman" w:hAnsi="Times New Roman"/>
          <w:b/>
          <w:bCs/>
          <w:kern w:val="36"/>
          <w:sz w:val="36"/>
          <w:szCs w:val="36"/>
        </w:rPr>
        <w:t xml:space="preserve"> Plan</w:t>
      </w:r>
    </w:p>
    <w:p w14:paraId="75C718F6" w14:textId="77777777" w:rsidR="00690F45" w:rsidRPr="00F07116" w:rsidRDefault="00690F45" w:rsidP="00F07116">
      <w:pPr>
        <w:shd w:val="clear" w:color="auto" w:fill="FFFFFF"/>
        <w:jc w:val="center"/>
        <w:textAlignment w:val="baseline"/>
        <w:outlineLvl w:val="0"/>
        <w:rPr>
          <w:rFonts w:ascii="Times New Roman" w:eastAsia="Times New Roman" w:hAnsi="Times New Roman"/>
          <w:b/>
          <w:bCs/>
          <w:kern w:val="36"/>
          <w:sz w:val="36"/>
          <w:szCs w:val="36"/>
        </w:rPr>
      </w:pPr>
    </w:p>
    <w:p w14:paraId="414011FA" w14:textId="6CDEEEC5" w:rsidR="00690F45" w:rsidRDefault="00690F45" w:rsidP="00724F03">
      <w:pPr>
        <w:pStyle w:val="Heading1"/>
        <w:spacing w:before="0" w:beforeAutospacing="0" w:after="120" w:afterAutospacing="0"/>
        <w:textAlignment w:val="baseline"/>
        <w:rPr>
          <w:rFonts w:ascii="Times New Roman" w:eastAsia="Times New Roman" w:hAnsi="Times New Roman"/>
          <w:b w:val="0"/>
          <w:bCs w:val="0"/>
          <w:sz w:val="24"/>
          <w:szCs w:val="24"/>
        </w:rPr>
      </w:pPr>
      <w:r>
        <w:rPr>
          <w:rFonts w:ascii="Times New Roman" w:eastAsia="Times New Roman" w:hAnsi="Times New Roman"/>
          <w:b w:val="0"/>
          <w:bCs w:val="0"/>
          <w:sz w:val="24"/>
          <w:szCs w:val="24"/>
        </w:rPr>
        <w:t>Austin Johns</w:t>
      </w:r>
    </w:p>
    <w:p w14:paraId="3F7AF95F" w14:textId="060A916C" w:rsidR="00690F45" w:rsidRDefault="00690F45" w:rsidP="00724F03">
      <w:pPr>
        <w:pStyle w:val="Heading1"/>
        <w:spacing w:before="0" w:beforeAutospacing="0" w:after="120" w:afterAutospacing="0"/>
        <w:textAlignment w:val="baseline"/>
        <w:rPr>
          <w:rFonts w:ascii="Times New Roman" w:eastAsia="Times New Roman" w:hAnsi="Times New Roman"/>
          <w:b w:val="0"/>
          <w:bCs w:val="0"/>
          <w:sz w:val="24"/>
          <w:szCs w:val="24"/>
        </w:rPr>
      </w:pPr>
      <w:r>
        <w:rPr>
          <w:rFonts w:ascii="Times New Roman" w:eastAsia="Times New Roman" w:hAnsi="Times New Roman"/>
          <w:b w:val="0"/>
          <w:bCs w:val="0"/>
          <w:sz w:val="24"/>
          <w:szCs w:val="24"/>
        </w:rPr>
        <w:t>31 January 2021</w:t>
      </w:r>
    </w:p>
    <w:p w14:paraId="5CC75F49" w14:textId="77777777" w:rsidR="00690F45" w:rsidRDefault="00690F45" w:rsidP="00724F03">
      <w:pPr>
        <w:pStyle w:val="Heading1"/>
        <w:spacing w:before="0" w:beforeAutospacing="0" w:after="120" w:afterAutospacing="0"/>
        <w:textAlignment w:val="baseline"/>
        <w:rPr>
          <w:rFonts w:ascii="Times New Roman" w:eastAsia="Times New Roman" w:hAnsi="Times New Roman"/>
          <w:b w:val="0"/>
          <w:bCs w:val="0"/>
          <w:sz w:val="24"/>
          <w:szCs w:val="24"/>
        </w:rPr>
      </w:pPr>
      <w:r>
        <w:rPr>
          <w:rFonts w:ascii="Times New Roman" w:eastAsia="Times New Roman" w:hAnsi="Times New Roman"/>
          <w:b w:val="0"/>
          <w:bCs w:val="0"/>
          <w:sz w:val="24"/>
          <w:szCs w:val="24"/>
        </w:rPr>
        <w:t>Professor Kris Peters</w:t>
      </w:r>
    </w:p>
    <w:p w14:paraId="51776B96" w14:textId="1D97FF51" w:rsidR="00690F45" w:rsidRPr="00690F45" w:rsidRDefault="00690F45" w:rsidP="00724F03">
      <w:pPr>
        <w:pStyle w:val="Heading1"/>
        <w:spacing w:before="0" w:beforeAutospacing="0" w:after="120" w:afterAutospacing="0"/>
        <w:textAlignment w:val="baseline"/>
        <w:rPr>
          <w:rFonts w:ascii="Times New Roman" w:eastAsia="Times New Roman" w:hAnsi="Times New Roman"/>
          <w:b w:val="0"/>
          <w:bCs w:val="0"/>
          <w:sz w:val="24"/>
          <w:szCs w:val="24"/>
        </w:rPr>
      </w:pPr>
      <w:r>
        <w:rPr>
          <w:rFonts w:ascii="Times New Roman" w:eastAsia="Times New Roman" w:hAnsi="Times New Roman"/>
          <w:b w:val="0"/>
          <w:bCs w:val="0"/>
          <w:sz w:val="24"/>
          <w:szCs w:val="24"/>
        </w:rPr>
        <w:t xml:space="preserve">ITT-306 </w:t>
      </w:r>
    </w:p>
    <w:p w14:paraId="6E2D214C" w14:textId="7215969E" w:rsidR="0009649F" w:rsidRDefault="0009649F" w:rsidP="00724F03">
      <w:pPr>
        <w:pStyle w:val="Heading1"/>
        <w:spacing w:before="0" w:beforeAutospacing="0" w:after="120" w:afterAutospacing="0"/>
        <w:textAlignment w:val="baseline"/>
        <w:rPr>
          <w:rFonts w:ascii="Times New Roman" w:eastAsia="Times New Roman" w:hAnsi="Times New Roman"/>
          <w:sz w:val="24"/>
          <w:szCs w:val="24"/>
        </w:rPr>
      </w:pPr>
      <w:r>
        <w:rPr>
          <w:rFonts w:ascii="Times New Roman" w:eastAsia="Times New Roman" w:hAnsi="Times New Roman"/>
          <w:sz w:val="24"/>
          <w:szCs w:val="24"/>
        </w:rPr>
        <w:t>Directions:</w:t>
      </w:r>
    </w:p>
    <w:p w14:paraId="6D7206BB" w14:textId="521F50B2" w:rsidR="0009649F" w:rsidRDefault="0009649F" w:rsidP="0009649F">
      <w:pPr>
        <w:pStyle w:val="Heading1"/>
        <w:numPr>
          <w:ilvl w:val="0"/>
          <w:numId w:val="18"/>
        </w:numPr>
        <w:spacing w:before="0" w:beforeAutospacing="0" w:after="120" w:afterAutospacing="0"/>
        <w:textAlignment w:val="baseline"/>
        <w:rPr>
          <w:rFonts w:ascii="Times New Roman" w:eastAsia="Times New Roman" w:hAnsi="Times New Roman"/>
          <w:b w:val="0"/>
          <w:sz w:val="24"/>
          <w:szCs w:val="24"/>
        </w:rPr>
      </w:pPr>
      <w:r>
        <w:rPr>
          <w:rFonts w:ascii="Times New Roman" w:eastAsia="Times New Roman" w:hAnsi="Times New Roman"/>
          <w:b w:val="0"/>
          <w:sz w:val="24"/>
          <w:szCs w:val="24"/>
        </w:rPr>
        <w:t>Read the description of the company’s IT assets, software, physical locations</w:t>
      </w:r>
      <w:r w:rsidR="00CA62A0">
        <w:rPr>
          <w:rFonts w:ascii="Times New Roman" w:eastAsia="Times New Roman" w:hAnsi="Times New Roman"/>
          <w:b w:val="0"/>
          <w:sz w:val="24"/>
          <w:szCs w:val="24"/>
        </w:rPr>
        <w:t>,</w:t>
      </w:r>
      <w:r>
        <w:rPr>
          <w:rFonts w:ascii="Times New Roman" w:eastAsia="Times New Roman" w:hAnsi="Times New Roman"/>
          <w:b w:val="0"/>
          <w:sz w:val="24"/>
          <w:szCs w:val="24"/>
        </w:rPr>
        <w:t xml:space="preserve"> and key employees.</w:t>
      </w:r>
    </w:p>
    <w:p w14:paraId="6AEAAB39" w14:textId="71B20D5C" w:rsidR="0009649F" w:rsidRDefault="0009649F" w:rsidP="0009649F">
      <w:pPr>
        <w:pStyle w:val="Heading1"/>
        <w:numPr>
          <w:ilvl w:val="0"/>
          <w:numId w:val="18"/>
        </w:numPr>
        <w:spacing w:before="0" w:beforeAutospacing="0" w:after="120" w:afterAutospacing="0"/>
        <w:textAlignment w:val="baseline"/>
        <w:rPr>
          <w:rFonts w:ascii="Times New Roman" w:eastAsia="Times New Roman" w:hAnsi="Times New Roman"/>
          <w:b w:val="0"/>
          <w:sz w:val="24"/>
          <w:szCs w:val="24"/>
        </w:rPr>
      </w:pPr>
      <w:r>
        <w:rPr>
          <w:rFonts w:ascii="Times New Roman" w:eastAsia="Times New Roman" w:hAnsi="Times New Roman"/>
          <w:b w:val="0"/>
          <w:sz w:val="24"/>
          <w:szCs w:val="24"/>
        </w:rPr>
        <w:t>Complete the following 7-point plan for ensuring that IT systems will continue operati</w:t>
      </w:r>
      <w:r w:rsidR="006A68CF">
        <w:rPr>
          <w:rFonts w:ascii="Times New Roman" w:eastAsia="Times New Roman" w:hAnsi="Times New Roman"/>
          <w:b w:val="0"/>
          <w:sz w:val="24"/>
          <w:szCs w:val="24"/>
        </w:rPr>
        <w:t>ng</w:t>
      </w:r>
      <w:r>
        <w:rPr>
          <w:rFonts w:ascii="Times New Roman" w:eastAsia="Times New Roman" w:hAnsi="Times New Roman"/>
          <w:b w:val="0"/>
          <w:sz w:val="24"/>
          <w:szCs w:val="24"/>
        </w:rPr>
        <w:t xml:space="preserve"> in case of an interruption event.</w:t>
      </w:r>
    </w:p>
    <w:p w14:paraId="3F1BCDEF" w14:textId="77777777" w:rsidR="0009649F" w:rsidRPr="0009649F" w:rsidRDefault="0009649F" w:rsidP="0009649F">
      <w:pPr>
        <w:pStyle w:val="Heading1"/>
        <w:spacing w:before="0" w:beforeAutospacing="0" w:after="120" w:afterAutospacing="0"/>
        <w:textAlignment w:val="baseline"/>
        <w:rPr>
          <w:rFonts w:ascii="Times New Roman" w:eastAsia="Times New Roman" w:hAnsi="Times New Roman"/>
          <w:b w:val="0"/>
          <w:sz w:val="24"/>
          <w:szCs w:val="24"/>
        </w:rPr>
      </w:pPr>
    </w:p>
    <w:p w14:paraId="3DF1D709" w14:textId="0387073B" w:rsidR="00F77285" w:rsidRPr="00724F03" w:rsidRDefault="00F77285" w:rsidP="00724F03">
      <w:pPr>
        <w:pStyle w:val="Heading1"/>
        <w:spacing w:before="0" w:beforeAutospacing="0" w:after="120" w:afterAutospacing="0"/>
        <w:textAlignment w:val="baseline"/>
        <w:rPr>
          <w:rFonts w:ascii="Times New Roman" w:eastAsia="Times New Roman" w:hAnsi="Times New Roman"/>
          <w:sz w:val="24"/>
          <w:szCs w:val="24"/>
        </w:rPr>
      </w:pPr>
      <w:r w:rsidRPr="00724F03">
        <w:rPr>
          <w:rFonts w:ascii="Times New Roman" w:eastAsia="Times New Roman" w:hAnsi="Times New Roman"/>
          <w:sz w:val="24"/>
          <w:szCs w:val="24"/>
        </w:rPr>
        <w:t xml:space="preserve">Section </w:t>
      </w:r>
      <w:r w:rsidR="00115000" w:rsidRPr="00724F03">
        <w:rPr>
          <w:rFonts w:ascii="Times New Roman" w:eastAsia="Times New Roman" w:hAnsi="Times New Roman"/>
          <w:sz w:val="24"/>
          <w:szCs w:val="24"/>
        </w:rPr>
        <w:t>1</w:t>
      </w:r>
      <w:r w:rsidR="00E8729C" w:rsidRPr="00724F03">
        <w:rPr>
          <w:rFonts w:ascii="Times New Roman" w:eastAsia="Times New Roman" w:hAnsi="Times New Roman"/>
          <w:sz w:val="24"/>
          <w:szCs w:val="24"/>
        </w:rPr>
        <w:t xml:space="preserve">: </w:t>
      </w:r>
      <w:r w:rsidRPr="00724F03">
        <w:rPr>
          <w:rFonts w:ascii="Times New Roman" w:eastAsia="Times New Roman" w:hAnsi="Times New Roman"/>
          <w:sz w:val="24"/>
          <w:szCs w:val="24"/>
        </w:rPr>
        <w:t>Personnel</w:t>
      </w:r>
    </w:p>
    <w:p w14:paraId="2285188D" w14:textId="426B878F" w:rsidR="00963CC2" w:rsidRDefault="00963CC2" w:rsidP="00724F03">
      <w:pPr>
        <w:pStyle w:val="NormalWeb"/>
        <w:shd w:val="clear" w:color="auto" w:fill="FFFFFF"/>
        <w:spacing w:before="0" w:beforeAutospacing="0" w:after="120" w:afterAutospacing="0"/>
        <w:textAlignment w:val="baseline"/>
        <w:rPr>
          <w:rFonts w:ascii="Times New Roman" w:hAnsi="Times New Roman"/>
          <w:color w:val="323232"/>
          <w:sz w:val="24"/>
          <w:szCs w:val="24"/>
        </w:rPr>
      </w:pPr>
      <w:r w:rsidRPr="00A55FF7">
        <w:rPr>
          <w:rFonts w:ascii="Times New Roman" w:hAnsi="Times New Roman"/>
          <w:color w:val="323232"/>
          <w:sz w:val="24"/>
          <w:szCs w:val="24"/>
        </w:rPr>
        <w:t>In</w:t>
      </w:r>
      <w:r w:rsidRPr="00E8729C">
        <w:rPr>
          <w:rFonts w:ascii="Times New Roman" w:hAnsi="Times New Roman"/>
          <w:color w:val="323232"/>
          <w:sz w:val="24"/>
          <w:szCs w:val="24"/>
        </w:rPr>
        <w:t xml:space="preserve"> case of</w:t>
      </w:r>
      <w:r w:rsidRPr="00A55FF7">
        <w:rPr>
          <w:rFonts w:ascii="Times New Roman" w:hAnsi="Times New Roman"/>
          <w:color w:val="323232"/>
          <w:sz w:val="24"/>
          <w:szCs w:val="24"/>
        </w:rPr>
        <w:t xml:space="preserve"> </w:t>
      </w:r>
      <w:r w:rsidR="00A55FF7">
        <w:rPr>
          <w:rFonts w:ascii="Times New Roman" w:hAnsi="Times New Roman"/>
          <w:color w:val="323232"/>
          <w:sz w:val="24"/>
          <w:szCs w:val="24"/>
        </w:rPr>
        <w:t>the</w:t>
      </w:r>
      <w:r w:rsidRPr="00E8729C">
        <w:rPr>
          <w:rFonts w:ascii="Times New Roman" w:hAnsi="Times New Roman"/>
          <w:color w:val="323232"/>
          <w:sz w:val="24"/>
          <w:szCs w:val="24"/>
        </w:rPr>
        <w:t xml:space="preserve"> </w:t>
      </w:r>
      <w:r w:rsidR="00D9456D" w:rsidRPr="00E8729C">
        <w:rPr>
          <w:rFonts w:ascii="Times New Roman" w:hAnsi="Times New Roman"/>
          <w:color w:val="323232"/>
          <w:sz w:val="24"/>
          <w:szCs w:val="24"/>
        </w:rPr>
        <w:t>loss of IT services</w:t>
      </w:r>
      <w:r w:rsidRPr="00E8729C">
        <w:rPr>
          <w:rFonts w:ascii="Times New Roman" w:hAnsi="Times New Roman"/>
          <w:color w:val="323232"/>
          <w:sz w:val="24"/>
          <w:szCs w:val="24"/>
        </w:rPr>
        <w:t xml:space="preserve">, </w:t>
      </w:r>
      <w:r w:rsidR="00F96192" w:rsidRPr="00E8729C">
        <w:rPr>
          <w:rFonts w:ascii="Times New Roman" w:hAnsi="Times New Roman"/>
          <w:color w:val="323232"/>
          <w:sz w:val="24"/>
          <w:szCs w:val="24"/>
        </w:rPr>
        <w:t>what employees</w:t>
      </w:r>
      <w:r w:rsidRPr="00E8729C">
        <w:rPr>
          <w:rFonts w:ascii="Times New Roman" w:hAnsi="Times New Roman"/>
          <w:color w:val="323232"/>
          <w:sz w:val="24"/>
          <w:szCs w:val="24"/>
        </w:rPr>
        <w:t xml:space="preserve"> do you recommend be called </w:t>
      </w:r>
      <w:r w:rsidR="00A43C09">
        <w:rPr>
          <w:rFonts w:ascii="Times New Roman" w:hAnsi="Times New Roman"/>
          <w:color w:val="323232"/>
          <w:sz w:val="24"/>
          <w:szCs w:val="24"/>
        </w:rPr>
        <w:t>into</w:t>
      </w:r>
      <w:r w:rsidRPr="00E8729C">
        <w:rPr>
          <w:rFonts w:ascii="Times New Roman" w:hAnsi="Times New Roman"/>
          <w:color w:val="323232"/>
          <w:sz w:val="24"/>
          <w:szCs w:val="24"/>
        </w:rPr>
        <w:t xml:space="preserve"> a</w:t>
      </w:r>
      <w:r w:rsidR="00D9456D" w:rsidRPr="00E8729C">
        <w:rPr>
          <w:rFonts w:ascii="Times New Roman" w:hAnsi="Times New Roman"/>
          <w:color w:val="323232"/>
          <w:sz w:val="24"/>
          <w:szCs w:val="24"/>
        </w:rPr>
        <w:t>n emergency</w:t>
      </w:r>
      <w:r w:rsidRPr="00E8729C">
        <w:rPr>
          <w:rFonts w:ascii="Times New Roman" w:hAnsi="Times New Roman"/>
          <w:color w:val="323232"/>
          <w:sz w:val="24"/>
          <w:szCs w:val="24"/>
        </w:rPr>
        <w:t xml:space="preserve"> meeting?</w:t>
      </w:r>
      <w:r w:rsidR="004218BA">
        <w:rPr>
          <w:rFonts w:ascii="Times New Roman" w:hAnsi="Times New Roman"/>
          <w:color w:val="323232"/>
          <w:sz w:val="24"/>
          <w:szCs w:val="24"/>
        </w:rPr>
        <w:t xml:space="preserve"> </w:t>
      </w:r>
      <w:r w:rsidR="00593506">
        <w:rPr>
          <w:rFonts w:ascii="Times New Roman" w:hAnsi="Times New Roman"/>
          <w:color w:val="323232"/>
          <w:sz w:val="24"/>
          <w:szCs w:val="24"/>
        </w:rPr>
        <w:t>J</w:t>
      </w:r>
      <w:r w:rsidR="004218BA">
        <w:rPr>
          <w:rFonts w:ascii="Times New Roman" w:hAnsi="Times New Roman"/>
          <w:color w:val="323232"/>
          <w:sz w:val="24"/>
          <w:szCs w:val="24"/>
        </w:rPr>
        <w:t xml:space="preserve">ustify your selection. </w:t>
      </w:r>
    </w:p>
    <w:p w14:paraId="1726FDEB" w14:textId="443CBDE4" w:rsidR="00A43C09" w:rsidRPr="00724F03" w:rsidRDefault="00A43C09" w:rsidP="00724F03">
      <w:pPr>
        <w:pStyle w:val="NormalWeb"/>
        <w:shd w:val="clear" w:color="auto" w:fill="FFFFFF"/>
        <w:spacing w:before="0" w:beforeAutospacing="0" w:after="120" w:afterAutospacing="0"/>
        <w:textAlignment w:val="baseline"/>
        <w:rPr>
          <w:rFonts w:ascii="Times New Roman" w:hAnsi="Times New Roman"/>
          <w:color w:val="323232"/>
          <w:sz w:val="24"/>
          <w:szCs w:val="24"/>
        </w:rPr>
      </w:pPr>
      <w:r>
        <w:rPr>
          <w:rFonts w:ascii="Times New Roman" w:hAnsi="Times New Roman"/>
          <w:color w:val="323232"/>
          <w:sz w:val="24"/>
          <w:szCs w:val="24"/>
        </w:rPr>
        <w:tab/>
        <w:t xml:space="preserve">In the case of the loss of IT services, it’s important to get them back up and running. As the company is heavily </w:t>
      </w:r>
      <w:r w:rsidR="003B2C62">
        <w:rPr>
          <w:rFonts w:ascii="Times New Roman" w:hAnsi="Times New Roman"/>
          <w:color w:val="323232"/>
          <w:sz w:val="24"/>
          <w:szCs w:val="24"/>
        </w:rPr>
        <w:t>online-based</w:t>
      </w:r>
      <w:r>
        <w:rPr>
          <w:rFonts w:ascii="Times New Roman" w:hAnsi="Times New Roman"/>
          <w:color w:val="323232"/>
          <w:sz w:val="24"/>
          <w:szCs w:val="24"/>
        </w:rPr>
        <w:t xml:space="preserve"> because of the number of online orders and the remote desktop connection runs the entire business. Therefore, the personnel recommended to handle this issue would be the CEO Norma, Fred, and George. Norma is an important role in this situation because, although she has little experience with IT, she must have the crucial points of contact for these issues. If extra help needs to be called in, she would be the communicator. Next, Fred and George are important roles in this situation because they are constantly working with the system. Most likely, they have worked with system bugs and found their way around the systems in the past. Therefore, these three are the right people to get the fixing started.</w:t>
      </w:r>
    </w:p>
    <w:p w14:paraId="670BAFC4" w14:textId="77777777" w:rsidR="00F77285" w:rsidRPr="00724F03" w:rsidRDefault="00F77285" w:rsidP="00724F03">
      <w:pPr>
        <w:pStyle w:val="Heading1"/>
        <w:shd w:val="clear" w:color="auto" w:fill="FFFFFF"/>
        <w:spacing w:before="0" w:beforeAutospacing="0" w:after="120" w:afterAutospacing="0"/>
        <w:textAlignment w:val="baseline"/>
        <w:rPr>
          <w:rFonts w:ascii="Times New Roman" w:eastAsia="Times New Roman" w:hAnsi="Times New Roman"/>
          <w:sz w:val="24"/>
          <w:szCs w:val="24"/>
        </w:rPr>
      </w:pPr>
      <w:r w:rsidRPr="00724F03">
        <w:rPr>
          <w:rFonts w:ascii="Times New Roman" w:eastAsia="Times New Roman" w:hAnsi="Times New Roman"/>
          <w:sz w:val="24"/>
          <w:szCs w:val="24"/>
        </w:rPr>
        <w:t xml:space="preserve">Section </w:t>
      </w:r>
      <w:r w:rsidR="00115000" w:rsidRPr="00724F03">
        <w:rPr>
          <w:rFonts w:ascii="Times New Roman" w:eastAsia="Times New Roman" w:hAnsi="Times New Roman"/>
          <w:sz w:val="24"/>
          <w:szCs w:val="24"/>
        </w:rPr>
        <w:t>2</w:t>
      </w:r>
      <w:r w:rsidR="00E8729C" w:rsidRPr="00724F03">
        <w:rPr>
          <w:rFonts w:ascii="Times New Roman" w:eastAsia="Times New Roman" w:hAnsi="Times New Roman"/>
          <w:sz w:val="24"/>
          <w:szCs w:val="24"/>
        </w:rPr>
        <w:t xml:space="preserve">: </w:t>
      </w:r>
      <w:r w:rsidRPr="00724F03">
        <w:rPr>
          <w:rFonts w:ascii="Times New Roman" w:eastAsia="Times New Roman" w:hAnsi="Times New Roman"/>
          <w:sz w:val="24"/>
          <w:szCs w:val="24"/>
        </w:rPr>
        <w:t xml:space="preserve">Application </w:t>
      </w:r>
      <w:r w:rsidR="00E8729C" w:rsidRPr="00724F03">
        <w:rPr>
          <w:rFonts w:ascii="Times New Roman" w:eastAsia="Times New Roman" w:hAnsi="Times New Roman"/>
          <w:sz w:val="24"/>
          <w:szCs w:val="24"/>
        </w:rPr>
        <w:t>P</w:t>
      </w:r>
      <w:r w:rsidRPr="00724F03">
        <w:rPr>
          <w:rFonts w:ascii="Times New Roman" w:eastAsia="Times New Roman" w:hAnsi="Times New Roman"/>
          <w:sz w:val="24"/>
          <w:szCs w:val="24"/>
        </w:rPr>
        <w:t>rofile</w:t>
      </w:r>
    </w:p>
    <w:p w14:paraId="00CF6E6E" w14:textId="42F50B8E" w:rsidR="00115000" w:rsidRPr="0009649F" w:rsidRDefault="00FE3ACE" w:rsidP="0009649F">
      <w:pPr>
        <w:pStyle w:val="NormalWeb"/>
        <w:shd w:val="clear" w:color="auto" w:fill="FFFFFF"/>
        <w:spacing w:before="0" w:beforeAutospacing="0" w:after="120" w:afterAutospacing="0"/>
        <w:textAlignment w:val="baseline"/>
        <w:rPr>
          <w:rFonts w:ascii="Times New Roman" w:hAnsi="Times New Roman"/>
          <w:color w:val="323232"/>
          <w:sz w:val="24"/>
          <w:szCs w:val="24"/>
        </w:rPr>
      </w:pPr>
      <w:r>
        <w:rPr>
          <w:rFonts w:ascii="Times New Roman" w:hAnsi="Times New Roman"/>
          <w:color w:val="323232"/>
          <w:sz w:val="24"/>
          <w:szCs w:val="24"/>
        </w:rPr>
        <w:t>Using the table below, l</w:t>
      </w:r>
      <w:r w:rsidR="00115000" w:rsidRPr="00E8729C">
        <w:rPr>
          <w:rFonts w:ascii="Times New Roman" w:hAnsi="Times New Roman"/>
          <w:color w:val="323232"/>
          <w:sz w:val="24"/>
          <w:szCs w:val="24"/>
        </w:rPr>
        <w:t xml:space="preserve">ist the </w:t>
      </w:r>
      <w:r w:rsidR="00DF0887" w:rsidRPr="00DF0887">
        <w:rPr>
          <w:rFonts w:ascii="Times New Roman" w:hAnsi="Times New Roman"/>
          <w:color w:val="323232"/>
          <w:sz w:val="24"/>
          <w:szCs w:val="24"/>
        </w:rPr>
        <w:t xml:space="preserve">key business system </w:t>
      </w:r>
      <w:r w:rsidR="00115000" w:rsidRPr="00E8729C">
        <w:rPr>
          <w:rFonts w:ascii="Times New Roman" w:hAnsi="Times New Roman"/>
          <w:color w:val="323232"/>
          <w:sz w:val="24"/>
          <w:szCs w:val="24"/>
        </w:rPr>
        <w:t>applications</w:t>
      </w:r>
      <w:r w:rsidR="00DF0887">
        <w:rPr>
          <w:rFonts w:ascii="Times New Roman" w:hAnsi="Times New Roman"/>
          <w:color w:val="323232"/>
          <w:sz w:val="24"/>
          <w:szCs w:val="24"/>
        </w:rPr>
        <w:t xml:space="preserve"> and identify the purpose for each.</w:t>
      </w:r>
      <w:r w:rsidR="00115000" w:rsidRPr="00A55FF7">
        <w:rPr>
          <w:rFonts w:ascii="Times New Roman" w:hAnsi="Times New Roman"/>
          <w:color w:val="323232"/>
          <w:sz w:val="24"/>
          <w:szCs w:val="24"/>
        </w:rPr>
        <w:t xml:space="preserve"> </w:t>
      </w:r>
      <w:r w:rsidR="00DF0887">
        <w:rPr>
          <w:rFonts w:ascii="Times New Roman" w:hAnsi="Times New Roman"/>
          <w:color w:val="323232"/>
          <w:sz w:val="24"/>
          <w:szCs w:val="24"/>
        </w:rPr>
        <w:t xml:space="preserve">Then, determine the </w:t>
      </w:r>
      <w:r w:rsidR="0027760D" w:rsidRPr="0027760D">
        <w:rPr>
          <w:rFonts w:ascii="Times New Roman" w:hAnsi="Times New Roman"/>
          <w:color w:val="323232"/>
          <w:sz w:val="24"/>
          <w:szCs w:val="24"/>
        </w:rPr>
        <w:t>Recovery Point Objective (RPO)</w:t>
      </w:r>
      <w:r w:rsidR="00DF0887">
        <w:rPr>
          <w:rFonts w:ascii="Times New Roman" w:hAnsi="Times New Roman"/>
          <w:color w:val="323232"/>
          <w:sz w:val="24"/>
          <w:szCs w:val="24"/>
        </w:rPr>
        <w:t>,</w:t>
      </w:r>
      <w:r w:rsidR="00115000" w:rsidRPr="00E8729C">
        <w:rPr>
          <w:rFonts w:ascii="Times New Roman" w:hAnsi="Times New Roman"/>
          <w:color w:val="323232"/>
          <w:sz w:val="24"/>
          <w:szCs w:val="24"/>
        </w:rPr>
        <w:t xml:space="preserve"> how far back does a data </w:t>
      </w:r>
      <w:r w:rsidR="00A43C09">
        <w:rPr>
          <w:rFonts w:ascii="Times New Roman" w:hAnsi="Times New Roman"/>
          <w:color w:val="323232"/>
          <w:sz w:val="24"/>
          <w:szCs w:val="24"/>
        </w:rPr>
        <w:t>system</w:t>
      </w:r>
      <w:r w:rsidR="00115000" w:rsidRPr="00E8729C">
        <w:rPr>
          <w:rFonts w:ascii="Times New Roman" w:hAnsi="Times New Roman"/>
          <w:color w:val="323232"/>
          <w:sz w:val="24"/>
          <w:szCs w:val="24"/>
        </w:rPr>
        <w:t xml:space="preserve"> data need to be restored </w:t>
      </w:r>
      <w:r w:rsidR="00DF0887">
        <w:rPr>
          <w:rFonts w:ascii="Times New Roman" w:hAnsi="Times New Roman"/>
          <w:color w:val="323232"/>
          <w:sz w:val="24"/>
          <w:szCs w:val="24"/>
        </w:rPr>
        <w:t xml:space="preserve">as well as the </w:t>
      </w:r>
      <w:r w:rsidR="0027760D" w:rsidRPr="0027760D">
        <w:rPr>
          <w:rFonts w:ascii="Times New Roman" w:hAnsi="Times New Roman"/>
          <w:color w:val="323232"/>
          <w:sz w:val="24"/>
          <w:szCs w:val="24"/>
        </w:rPr>
        <w:t>Recovery Time Objective (RTO)</w:t>
      </w:r>
      <w:r w:rsidR="0027760D">
        <w:rPr>
          <w:rFonts w:ascii="Times New Roman" w:hAnsi="Times New Roman"/>
          <w:color w:val="323232"/>
          <w:sz w:val="24"/>
          <w:szCs w:val="24"/>
        </w:rPr>
        <w:t>,</w:t>
      </w:r>
      <w:r w:rsidR="00DF0887" w:rsidRPr="00A55FF7">
        <w:rPr>
          <w:rFonts w:ascii="Times New Roman" w:hAnsi="Times New Roman"/>
          <w:color w:val="323232"/>
          <w:sz w:val="24"/>
          <w:szCs w:val="24"/>
        </w:rPr>
        <w:t xml:space="preserve"> </w:t>
      </w:r>
      <w:r w:rsidR="00115000" w:rsidRPr="00E8729C">
        <w:rPr>
          <w:rFonts w:ascii="Times New Roman" w:hAnsi="Times New Roman"/>
          <w:color w:val="323232"/>
          <w:sz w:val="24"/>
          <w:szCs w:val="24"/>
        </w:rPr>
        <w:t>how quickly the system needs to be restored.</w:t>
      </w:r>
      <w:r w:rsidR="0027760D">
        <w:rPr>
          <w:rFonts w:ascii="Times New Roman" w:hAnsi="Times New Roman"/>
          <w:color w:val="323232"/>
          <w:sz w:val="24"/>
          <w:szCs w:val="24"/>
        </w:rPr>
        <w:t xml:space="preserve"> Consider the following:</w:t>
      </w:r>
    </w:p>
    <w:tbl>
      <w:tblPr>
        <w:tblW w:w="5012"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675"/>
        <w:gridCol w:w="2672"/>
        <w:gridCol w:w="2146"/>
        <w:gridCol w:w="2148"/>
      </w:tblGrid>
      <w:tr w:rsidR="00F77285" w:rsidRPr="00E8729C" w14:paraId="20DF4138" w14:textId="77777777" w:rsidTr="00D06452">
        <w:trPr>
          <w:trHeight w:val="157"/>
          <w:tblHeader/>
        </w:trPr>
        <w:tc>
          <w:tcPr>
            <w:tcW w:w="5000" w:type="pct"/>
            <w:gridSpan w:val="4"/>
            <w:tcBorders>
              <w:bottom w:val="single" w:sz="8" w:space="0" w:color="000000"/>
            </w:tcBorders>
            <w:shd w:val="clear" w:color="auto" w:fill="BFBFBF"/>
            <w:tcMar>
              <w:top w:w="75" w:type="dxa"/>
              <w:left w:w="75" w:type="dxa"/>
              <w:bottom w:w="75" w:type="dxa"/>
              <w:right w:w="75" w:type="dxa"/>
            </w:tcMar>
            <w:vAlign w:val="bottom"/>
            <w:hideMark/>
          </w:tcPr>
          <w:p w14:paraId="30CC18C6" w14:textId="52004847" w:rsidR="00EB03AA" w:rsidRPr="0009649F" w:rsidRDefault="00F77285" w:rsidP="00115000">
            <w:pPr>
              <w:rPr>
                <w:rFonts w:ascii="Times New Roman" w:eastAsia="Times New Roman" w:hAnsi="Times New Roman"/>
                <w:b/>
                <w:bCs/>
                <w:bdr w:val="none" w:sz="0" w:space="0" w:color="auto" w:frame="1"/>
              </w:rPr>
            </w:pPr>
            <w:r w:rsidRPr="00E8729C">
              <w:rPr>
                <w:rStyle w:val="keyword"/>
                <w:rFonts w:ascii="Times New Roman" w:eastAsia="Times New Roman" w:hAnsi="Times New Roman"/>
                <w:b/>
                <w:bCs/>
                <w:bdr w:val="none" w:sz="0" w:space="0" w:color="auto" w:frame="1"/>
              </w:rPr>
              <w:lastRenderedPageBreak/>
              <w:t>Application</w:t>
            </w:r>
            <w:r w:rsidR="00A64761">
              <w:rPr>
                <w:rStyle w:val="keyword"/>
                <w:rFonts w:ascii="Times New Roman" w:eastAsia="Times New Roman" w:hAnsi="Times New Roman"/>
                <w:b/>
                <w:bCs/>
                <w:bdr w:val="none" w:sz="0" w:space="0" w:color="auto" w:frame="1"/>
              </w:rPr>
              <w:t xml:space="preserve"> </w:t>
            </w:r>
            <w:r w:rsidR="00A64761" w:rsidRPr="00A64761">
              <w:rPr>
                <w:rStyle w:val="keyword"/>
                <w:rFonts w:ascii="Times New Roman" w:eastAsia="Times New Roman" w:hAnsi="Times New Roman"/>
                <w:b/>
                <w:bCs/>
                <w:bdr w:val="none" w:sz="0" w:space="0" w:color="auto" w:frame="1"/>
              </w:rPr>
              <w:t>Profile</w:t>
            </w:r>
          </w:p>
        </w:tc>
      </w:tr>
      <w:tr w:rsidR="0009649F" w:rsidRPr="00E8729C" w14:paraId="6EE7B301" w14:textId="77777777" w:rsidTr="00D06452">
        <w:trPr>
          <w:trHeight w:val="459"/>
          <w:tblHeader/>
        </w:trPr>
        <w:tc>
          <w:tcPr>
            <w:tcW w:w="5000" w:type="pct"/>
            <w:gridSpan w:val="4"/>
            <w:tcBorders>
              <w:bottom w:val="single" w:sz="4" w:space="0" w:color="auto"/>
            </w:tcBorders>
            <w:shd w:val="clear" w:color="auto" w:fill="D9D9D9"/>
            <w:tcMar>
              <w:top w:w="75" w:type="dxa"/>
              <w:left w:w="75" w:type="dxa"/>
              <w:bottom w:w="75" w:type="dxa"/>
              <w:right w:w="75" w:type="dxa"/>
            </w:tcMar>
            <w:vAlign w:val="center"/>
          </w:tcPr>
          <w:p w14:paraId="1F9D4188" w14:textId="0AB7EB04" w:rsidR="0009649F" w:rsidRPr="00D06452" w:rsidRDefault="0009649F" w:rsidP="0009649F">
            <w:pPr>
              <w:rPr>
                <w:rFonts w:ascii="Times New Roman" w:eastAsia="Times New Roman" w:hAnsi="Times New Roman"/>
                <w:color w:val="323232"/>
              </w:rPr>
            </w:pPr>
            <w:r w:rsidRPr="00D06452">
              <w:rPr>
                <w:rFonts w:ascii="Times New Roman" w:hAnsi="Times New Roman"/>
              </w:rPr>
              <w:t xml:space="preserve">For each application in use at the company, describe its purpose and the estimated downtime tolerance in terms of RPO and RTO. </w:t>
            </w:r>
            <w:r w:rsidRPr="00D06452">
              <w:rPr>
                <w:rFonts w:ascii="Times New Roman" w:hAnsi="Times New Roman"/>
                <w:color w:val="323232"/>
              </w:rPr>
              <w:t>How much downtime can the business tolerate?</w:t>
            </w:r>
            <w:r w:rsidRPr="00D06452">
              <w:rPr>
                <w:rFonts w:ascii="Times New Roman" w:eastAsia="Times New Roman" w:hAnsi="Times New Roman"/>
                <w:color w:val="323232"/>
              </w:rPr>
              <w:t xml:space="preserve"> RTO </w:t>
            </w:r>
            <w:r w:rsidRPr="00D06452">
              <w:rPr>
                <w:rFonts w:ascii="Times New Roman" w:hAnsi="Times New Roman"/>
                <w:color w:val="323232"/>
              </w:rPr>
              <w:t>How much data history loss can the business tolerate?</w:t>
            </w:r>
            <w:r w:rsidRPr="00D06452">
              <w:rPr>
                <w:rFonts w:ascii="Times New Roman" w:eastAsia="Times New Roman" w:hAnsi="Times New Roman"/>
                <w:color w:val="323232"/>
              </w:rPr>
              <w:t xml:space="preserve"> RPO</w:t>
            </w:r>
          </w:p>
        </w:tc>
      </w:tr>
      <w:tr w:rsidR="00E8729C" w:rsidRPr="00E8729C" w14:paraId="3A1A8949" w14:textId="77777777" w:rsidTr="00D06452">
        <w:trPr>
          <w:trHeight w:val="459"/>
          <w:tblHeader/>
        </w:trPr>
        <w:tc>
          <w:tcPr>
            <w:tcW w:w="969" w:type="pct"/>
            <w:tcBorders>
              <w:bottom w:val="single" w:sz="4" w:space="0" w:color="auto"/>
            </w:tcBorders>
            <w:shd w:val="clear" w:color="auto" w:fill="D9D9D9"/>
            <w:tcMar>
              <w:top w:w="75" w:type="dxa"/>
              <w:left w:w="75" w:type="dxa"/>
              <w:bottom w:w="75" w:type="dxa"/>
              <w:right w:w="75" w:type="dxa"/>
            </w:tcMar>
            <w:vAlign w:val="center"/>
            <w:hideMark/>
          </w:tcPr>
          <w:p w14:paraId="2FD5C5CB" w14:textId="77777777" w:rsidR="00E8729C" w:rsidRPr="00D06452" w:rsidRDefault="00E8729C" w:rsidP="00FE3ACE">
            <w:pPr>
              <w:jc w:val="center"/>
              <w:rPr>
                <w:rFonts w:ascii="Times New Roman" w:hAnsi="Times New Roman"/>
                <w:b/>
              </w:rPr>
            </w:pPr>
            <w:r w:rsidRPr="00D06452">
              <w:rPr>
                <w:rFonts w:ascii="Times New Roman" w:hAnsi="Times New Roman"/>
                <w:b/>
              </w:rPr>
              <w:t xml:space="preserve">Application </w:t>
            </w:r>
            <w:r w:rsidR="00A55FF7" w:rsidRPr="00D06452">
              <w:rPr>
                <w:rFonts w:ascii="Times New Roman" w:eastAsia="Times New Roman" w:hAnsi="Times New Roman"/>
                <w:b/>
                <w:bCs/>
              </w:rPr>
              <w:t>N</w:t>
            </w:r>
            <w:r w:rsidRPr="00D06452">
              <w:rPr>
                <w:rFonts w:ascii="Times New Roman" w:eastAsia="Times New Roman" w:hAnsi="Times New Roman"/>
                <w:b/>
                <w:bCs/>
              </w:rPr>
              <w:t>ame</w:t>
            </w:r>
          </w:p>
        </w:tc>
        <w:tc>
          <w:tcPr>
            <w:tcW w:w="1546" w:type="pct"/>
            <w:tcBorders>
              <w:bottom w:val="single" w:sz="4" w:space="0" w:color="auto"/>
            </w:tcBorders>
            <w:shd w:val="clear" w:color="auto" w:fill="D9D9D9"/>
            <w:tcMar>
              <w:top w:w="75" w:type="dxa"/>
              <w:left w:w="75" w:type="dxa"/>
              <w:bottom w:w="75" w:type="dxa"/>
              <w:right w:w="75" w:type="dxa"/>
            </w:tcMar>
            <w:vAlign w:val="center"/>
          </w:tcPr>
          <w:p w14:paraId="3711C0AB" w14:textId="77777777" w:rsidR="00E8729C" w:rsidRPr="00D06452" w:rsidRDefault="00E8729C" w:rsidP="00FE3ACE">
            <w:pPr>
              <w:jc w:val="center"/>
              <w:rPr>
                <w:rFonts w:ascii="Times New Roman" w:hAnsi="Times New Roman"/>
                <w:b/>
              </w:rPr>
            </w:pPr>
            <w:r w:rsidRPr="00D06452">
              <w:rPr>
                <w:rFonts w:ascii="Times New Roman" w:hAnsi="Times New Roman"/>
                <w:b/>
              </w:rPr>
              <w:t>Purpose</w:t>
            </w:r>
          </w:p>
        </w:tc>
        <w:tc>
          <w:tcPr>
            <w:tcW w:w="1242" w:type="pct"/>
            <w:tcBorders>
              <w:bottom w:val="nil"/>
            </w:tcBorders>
            <w:shd w:val="clear" w:color="auto" w:fill="D9D9D9"/>
            <w:tcMar>
              <w:top w:w="75" w:type="dxa"/>
              <w:left w:w="75" w:type="dxa"/>
              <w:bottom w:w="75" w:type="dxa"/>
              <w:right w:w="75" w:type="dxa"/>
            </w:tcMar>
            <w:vAlign w:val="center"/>
          </w:tcPr>
          <w:p w14:paraId="3F193FFE" w14:textId="77777777" w:rsidR="00E8729C" w:rsidRPr="00D06452" w:rsidRDefault="00E8729C" w:rsidP="00FE3ACE">
            <w:pPr>
              <w:jc w:val="center"/>
              <w:rPr>
                <w:rFonts w:ascii="Times New Roman" w:hAnsi="Times New Roman"/>
                <w:b/>
              </w:rPr>
            </w:pPr>
            <w:r w:rsidRPr="00D06452">
              <w:rPr>
                <w:rFonts w:ascii="Times New Roman" w:hAnsi="Times New Roman"/>
                <w:b/>
              </w:rPr>
              <w:t>Recovery Point Objective (RPO)</w:t>
            </w:r>
          </w:p>
        </w:tc>
        <w:tc>
          <w:tcPr>
            <w:tcW w:w="1243" w:type="pct"/>
            <w:tcBorders>
              <w:bottom w:val="nil"/>
            </w:tcBorders>
            <w:shd w:val="clear" w:color="auto" w:fill="D9D9D9"/>
            <w:tcMar>
              <w:top w:w="75" w:type="dxa"/>
              <w:left w:w="75" w:type="dxa"/>
              <w:bottom w:w="75" w:type="dxa"/>
              <w:right w:w="75" w:type="dxa"/>
            </w:tcMar>
            <w:vAlign w:val="center"/>
          </w:tcPr>
          <w:p w14:paraId="46B8C997" w14:textId="77777777" w:rsidR="00E8729C" w:rsidRPr="00D06452" w:rsidRDefault="00E8729C" w:rsidP="00FE3ACE">
            <w:pPr>
              <w:jc w:val="center"/>
              <w:rPr>
                <w:rFonts w:ascii="Times New Roman" w:hAnsi="Times New Roman"/>
                <w:b/>
              </w:rPr>
            </w:pPr>
            <w:r w:rsidRPr="00D06452">
              <w:rPr>
                <w:rFonts w:ascii="Times New Roman" w:hAnsi="Times New Roman"/>
                <w:b/>
              </w:rPr>
              <w:t>Recovery Time Objective (RTO)</w:t>
            </w:r>
          </w:p>
        </w:tc>
      </w:tr>
      <w:tr w:rsidR="00E8729C" w:rsidRPr="00E8729C" w14:paraId="4DC858D1" w14:textId="77777777" w:rsidTr="00D06452">
        <w:trPr>
          <w:trHeight w:val="20"/>
        </w:trPr>
        <w:tc>
          <w:tcPr>
            <w:tcW w:w="9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271190C9" w14:textId="1B4AD45D" w:rsidR="00E8729C" w:rsidRPr="004218BA" w:rsidRDefault="00A43C09">
            <w:pPr>
              <w:rPr>
                <w:rFonts w:ascii="Times New Roman" w:hAnsi="Times New Roman"/>
                <w:sz w:val="20"/>
              </w:rPr>
            </w:pPr>
            <w:r>
              <w:rPr>
                <w:rFonts w:ascii="Times New Roman" w:hAnsi="Times New Roman"/>
                <w:sz w:val="20"/>
              </w:rPr>
              <w:t>Screen Printer</w:t>
            </w:r>
          </w:p>
        </w:tc>
        <w:tc>
          <w:tcPr>
            <w:tcW w:w="15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67EC2BA2" w14:textId="1C019A70" w:rsidR="00E8729C" w:rsidRPr="004218BA" w:rsidRDefault="003B2C62">
            <w:pPr>
              <w:rPr>
                <w:rFonts w:ascii="Times New Roman" w:hAnsi="Times New Roman"/>
                <w:sz w:val="20"/>
              </w:rPr>
            </w:pPr>
            <w:r>
              <w:rPr>
                <w:rFonts w:ascii="Times New Roman" w:hAnsi="Times New Roman"/>
                <w:sz w:val="20"/>
              </w:rPr>
              <w:t xml:space="preserve">Project management software. Handles inventory, schedules, and orders. </w:t>
            </w:r>
          </w:p>
        </w:tc>
        <w:tc>
          <w:tcPr>
            <w:tcW w:w="1242" w:type="pct"/>
            <w:tcBorders>
              <w:left w:val="single" w:sz="4" w:space="0" w:color="auto"/>
            </w:tcBorders>
            <w:tcMar>
              <w:top w:w="75" w:type="dxa"/>
              <w:left w:w="75" w:type="dxa"/>
              <w:bottom w:w="75" w:type="dxa"/>
              <w:right w:w="75" w:type="dxa"/>
            </w:tcMar>
            <w:vAlign w:val="bottom"/>
          </w:tcPr>
          <w:p w14:paraId="6A52E407" w14:textId="7A3D5434" w:rsidR="00E8729C" w:rsidRPr="004218BA" w:rsidRDefault="003B2C62" w:rsidP="004218BA">
            <w:pPr>
              <w:rPr>
                <w:rFonts w:ascii="Times New Roman" w:hAnsi="Times New Roman"/>
                <w:sz w:val="20"/>
              </w:rPr>
            </w:pPr>
            <w:r>
              <w:rPr>
                <w:rFonts w:ascii="Times New Roman" w:hAnsi="Times New Roman"/>
                <w:sz w:val="20"/>
              </w:rPr>
              <w:t>Beginning of loss of IT service</w:t>
            </w:r>
          </w:p>
        </w:tc>
        <w:tc>
          <w:tcPr>
            <w:tcW w:w="1243" w:type="pct"/>
            <w:tcMar>
              <w:top w:w="75" w:type="dxa"/>
              <w:left w:w="75" w:type="dxa"/>
              <w:bottom w:w="75" w:type="dxa"/>
              <w:right w:w="75" w:type="dxa"/>
            </w:tcMar>
            <w:vAlign w:val="bottom"/>
          </w:tcPr>
          <w:p w14:paraId="0902DC41" w14:textId="624EBED6" w:rsidR="00E8729C" w:rsidRPr="004218BA" w:rsidRDefault="003B2C62">
            <w:pPr>
              <w:rPr>
                <w:rFonts w:ascii="Times New Roman" w:hAnsi="Times New Roman"/>
                <w:sz w:val="20"/>
              </w:rPr>
            </w:pPr>
            <w:r>
              <w:rPr>
                <w:rFonts w:ascii="Times New Roman" w:hAnsi="Times New Roman"/>
                <w:sz w:val="20"/>
              </w:rPr>
              <w:t>Requires internet connection, time taken to regain internet access.</w:t>
            </w:r>
          </w:p>
        </w:tc>
      </w:tr>
      <w:tr w:rsidR="00E8729C" w:rsidRPr="00E8729C" w14:paraId="021421C9" w14:textId="77777777" w:rsidTr="00D06452">
        <w:trPr>
          <w:trHeight w:val="130"/>
        </w:trPr>
        <w:tc>
          <w:tcPr>
            <w:tcW w:w="969" w:type="pct"/>
            <w:tcBorders>
              <w:top w:val="single" w:sz="4" w:space="0" w:color="auto"/>
            </w:tcBorders>
            <w:tcMar>
              <w:top w:w="75" w:type="dxa"/>
              <w:left w:w="75" w:type="dxa"/>
              <w:bottom w:w="75" w:type="dxa"/>
              <w:right w:w="75" w:type="dxa"/>
            </w:tcMar>
            <w:vAlign w:val="bottom"/>
            <w:hideMark/>
          </w:tcPr>
          <w:p w14:paraId="1A043467" w14:textId="7A490896" w:rsidR="00E8729C" w:rsidRPr="004218BA" w:rsidRDefault="00E8729C" w:rsidP="004218BA">
            <w:pPr>
              <w:jc w:val="both"/>
              <w:rPr>
                <w:rFonts w:ascii="Times New Roman" w:hAnsi="Times New Roman"/>
                <w:sz w:val="20"/>
              </w:rPr>
            </w:pPr>
            <w:r w:rsidRPr="004218BA">
              <w:rPr>
                <w:rFonts w:ascii="Times New Roman" w:hAnsi="Times New Roman"/>
                <w:sz w:val="20"/>
              </w:rPr>
              <w:t> </w:t>
            </w:r>
            <w:r w:rsidR="003B2C62">
              <w:rPr>
                <w:rFonts w:ascii="Times New Roman" w:hAnsi="Times New Roman"/>
                <w:sz w:val="20"/>
              </w:rPr>
              <w:t>Windows Server 2019</w:t>
            </w:r>
          </w:p>
        </w:tc>
        <w:tc>
          <w:tcPr>
            <w:tcW w:w="1546" w:type="pct"/>
            <w:tcBorders>
              <w:top w:val="single" w:sz="4" w:space="0" w:color="auto"/>
            </w:tcBorders>
            <w:tcMar>
              <w:top w:w="75" w:type="dxa"/>
              <w:left w:w="75" w:type="dxa"/>
              <w:bottom w:w="75" w:type="dxa"/>
              <w:right w:w="75" w:type="dxa"/>
            </w:tcMar>
            <w:vAlign w:val="bottom"/>
            <w:hideMark/>
          </w:tcPr>
          <w:p w14:paraId="2E5B0B2B" w14:textId="0C59E1C5" w:rsidR="00E8729C" w:rsidRPr="004218BA" w:rsidRDefault="00E8729C" w:rsidP="004218BA">
            <w:pPr>
              <w:jc w:val="both"/>
              <w:rPr>
                <w:rFonts w:ascii="Times New Roman" w:hAnsi="Times New Roman"/>
                <w:sz w:val="20"/>
              </w:rPr>
            </w:pPr>
            <w:r w:rsidRPr="004218BA">
              <w:rPr>
                <w:rFonts w:ascii="Times New Roman" w:hAnsi="Times New Roman"/>
                <w:sz w:val="20"/>
              </w:rPr>
              <w:t> </w:t>
            </w:r>
            <w:r w:rsidR="003B2C62">
              <w:rPr>
                <w:rFonts w:ascii="Times New Roman" w:hAnsi="Times New Roman"/>
                <w:sz w:val="20"/>
              </w:rPr>
              <w:t xml:space="preserve">To manage and maintain servers and data structures </w:t>
            </w:r>
          </w:p>
        </w:tc>
        <w:tc>
          <w:tcPr>
            <w:tcW w:w="1242" w:type="pct"/>
            <w:tcMar>
              <w:top w:w="75" w:type="dxa"/>
              <w:left w:w="75" w:type="dxa"/>
              <w:bottom w:w="75" w:type="dxa"/>
              <w:right w:w="75" w:type="dxa"/>
            </w:tcMar>
            <w:vAlign w:val="bottom"/>
          </w:tcPr>
          <w:p w14:paraId="75C8297D" w14:textId="2EEB6BBF" w:rsidR="00E8729C" w:rsidRPr="004218BA" w:rsidRDefault="0027760D" w:rsidP="004218BA">
            <w:pPr>
              <w:jc w:val="both"/>
              <w:rPr>
                <w:rFonts w:ascii="Times New Roman" w:hAnsi="Times New Roman"/>
                <w:sz w:val="20"/>
              </w:rPr>
            </w:pPr>
            <w:r w:rsidRPr="0027760D">
              <w:rPr>
                <w:rFonts w:ascii="Times New Roman" w:eastAsia="Times New Roman" w:hAnsi="Times New Roman"/>
                <w:sz w:val="20"/>
                <w:szCs w:val="20"/>
              </w:rPr>
              <w:t> </w:t>
            </w:r>
            <w:r w:rsidR="003B2C62">
              <w:rPr>
                <w:rFonts w:ascii="Times New Roman" w:eastAsia="Times New Roman" w:hAnsi="Times New Roman"/>
                <w:sz w:val="20"/>
                <w:szCs w:val="20"/>
              </w:rPr>
              <w:t>When servers stop responding/the beginning of when data is lost</w:t>
            </w:r>
          </w:p>
        </w:tc>
        <w:tc>
          <w:tcPr>
            <w:tcW w:w="1243" w:type="pct"/>
            <w:tcMar>
              <w:top w:w="75" w:type="dxa"/>
              <w:left w:w="75" w:type="dxa"/>
              <w:bottom w:w="75" w:type="dxa"/>
              <w:right w:w="75" w:type="dxa"/>
            </w:tcMar>
            <w:vAlign w:val="bottom"/>
          </w:tcPr>
          <w:p w14:paraId="1AEC9B72" w14:textId="52D6DAE4" w:rsidR="00E8729C" w:rsidRPr="004218BA" w:rsidRDefault="003B2C62" w:rsidP="004218BA">
            <w:pPr>
              <w:jc w:val="both"/>
              <w:rPr>
                <w:rFonts w:ascii="Times New Roman" w:hAnsi="Times New Roman"/>
                <w:sz w:val="20"/>
              </w:rPr>
            </w:pPr>
            <w:r>
              <w:rPr>
                <w:rFonts w:ascii="Times New Roman" w:hAnsi="Times New Roman"/>
                <w:sz w:val="20"/>
              </w:rPr>
              <w:t>Time taken to restore or recover lost data</w:t>
            </w:r>
          </w:p>
        </w:tc>
      </w:tr>
    </w:tbl>
    <w:p w14:paraId="717DFF3A"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08C5BD57"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2958D8C2"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661A05AD"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58F03C5F"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6DAA8DAB"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2A4987B6" w14:textId="0406B1D5" w:rsidR="00A55FF7" w:rsidRPr="00A55FF7" w:rsidRDefault="00F77285" w:rsidP="00D06452">
      <w:pPr>
        <w:pStyle w:val="Heading1"/>
        <w:shd w:val="clear" w:color="auto" w:fill="FFFFFF"/>
        <w:spacing w:before="120" w:beforeAutospacing="0" w:after="120" w:afterAutospacing="0"/>
        <w:textAlignment w:val="baseline"/>
        <w:rPr>
          <w:rFonts w:ascii="Times New Roman" w:hAnsi="Times New Roman"/>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3</w:t>
      </w:r>
      <w:r w:rsidR="00FE3ACE"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w:t>
      </w:r>
      <w:r w:rsidR="00115000" w:rsidRPr="00201726">
        <w:rPr>
          <w:rFonts w:ascii="Times New Roman" w:eastAsia="Times New Roman" w:hAnsi="Times New Roman"/>
          <w:sz w:val="24"/>
          <w:szCs w:val="24"/>
        </w:rPr>
        <w:t>Hardware</w:t>
      </w:r>
      <w:r w:rsidRPr="00201726">
        <w:rPr>
          <w:rFonts w:ascii="Times New Roman" w:eastAsia="Times New Roman" w:hAnsi="Times New Roman"/>
          <w:sz w:val="24"/>
          <w:szCs w:val="24"/>
        </w:rPr>
        <w:t xml:space="preserve"> </w:t>
      </w:r>
      <w:r w:rsidR="00FE3ACE" w:rsidRPr="00201726">
        <w:rPr>
          <w:rFonts w:ascii="Times New Roman" w:eastAsia="Times New Roman" w:hAnsi="Times New Roman"/>
          <w:sz w:val="24"/>
          <w:szCs w:val="24"/>
        </w:rPr>
        <w:t>P</w:t>
      </w:r>
      <w:r w:rsidRPr="00201726">
        <w:rPr>
          <w:rFonts w:ascii="Times New Roman" w:eastAsia="Times New Roman" w:hAnsi="Times New Roman"/>
          <w:sz w:val="24"/>
          <w:szCs w:val="24"/>
        </w:rPr>
        <w:t>rofile</w:t>
      </w:r>
    </w:p>
    <w:tbl>
      <w:tblPr>
        <w:tblW w:w="50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1"/>
        <w:gridCol w:w="3976"/>
        <w:gridCol w:w="3103"/>
      </w:tblGrid>
      <w:tr w:rsidR="00963CC2" w:rsidRPr="00E8729C" w14:paraId="216EBA11" w14:textId="77777777" w:rsidTr="00F07116">
        <w:trPr>
          <w:trHeight w:val="274"/>
          <w:tblHeader/>
        </w:trPr>
        <w:tc>
          <w:tcPr>
            <w:tcW w:w="5000" w:type="pct"/>
            <w:gridSpan w:val="3"/>
            <w:shd w:val="clear" w:color="auto" w:fill="BFBFBF"/>
            <w:tcMar>
              <w:top w:w="75" w:type="dxa"/>
              <w:left w:w="75" w:type="dxa"/>
              <w:bottom w:w="75" w:type="dxa"/>
              <w:right w:w="75" w:type="dxa"/>
            </w:tcMar>
            <w:vAlign w:val="bottom"/>
            <w:hideMark/>
          </w:tcPr>
          <w:p w14:paraId="240DA8A7" w14:textId="555E3962" w:rsidR="008F0282" w:rsidRDefault="00D9456D" w:rsidP="00D06452">
            <w:pPr>
              <w:pBdr>
                <w:bottom w:val="single" w:sz="4" w:space="1" w:color="auto"/>
              </w:pBdr>
              <w:spacing w:after="120" w:line="360" w:lineRule="auto"/>
              <w:rPr>
                <w:rStyle w:val="keyword"/>
                <w:rFonts w:ascii="Times New Roman" w:eastAsia="Times New Roman" w:hAnsi="Times New Roman"/>
                <w:b/>
                <w:bCs/>
                <w:bdr w:val="none" w:sz="0" w:space="0" w:color="auto" w:frame="1"/>
              </w:rPr>
            </w:pPr>
            <w:r w:rsidRPr="00E8729C">
              <w:rPr>
                <w:rStyle w:val="keyword"/>
                <w:rFonts w:ascii="Times New Roman" w:eastAsia="Times New Roman" w:hAnsi="Times New Roman"/>
                <w:b/>
                <w:bCs/>
                <w:bdr w:val="none" w:sz="0" w:space="0" w:color="auto" w:frame="1"/>
              </w:rPr>
              <w:lastRenderedPageBreak/>
              <w:t>Hardware</w:t>
            </w:r>
            <w:r w:rsidR="00F77285" w:rsidRPr="00E8729C">
              <w:rPr>
                <w:rStyle w:val="keyword"/>
                <w:rFonts w:ascii="Times New Roman" w:eastAsia="Times New Roman" w:hAnsi="Times New Roman"/>
                <w:b/>
                <w:bCs/>
                <w:bdr w:val="none" w:sz="0" w:space="0" w:color="auto" w:frame="1"/>
              </w:rPr>
              <w:t xml:space="preserve"> </w:t>
            </w:r>
            <w:r w:rsidR="00A64761">
              <w:rPr>
                <w:rStyle w:val="keyword"/>
                <w:rFonts w:ascii="Times New Roman" w:eastAsia="Times New Roman" w:hAnsi="Times New Roman"/>
                <w:b/>
                <w:bCs/>
                <w:bdr w:val="none" w:sz="0" w:space="0" w:color="auto" w:frame="1"/>
              </w:rPr>
              <w:t>P</w:t>
            </w:r>
            <w:r w:rsidR="00F77285" w:rsidRPr="00A55FF7">
              <w:rPr>
                <w:rStyle w:val="keyword"/>
                <w:rFonts w:ascii="Times New Roman" w:eastAsia="Times New Roman" w:hAnsi="Times New Roman"/>
                <w:b/>
                <w:bCs/>
                <w:bdr w:val="none" w:sz="0" w:space="0" w:color="auto" w:frame="1"/>
              </w:rPr>
              <w:t>rofile</w:t>
            </w:r>
          </w:p>
          <w:p w14:paraId="542C00B3" w14:textId="77777777" w:rsidR="0009649F" w:rsidRPr="00D06452" w:rsidRDefault="0009649F" w:rsidP="0009649F">
            <w:pPr>
              <w:rPr>
                <w:rFonts w:ascii="Times New Roman" w:hAnsi="Times New Roman"/>
              </w:rPr>
            </w:pPr>
            <w:r w:rsidRPr="00D06452">
              <w:rPr>
                <w:rFonts w:ascii="Times New Roman" w:hAnsi="Times New Roman"/>
              </w:rPr>
              <w:t xml:space="preserve">What are the critical pieces of hardware that operate the computer system?  </w:t>
            </w:r>
          </w:p>
          <w:p w14:paraId="61E8220A" w14:textId="03DA5E4D" w:rsidR="0009649F" w:rsidRPr="004218BA" w:rsidRDefault="0009649F" w:rsidP="0009649F">
            <w:pPr>
              <w:rPr>
                <w:rFonts w:ascii="Times New Roman" w:hAnsi="Times New Roman"/>
                <w:b/>
              </w:rPr>
            </w:pPr>
            <w:r w:rsidRPr="00D06452">
              <w:rPr>
                <w:rFonts w:ascii="Times New Roman" w:hAnsi="Times New Roman"/>
              </w:rPr>
              <w:t>What systems can be made more reliable through backups, failovers, mirrored services, multiple pathways</w:t>
            </w:r>
            <w:r w:rsidR="005429BA">
              <w:rPr>
                <w:rFonts w:ascii="Times New Roman" w:hAnsi="Times New Roman"/>
              </w:rPr>
              <w:t>,</w:t>
            </w:r>
            <w:r w:rsidRPr="00D06452">
              <w:rPr>
                <w:rFonts w:ascii="Times New Roman" w:hAnsi="Times New Roman"/>
              </w:rPr>
              <w:t xml:space="preserve"> and failure resistance?</w:t>
            </w:r>
          </w:p>
        </w:tc>
      </w:tr>
      <w:tr w:rsidR="00963CC2" w:rsidRPr="00E8729C" w14:paraId="40D48BF4" w14:textId="77777777" w:rsidTr="00F07116">
        <w:trPr>
          <w:trHeight w:val="95"/>
          <w:tblHeader/>
        </w:trPr>
        <w:tc>
          <w:tcPr>
            <w:tcW w:w="946" w:type="pct"/>
            <w:shd w:val="clear" w:color="auto" w:fill="D9D9D9"/>
            <w:tcMar>
              <w:top w:w="75" w:type="dxa"/>
              <w:left w:w="75" w:type="dxa"/>
              <w:bottom w:w="75" w:type="dxa"/>
              <w:right w:w="75" w:type="dxa"/>
            </w:tcMar>
            <w:vAlign w:val="bottom"/>
            <w:hideMark/>
          </w:tcPr>
          <w:p w14:paraId="2FE4EF40" w14:textId="77777777" w:rsidR="00B62973" w:rsidRPr="004218BA" w:rsidRDefault="00115000" w:rsidP="004218BA">
            <w:pPr>
              <w:jc w:val="center"/>
              <w:rPr>
                <w:rFonts w:ascii="Times New Roman" w:hAnsi="Times New Roman"/>
                <w:b/>
              </w:rPr>
            </w:pPr>
            <w:r w:rsidRPr="00E8729C">
              <w:rPr>
                <w:rFonts w:ascii="Times New Roman" w:eastAsia="Times New Roman" w:hAnsi="Times New Roman"/>
                <w:b/>
                <w:bCs/>
              </w:rPr>
              <w:t>Device</w:t>
            </w:r>
          </w:p>
        </w:tc>
        <w:tc>
          <w:tcPr>
            <w:tcW w:w="2277" w:type="pct"/>
            <w:shd w:val="clear" w:color="auto" w:fill="D9D9D9"/>
            <w:tcMar>
              <w:top w:w="75" w:type="dxa"/>
              <w:left w:w="75" w:type="dxa"/>
              <w:bottom w:w="75" w:type="dxa"/>
              <w:right w:w="75" w:type="dxa"/>
            </w:tcMar>
            <w:vAlign w:val="bottom"/>
            <w:hideMark/>
          </w:tcPr>
          <w:p w14:paraId="7CBB3241" w14:textId="77777777" w:rsidR="00963CC2" w:rsidRPr="00E8729C" w:rsidRDefault="00963CC2" w:rsidP="004218BA">
            <w:pPr>
              <w:jc w:val="center"/>
              <w:rPr>
                <w:rFonts w:ascii="Times New Roman" w:eastAsia="Times New Roman" w:hAnsi="Times New Roman"/>
                <w:b/>
                <w:bCs/>
              </w:rPr>
            </w:pPr>
            <w:r w:rsidRPr="00E8729C">
              <w:rPr>
                <w:rFonts w:ascii="Times New Roman" w:eastAsia="Times New Roman" w:hAnsi="Times New Roman"/>
                <w:b/>
                <w:bCs/>
              </w:rPr>
              <w:t>Description</w:t>
            </w:r>
          </w:p>
        </w:tc>
        <w:tc>
          <w:tcPr>
            <w:tcW w:w="1777" w:type="pct"/>
            <w:shd w:val="clear" w:color="auto" w:fill="D9D9D9"/>
            <w:tcMar>
              <w:top w:w="75" w:type="dxa"/>
              <w:left w:w="75" w:type="dxa"/>
              <w:bottom w:w="75" w:type="dxa"/>
              <w:right w:w="75" w:type="dxa"/>
            </w:tcMar>
            <w:vAlign w:val="bottom"/>
            <w:hideMark/>
          </w:tcPr>
          <w:p w14:paraId="3483D6CF" w14:textId="77777777" w:rsidR="00963CC2" w:rsidRPr="00E8729C" w:rsidRDefault="00963CC2" w:rsidP="004218BA">
            <w:pPr>
              <w:jc w:val="center"/>
              <w:rPr>
                <w:rFonts w:ascii="Times New Roman" w:eastAsia="Times New Roman" w:hAnsi="Times New Roman"/>
                <w:b/>
                <w:bCs/>
              </w:rPr>
            </w:pPr>
            <w:r w:rsidRPr="00E8729C">
              <w:rPr>
                <w:rFonts w:ascii="Times New Roman" w:eastAsia="Times New Roman" w:hAnsi="Times New Roman"/>
                <w:b/>
                <w:bCs/>
              </w:rPr>
              <w:t xml:space="preserve">Redundancy </w:t>
            </w:r>
            <w:r w:rsidR="00115000" w:rsidRPr="00E8729C">
              <w:rPr>
                <w:rFonts w:ascii="Times New Roman" w:eastAsia="Times New Roman" w:hAnsi="Times New Roman"/>
                <w:b/>
                <w:bCs/>
              </w:rPr>
              <w:t>Recommendations</w:t>
            </w:r>
          </w:p>
        </w:tc>
      </w:tr>
      <w:tr w:rsidR="00D9456D" w:rsidRPr="00E8729C" w14:paraId="4817B9BB" w14:textId="77777777" w:rsidTr="00F07116">
        <w:trPr>
          <w:trHeight w:val="15"/>
          <w:tblHeader/>
        </w:trPr>
        <w:tc>
          <w:tcPr>
            <w:tcW w:w="946" w:type="pct"/>
            <w:tcMar>
              <w:top w:w="75" w:type="dxa"/>
              <w:left w:w="75" w:type="dxa"/>
              <w:bottom w:w="75" w:type="dxa"/>
              <w:right w:w="75" w:type="dxa"/>
            </w:tcMar>
            <w:vAlign w:val="bottom"/>
          </w:tcPr>
          <w:p w14:paraId="3509F7CB" w14:textId="12D91D21" w:rsidR="00D9456D" w:rsidRPr="00E8729C" w:rsidRDefault="002D0243">
            <w:pPr>
              <w:rPr>
                <w:rFonts w:ascii="Times New Roman" w:eastAsia="Times New Roman" w:hAnsi="Times New Roman"/>
                <w:b/>
                <w:bCs/>
              </w:rPr>
            </w:pPr>
            <w:r>
              <w:rPr>
                <w:rFonts w:ascii="Times New Roman" w:eastAsia="Times New Roman" w:hAnsi="Times New Roman"/>
                <w:b/>
                <w:bCs/>
              </w:rPr>
              <w:t>3 Servers</w:t>
            </w:r>
          </w:p>
        </w:tc>
        <w:tc>
          <w:tcPr>
            <w:tcW w:w="2277" w:type="pct"/>
            <w:tcMar>
              <w:top w:w="75" w:type="dxa"/>
              <w:left w:w="75" w:type="dxa"/>
              <w:bottom w:w="75" w:type="dxa"/>
              <w:right w:w="75" w:type="dxa"/>
            </w:tcMar>
            <w:vAlign w:val="bottom"/>
          </w:tcPr>
          <w:p w14:paraId="5A73ECA7" w14:textId="4C1AACDE" w:rsidR="00D9456D" w:rsidRPr="00E8729C" w:rsidRDefault="002D0243">
            <w:pPr>
              <w:rPr>
                <w:rFonts w:ascii="Times New Roman" w:eastAsia="Times New Roman" w:hAnsi="Times New Roman"/>
                <w:b/>
                <w:bCs/>
              </w:rPr>
            </w:pPr>
            <w:r>
              <w:rPr>
                <w:rFonts w:ascii="Times New Roman" w:eastAsia="Times New Roman" w:hAnsi="Times New Roman"/>
                <w:b/>
                <w:bCs/>
              </w:rPr>
              <w:t>Used to run screen printer, remote desktop services, and store documents</w:t>
            </w:r>
          </w:p>
        </w:tc>
        <w:tc>
          <w:tcPr>
            <w:tcW w:w="1777" w:type="pct"/>
            <w:tcMar>
              <w:top w:w="75" w:type="dxa"/>
              <w:left w:w="75" w:type="dxa"/>
              <w:bottom w:w="75" w:type="dxa"/>
              <w:right w:w="75" w:type="dxa"/>
            </w:tcMar>
            <w:vAlign w:val="bottom"/>
          </w:tcPr>
          <w:p w14:paraId="2C4AAE91" w14:textId="4CEEF4DC" w:rsidR="00D9456D" w:rsidRPr="00E8729C" w:rsidRDefault="002D0243">
            <w:pPr>
              <w:rPr>
                <w:rFonts w:ascii="Times New Roman" w:eastAsia="Times New Roman" w:hAnsi="Times New Roman"/>
                <w:b/>
                <w:bCs/>
              </w:rPr>
            </w:pPr>
            <w:r>
              <w:rPr>
                <w:rFonts w:ascii="Times New Roman" w:eastAsia="Times New Roman" w:hAnsi="Times New Roman"/>
                <w:b/>
                <w:bCs/>
              </w:rPr>
              <w:t xml:space="preserve">Multiple pathways and regularly scheduled backups would help with the reliability of the system’s connection and mitigate any possible loss of data. </w:t>
            </w:r>
          </w:p>
        </w:tc>
      </w:tr>
      <w:tr w:rsidR="00115000" w:rsidRPr="00E8729C" w14:paraId="33FF4DCF" w14:textId="77777777" w:rsidTr="00F07116">
        <w:trPr>
          <w:trHeight w:val="25"/>
          <w:tblHeader/>
        </w:trPr>
        <w:tc>
          <w:tcPr>
            <w:tcW w:w="946" w:type="pct"/>
            <w:tcMar>
              <w:top w:w="75" w:type="dxa"/>
              <w:left w:w="75" w:type="dxa"/>
              <w:bottom w:w="75" w:type="dxa"/>
              <w:right w:w="75" w:type="dxa"/>
            </w:tcMar>
            <w:vAlign w:val="bottom"/>
          </w:tcPr>
          <w:p w14:paraId="513D1898" w14:textId="5C20956E" w:rsidR="00115000" w:rsidRPr="00E8729C" w:rsidRDefault="002D0243">
            <w:pPr>
              <w:rPr>
                <w:rFonts w:ascii="Times New Roman" w:eastAsia="Times New Roman" w:hAnsi="Times New Roman"/>
                <w:b/>
                <w:bCs/>
              </w:rPr>
            </w:pPr>
            <w:r>
              <w:rPr>
                <w:rFonts w:ascii="Times New Roman" w:eastAsia="Times New Roman" w:hAnsi="Times New Roman"/>
                <w:b/>
                <w:bCs/>
              </w:rPr>
              <w:t>Document Server</w:t>
            </w:r>
          </w:p>
        </w:tc>
        <w:tc>
          <w:tcPr>
            <w:tcW w:w="2277" w:type="pct"/>
            <w:tcMar>
              <w:top w:w="75" w:type="dxa"/>
              <w:left w:w="75" w:type="dxa"/>
              <w:bottom w:w="75" w:type="dxa"/>
              <w:right w:w="75" w:type="dxa"/>
            </w:tcMar>
            <w:vAlign w:val="bottom"/>
          </w:tcPr>
          <w:p w14:paraId="2FE55B02" w14:textId="17F3E32E" w:rsidR="00115000" w:rsidRPr="00E8729C" w:rsidRDefault="002D0243">
            <w:pPr>
              <w:rPr>
                <w:rFonts w:ascii="Times New Roman" w:eastAsia="Times New Roman" w:hAnsi="Times New Roman"/>
                <w:b/>
                <w:bCs/>
              </w:rPr>
            </w:pPr>
            <w:r>
              <w:rPr>
                <w:rFonts w:ascii="Times New Roman" w:eastAsia="Times New Roman" w:hAnsi="Times New Roman"/>
                <w:b/>
                <w:bCs/>
              </w:rPr>
              <w:t>Used at each of the three locations to store business documents</w:t>
            </w:r>
          </w:p>
        </w:tc>
        <w:tc>
          <w:tcPr>
            <w:tcW w:w="1777" w:type="pct"/>
            <w:tcMar>
              <w:top w:w="75" w:type="dxa"/>
              <w:left w:w="75" w:type="dxa"/>
              <w:bottom w:w="75" w:type="dxa"/>
              <w:right w:w="75" w:type="dxa"/>
            </w:tcMar>
            <w:vAlign w:val="bottom"/>
          </w:tcPr>
          <w:p w14:paraId="0CE122C3" w14:textId="1C13ED98" w:rsidR="00115000" w:rsidRPr="00E8729C" w:rsidRDefault="002D0243">
            <w:pPr>
              <w:rPr>
                <w:rFonts w:ascii="Times New Roman" w:eastAsia="Times New Roman" w:hAnsi="Times New Roman"/>
                <w:b/>
                <w:bCs/>
              </w:rPr>
            </w:pPr>
            <w:r>
              <w:rPr>
                <w:rFonts w:ascii="Times New Roman" w:eastAsia="Times New Roman" w:hAnsi="Times New Roman"/>
                <w:b/>
                <w:bCs/>
              </w:rPr>
              <w:t>A regularly scheduled backup of this system would mitigate any possible data loss.</w:t>
            </w:r>
          </w:p>
        </w:tc>
      </w:tr>
      <w:tr w:rsidR="00115000" w:rsidRPr="00E8729C" w14:paraId="6A7B6EB9" w14:textId="77777777" w:rsidTr="00F07116">
        <w:trPr>
          <w:trHeight w:val="25"/>
          <w:tblHeader/>
        </w:trPr>
        <w:tc>
          <w:tcPr>
            <w:tcW w:w="946" w:type="pct"/>
            <w:tcMar>
              <w:top w:w="75" w:type="dxa"/>
              <w:left w:w="75" w:type="dxa"/>
              <w:bottom w:w="75" w:type="dxa"/>
              <w:right w:w="75" w:type="dxa"/>
            </w:tcMar>
            <w:vAlign w:val="bottom"/>
          </w:tcPr>
          <w:p w14:paraId="6458D62A" w14:textId="01665C78" w:rsidR="00115000" w:rsidRPr="00E8729C" w:rsidRDefault="002D0243">
            <w:pPr>
              <w:rPr>
                <w:rFonts w:ascii="Times New Roman" w:eastAsia="Times New Roman" w:hAnsi="Times New Roman"/>
                <w:b/>
                <w:bCs/>
              </w:rPr>
            </w:pPr>
            <w:r>
              <w:rPr>
                <w:rFonts w:ascii="Times New Roman" w:eastAsia="Times New Roman" w:hAnsi="Times New Roman"/>
                <w:b/>
                <w:bCs/>
              </w:rPr>
              <w:t>Windows 10 PCs</w:t>
            </w:r>
          </w:p>
        </w:tc>
        <w:tc>
          <w:tcPr>
            <w:tcW w:w="2277" w:type="pct"/>
            <w:tcMar>
              <w:top w:w="75" w:type="dxa"/>
              <w:left w:w="75" w:type="dxa"/>
              <w:bottom w:w="75" w:type="dxa"/>
              <w:right w:w="75" w:type="dxa"/>
            </w:tcMar>
            <w:vAlign w:val="bottom"/>
          </w:tcPr>
          <w:p w14:paraId="3F1CEC8A" w14:textId="00D10926" w:rsidR="00115000" w:rsidRPr="00E8729C" w:rsidRDefault="002D0243">
            <w:pPr>
              <w:rPr>
                <w:rFonts w:ascii="Times New Roman" w:eastAsia="Times New Roman" w:hAnsi="Times New Roman"/>
                <w:b/>
                <w:bCs/>
              </w:rPr>
            </w:pPr>
            <w:r>
              <w:rPr>
                <w:rFonts w:ascii="Times New Roman" w:eastAsia="Times New Roman" w:hAnsi="Times New Roman"/>
                <w:b/>
                <w:bCs/>
              </w:rPr>
              <w:t xml:space="preserve">Used as point-of-sale terminals and employee computers. </w:t>
            </w:r>
          </w:p>
        </w:tc>
        <w:tc>
          <w:tcPr>
            <w:tcW w:w="1777" w:type="pct"/>
            <w:tcMar>
              <w:top w:w="75" w:type="dxa"/>
              <w:left w:w="75" w:type="dxa"/>
              <w:bottom w:w="75" w:type="dxa"/>
              <w:right w:w="75" w:type="dxa"/>
            </w:tcMar>
            <w:vAlign w:val="bottom"/>
          </w:tcPr>
          <w:p w14:paraId="53AB3775" w14:textId="06FDD90A" w:rsidR="00115000" w:rsidRPr="00E8729C" w:rsidRDefault="002D0243">
            <w:pPr>
              <w:rPr>
                <w:rFonts w:ascii="Times New Roman" w:eastAsia="Times New Roman" w:hAnsi="Times New Roman"/>
                <w:b/>
                <w:bCs/>
              </w:rPr>
            </w:pPr>
            <w:r>
              <w:rPr>
                <w:rFonts w:ascii="Times New Roman" w:eastAsia="Times New Roman" w:hAnsi="Times New Roman"/>
                <w:b/>
                <w:bCs/>
              </w:rPr>
              <w:t>A failover system for these computers would be useful in the event of a temporary shutdown so business could continue.</w:t>
            </w:r>
          </w:p>
        </w:tc>
      </w:tr>
    </w:tbl>
    <w:p w14:paraId="1C53ACA4" w14:textId="77777777" w:rsidR="005F1811" w:rsidRPr="00201726" w:rsidRDefault="005F1811"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4</w:t>
      </w:r>
      <w:r w:rsidR="00F86636"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Communications</w:t>
      </w:r>
    </w:p>
    <w:p w14:paraId="5112C59A" w14:textId="06348460" w:rsidR="005F1811" w:rsidRDefault="00F86636" w:rsidP="004218BA">
      <w:pPr>
        <w:spacing w:after="120"/>
        <w:rPr>
          <w:rFonts w:ascii="Times New Roman" w:hAnsi="Times New Roman"/>
        </w:rPr>
      </w:pPr>
      <w:r>
        <w:rPr>
          <w:rFonts w:ascii="Times New Roman" w:hAnsi="Times New Roman"/>
        </w:rPr>
        <w:t>Create</w:t>
      </w:r>
      <w:r w:rsidR="005F1811" w:rsidRPr="00E8729C">
        <w:rPr>
          <w:rFonts w:ascii="Times New Roman" w:hAnsi="Times New Roman"/>
        </w:rPr>
        <w:t xml:space="preserve"> a diagram of the network design this company </w:t>
      </w:r>
      <w:r>
        <w:rPr>
          <w:rFonts w:ascii="Times New Roman" w:hAnsi="Times New Roman"/>
        </w:rPr>
        <w:t xml:space="preserve">needs. </w:t>
      </w:r>
      <w:r w:rsidR="0009649F">
        <w:rPr>
          <w:rFonts w:ascii="Times New Roman" w:hAnsi="Times New Roman"/>
        </w:rPr>
        <w:t>Take into consideration the central office, internet connectivity</w:t>
      </w:r>
      <w:r w:rsidR="005429BA">
        <w:rPr>
          <w:rFonts w:ascii="Times New Roman" w:hAnsi="Times New Roman"/>
        </w:rPr>
        <w:t>,</w:t>
      </w:r>
      <w:r w:rsidR="0009649F">
        <w:rPr>
          <w:rFonts w:ascii="Times New Roman" w:hAnsi="Times New Roman"/>
        </w:rPr>
        <w:t xml:space="preserve"> and branch offices. </w:t>
      </w:r>
      <w:r w:rsidR="005F1811" w:rsidRPr="00E8729C">
        <w:rPr>
          <w:rFonts w:ascii="Times New Roman" w:hAnsi="Times New Roman"/>
        </w:rPr>
        <w:t>Descri</w:t>
      </w:r>
      <w:r w:rsidR="008A19F3" w:rsidRPr="00E8729C">
        <w:rPr>
          <w:rFonts w:ascii="Times New Roman" w:hAnsi="Times New Roman"/>
        </w:rPr>
        <w:t>be the compo</w:t>
      </w:r>
      <w:r w:rsidR="00115000" w:rsidRPr="00E8729C">
        <w:rPr>
          <w:rFonts w:ascii="Times New Roman" w:hAnsi="Times New Roman"/>
        </w:rPr>
        <w:t>nents you recommend in the plan that would make communication more robust.</w:t>
      </w:r>
    </w:p>
    <w:p w14:paraId="27C7124C" w14:textId="250A0A42" w:rsidR="002D0243" w:rsidRDefault="00A020F7" w:rsidP="004218BA">
      <w:pPr>
        <w:spacing w:after="120"/>
        <w:rPr>
          <w:rFonts w:ascii="Times New Roman" w:hAnsi="Times New Roman"/>
        </w:rPr>
      </w:pPr>
      <w:r>
        <w:rPr>
          <w:rFonts w:ascii="Times New Roman" w:hAnsi="Times New Roman"/>
          <w:noProof/>
        </w:rPr>
        <w:drawing>
          <wp:inline distT="0" distB="0" distL="0" distR="0" wp14:anchorId="52231444" wp14:editId="23984E8C">
            <wp:extent cx="5466080" cy="2648512"/>
            <wp:effectExtent l="0" t="0" r="0" b="6350"/>
            <wp:docPr id="1" name="Picture 1"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ams&#10;&#10;Description automatically generated"/>
                    <pic:cNvPicPr/>
                  </pic:nvPicPr>
                  <pic:blipFill rotWithShape="1">
                    <a:blip r:embed="rId12"/>
                    <a:srcRect l="15185" t="3355" r="30926" b="62852"/>
                    <a:stretch/>
                  </pic:blipFill>
                  <pic:spPr bwMode="auto">
                    <a:xfrm>
                      <a:off x="0" y="0"/>
                      <a:ext cx="5501090" cy="2665476"/>
                    </a:xfrm>
                    <a:prstGeom prst="rect">
                      <a:avLst/>
                    </a:prstGeom>
                    <a:ln>
                      <a:noFill/>
                    </a:ln>
                    <a:extLst>
                      <a:ext uri="{53640926-AAD7-44D8-BBD7-CCE9431645EC}">
                        <a14:shadowObscured xmlns:a14="http://schemas.microsoft.com/office/drawing/2010/main"/>
                      </a:ext>
                    </a:extLst>
                  </pic:spPr>
                </pic:pic>
              </a:graphicData>
            </a:graphic>
          </wp:inline>
        </w:drawing>
      </w:r>
    </w:p>
    <w:p w14:paraId="0D383EB3" w14:textId="20A623F7" w:rsidR="00A020F7" w:rsidRPr="00E8729C" w:rsidRDefault="00657634" w:rsidP="004218BA">
      <w:pPr>
        <w:spacing w:after="120"/>
        <w:rPr>
          <w:rFonts w:ascii="Times New Roman" w:hAnsi="Times New Roman"/>
        </w:rPr>
      </w:pPr>
      <w:r>
        <w:rPr>
          <w:rFonts w:ascii="Times New Roman" w:hAnsi="Times New Roman"/>
        </w:rPr>
        <w:lastRenderedPageBreak/>
        <w:t xml:space="preserve">To make the communication more robust, the backup is included for all parts of the system. The goal of creating a backup for each part of the system is to help mitigate the loss of data in the event of a failure. Furthermore, a failover is included in all POS computers with the goal of continuing consistent service during a failure. If the system were to fail, the failover system would recover the failed part of the system to retain service capabilities. </w:t>
      </w:r>
    </w:p>
    <w:p w14:paraId="4A5D1926" w14:textId="73E77662" w:rsidR="00F77285" w:rsidRPr="00201726"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5</w:t>
      </w:r>
      <w:r w:rsidR="00F86636"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w:t>
      </w:r>
      <w:r w:rsidR="00D9456D" w:rsidRPr="00201726">
        <w:rPr>
          <w:rFonts w:ascii="Times New Roman" w:eastAsia="Times New Roman" w:hAnsi="Times New Roman"/>
          <w:sz w:val="24"/>
          <w:szCs w:val="24"/>
        </w:rPr>
        <w:t>B</w:t>
      </w:r>
      <w:r w:rsidRPr="00201726">
        <w:rPr>
          <w:rFonts w:ascii="Times New Roman" w:eastAsia="Times New Roman" w:hAnsi="Times New Roman"/>
          <w:sz w:val="24"/>
          <w:szCs w:val="24"/>
        </w:rPr>
        <w:t xml:space="preserve">ackup </w:t>
      </w:r>
      <w:r w:rsidR="00B55C66" w:rsidRPr="00201726">
        <w:rPr>
          <w:rFonts w:ascii="Times New Roman" w:eastAsia="Times New Roman" w:hAnsi="Times New Roman"/>
          <w:sz w:val="24"/>
          <w:szCs w:val="24"/>
        </w:rPr>
        <w:t>Procedures</w:t>
      </w:r>
    </w:p>
    <w:p w14:paraId="773CC9AC" w14:textId="20BE8DFA" w:rsidR="00D9456D" w:rsidRDefault="00963CC2" w:rsidP="00201726">
      <w:pPr>
        <w:shd w:val="clear" w:color="auto" w:fill="FFFFFF"/>
        <w:spacing w:after="120"/>
        <w:textAlignment w:val="baseline"/>
        <w:rPr>
          <w:rFonts w:ascii="Times New Roman" w:eastAsia="Times New Roman" w:hAnsi="Times New Roman"/>
          <w:color w:val="323232"/>
        </w:rPr>
      </w:pPr>
      <w:r w:rsidRPr="00E8729C">
        <w:rPr>
          <w:rFonts w:ascii="Times New Roman" w:eastAsia="Times New Roman" w:hAnsi="Times New Roman"/>
          <w:color w:val="323232"/>
        </w:rPr>
        <w:t>What is the current backup</w:t>
      </w:r>
      <w:r w:rsidR="00D9456D" w:rsidRPr="00E8729C">
        <w:rPr>
          <w:rFonts w:ascii="Times New Roman" w:eastAsia="Times New Roman" w:hAnsi="Times New Roman"/>
          <w:color w:val="323232"/>
        </w:rPr>
        <w:t xml:space="preserve"> or data protection</w:t>
      </w:r>
      <w:r w:rsidRPr="00E8729C">
        <w:rPr>
          <w:rFonts w:ascii="Times New Roman" w:eastAsia="Times New Roman" w:hAnsi="Times New Roman"/>
          <w:color w:val="323232"/>
        </w:rPr>
        <w:t xml:space="preserve"> process?</w:t>
      </w:r>
    </w:p>
    <w:p w14:paraId="49598217" w14:textId="5A7563C1" w:rsidR="00657634" w:rsidRPr="00E8729C" w:rsidRDefault="00657634" w:rsidP="00201726">
      <w:pPr>
        <w:shd w:val="clear" w:color="auto" w:fill="FFFFFF"/>
        <w:spacing w:after="120"/>
        <w:textAlignment w:val="baseline"/>
        <w:rPr>
          <w:rFonts w:ascii="Times New Roman" w:eastAsia="Times New Roman" w:hAnsi="Times New Roman"/>
          <w:color w:val="323232"/>
        </w:rPr>
      </w:pPr>
      <w:r>
        <w:rPr>
          <w:rFonts w:ascii="Times New Roman" w:eastAsia="Times New Roman" w:hAnsi="Times New Roman"/>
          <w:color w:val="323232"/>
        </w:rPr>
        <w:tab/>
        <w:t>From the provided information about the company, there is currently no backup process. For data protection, the data is transferred to a server for local safekeeping. However, there are no network protections included in the data transfer.</w:t>
      </w:r>
    </w:p>
    <w:p w14:paraId="2C2DD9D0" w14:textId="6480CF92" w:rsidR="00963CC2" w:rsidRDefault="0009649F" w:rsidP="00201726">
      <w:pPr>
        <w:shd w:val="clear" w:color="auto" w:fill="FFFFFF"/>
        <w:spacing w:after="120"/>
        <w:textAlignment w:val="baseline"/>
        <w:rPr>
          <w:rFonts w:ascii="Times New Roman" w:eastAsia="Times New Roman" w:hAnsi="Times New Roman"/>
          <w:color w:val="323232"/>
        </w:rPr>
      </w:pPr>
      <w:r>
        <w:t>What changes to the current backup process would you make to ensure its effectiveness</w:t>
      </w:r>
      <w:r w:rsidR="00963CC2" w:rsidRPr="00E8729C">
        <w:rPr>
          <w:rFonts w:ascii="Times New Roman" w:eastAsia="Times New Roman" w:hAnsi="Times New Roman"/>
          <w:color w:val="323232"/>
        </w:rPr>
        <w:t>?</w:t>
      </w:r>
    </w:p>
    <w:p w14:paraId="3CA7FE23" w14:textId="2175AAD3" w:rsidR="00657634" w:rsidRPr="00201726" w:rsidRDefault="00657634" w:rsidP="00201726">
      <w:pPr>
        <w:shd w:val="clear" w:color="auto" w:fill="FFFFFF"/>
        <w:spacing w:after="120"/>
        <w:textAlignment w:val="baseline"/>
        <w:rPr>
          <w:rFonts w:ascii="Times New Roman" w:eastAsia="Times New Roman" w:hAnsi="Times New Roman"/>
          <w:color w:val="323232"/>
        </w:rPr>
      </w:pPr>
      <w:r>
        <w:rPr>
          <w:rFonts w:ascii="Times New Roman" w:eastAsia="Times New Roman" w:hAnsi="Times New Roman"/>
          <w:color w:val="323232"/>
        </w:rPr>
        <w:tab/>
        <w:t xml:space="preserve">Multiple changes are necessary to secure the data transfer and to ensure that all data is stored safely. To begin, during a data transfer during a sale or document creation, the data being transferred must be encrypted using a private key. Once the data is safely delivered to the server, the data can be decrypted for storage. Furthermore, the data on each server must be regularly backed up on a reliable schedule. The company will need to purchase a local-only data storage device to store data every 12 hours. The data must be backed up every 12 hours to allow for the shortest and most realistic recovery point objective. </w:t>
      </w:r>
    </w:p>
    <w:p w14:paraId="7609C0C6" w14:textId="77777777" w:rsidR="00F77285" w:rsidRPr="00201726"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6</w:t>
      </w:r>
      <w:r w:rsidRPr="00201726">
        <w:rPr>
          <w:rFonts w:ascii="Times New Roman" w:eastAsia="Times New Roman" w:hAnsi="Times New Roman"/>
          <w:sz w:val="24"/>
          <w:szCs w:val="24"/>
        </w:rPr>
        <w:t xml:space="preserve">. </w:t>
      </w:r>
      <w:r w:rsidR="00963CC2" w:rsidRPr="00201726">
        <w:rPr>
          <w:rFonts w:ascii="Times New Roman" w:eastAsia="Times New Roman" w:hAnsi="Times New Roman"/>
          <w:sz w:val="24"/>
          <w:szCs w:val="24"/>
        </w:rPr>
        <w:t xml:space="preserve">Relocate and Rebuild </w:t>
      </w:r>
    </w:p>
    <w:p w14:paraId="6D969C23" w14:textId="3A273300" w:rsidR="00D9456D" w:rsidRDefault="0009649F" w:rsidP="00201726">
      <w:pPr>
        <w:shd w:val="clear" w:color="auto" w:fill="FFFFFF"/>
        <w:spacing w:after="120"/>
        <w:textAlignment w:val="baseline"/>
      </w:pPr>
      <w:r>
        <w:t xml:space="preserve">Describe the process you would recommend in the case of </w:t>
      </w:r>
      <w:r w:rsidR="00A43C09">
        <w:t xml:space="preserve">the </w:t>
      </w:r>
      <w:r>
        <w:t>complete destruction of a site, evacuation, or natural disaster.</w:t>
      </w:r>
    </w:p>
    <w:p w14:paraId="0CDC5262" w14:textId="780DF14D" w:rsidR="00657634" w:rsidRPr="00201726" w:rsidRDefault="00657634" w:rsidP="00201726">
      <w:pPr>
        <w:shd w:val="clear" w:color="auto" w:fill="FFFFFF"/>
        <w:spacing w:after="120"/>
        <w:textAlignment w:val="baseline"/>
        <w:rPr>
          <w:rFonts w:ascii="Times New Roman" w:eastAsia="Times New Roman" w:hAnsi="Times New Roman"/>
          <w:color w:val="323232"/>
        </w:rPr>
      </w:pPr>
      <w:r>
        <w:tab/>
        <w:t xml:space="preserve">In the event of a disaster or complete failure, the company must first determine where the event is taking place. If it is a server issue, the company may need to restore the server from the local backup. If it is a connection issue, the company may need to contact the internet service provider to solve the issue. If it is a POS issue, the company may need to restore the individual computer from a backup or contact Screen Printer to debug the issue. In the case of a more drastic event, like total loss of service or a natural disaster, the company would need to replace any defective or damaged equipment and restore these equipment from a backup. </w:t>
      </w:r>
    </w:p>
    <w:p w14:paraId="45F0D257" w14:textId="0F5904D7" w:rsidR="00F77285"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7</w:t>
      </w:r>
      <w:r w:rsidR="00D9456D" w:rsidRPr="00201726">
        <w:rPr>
          <w:rFonts w:ascii="Times New Roman" w:eastAsia="Times New Roman" w:hAnsi="Times New Roman"/>
          <w:sz w:val="24"/>
          <w:szCs w:val="24"/>
        </w:rPr>
        <w:t xml:space="preserve">. Testing the </w:t>
      </w:r>
      <w:r w:rsidR="00B55C66" w:rsidRPr="00201726">
        <w:rPr>
          <w:rFonts w:ascii="Times New Roman" w:eastAsia="Times New Roman" w:hAnsi="Times New Roman"/>
          <w:sz w:val="24"/>
          <w:szCs w:val="24"/>
        </w:rPr>
        <w:t>Plan</w:t>
      </w:r>
    </w:p>
    <w:p w14:paraId="651B5371" w14:textId="77EB2DE1" w:rsidR="00B55C66" w:rsidRPr="00B55C66" w:rsidRDefault="00B55C66" w:rsidP="00201726">
      <w:pPr>
        <w:pStyle w:val="Heading1"/>
        <w:shd w:val="clear" w:color="auto" w:fill="FFFFFF"/>
        <w:spacing w:before="120" w:beforeAutospacing="0" w:after="120" w:afterAutospacing="0"/>
        <w:textAlignment w:val="baseline"/>
        <w:rPr>
          <w:rFonts w:ascii="Times New Roman" w:eastAsia="Times New Roman" w:hAnsi="Times New Roman"/>
          <w:b w:val="0"/>
          <w:sz w:val="24"/>
          <w:szCs w:val="24"/>
        </w:rPr>
      </w:pPr>
      <w:r w:rsidRPr="00B55C66">
        <w:rPr>
          <w:rFonts w:ascii="Times New Roman" w:eastAsia="Times New Roman" w:hAnsi="Times New Roman"/>
          <w:b w:val="0"/>
          <w:sz w:val="24"/>
          <w:szCs w:val="24"/>
        </w:rPr>
        <w:t>What steps would you take to ensure that the plans you describe are effective?</w:t>
      </w:r>
    </w:p>
    <w:p w14:paraId="439A1193" w14:textId="488E25B0" w:rsidR="00F77285" w:rsidRPr="003B3F34" w:rsidRDefault="00657634" w:rsidP="00AE6B28">
      <w:pPr>
        <w:spacing w:after="120"/>
        <w:rPr>
          <w:rFonts w:ascii="Times New Roman" w:hAnsi="Times New Roman"/>
          <w:caps/>
        </w:rPr>
      </w:pPr>
      <w:r>
        <w:rPr>
          <w:rFonts w:ascii="Times New Roman" w:hAnsi="Times New Roman"/>
        </w:rPr>
        <w:tab/>
        <w:t>To ensure that all above steps of the plan are effective, there must be a high level of quality control and attention to detail. For example, in the event of loss of data, it would require a high level of attention to detail to determine when exactly the loss of data took place. Then, if the loss of data was identified more than 12 hours after the first event, any possible data would need to be restored from a backup. Furthermore, the</w:t>
      </w:r>
      <w:r w:rsidR="00620BFB">
        <w:rPr>
          <w:rFonts w:ascii="Times New Roman" w:hAnsi="Times New Roman"/>
        </w:rPr>
        <w:t xml:space="preserve">re must be great quality control in this situation. For the store managers, they must create a </w:t>
      </w:r>
      <w:r w:rsidR="00620BFB">
        <w:rPr>
          <w:rFonts w:ascii="Times New Roman" w:hAnsi="Times New Roman"/>
        </w:rPr>
        <w:lastRenderedPageBreak/>
        <w:t xml:space="preserve">culture of good IT quality in their stores. If the employees are taking good care of their devices and making good decisions when storing data, there will be fewer human-caused disasters. </w:t>
      </w:r>
    </w:p>
    <w:sectPr w:rsidR="00F77285" w:rsidRPr="003B3F34" w:rsidSect="00B62973">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34C67" w14:textId="77777777" w:rsidR="00C74BFD" w:rsidRDefault="00C74BFD" w:rsidP="00F86636">
      <w:r>
        <w:separator/>
      </w:r>
    </w:p>
  </w:endnote>
  <w:endnote w:type="continuationSeparator" w:id="0">
    <w:p w14:paraId="53ABFD69" w14:textId="77777777" w:rsidR="00C74BFD" w:rsidRDefault="00C74BFD" w:rsidP="00F86636">
      <w:r>
        <w:continuationSeparator/>
      </w:r>
    </w:p>
  </w:endnote>
  <w:endnote w:type="continuationNotice" w:id="1">
    <w:p w14:paraId="20EA2234" w14:textId="77777777" w:rsidR="00C74BFD" w:rsidRDefault="00C74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0117" w14:textId="4CD9B6D1" w:rsidR="001606CE" w:rsidRPr="004218BA" w:rsidRDefault="001606CE" w:rsidP="00B62973">
    <w:pPr>
      <w:pStyle w:val="Footer"/>
      <w:jc w:val="center"/>
      <w:rPr>
        <w:rFonts w:ascii="Times New Roman" w:hAnsi="Times New Roman"/>
      </w:rPr>
    </w:pPr>
    <w:bookmarkStart w:id="0" w:name="_Hlk36036692"/>
    <w:r w:rsidRPr="004218BA">
      <w:rPr>
        <w:rFonts w:ascii="Times New Roman" w:hAnsi="Times New Roman"/>
      </w:rPr>
      <w:t xml:space="preserve">© </w:t>
    </w:r>
    <w:r w:rsidRPr="004218BA">
      <w:rPr>
        <w:rFonts w:ascii="Times New Roman" w:hAnsi="Times New Roman"/>
      </w:rPr>
      <w:fldChar w:fldCharType="begin"/>
    </w:r>
    <w:r w:rsidRPr="004218BA">
      <w:rPr>
        <w:rFonts w:ascii="Times New Roman" w:hAnsi="Times New Roman"/>
      </w:rPr>
      <w:instrText xml:space="preserve"> DATE  \@ "yyyy"  \* MERGEFORMAT </w:instrText>
    </w:r>
    <w:r w:rsidRPr="004218BA">
      <w:rPr>
        <w:rFonts w:ascii="Times New Roman" w:hAnsi="Times New Roman"/>
      </w:rPr>
      <w:fldChar w:fldCharType="separate"/>
    </w:r>
    <w:r w:rsidR="00A43C09">
      <w:rPr>
        <w:rFonts w:ascii="Times New Roman" w:hAnsi="Times New Roman"/>
        <w:noProof/>
      </w:rPr>
      <w:t>2021</w:t>
    </w:r>
    <w:r w:rsidRPr="004218BA">
      <w:rPr>
        <w:rFonts w:ascii="Times New Roman" w:hAnsi="Times New Roman"/>
      </w:rPr>
      <w:fldChar w:fldCharType="end"/>
    </w:r>
    <w:r w:rsidRPr="004218BA">
      <w:rPr>
        <w:rFonts w:ascii="Times New Roman" w:hAnsi="Times New Roman"/>
      </w:rPr>
      <w:t xml:space="preserve"> Grand Canyon University. All Rights Reserved</w:t>
    </w:r>
    <w:bookmarkEnd w:id="0"/>
    <w:r w:rsidRPr="004218BA">
      <w:rPr>
        <w:rFonts w:ascii="Times New Roman" w:hAnsi="Times New Roman"/>
        <w:spacing w:val="8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28BB6" w14:textId="77777777" w:rsidR="00C74BFD" w:rsidRDefault="00C74BFD" w:rsidP="00F86636">
      <w:r>
        <w:separator/>
      </w:r>
    </w:p>
  </w:footnote>
  <w:footnote w:type="continuationSeparator" w:id="0">
    <w:p w14:paraId="2AC84EF4" w14:textId="77777777" w:rsidR="00C74BFD" w:rsidRDefault="00C74BFD" w:rsidP="00F86636">
      <w:r>
        <w:continuationSeparator/>
      </w:r>
    </w:p>
  </w:footnote>
  <w:footnote w:type="continuationNotice" w:id="1">
    <w:p w14:paraId="7B3CF0C7" w14:textId="77777777" w:rsidR="00C74BFD" w:rsidRDefault="00C74B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6B20"/>
    <w:multiLevelType w:val="hybridMultilevel"/>
    <w:tmpl w:val="DAA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34027"/>
    <w:multiLevelType w:val="multilevel"/>
    <w:tmpl w:val="B4D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F08BB"/>
    <w:multiLevelType w:val="hybridMultilevel"/>
    <w:tmpl w:val="EFB46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452"/>
    <w:multiLevelType w:val="multilevel"/>
    <w:tmpl w:val="348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602E9"/>
    <w:multiLevelType w:val="multilevel"/>
    <w:tmpl w:val="97ECB5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85DE9"/>
    <w:multiLevelType w:val="hybridMultilevel"/>
    <w:tmpl w:val="0FD8236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537077"/>
    <w:multiLevelType w:val="multilevel"/>
    <w:tmpl w:val="86C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3382"/>
    <w:multiLevelType w:val="hybridMultilevel"/>
    <w:tmpl w:val="C448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25F2"/>
    <w:multiLevelType w:val="multilevel"/>
    <w:tmpl w:val="D3641D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20804"/>
    <w:multiLevelType w:val="hybridMultilevel"/>
    <w:tmpl w:val="471ED0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B6A20"/>
    <w:multiLevelType w:val="multilevel"/>
    <w:tmpl w:val="15F490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3348A"/>
    <w:multiLevelType w:val="multilevel"/>
    <w:tmpl w:val="884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D2E62"/>
    <w:multiLevelType w:val="hybridMultilevel"/>
    <w:tmpl w:val="9DE83FD8"/>
    <w:lvl w:ilvl="0" w:tplc="2F8467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A22947"/>
    <w:multiLevelType w:val="multilevel"/>
    <w:tmpl w:val="A4CEEE98"/>
    <w:lvl w:ilvl="0">
      <w:start w:val="1"/>
      <w:numFmt w:val="decimal"/>
      <w:pStyle w:val="GrandCanyonNumb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5EB0B66"/>
    <w:multiLevelType w:val="multilevel"/>
    <w:tmpl w:val="07B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87874"/>
    <w:multiLevelType w:val="hybridMultilevel"/>
    <w:tmpl w:val="9DE83FD8"/>
    <w:lvl w:ilvl="0" w:tplc="2F8467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1B2073"/>
    <w:multiLevelType w:val="multilevel"/>
    <w:tmpl w:val="0FB2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B3A20"/>
    <w:multiLevelType w:val="multilevel"/>
    <w:tmpl w:val="573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10"/>
  </w:num>
  <w:num w:numId="5">
    <w:abstractNumId w:val="11"/>
  </w:num>
  <w:num w:numId="6">
    <w:abstractNumId w:val="4"/>
  </w:num>
  <w:num w:numId="7">
    <w:abstractNumId w:val="14"/>
  </w:num>
  <w:num w:numId="8">
    <w:abstractNumId w:val="17"/>
  </w:num>
  <w:num w:numId="9">
    <w:abstractNumId w:val="16"/>
  </w:num>
  <w:num w:numId="10">
    <w:abstractNumId w:val="3"/>
  </w:num>
  <w:num w:numId="11">
    <w:abstractNumId w:val="12"/>
  </w:num>
  <w:num w:numId="12">
    <w:abstractNumId w:val="15"/>
  </w:num>
  <w:num w:numId="13">
    <w:abstractNumId w:val="13"/>
  </w:num>
  <w:num w:numId="14">
    <w:abstractNumId w:val="9"/>
  </w:num>
  <w:num w:numId="15">
    <w:abstractNumId w:val="0"/>
  </w:num>
  <w:num w:numId="16">
    <w:abstractNumId w:val="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85"/>
    <w:rsid w:val="0006307A"/>
    <w:rsid w:val="0009649F"/>
    <w:rsid w:val="000A4A30"/>
    <w:rsid w:val="000D24BB"/>
    <w:rsid w:val="000F660A"/>
    <w:rsid w:val="00115000"/>
    <w:rsid w:val="00137FB9"/>
    <w:rsid w:val="00154D1C"/>
    <w:rsid w:val="001606CE"/>
    <w:rsid w:val="001B3B7D"/>
    <w:rsid w:val="00201726"/>
    <w:rsid w:val="00206615"/>
    <w:rsid w:val="00242DD5"/>
    <w:rsid w:val="0027760D"/>
    <w:rsid w:val="0029183D"/>
    <w:rsid w:val="002A7FF7"/>
    <w:rsid w:val="002D0243"/>
    <w:rsid w:val="00324012"/>
    <w:rsid w:val="003A160F"/>
    <w:rsid w:val="003B2C62"/>
    <w:rsid w:val="003B3F34"/>
    <w:rsid w:val="003E3D39"/>
    <w:rsid w:val="004218BA"/>
    <w:rsid w:val="004664D1"/>
    <w:rsid w:val="00494E97"/>
    <w:rsid w:val="005429BA"/>
    <w:rsid w:val="00570BD1"/>
    <w:rsid w:val="005865AA"/>
    <w:rsid w:val="00593506"/>
    <w:rsid w:val="005F1811"/>
    <w:rsid w:val="00620BFB"/>
    <w:rsid w:val="006328B9"/>
    <w:rsid w:val="00657634"/>
    <w:rsid w:val="00663392"/>
    <w:rsid w:val="00681804"/>
    <w:rsid w:val="00690F45"/>
    <w:rsid w:val="006A68CF"/>
    <w:rsid w:val="006C2809"/>
    <w:rsid w:val="00724F03"/>
    <w:rsid w:val="0076581F"/>
    <w:rsid w:val="00774B21"/>
    <w:rsid w:val="007A0FD2"/>
    <w:rsid w:val="007B0BCE"/>
    <w:rsid w:val="00805117"/>
    <w:rsid w:val="008A19F3"/>
    <w:rsid w:val="008F0282"/>
    <w:rsid w:val="00902F91"/>
    <w:rsid w:val="00963CC2"/>
    <w:rsid w:val="009D4FFA"/>
    <w:rsid w:val="00A020F7"/>
    <w:rsid w:val="00A33AA2"/>
    <w:rsid w:val="00A43C09"/>
    <w:rsid w:val="00A52CCC"/>
    <w:rsid w:val="00A55FF7"/>
    <w:rsid w:val="00A64761"/>
    <w:rsid w:val="00AE6B28"/>
    <w:rsid w:val="00B55C66"/>
    <w:rsid w:val="00B62973"/>
    <w:rsid w:val="00B64DFC"/>
    <w:rsid w:val="00B93C1B"/>
    <w:rsid w:val="00BA0397"/>
    <w:rsid w:val="00BD141D"/>
    <w:rsid w:val="00BE7AB6"/>
    <w:rsid w:val="00C74BFD"/>
    <w:rsid w:val="00C904FE"/>
    <w:rsid w:val="00CA62A0"/>
    <w:rsid w:val="00CD531A"/>
    <w:rsid w:val="00D06452"/>
    <w:rsid w:val="00D45970"/>
    <w:rsid w:val="00D62DFE"/>
    <w:rsid w:val="00D9456D"/>
    <w:rsid w:val="00DC3B34"/>
    <w:rsid w:val="00DE7516"/>
    <w:rsid w:val="00DF0887"/>
    <w:rsid w:val="00E546BD"/>
    <w:rsid w:val="00E6659A"/>
    <w:rsid w:val="00E855BB"/>
    <w:rsid w:val="00E8729C"/>
    <w:rsid w:val="00EB03AA"/>
    <w:rsid w:val="00F07116"/>
    <w:rsid w:val="00F206F1"/>
    <w:rsid w:val="00F77285"/>
    <w:rsid w:val="00F80F4D"/>
    <w:rsid w:val="00F86636"/>
    <w:rsid w:val="00F96192"/>
    <w:rsid w:val="00FE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29A0D"/>
  <w14:defaultImageDpi w14:val="300"/>
  <w15:chartTrackingRefBased/>
  <w15:docId w15:val="{01C0E76A-3010-4D33-B0C6-058B4018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F7728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2A7FF7"/>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285"/>
    <w:rPr>
      <w:rFonts w:ascii="Times" w:hAnsi="Times"/>
      <w:b/>
      <w:bCs/>
      <w:kern w:val="36"/>
      <w:sz w:val="48"/>
      <w:szCs w:val="48"/>
    </w:rPr>
  </w:style>
  <w:style w:type="paragraph" w:styleId="NormalWeb">
    <w:name w:val="Normal (Web)"/>
    <w:basedOn w:val="Normal"/>
    <w:uiPriority w:val="99"/>
    <w:unhideWhenUsed/>
    <w:rsid w:val="00F77285"/>
    <w:pPr>
      <w:spacing w:before="100" w:beforeAutospacing="1" w:after="100" w:afterAutospacing="1"/>
    </w:pPr>
    <w:rPr>
      <w:rFonts w:ascii="Times" w:hAnsi="Times"/>
      <w:sz w:val="20"/>
      <w:szCs w:val="20"/>
    </w:rPr>
  </w:style>
  <w:style w:type="character" w:customStyle="1" w:styleId="keyword">
    <w:name w:val="keyword"/>
    <w:rsid w:val="00F77285"/>
  </w:style>
  <w:style w:type="character" w:customStyle="1" w:styleId="notetitle">
    <w:name w:val="notetitle"/>
    <w:rsid w:val="00F77285"/>
  </w:style>
  <w:style w:type="character" w:styleId="Strong">
    <w:name w:val="Strong"/>
    <w:uiPriority w:val="22"/>
    <w:qFormat/>
    <w:rsid w:val="00F77285"/>
    <w:rPr>
      <w:b/>
      <w:bCs/>
    </w:rPr>
  </w:style>
  <w:style w:type="character" w:styleId="Hyperlink">
    <w:name w:val="Hyperlink"/>
    <w:uiPriority w:val="99"/>
    <w:semiHidden/>
    <w:unhideWhenUsed/>
    <w:rsid w:val="00F77285"/>
    <w:rPr>
      <w:color w:val="0000FF"/>
      <w:u w:val="single"/>
    </w:rPr>
  </w:style>
  <w:style w:type="character" w:styleId="Emphasis">
    <w:name w:val="Emphasis"/>
    <w:uiPriority w:val="20"/>
    <w:qFormat/>
    <w:rsid w:val="00F77285"/>
    <w:rPr>
      <w:i/>
      <w:iCs/>
    </w:rPr>
  </w:style>
  <w:style w:type="character" w:customStyle="1" w:styleId="ibm-icon-nolink">
    <w:name w:val="ibm-icon-nolink"/>
    <w:rsid w:val="00F77285"/>
  </w:style>
  <w:style w:type="paragraph" w:customStyle="1" w:styleId="GrandCanyonNumberedList">
    <w:name w:val="Grand Canyon Numbered List"/>
    <w:basedOn w:val="Normal"/>
    <w:rsid w:val="00494E97"/>
    <w:pPr>
      <w:numPr>
        <w:numId w:val="13"/>
      </w:numPr>
      <w:tabs>
        <w:tab w:val="clear" w:pos="360"/>
      </w:tabs>
      <w:ind w:left="1080" w:hanging="720"/>
    </w:pPr>
  </w:style>
  <w:style w:type="character" w:customStyle="1" w:styleId="Heading2Char">
    <w:name w:val="Heading 2 Char"/>
    <w:link w:val="Heading2"/>
    <w:uiPriority w:val="9"/>
    <w:semiHidden/>
    <w:rsid w:val="002A7FF7"/>
    <w:rPr>
      <w:rFonts w:ascii="Calibri" w:eastAsia="MS Gothic" w:hAnsi="Calibri" w:cs="Times New Roman"/>
      <w:b/>
      <w:bCs/>
      <w:i/>
      <w:iCs/>
      <w:sz w:val="28"/>
      <w:szCs w:val="28"/>
    </w:rPr>
  </w:style>
  <w:style w:type="paragraph" w:styleId="BodyText">
    <w:name w:val="Body Text"/>
    <w:basedOn w:val="Normal"/>
    <w:link w:val="BodyTextChar"/>
    <w:rsid w:val="002A7FF7"/>
    <w:rPr>
      <w:rFonts w:ascii="Arial" w:eastAsia="Times New Roman" w:hAnsi="Arial" w:cs="Arial"/>
      <w:sz w:val="22"/>
    </w:rPr>
  </w:style>
  <w:style w:type="character" w:customStyle="1" w:styleId="BodyTextChar">
    <w:name w:val="Body Text Char"/>
    <w:link w:val="BodyText"/>
    <w:rsid w:val="002A7FF7"/>
    <w:rPr>
      <w:rFonts w:ascii="Arial" w:eastAsia="Times New Roman" w:hAnsi="Arial" w:cs="Arial"/>
      <w:sz w:val="22"/>
      <w:szCs w:val="24"/>
    </w:rPr>
  </w:style>
  <w:style w:type="character" w:styleId="CommentReference">
    <w:name w:val="annotation reference"/>
    <w:uiPriority w:val="99"/>
    <w:semiHidden/>
    <w:unhideWhenUsed/>
    <w:rsid w:val="00FE3ACE"/>
    <w:rPr>
      <w:sz w:val="16"/>
      <w:szCs w:val="16"/>
    </w:rPr>
  </w:style>
  <w:style w:type="paragraph" w:styleId="CommentText">
    <w:name w:val="annotation text"/>
    <w:basedOn w:val="Normal"/>
    <w:link w:val="CommentTextChar"/>
    <w:uiPriority w:val="99"/>
    <w:semiHidden/>
    <w:unhideWhenUsed/>
    <w:rsid w:val="00FE3ACE"/>
    <w:rPr>
      <w:sz w:val="20"/>
      <w:szCs w:val="20"/>
    </w:rPr>
  </w:style>
  <w:style w:type="character" w:customStyle="1" w:styleId="CommentTextChar">
    <w:name w:val="Comment Text Char"/>
    <w:basedOn w:val="DefaultParagraphFont"/>
    <w:link w:val="CommentText"/>
    <w:uiPriority w:val="99"/>
    <w:semiHidden/>
    <w:rsid w:val="00FE3ACE"/>
  </w:style>
  <w:style w:type="paragraph" w:styleId="CommentSubject">
    <w:name w:val="annotation subject"/>
    <w:basedOn w:val="CommentText"/>
    <w:next w:val="CommentText"/>
    <w:link w:val="CommentSubjectChar"/>
    <w:uiPriority w:val="99"/>
    <w:semiHidden/>
    <w:unhideWhenUsed/>
    <w:rsid w:val="00FE3ACE"/>
    <w:rPr>
      <w:b/>
      <w:bCs/>
    </w:rPr>
  </w:style>
  <w:style w:type="character" w:customStyle="1" w:styleId="CommentSubjectChar">
    <w:name w:val="Comment Subject Char"/>
    <w:link w:val="CommentSubject"/>
    <w:uiPriority w:val="99"/>
    <w:semiHidden/>
    <w:rsid w:val="00FE3ACE"/>
    <w:rPr>
      <w:b/>
      <w:bCs/>
    </w:rPr>
  </w:style>
  <w:style w:type="paragraph" w:styleId="BalloonText">
    <w:name w:val="Balloon Text"/>
    <w:basedOn w:val="Normal"/>
    <w:link w:val="BalloonTextChar"/>
    <w:uiPriority w:val="99"/>
    <w:semiHidden/>
    <w:unhideWhenUsed/>
    <w:rsid w:val="00FE3ACE"/>
    <w:rPr>
      <w:rFonts w:ascii="Segoe UI" w:hAnsi="Segoe UI" w:cs="Segoe UI"/>
      <w:sz w:val="18"/>
      <w:szCs w:val="18"/>
    </w:rPr>
  </w:style>
  <w:style w:type="character" w:customStyle="1" w:styleId="BalloonTextChar">
    <w:name w:val="Balloon Text Char"/>
    <w:link w:val="BalloonText"/>
    <w:uiPriority w:val="99"/>
    <w:semiHidden/>
    <w:rsid w:val="00FE3ACE"/>
    <w:rPr>
      <w:rFonts w:ascii="Segoe UI" w:hAnsi="Segoe UI" w:cs="Segoe UI"/>
      <w:sz w:val="18"/>
      <w:szCs w:val="18"/>
    </w:rPr>
  </w:style>
  <w:style w:type="paragraph" w:styleId="Header">
    <w:name w:val="header"/>
    <w:basedOn w:val="Normal"/>
    <w:link w:val="HeaderChar"/>
    <w:uiPriority w:val="99"/>
    <w:unhideWhenUsed/>
    <w:rsid w:val="00F86636"/>
    <w:pPr>
      <w:tabs>
        <w:tab w:val="center" w:pos="4680"/>
        <w:tab w:val="right" w:pos="9360"/>
      </w:tabs>
    </w:pPr>
  </w:style>
  <w:style w:type="character" w:customStyle="1" w:styleId="HeaderChar">
    <w:name w:val="Header Char"/>
    <w:link w:val="Header"/>
    <w:uiPriority w:val="99"/>
    <w:rsid w:val="00F86636"/>
    <w:rPr>
      <w:sz w:val="24"/>
      <w:szCs w:val="24"/>
    </w:rPr>
  </w:style>
  <w:style w:type="paragraph" w:styleId="Footer">
    <w:name w:val="footer"/>
    <w:basedOn w:val="Normal"/>
    <w:link w:val="FooterChar"/>
    <w:uiPriority w:val="99"/>
    <w:unhideWhenUsed/>
    <w:rsid w:val="00F86636"/>
    <w:pPr>
      <w:tabs>
        <w:tab w:val="center" w:pos="4680"/>
        <w:tab w:val="right" w:pos="9360"/>
      </w:tabs>
    </w:pPr>
  </w:style>
  <w:style w:type="character" w:customStyle="1" w:styleId="FooterChar">
    <w:name w:val="Footer Char"/>
    <w:link w:val="Footer"/>
    <w:uiPriority w:val="99"/>
    <w:rsid w:val="00F86636"/>
    <w:rPr>
      <w:sz w:val="24"/>
      <w:szCs w:val="24"/>
    </w:rPr>
  </w:style>
  <w:style w:type="paragraph" w:styleId="ListParagraph">
    <w:name w:val="List Paragraph"/>
    <w:basedOn w:val="Normal"/>
    <w:uiPriority w:val="3"/>
    <w:qFormat/>
    <w:rsid w:val="0006307A"/>
    <w:pPr>
      <w:spacing w:after="120"/>
      <w:ind w:left="720"/>
    </w:pPr>
    <w:rPr>
      <w:rFonts w:ascii="Times New Roman" w:eastAsia="Calibri" w:hAnsi="Times New Roman"/>
      <w:szCs w:val="22"/>
    </w:rPr>
  </w:style>
  <w:style w:type="paragraph" w:styleId="Revision">
    <w:name w:val="Revision"/>
    <w:hidden/>
    <w:uiPriority w:val="71"/>
    <w:rsid w:val="004218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01419">
      <w:bodyDiv w:val="1"/>
      <w:marLeft w:val="0"/>
      <w:marRight w:val="0"/>
      <w:marTop w:val="0"/>
      <w:marBottom w:val="0"/>
      <w:divBdr>
        <w:top w:val="none" w:sz="0" w:space="0" w:color="auto"/>
        <w:left w:val="none" w:sz="0" w:space="0" w:color="auto"/>
        <w:bottom w:val="none" w:sz="0" w:space="0" w:color="auto"/>
        <w:right w:val="none" w:sz="0" w:space="0" w:color="auto"/>
      </w:divBdr>
      <w:divsChild>
        <w:div w:id="1895195247">
          <w:marLeft w:val="0"/>
          <w:marRight w:val="0"/>
          <w:marTop w:val="0"/>
          <w:marBottom w:val="0"/>
          <w:divBdr>
            <w:top w:val="none" w:sz="0" w:space="0" w:color="auto"/>
            <w:left w:val="none" w:sz="0" w:space="0" w:color="auto"/>
            <w:bottom w:val="none" w:sz="0" w:space="0" w:color="auto"/>
            <w:right w:val="none" w:sz="0" w:space="0" w:color="auto"/>
          </w:divBdr>
        </w:div>
        <w:div w:id="2000187951">
          <w:marLeft w:val="0"/>
          <w:marRight w:val="0"/>
          <w:marTop w:val="0"/>
          <w:marBottom w:val="0"/>
          <w:divBdr>
            <w:top w:val="none" w:sz="0" w:space="0" w:color="auto"/>
            <w:left w:val="none" w:sz="0" w:space="0" w:color="auto"/>
            <w:bottom w:val="none" w:sz="0" w:space="0" w:color="auto"/>
            <w:right w:val="none" w:sz="0" w:space="0" w:color="auto"/>
          </w:divBdr>
        </w:div>
      </w:divsChild>
    </w:div>
    <w:div w:id="321351286">
      <w:bodyDiv w:val="1"/>
      <w:marLeft w:val="0"/>
      <w:marRight w:val="0"/>
      <w:marTop w:val="0"/>
      <w:marBottom w:val="0"/>
      <w:divBdr>
        <w:top w:val="none" w:sz="0" w:space="0" w:color="auto"/>
        <w:left w:val="none" w:sz="0" w:space="0" w:color="auto"/>
        <w:bottom w:val="none" w:sz="0" w:space="0" w:color="auto"/>
        <w:right w:val="none" w:sz="0" w:space="0" w:color="auto"/>
      </w:divBdr>
      <w:divsChild>
        <w:div w:id="1339842067">
          <w:marLeft w:val="0"/>
          <w:marRight w:val="0"/>
          <w:marTop w:val="0"/>
          <w:marBottom w:val="0"/>
          <w:divBdr>
            <w:top w:val="none" w:sz="0" w:space="0" w:color="auto"/>
            <w:left w:val="none" w:sz="0" w:space="0" w:color="auto"/>
            <w:bottom w:val="none" w:sz="0" w:space="0" w:color="auto"/>
            <w:right w:val="none" w:sz="0" w:space="0" w:color="auto"/>
          </w:divBdr>
          <w:divsChild>
            <w:div w:id="1039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260">
      <w:bodyDiv w:val="1"/>
      <w:marLeft w:val="0"/>
      <w:marRight w:val="0"/>
      <w:marTop w:val="0"/>
      <w:marBottom w:val="0"/>
      <w:divBdr>
        <w:top w:val="none" w:sz="0" w:space="0" w:color="auto"/>
        <w:left w:val="none" w:sz="0" w:space="0" w:color="auto"/>
        <w:bottom w:val="none" w:sz="0" w:space="0" w:color="auto"/>
        <w:right w:val="none" w:sz="0" w:space="0" w:color="auto"/>
      </w:divBdr>
      <w:divsChild>
        <w:div w:id="598441823">
          <w:marLeft w:val="0"/>
          <w:marRight w:val="0"/>
          <w:marTop w:val="0"/>
          <w:marBottom w:val="0"/>
          <w:divBdr>
            <w:top w:val="none" w:sz="0" w:space="0" w:color="auto"/>
            <w:left w:val="none" w:sz="0" w:space="0" w:color="auto"/>
            <w:bottom w:val="none" w:sz="0" w:space="0" w:color="auto"/>
            <w:right w:val="none" w:sz="0" w:space="0" w:color="auto"/>
          </w:divBdr>
        </w:div>
      </w:divsChild>
    </w:div>
    <w:div w:id="658536434">
      <w:bodyDiv w:val="1"/>
      <w:marLeft w:val="0"/>
      <w:marRight w:val="0"/>
      <w:marTop w:val="0"/>
      <w:marBottom w:val="0"/>
      <w:divBdr>
        <w:top w:val="none" w:sz="0" w:space="0" w:color="auto"/>
        <w:left w:val="none" w:sz="0" w:space="0" w:color="auto"/>
        <w:bottom w:val="none" w:sz="0" w:space="0" w:color="auto"/>
        <w:right w:val="none" w:sz="0" w:space="0" w:color="auto"/>
      </w:divBdr>
      <w:divsChild>
        <w:div w:id="191577757">
          <w:marLeft w:val="0"/>
          <w:marRight w:val="0"/>
          <w:marTop w:val="0"/>
          <w:marBottom w:val="0"/>
          <w:divBdr>
            <w:top w:val="none" w:sz="0" w:space="0" w:color="auto"/>
            <w:left w:val="none" w:sz="0" w:space="0" w:color="auto"/>
            <w:bottom w:val="none" w:sz="0" w:space="0" w:color="auto"/>
            <w:right w:val="none" w:sz="0" w:space="0" w:color="auto"/>
          </w:divBdr>
        </w:div>
      </w:divsChild>
    </w:div>
    <w:div w:id="774911428">
      <w:bodyDiv w:val="1"/>
      <w:marLeft w:val="0"/>
      <w:marRight w:val="0"/>
      <w:marTop w:val="0"/>
      <w:marBottom w:val="0"/>
      <w:divBdr>
        <w:top w:val="none" w:sz="0" w:space="0" w:color="auto"/>
        <w:left w:val="none" w:sz="0" w:space="0" w:color="auto"/>
        <w:bottom w:val="none" w:sz="0" w:space="0" w:color="auto"/>
        <w:right w:val="none" w:sz="0" w:space="0" w:color="auto"/>
      </w:divBdr>
    </w:div>
    <w:div w:id="863372697">
      <w:bodyDiv w:val="1"/>
      <w:marLeft w:val="0"/>
      <w:marRight w:val="0"/>
      <w:marTop w:val="0"/>
      <w:marBottom w:val="0"/>
      <w:divBdr>
        <w:top w:val="none" w:sz="0" w:space="0" w:color="auto"/>
        <w:left w:val="none" w:sz="0" w:space="0" w:color="auto"/>
        <w:bottom w:val="none" w:sz="0" w:space="0" w:color="auto"/>
        <w:right w:val="none" w:sz="0" w:space="0" w:color="auto"/>
      </w:divBdr>
      <w:divsChild>
        <w:div w:id="1887600587">
          <w:marLeft w:val="0"/>
          <w:marRight w:val="0"/>
          <w:marTop w:val="0"/>
          <w:marBottom w:val="0"/>
          <w:divBdr>
            <w:top w:val="none" w:sz="0" w:space="0" w:color="auto"/>
            <w:left w:val="none" w:sz="0" w:space="0" w:color="auto"/>
            <w:bottom w:val="none" w:sz="0" w:space="0" w:color="auto"/>
            <w:right w:val="none" w:sz="0" w:space="0" w:color="auto"/>
          </w:divBdr>
          <w:divsChild>
            <w:div w:id="3106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972">
      <w:bodyDiv w:val="1"/>
      <w:marLeft w:val="0"/>
      <w:marRight w:val="0"/>
      <w:marTop w:val="0"/>
      <w:marBottom w:val="0"/>
      <w:divBdr>
        <w:top w:val="none" w:sz="0" w:space="0" w:color="auto"/>
        <w:left w:val="none" w:sz="0" w:space="0" w:color="auto"/>
        <w:bottom w:val="none" w:sz="0" w:space="0" w:color="auto"/>
        <w:right w:val="none" w:sz="0" w:space="0" w:color="auto"/>
      </w:divBdr>
      <w:divsChild>
        <w:div w:id="820971305">
          <w:marLeft w:val="0"/>
          <w:marRight w:val="0"/>
          <w:marTop w:val="0"/>
          <w:marBottom w:val="0"/>
          <w:divBdr>
            <w:top w:val="none" w:sz="0" w:space="0" w:color="auto"/>
            <w:left w:val="none" w:sz="0" w:space="0" w:color="auto"/>
            <w:bottom w:val="none" w:sz="0" w:space="0" w:color="auto"/>
            <w:right w:val="none" w:sz="0" w:space="0" w:color="auto"/>
          </w:divBdr>
          <w:divsChild>
            <w:div w:id="956566742">
              <w:marLeft w:val="0"/>
              <w:marRight w:val="0"/>
              <w:marTop w:val="0"/>
              <w:marBottom w:val="0"/>
              <w:divBdr>
                <w:top w:val="none" w:sz="0" w:space="0" w:color="auto"/>
                <w:left w:val="none" w:sz="0" w:space="0" w:color="auto"/>
                <w:bottom w:val="none" w:sz="0" w:space="0" w:color="auto"/>
                <w:right w:val="none" w:sz="0" w:space="0" w:color="auto"/>
              </w:divBdr>
            </w:div>
            <w:div w:id="16137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5184">
      <w:bodyDiv w:val="1"/>
      <w:marLeft w:val="0"/>
      <w:marRight w:val="0"/>
      <w:marTop w:val="0"/>
      <w:marBottom w:val="0"/>
      <w:divBdr>
        <w:top w:val="none" w:sz="0" w:space="0" w:color="auto"/>
        <w:left w:val="none" w:sz="0" w:space="0" w:color="auto"/>
        <w:bottom w:val="none" w:sz="0" w:space="0" w:color="auto"/>
        <w:right w:val="none" w:sz="0" w:space="0" w:color="auto"/>
      </w:divBdr>
      <w:divsChild>
        <w:div w:id="1031226341">
          <w:marLeft w:val="0"/>
          <w:marRight w:val="0"/>
          <w:marTop w:val="0"/>
          <w:marBottom w:val="0"/>
          <w:divBdr>
            <w:top w:val="none" w:sz="0" w:space="0" w:color="auto"/>
            <w:left w:val="none" w:sz="0" w:space="0" w:color="auto"/>
            <w:bottom w:val="none" w:sz="0" w:space="0" w:color="auto"/>
            <w:right w:val="none" w:sz="0" w:space="0" w:color="auto"/>
          </w:divBdr>
          <w:divsChild>
            <w:div w:id="796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961">
      <w:bodyDiv w:val="1"/>
      <w:marLeft w:val="0"/>
      <w:marRight w:val="0"/>
      <w:marTop w:val="0"/>
      <w:marBottom w:val="0"/>
      <w:divBdr>
        <w:top w:val="none" w:sz="0" w:space="0" w:color="auto"/>
        <w:left w:val="none" w:sz="0" w:space="0" w:color="auto"/>
        <w:bottom w:val="none" w:sz="0" w:space="0" w:color="auto"/>
        <w:right w:val="none" w:sz="0" w:space="0" w:color="auto"/>
      </w:divBdr>
      <w:divsChild>
        <w:div w:id="1748304117">
          <w:marLeft w:val="0"/>
          <w:marRight w:val="0"/>
          <w:marTop w:val="0"/>
          <w:marBottom w:val="0"/>
          <w:divBdr>
            <w:top w:val="none" w:sz="0" w:space="0" w:color="auto"/>
            <w:left w:val="none" w:sz="0" w:space="0" w:color="auto"/>
            <w:bottom w:val="none" w:sz="0" w:space="0" w:color="auto"/>
            <w:right w:val="none" w:sz="0" w:space="0" w:color="auto"/>
          </w:divBdr>
        </w:div>
      </w:divsChild>
    </w:div>
    <w:div w:id="1177843158">
      <w:bodyDiv w:val="1"/>
      <w:marLeft w:val="0"/>
      <w:marRight w:val="0"/>
      <w:marTop w:val="0"/>
      <w:marBottom w:val="0"/>
      <w:divBdr>
        <w:top w:val="none" w:sz="0" w:space="0" w:color="auto"/>
        <w:left w:val="none" w:sz="0" w:space="0" w:color="auto"/>
        <w:bottom w:val="none" w:sz="0" w:space="0" w:color="auto"/>
        <w:right w:val="none" w:sz="0" w:space="0" w:color="auto"/>
      </w:divBdr>
    </w:div>
    <w:div w:id="1179271133">
      <w:bodyDiv w:val="1"/>
      <w:marLeft w:val="0"/>
      <w:marRight w:val="0"/>
      <w:marTop w:val="0"/>
      <w:marBottom w:val="0"/>
      <w:divBdr>
        <w:top w:val="none" w:sz="0" w:space="0" w:color="auto"/>
        <w:left w:val="none" w:sz="0" w:space="0" w:color="auto"/>
        <w:bottom w:val="none" w:sz="0" w:space="0" w:color="auto"/>
        <w:right w:val="none" w:sz="0" w:space="0" w:color="auto"/>
      </w:divBdr>
      <w:divsChild>
        <w:div w:id="144980531">
          <w:marLeft w:val="0"/>
          <w:marRight w:val="0"/>
          <w:marTop w:val="0"/>
          <w:marBottom w:val="0"/>
          <w:divBdr>
            <w:top w:val="none" w:sz="0" w:space="0" w:color="auto"/>
            <w:left w:val="none" w:sz="0" w:space="0" w:color="auto"/>
            <w:bottom w:val="none" w:sz="0" w:space="0" w:color="auto"/>
            <w:right w:val="none" w:sz="0" w:space="0" w:color="auto"/>
          </w:divBdr>
          <w:divsChild>
            <w:div w:id="1929776025">
              <w:marLeft w:val="0"/>
              <w:marRight w:val="0"/>
              <w:marTop w:val="0"/>
              <w:marBottom w:val="0"/>
              <w:divBdr>
                <w:top w:val="none" w:sz="0" w:space="0" w:color="auto"/>
                <w:left w:val="none" w:sz="0" w:space="0" w:color="auto"/>
                <w:bottom w:val="none" w:sz="0" w:space="0" w:color="auto"/>
                <w:right w:val="none" w:sz="0" w:space="0" w:color="auto"/>
              </w:divBdr>
            </w:div>
          </w:divsChild>
        </w:div>
        <w:div w:id="415708193">
          <w:marLeft w:val="0"/>
          <w:marRight w:val="0"/>
          <w:marTop w:val="0"/>
          <w:marBottom w:val="0"/>
          <w:divBdr>
            <w:top w:val="none" w:sz="0" w:space="0" w:color="auto"/>
            <w:left w:val="none" w:sz="0" w:space="0" w:color="auto"/>
            <w:bottom w:val="none" w:sz="0" w:space="0" w:color="auto"/>
            <w:right w:val="none" w:sz="0" w:space="0" w:color="auto"/>
          </w:divBdr>
          <w:divsChild>
            <w:div w:id="1029987731">
              <w:marLeft w:val="0"/>
              <w:marRight w:val="0"/>
              <w:marTop w:val="0"/>
              <w:marBottom w:val="0"/>
              <w:divBdr>
                <w:top w:val="none" w:sz="0" w:space="0" w:color="auto"/>
                <w:left w:val="none" w:sz="0" w:space="0" w:color="auto"/>
                <w:bottom w:val="none" w:sz="0" w:space="0" w:color="auto"/>
                <w:right w:val="none" w:sz="0" w:space="0" w:color="auto"/>
              </w:divBdr>
            </w:div>
            <w:div w:id="1327896895">
              <w:marLeft w:val="0"/>
              <w:marRight w:val="0"/>
              <w:marTop w:val="0"/>
              <w:marBottom w:val="0"/>
              <w:divBdr>
                <w:top w:val="none" w:sz="0" w:space="0" w:color="auto"/>
                <w:left w:val="none" w:sz="0" w:space="0" w:color="auto"/>
                <w:bottom w:val="none" w:sz="0" w:space="0" w:color="auto"/>
                <w:right w:val="none" w:sz="0" w:space="0" w:color="auto"/>
              </w:divBdr>
            </w:div>
            <w:div w:id="1915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7238">
      <w:bodyDiv w:val="1"/>
      <w:marLeft w:val="0"/>
      <w:marRight w:val="0"/>
      <w:marTop w:val="0"/>
      <w:marBottom w:val="0"/>
      <w:divBdr>
        <w:top w:val="none" w:sz="0" w:space="0" w:color="auto"/>
        <w:left w:val="none" w:sz="0" w:space="0" w:color="auto"/>
        <w:bottom w:val="none" w:sz="0" w:space="0" w:color="auto"/>
        <w:right w:val="none" w:sz="0" w:space="0" w:color="auto"/>
      </w:divBdr>
      <w:divsChild>
        <w:div w:id="655375786">
          <w:marLeft w:val="0"/>
          <w:marRight w:val="0"/>
          <w:marTop w:val="0"/>
          <w:marBottom w:val="0"/>
          <w:divBdr>
            <w:top w:val="none" w:sz="0" w:space="0" w:color="auto"/>
            <w:left w:val="none" w:sz="0" w:space="0" w:color="auto"/>
            <w:bottom w:val="none" w:sz="0" w:space="0" w:color="auto"/>
            <w:right w:val="none" w:sz="0" w:space="0" w:color="auto"/>
          </w:divBdr>
          <w:divsChild>
            <w:div w:id="811488670">
              <w:marLeft w:val="0"/>
              <w:marRight w:val="0"/>
              <w:marTop w:val="0"/>
              <w:marBottom w:val="0"/>
              <w:divBdr>
                <w:top w:val="none" w:sz="0" w:space="0" w:color="auto"/>
                <w:left w:val="none" w:sz="0" w:space="0" w:color="auto"/>
                <w:bottom w:val="none" w:sz="0" w:space="0" w:color="auto"/>
                <w:right w:val="none" w:sz="0" w:space="0" w:color="auto"/>
              </w:divBdr>
              <w:divsChild>
                <w:div w:id="802969562">
                  <w:marLeft w:val="0"/>
                  <w:marRight w:val="0"/>
                  <w:marTop w:val="0"/>
                  <w:marBottom w:val="0"/>
                  <w:divBdr>
                    <w:top w:val="single" w:sz="12" w:space="0" w:color="4178BE"/>
                    <w:left w:val="single" w:sz="12" w:space="0" w:color="4178BE"/>
                    <w:bottom w:val="single" w:sz="12" w:space="0" w:color="4178BE"/>
                    <w:right w:val="single" w:sz="12" w:space="0" w:color="4178BE"/>
                  </w:divBdr>
                  <w:divsChild>
                    <w:div w:id="998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6417">
      <w:bodyDiv w:val="1"/>
      <w:marLeft w:val="0"/>
      <w:marRight w:val="0"/>
      <w:marTop w:val="0"/>
      <w:marBottom w:val="0"/>
      <w:divBdr>
        <w:top w:val="none" w:sz="0" w:space="0" w:color="auto"/>
        <w:left w:val="none" w:sz="0" w:space="0" w:color="auto"/>
        <w:bottom w:val="none" w:sz="0" w:space="0" w:color="auto"/>
        <w:right w:val="none" w:sz="0" w:space="0" w:color="auto"/>
      </w:divBdr>
      <w:divsChild>
        <w:div w:id="2009862261">
          <w:marLeft w:val="0"/>
          <w:marRight w:val="0"/>
          <w:marTop w:val="0"/>
          <w:marBottom w:val="0"/>
          <w:divBdr>
            <w:top w:val="none" w:sz="0" w:space="0" w:color="auto"/>
            <w:left w:val="none" w:sz="0" w:space="0" w:color="auto"/>
            <w:bottom w:val="none" w:sz="0" w:space="0" w:color="auto"/>
            <w:right w:val="none" w:sz="0" w:space="0" w:color="auto"/>
          </w:divBdr>
          <w:divsChild>
            <w:div w:id="1035815481">
              <w:marLeft w:val="0"/>
              <w:marRight w:val="0"/>
              <w:marTop w:val="0"/>
              <w:marBottom w:val="0"/>
              <w:divBdr>
                <w:top w:val="none" w:sz="0" w:space="0" w:color="auto"/>
                <w:left w:val="none" w:sz="0" w:space="0" w:color="auto"/>
                <w:bottom w:val="none" w:sz="0" w:space="0" w:color="auto"/>
                <w:right w:val="none" w:sz="0" w:space="0" w:color="auto"/>
              </w:divBdr>
              <w:divsChild>
                <w:div w:id="2004967727">
                  <w:marLeft w:val="0"/>
                  <w:marRight w:val="0"/>
                  <w:marTop w:val="0"/>
                  <w:marBottom w:val="0"/>
                  <w:divBdr>
                    <w:top w:val="single" w:sz="12" w:space="0" w:color="4178BE"/>
                    <w:left w:val="single" w:sz="12" w:space="0" w:color="4178BE"/>
                    <w:bottom w:val="single" w:sz="12" w:space="0" w:color="4178BE"/>
                    <w:right w:val="single" w:sz="12" w:space="0" w:color="4178BE"/>
                  </w:divBdr>
                  <w:divsChild>
                    <w:div w:id="1710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2709">
      <w:bodyDiv w:val="1"/>
      <w:marLeft w:val="0"/>
      <w:marRight w:val="0"/>
      <w:marTop w:val="0"/>
      <w:marBottom w:val="0"/>
      <w:divBdr>
        <w:top w:val="none" w:sz="0" w:space="0" w:color="auto"/>
        <w:left w:val="none" w:sz="0" w:space="0" w:color="auto"/>
        <w:bottom w:val="none" w:sz="0" w:space="0" w:color="auto"/>
        <w:right w:val="none" w:sz="0" w:space="0" w:color="auto"/>
      </w:divBdr>
    </w:div>
    <w:div w:id="2040625618">
      <w:bodyDiv w:val="1"/>
      <w:marLeft w:val="0"/>
      <w:marRight w:val="0"/>
      <w:marTop w:val="0"/>
      <w:marBottom w:val="0"/>
      <w:divBdr>
        <w:top w:val="none" w:sz="0" w:space="0" w:color="auto"/>
        <w:left w:val="none" w:sz="0" w:space="0" w:color="auto"/>
        <w:bottom w:val="none" w:sz="0" w:space="0" w:color="auto"/>
        <w:right w:val="none" w:sz="0" w:space="0" w:color="auto"/>
      </w:divBdr>
      <w:divsChild>
        <w:div w:id="133414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4D338-4F86-4C40-B52A-046FA4128C90}">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D7159B-42D3-43B4-9FAE-39BB6F8758C3}">
  <ds:schemaRefs>
    <ds:schemaRef ds:uri="http://schemas.openxmlformats.org/officeDocument/2006/bibliography"/>
  </ds:schemaRefs>
</ds:datastoreItem>
</file>

<file path=customXml/itemProps2.xml><?xml version="1.0" encoding="utf-8"?>
<ds:datastoreItem xmlns:ds="http://schemas.openxmlformats.org/officeDocument/2006/customXml" ds:itemID="{A8ED2A5F-73BB-4771-8FC3-792D38CDE4CC}">
  <ds:schemaRefs>
    <ds:schemaRef ds:uri="http://schemas.microsoft.com/sharepoint/v3/contenttype/forms"/>
  </ds:schemaRefs>
</ds:datastoreItem>
</file>

<file path=customXml/itemProps3.xml><?xml version="1.0" encoding="utf-8"?>
<ds:datastoreItem xmlns:ds="http://schemas.openxmlformats.org/officeDocument/2006/customXml" ds:itemID="{5C261AAD-A9BC-4691-8E15-4AE47AEFD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01191-62F0-4435-8BE4-43E59B7307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David Sluiter</dc:creator>
  <cp:keywords/>
  <dc:description/>
  <cp:lastModifiedBy>Austin D Johns</cp:lastModifiedBy>
  <cp:revision>3</cp:revision>
  <dcterms:created xsi:type="dcterms:W3CDTF">2021-01-31T07:10:00Z</dcterms:created>
  <dcterms:modified xsi:type="dcterms:W3CDTF">2021-01-31T07:12:00Z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grammarly_documentId">
    <vt:lpwstr>documentId_5784</vt:lpwstr>
  </property>
  <property fmtid="{D5CDD505-2E9C-101B-9397-08002B2CF9AE}" pid="4" name="grammarly_documentContext">
    <vt:lpwstr>{"goals":[],"domain":"general","emotions":[],"dialect":"american"}</vt:lpwstr>
  </property>
</Properties>
</file>