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3FF27" w14:textId="1ADA0A9E" w:rsidR="004121DF" w:rsidRDefault="002E536F"/>
    <w:p w14:paraId="39D62245" w14:textId="66ED86DB" w:rsidR="00456859" w:rsidRDefault="00456859"/>
    <w:p w14:paraId="415B7EF0" w14:textId="6E218EEF" w:rsidR="00456859" w:rsidRDefault="00456859"/>
    <w:p w14:paraId="1875472F" w14:textId="6638A053" w:rsidR="00456859" w:rsidRDefault="00456859"/>
    <w:p w14:paraId="256B9095" w14:textId="2A966458" w:rsidR="00456859" w:rsidRDefault="00456859"/>
    <w:p w14:paraId="669450FE" w14:textId="62F415FC" w:rsidR="00456859" w:rsidRDefault="00456859"/>
    <w:p w14:paraId="48FC4C19" w14:textId="120035F9" w:rsidR="00456859" w:rsidRDefault="00456859"/>
    <w:p w14:paraId="2D235199" w14:textId="3EFE20A4" w:rsidR="00456859" w:rsidRDefault="00456859"/>
    <w:p w14:paraId="3637070D" w14:textId="78163E88" w:rsidR="00456859" w:rsidRDefault="00456859"/>
    <w:p w14:paraId="0869EC2F" w14:textId="62967574" w:rsidR="00456859" w:rsidRDefault="00456859"/>
    <w:p w14:paraId="4124CDB0" w14:textId="3CC587AB" w:rsidR="00456859" w:rsidRDefault="00456859"/>
    <w:p w14:paraId="00F27A2D" w14:textId="7145B5A9" w:rsidR="002E536F" w:rsidRDefault="002E536F"/>
    <w:p w14:paraId="1A56FFC5" w14:textId="169EF2D3" w:rsidR="002E536F" w:rsidRDefault="002E536F"/>
    <w:p w14:paraId="6AD63C5A" w14:textId="77777777" w:rsidR="002E536F" w:rsidRDefault="002E536F"/>
    <w:p w14:paraId="10CD7A92" w14:textId="35E3E1B8" w:rsidR="00456859" w:rsidRDefault="00456859"/>
    <w:p w14:paraId="02572FE8" w14:textId="65D58583" w:rsidR="00456859" w:rsidRDefault="00456859"/>
    <w:p w14:paraId="4B6FCF34" w14:textId="1B6CDBDA" w:rsidR="00456859" w:rsidRDefault="00456859"/>
    <w:p w14:paraId="3A3B0B7E" w14:textId="0634BDB0" w:rsidR="00456859" w:rsidRDefault="00456859"/>
    <w:p w14:paraId="305DC568" w14:textId="6B131CF3" w:rsidR="00456859" w:rsidRDefault="00456859" w:rsidP="00456859">
      <w:pPr>
        <w:spacing w:line="480" w:lineRule="auto"/>
        <w:jc w:val="center"/>
        <w:rPr>
          <w:rFonts w:ascii="Times New Roman" w:hAnsi="Times New Roman" w:cs="Times New Roman"/>
        </w:rPr>
      </w:pPr>
      <w:r>
        <w:rPr>
          <w:rFonts w:ascii="Times New Roman" w:hAnsi="Times New Roman" w:cs="Times New Roman"/>
        </w:rPr>
        <w:t>Project 1: Visualize ODE with SciPy</w:t>
      </w:r>
    </w:p>
    <w:p w14:paraId="574A87DE" w14:textId="52EE3AEF" w:rsidR="00456859" w:rsidRDefault="00456859" w:rsidP="00456859">
      <w:pPr>
        <w:spacing w:line="480" w:lineRule="auto"/>
        <w:jc w:val="center"/>
        <w:rPr>
          <w:rFonts w:ascii="Times New Roman" w:hAnsi="Times New Roman" w:cs="Times New Roman"/>
        </w:rPr>
      </w:pPr>
      <w:r>
        <w:rPr>
          <w:rFonts w:ascii="Times New Roman" w:hAnsi="Times New Roman" w:cs="Times New Roman"/>
        </w:rPr>
        <w:t>Austin Johns</w:t>
      </w:r>
    </w:p>
    <w:p w14:paraId="1857C38F" w14:textId="01C2D6FA" w:rsidR="00456859" w:rsidRDefault="00456859" w:rsidP="00456859">
      <w:pPr>
        <w:spacing w:line="480" w:lineRule="auto"/>
        <w:jc w:val="center"/>
        <w:rPr>
          <w:rFonts w:ascii="Times New Roman" w:hAnsi="Times New Roman" w:cs="Times New Roman"/>
        </w:rPr>
      </w:pPr>
      <w:r>
        <w:rPr>
          <w:rFonts w:ascii="Times New Roman" w:hAnsi="Times New Roman" w:cs="Times New Roman"/>
        </w:rPr>
        <w:t>Grand Canyon University</w:t>
      </w:r>
    </w:p>
    <w:p w14:paraId="2ABDD8F0" w14:textId="05A3C17F" w:rsidR="00456859" w:rsidRDefault="00456859" w:rsidP="00456859">
      <w:pPr>
        <w:spacing w:line="480" w:lineRule="auto"/>
        <w:jc w:val="center"/>
        <w:rPr>
          <w:rFonts w:ascii="Times New Roman" w:hAnsi="Times New Roman" w:cs="Times New Roman"/>
        </w:rPr>
      </w:pPr>
      <w:r>
        <w:rPr>
          <w:rFonts w:ascii="Times New Roman" w:hAnsi="Times New Roman" w:cs="Times New Roman"/>
        </w:rPr>
        <w:t>CST-305: Principles of Modeling and Simulation</w:t>
      </w:r>
    </w:p>
    <w:p w14:paraId="7642E2E0" w14:textId="7F069EFC" w:rsidR="00456859" w:rsidRDefault="00456859">
      <w:pPr>
        <w:rPr>
          <w:rFonts w:ascii="Times New Roman" w:hAnsi="Times New Roman" w:cs="Times New Roman"/>
        </w:rPr>
      </w:pPr>
      <w:r>
        <w:rPr>
          <w:rFonts w:ascii="Times New Roman" w:hAnsi="Times New Roman" w:cs="Times New Roman"/>
        </w:rPr>
        <w:br w:type="page"/>
      </w:r>
    </w:p>
    <w:p w14:paraId="3C0E343D" w14:textId="56FC324A" w:rsidR="00456859" w:rsidRDefault="00456859" w:rsidP="00456859">
      <w:pPr>
        <w:spacing w:line="480" w:lineRule="auto"/>
        <w:rPr>
          <w:rFonts w:ascii="Times New Roman" w:hAnsi="Times New Roman" w:cs="Times New Roman"/>
          <w:b/>
          <w:bCs/>
        </w:rPr>
      </w:pPr>
      <w:r>
        <w:rPr>
          <w:rFonts w:ascii="Times New Roman" w:hAnsi="Times New Roman" w:cs="Times New Roman"/>
          <w:b/>
          <w:bCs/>
        </w:rPr>
        <w:lastRenderedPageBreak/>
        <w:t>Responsibilities and completed tasks by each team member</w:t>
      </w:r>
    </w:p>
    <w:p w14:paraId="242234B9" w14:textId="29BA065C" w:rsidR="00456859" w:rsidRDefault="00456859" w:rsidP="00456859">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this project, Shelby and I completed equal parts on the code and documentation. We participated in group work through Zoom and screen sharing. </w:t>
      </w:r>
    </w:p>
    <w:p w14:paraId="6092C113" w14:textId="2E4524A6" w:rsidR="00456859" w:rsidRDefault="00456859" w:rsidP="00456859">
      <w:pPr>
        <w:spacing w:line="480" w:lineRule="auto"/>
        <w:rPr>
          <w:rFonts w:ascii="Times New Roman" w:hAnsi="Times New Roman" w:cs="Times New Roman"/>
          <w:b/>
          <w:bCs/>
        </w:rPr>
      </w:pPr>
      <w:r>
        <w:rPr>
          <w:rFonts w:ascii="Times New Roman" w:hAnsi="Times New Roman" w:cs="Times New Roman"/>
          <w:b/>
          <w:bCs/>
        </w:rPr>
        <w:t>System Performance Context</w:t>
      </w:r>
    </w:p>
    <w:p w14:paraId="2D9BB305" w14:textId="1BE9A7F5" w:rsidR="00456859" w:rsidRDefault="00456859" w:rsidP="00456859">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For this project, we chose to model Amdahl’s Law. This is an important performance metric because it helps optimize computer performance with parallel processing. This law is a formula that is used to find the highest possible level of improvement for a component of processing. The formula is used as follows: </w:t>
      </w:r>
    </w:p>
    <w:p w14:paraId="6DDD2E0E" w14:textId="2A0CBA76" w:rsidR="00456859" w:rsidRPr="00456859" w:rsidRDefault="00456859" w:rsidP="00456859">
      <w:pPr>
        <w:spacing w:line="480" w:lineRule="auto"/>
        <w:rPr>
          <w:rFonts w:ascii="Times New Roman" w:eastAsiaTheme="minorEastAsia" w:hAnsi="Times New Roman" w:cs="Times New Roman"/>
        </w:rPr>
      </w:pPr>
      <m:oMathPara>
        <m:oMath>
          <m:r>
            <w:rPr>
              <w:rFonts w:ascii="Cambria Math" w:hAnsi="Cambria Math" w:cs="Times New Roman"/>
            </w:rPr>
            <m:t xml:space="preserve">S= </m:t>
          </m:r>
          <m:f>
            <m:fPr>
              <m:ctrlPr>
                <w:rPr>
                  <w:rFonts w:ascii="Cambria Math" w:hAnsi="Cambria Math" w:cs="Times New Roman"/>
                  <w:i/>
                </w:rPr>
              </m:ctrlPr>
            </m:fPr>
            <m:num>
              <m:r>
                <w:rPr>
                  <w:rFonts w:ascii="Cambria Math" w:hAnsi="Cambria Math" w:cs="Times New Roman"/>
                </w:rPr>
                <m:t>1</m:t>
              </m:r>
            </m:num>
            <m:den>
              <m:d>
                <m:dPr>
                  <m:ctrlPr>
                    <w:rPr>
                      <w:rFonts w:ascii="Cambria Math" w:hAnsi="Cambria Math" w:cs="Times New Roman"/>
                      <w:i/>
                    </w:rPr>
                  </m:ctrlPr>
                </m:dPr>
                <m:e>
                  <m:r>
                    <w:rPr>
                      <w:rFonts w:ascii="Cambria Math" w:hAnsi="Cambria Math" w:cs="Times New Roman"/>
                    </w:rPr>
                    <m:t>1-f</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k</m:t>
                  </m:r>
                </m:den>
              </m:f>
            </m:den>
          </m:f>
        </m:oMath>
      </m:oMathPara>
    </w:p>
    <w:p w14:paraId="32EB1FA3" w14:textId="77777777" w:rsidR="00456859" w:rsidRDefault="00456859" w:rsidP="00456859">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Where S represents speedup, f represents the fraction of work performed by a faster component, and k represents the number of processors used in the model. </w:t>
      </w:r>
    </w:p>
    <w:p w14:paraId="060E7689" w14:textId="77777777" w:rsidR="00456859" w:rsidRDefault="00456859" w:rsidP="00456859">
      <w:pPr>
        <w:spacing w:line="480" w:lineRule="auto"/>
        <w:rPr>
          <w:rFonts w:ascii="Times New Roman" w:eastAsiaTheme="minorEastAsia" w:hAnsi="Times New Roman" w:cs="Times New Roman"/>
          <w:b/>
          <w:bCs/>
        </w:rPr>
      </w:pPr>
      <w:r>
        <w:rPr>
          <w:rFonts w:ascii="Times New Roman" w:eastAsiaTheme="minorEastAsia" w:hAnsi="Times New Roman" w:cs="Times New Roman"/>
          <w:b/>
          <w:bCs/>
        </w:rPr>
        <w:t>Specific Problem Solved</w:t>
      </w:r>
    </w:p>
    <w:p w14:paraId="15500079" w14:textId="77777777" w:rsidR="00064CDB" w:rsidRDefault="00456859" w:rsidP="00456859">
      <w:pPr>
        <w:spacing w:line="480" w:lineRule="auto"/>
        <w:rPr>
          <w:rFonts w:ascii="Times New Roman" w:eastAsiaTheme="minorEastAsia" w:hAnsi="Times New Roman" w:cs="Times New Roman"/>
        </w:rPr>
      </w:pPr>
      <w:r>
        <w:rPr>
          <w:rFonts w:ascii="Times New Roman" w:eastAsiaTheme="minorEastAsia" w:hAnsi="Times New Roman" w:cs="Times New Roman"/>
          <w:b/>
          <w:bCs/>
        </w:rPr>
        <w:tab/>
      </w:r>
      <w:r>
        <w:rPr>
          <w:rFonts w:ascii="Times New Roman" w:eastAsiaTheme="minorEastAsia" w:hAnsi="Times New Roman" w:cs="Times New Roman"/>
        </w:rPr>
        <w:t xml:space="preserve">A problem that many programmers face is measuring the effectiveness of their code structure. In this model, programmers and designers will be able to </w:t>
      </w:r>
      <w:r w:rsidR="00064CDB">
        <w:rPr>
          <w:rFonts w:ascii="Times New Roman" w:eastAsiaTheme="minorEastAsia" w:hAnsi="Times New Roman" w:cs="Times New Roman"/>
        </w:rPr>
        <w:t xml:space="preserve">measure the speedup of their program as changes are made to the code structure. In this model, the number of processers used in parallel processing is compared with the time elapsed for the process and the amount of time that parallel processing is used to find the total speed up. For example, if 10 hours is spent computing, and 9 of those hours are parallelized on two processors, the speedup would be 10x. </w:t>
      </w:r>
    </w:p>
    <w:p w14:paraId="364343F9" w14:textId="77777777" w:rsidR="00064CDB" w:rsidRDefault="00064CDB" w:rsidP="00456859">
      <w:pPr>
        <w:spacing w:line="480" w:lineRule="auto"/>
        <w:rPr>
          <w:rFonts w:ascii="Times New Roman" w:eastAsiaTheme="minorEastAsia" w:hAnsi="Times New Roman" w:cs="Times New Roman"/>
          <w:b/>
          <w:bCs/>
        </w:rPr>
      </w:pPr>
      <w:r>
        <w:rPr>
          <w:rFonts w:ascii="Times New Roman" w:eastAsiaTheme="minorEastAsia" w:hAnsi="Times New Roman" w:cs="Times New Roman"/>
          <w:b/>
          <w:bCs/>
        </w:rPr>
        <w:t>Mathematical Approach</w:t>
      </w:r>
    </w:p>
    <w:p w14:paraId="2AE8DF6B" w14:textId="06B41FCB" w:rsidR="00064CDB" w:rsidRDefault="0093017A" w:rsidP="00456859">
      <w:pPr>
        <w:spacing w:line="480" w:lineRule="auto"/>
        <w:rPr>
          <w:rFonts w:ascii="Times New Roman" w:eastAsiaTheme="minorEastAsia" w:hAnsi="Times New Roman" w:cs="Times New Roman"/>
        </w:rPr>
      </w:pPr>
      <w:r>
        <w:rPr>
          <w:rFonts w:ascii="Times New Roman" w:eastAsiaTheme="minorEastAsia" w:hAnsi="Times New Roman" w:cs="Times New Roman"/>
        </w:rPr>
        <w:tab/>
        <w:t>To begin with our approach, the derivative of Amdahl’s Law must be taken to evaluate the model. Evaluating the derivative with respect to f yields the derivative that is being used in this model:</w:t>
      </w:r>
    </w:p>
    <w:p w14:paraId="47345915" w14:textId="2DC0CC3F" w:rsidR="0093017A" w:rsidRPr="0093017A" w:rsidRDefault="0093017A" w:rsidP="00456859">
      <w:pPr>
        <w:spacing w:line="480" w:lineRule="auto"/>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dS</m:t>
              </m:r>
            </m:num>
            <m:den>
              <m:r>
                <w:rPr>
                  <w:rFonts w:ascii="Cambria Math" w:eastAsiaTheme="minorEastAsia" w:hAnsi="Cambria Math" w:cs="Times New Roman"/>
                </w:rPr>
                <m:t>df</m:t>
              </m:r>
            </m:den>
          </m:f>
          <m:r>
            <w:rPr>
              <w:rFonts w:ascii="Cambria Math" w:eastAsiaTheme="minorEastAsia" w:hAnsi="Cambria Math" w:cs="Times New Roman"/>
            </w:rPr>
            <m:t>= -</m:t>
          </m:r>
          <m:d>
            <m:dPr>
              <m:ctrlPr>
                <w:rPr>
                  <w:rFonts w:ascii="Cambria Math" w:eastAsiaTheme="minorEastAsia" w:hAnsi="Cambria Math" w:cs="Times New Roman"/>
                  <w:i/>
                </w:rPr>
              </m:ctrlPr>
            </m:dPr>
            <m:e>
              <m:r>
                <w:rPr>
                  <w:rFonts w:ascii="Cambria Math" w:eastAsiaTheme="minorEastAsia" w:hAnsi="Cambria Math" w:cs="Times New Roman"/>
                </w:rPr>
                <m:t xml:space="preserve">-1+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k</m:t>
                  </m:r>
                </m:den>
              </m:f>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1-f+</m:t>
                      </m:r>
                      <m:f>
                        <m:fPr>
                          <m:ctrlPr>
                            <w:rPr>
                              <w:rFonts w:ascii="Cambria Math" w:eastAsiaTheme="minorEastAsia" w:hAnsi="Cambria Math" w:cs="Times New Roman"/>
                              <w:i/>
                            </w:rPr>
                          </m:ctrlPr>
                        </m:fPr>
                        <m:num>
                          <m:r>
                            <w:rPr>
                              <w:rFonts w:ascii="Cambria Math" w:eastAsiaTheme="minorEastAsia" w:hAnsi="Cambria Math" w:cs="Times New Roman"/>
                            </w:rPr>
                            <m:t>f</m:t>
                          </m:r>
                        </m:num>
                        <m:den>
                          <m:r>
                            <w:rPr>
                              <w:rFonts w:ascii="Cambria Math" w:eastAsiaTheme="minorEastAsia" w:hAnsi="Cambria Math" w:cs="Times New Roman"/>
                            </w:rPr>
                            <m:t>k</m:t>
                          </m:r>
                        </m:den>
                      </m:f>
                    </m:e>
                  </m:d>
                </m:e>
                <m:sup>
                  <m:r>
                    <w:rPr>
                      <w:rFonts w:ascii="Cambria Math" w:eastAsiaTheme="minorEastAsia" w:hAnsi="Cambria Math" w:cs="Times New Roman"/>
                    </w:rPr>
                    <m:t>2</m:t>
                  </m:r>
                </m:sup>
              </m:sSup>
            </m:den>
          </m:f>
        </m:oMath>
      </m:oMathPara>
    </w:p>
    <w:p w14:paraId="58686035" w14:textId="38D745DA" w:rsidR="0093017A" w:rsidRDefault="0093017A" w:rsidP="00456859">
      <w:pPr>
        <w:spacing w:line="480" w:lineRule="auto"/>
        <w:rPr>
          <w:rFonts w:ascii="Times New Roman" w:eastAsiaTheme="minorEastAsia" w:hAnsi="Times New Roman" w:cs="Times New Roman"/>
        </w:rPr>
      </w:pPr>
      <w:r>
        <w:rPr>
          <w:rFonts w:ascii="Times New Roman" w:eastAsiaTheme="minorEastAsia" w:hAnsi="Times New Roman" w:cs="Times New Roman"/>
        </w:rPr>
        <w:t>Using this equation, the user has the opportunity to input how much time the process ran for, how long parallel processing was utilized, and how many processes are being used.</w:t>
      </w:r>
    </w:p>
    <w:p w14:paraId="097A72C4" w14:textId="5CC3C0BA" w:rsidR="00064CDB" w:rsidRDefault="00064CDB" w:rsidP="00456859">
      <w:pPr>
        <w:spacing w:line="480" w:lineRule="auto"/>
        <w:rPr>
          <w:rFonts w:ascii="Times New Roman" w:eastAsiaTheme="minorEastAsia" w:hAnsi="Times New Roman" w:cs="Times New Roman"/>
          <w:b/>
          <w:bCs/>
        </w:rPr>
      </w:pPr>
      <w:r>
        <w:rPr>
          <w:rFonts w:ascii="Times New Roman" w:eastAsiaTheme="minorEastAsia" w:hAnsi="Times New Roman" w:cs="Times New Roman"/>
          <w:b/>
          <w:bCs/>
        </w:rPr>
        <w:t>Implementation in Code</w:t>
      </w:r>
    </w:p>
    <w:p w14:paraId="5CC57C1B" w14:textId="7D65419B" w:rsidR="00C77821" w:rsidRDefault="00C77821" w:rsidP="00456859">
      <w:pPr>
        <w:spacing w:line="480" w:lineRule="auto"/>
        <w:rPr>
          <w:rFonts w:ascii="Times New Roman" w:eastAsiaTheme="minorEastAsia" w:hAnsi="Times New Roman" w:cs="Times New Roman"/>
        </w:rPr>
      </w:pPr>
      <w:r>
        <w:rPr>
          <w:rFonts w:ascii="Times New Roman" w:eastAsiaTheme="minorEastAsia" w:hAnsi="Times New Roman" w:cs="Times New Roman"/>
          <w:b/>
          <w:bCs/>
        </w:rPr>
        <w:tab/>
      </w:r>
      <w:r>
        <w:rPr>
          <w:rFonts w:ascii="Times New Roman" w:eastAsiaTheme="minorEastAsia" w:hAnsi="Times New Roman" w:cs="Times New Roman"/>
        </w:rPr>
        <w:t xml:space="preserve">To implement this model into Python code, we first imported all the modules we would need. This includes </w:t>
      </w:r>
      <w:proofErr w:type="spellStart"/>
      <w:r>
        <w:rPr>
          <w:rFonts w:ascii="Times New Roman" w:eastAsiaTheme="minorEastAsia" w:hAnsi="Times New Roman" w:cs="Times New Roman"/>
        </w:rPr>
        <w:t>numpy</w:t>
      </w:r>
      <w:proofErr w:type="spellEnd"/>
      <w:r>
        <w:rPr>
          <w:rFonts w:ascii="Times New Roman" w:eastAsiaTheme="minorEastAsia" w:hAnsi="Times New Roman" w:cs="Times New Roman"/>
        </w:rPr>
        <w:t xml:space="preserve">, </w:t>
      </w:r>
      <w:proofErr w:type="spellStart"/>
      <w:proofErr w:type="gramStart"/>
      <w:r>
        <w:rPr>
          <w:rFonts w:ascii="Times New Roman" w:eastAsiaTheme="minorEastAsia" w:hAnsi="Times New Roman" w:cs="Times New Roman"/>
        </w:rPr>
        <w:t>matplotlib.pyplot</w:t>
      </w:r>
      <w:proofErr w:type="spellEnd"/>
      <w:proofErr w:type="gramEnd"/>
      <w:r>
        <w:rPr>
          <w:rFonts w:ascii="Times New Roman" w:eastAsiaTheme="minorEastAsia" w:hAnsi="Times New Roman" w:cs="Times New Roman"/>
        </w:rPr>
        <w:t xml:space="preserve">, and </w:t>
      </w:r>
      <w:proofErr w:type="spellStart"/>
      <w:r>
        <w:rPr>
          <w:rFonts w:ascii="Times New Roman" w:eastAsiaTheme="minorEastAsia" w:hAnsi="Times New Roman" w:cs="Times New Roman"/>
        </w:rPr>
        <w:t>scipy.integrate</w:t>
      </w:r>
      <w:proofErr w:type="spellEnd"/>
      <w:r>
        <w:rPr>
          <w:rFonts w:ascii="Times New Roman" w:eastAsiaTheme="minorEastAsia" w:hAnsi="Times New Roman" w:cs="Times New Roman"/>
        </w:rPr>
        <w:t xml:space="preserve">. After this, we needed to define each part of Amdahl’s Law’s function. We defined k and f by requiring user input as a float integer. Next, the model function was defined that will be evaluated as an ODE. Continuing, the plot needs to be built. The initial condition, time points, </w:t>
      </w:r>
      <w:proofErr w:type="spellStart"/>
      <w:r>
        <w:rPr>
          <w:rFonts w:ascii="Times New Roman" w:eastAsiaTheme="minorEastAsia" w:hAnsi="Times New Roman" w:cs="Times New Roman"/>
        </w:rPr>
        <w:t>odeint</w:t>
      </w:r>
      <w:proofErr w:type="spellEnd"/>
      <w:r>
        <w:rPr>
          <w:rFonts w:ascii="Times New Roman" w:eastAsiaTheme="minorEastAsia" w:hAnsi="Times New Roman" w:cs="Times New Roman"/>
        </w:rPr>
        <w:t xml:space="preserve"> function, and commands for the plot display and results are all built. When the program runs, the user is prompted for the number of processors being used in the execution of a program and what percentage of this program is processed in parallel. After the user enters the desired information the program produces a visual graph as well as numerical values to assist in the optimization of parallel processing. </w:t>
      </w:r>
    </w:p>
    <w:p w14:paraId="402FA6BA" w14:textId="77777777" w:rsidR="00C77821" w:rsidRDefault="00C77821">
      <w:pPr>
        <w:rPr>
          <w:rFonts w:ascii="Times New Roman" w:eastAsiaTheme="minorEastAsia" w:hAnsi="Times New Roman" w:cs="Times New Roman"/>
        </w:rPr>
      </w:pPr>
      <w:r>
        <w:rPr>
          <w:rFonts w:ascii="Times New Roman" w:eastAsiaTheme="minorEastAsia" w:hAnsi="Times New Roman" w:cs="Times New Roman"/>
        </w:rPr>
        <w:br w:type="page"/>
      </w:r>
    </w:p>
    <w:p w14:paraId="524EC8F0" w14:textId="77777777" w:rsidR="00064CDB" w:rsidRPr="00C77821" w:rsidRDefault="00064CDB" w:rsidP="00456859">
      <w:pPr>
        <w:spacing w:line="480" w:lineRule="auto"/>
        <w:rPr>
          <w:rFonts w:ascii="Times New Roman" w:eastAsiaTheme="minorEastAsia" w:hAnsi="Times New Roman" w:cs="Times New Roman"/>
        </w:rPr>
      </w:pPr>
    </w:p>
    <w:p w14:paraId="0C514F1E" w14:textId="77777777" w:rsidR="00C77821" w:rsidRDefault="00064CDB" w:rsidP="00456859">
      <w:pPr>
        <w:spacing w:line="480" w:lineRule="auto"/>
        <w:rPr>
          <w:rFonts w:ascii="Times New Roman" w:eastAsiaTheme="minorEastAsia" w:hAnsi="Times New Roman" w:cs="Times New Roman"/>
          <w:b/>
          <w:bCs/>
        </w:rPr>
      </w:pPr>
      <w:r>
        <w:rPr>
          <w:rFonts w:ascii="Times New Roman" w:eastAsiaTheme="minorEastAsia" w:hAnsi="Times New Roman" w:cs="Times New Roman"/>
          <w:b/>
          <w:bCs/>
        </w:rPr>
        <w:t>Screenshots</w:t>
      </w:r>
    </w:p>
    <w:p w14:paraId="310D1A5E" w14:textId="03C0AA8D" w:rsidR="00C77821" w:rsidRPr="00C77821" w:rsidRDefault="00C77821" w:rsidP="00456859">
      <w:pPr>
        <w:spacing w:line="480" w:lineRule="auto"/>
        <w:rPr>
          <w:rFonts w:ascii="Times New Roman" w:eastAsiaTheme="minorEastAsia" w:hAnsi="Times New Roman" w:cs="Times New Roman"/>
        </w:rPr>
      </w:pPr>
      <w:proofErr w:type="spellStart"/>
      <w:r>
        <w:rPr>
          <w:rFonts w:ascii="Times New Roman" w:eastAsiaTheme="minorEastAsia" w:hAnsi="Times New Roman" w:cs="Times New Roman"/>
        </w:rPr>
        <w:t>Jupyter</w:t>
      </w:r>
      <w:proofErr w:type="spellEnd"/>
      <w:r>
        <w:rPr>
          <w:rFonts w:ascii="Times New Roman" w:eastAsiaTheme="minorEastAsia" w:hAnsi="Times New Roman" w:cs="Times New Roman"/>
        </w:rPr>
        <w:t xml:space="preserve"> Screenshots:</w:t>
      </w:r>
      <w:r>
        <w:rPr>
          <w:rFonts w:ascii="Times New Roman" w:eastAsiaTheme="minorEastAsia" w:hAnsi="Times New Roman" w:cs="Times New Roman"/>
          <w:b/>
          <w:bCs/>
          <w:noProof/>
        </w:rPr>
        <w:drawing>
          <wp:inline distT="0" distB="0" distL="0" distR="0" wp14:anchorId="4A668263" wp14:editId="415F747F">
            <wp:extent cx="5943600" cy="2089150"/>
            <wp:effectExtent l="0" t="0" r="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dahls 1.PNG"/>
                    <pic:cNvPicPr/>
                  </pic:nvPicPr>
                  <pic:blipFill>
                    <a:blip r:embed="rId6" cstate="email">
                      <a:extLst>
                        <a:ext uri="{28A0092B-C50C-407E-A947-70E740481C1C}">
                          <a14:useLocalDpi xmlns:a14="http://schemas.microsoft.com/office/drawing/2010/main"/>
                        </a:ext>
                      </a:extLst>
                    </a:blip>
                    <a:stretch>
                      <a:fillRect/>
                    </a:stretch>
                  </pic:blipFill>
                  <pic:spPr>
                    <a:xfrm>
                      <a:off x="0" y="0"/>
                      <a:ext cx="5943600" cy="2089150"/>
                    </a:xfrm>
                    <a:prstGeom prst="rect">
                      <a:avLst/>
                    </a:prstGeom>
                  </pic:spPr>
                </pic:pic>
              </a:graphicData>
            </a:graphic>
          </wp:inline>
        </w:drawing>
      </w:r>
      <w:r>
        <w:rPr>
          <w:rFonts w:ascii="Times New Roman" w:eastAsiaTheme="minorEastAsia" w:hAnsi="Times New Roman" w:cs="Times New Roman"/>
          <w:b/>
          <w:bCs/>
          <w:noProof/>
        </w:rPr>
        <w:drawing>
          <wp:inline distT="0" distB="0" distL="0" distR="0" wp14:anchorId="5B76CD09" wp14:editId="509874AB">
            <wp:extent cx="5262880" cy="2832171"/>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mdahls 2.PNG"/>
                    <pic:cNvPicPr/>
                  </pic:nvPicPr>
                  <pic:blipFill>
                    <a:blip r:embed="rId7" cstate="email">
                      <a:extLst>
                        <a:ext uri="{28A0092B-C50C-407E-A947-70E740481C1C}">
                          <a14:useLocalDpi xmlns:a14="http://schemas.microsoft.com/office/drawing/2010/main"/>
                        </a:ext>
                      </a:extLst>
                    </a:blip>
                    <a:stretch>
                      <a:fillRect/>
                    </a:stretch>
                  </pic:blipFill>
                  <pic:spPr>
                    <a:xfrm>
                      <a:off x="0" y="0"/>
                      <a:ext cx="5278278" cy="2840457"/>
                    </a:xfrm>
                    <a:prstGeom prst="rect">
                      <a:avLst/>
                    </a:prstGeom>
                  </pic:spPr>
                </pic:pic>
              </a:graphicData>
            </a:graphic>
          </wp:inline>
        </w:drawing>
      </w:r>
      <w:r>
        <w:rPr>
          <w:rFonts w:ascii="Times New Roman" w:eastAsiaTheme="minorEastAsia" w:hAnsi="Times New Roman" w:cs="Times New Roman"/>
          <w:b/>
          <w:bCs/>
          <w:noProof/>
        </w:rPr>
        <w:drawing>
          <wp:inline distT="0" distB="0" distL="0" distR="0" wp14:anchorId="363AA81E" wp14:editId="68666F37">
            <wp:extent cx="5943600" cy="1838960"/>
            <wp:effectExtent l="0" t="0" r="0" b="254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dahls 3.PNG"/>
                    <pic:cNvPicPr/>
                  </pic:nvPicPr>
                  <pic:blipFill>
                    <a:blip r:embed="rId8" cstate="email">
                      <a:extLst>
                        <a:ext uri="{28A0092B-C50C-407E-A947-70E740481C1C}">
                          <a14:useLocalDpi xmlns:a14="http://schemas.microsoft.com/office/drawing/2010/main"/>
                        </a:ext>
                      </a:extLst>
                    </a:blip>
                    <a:stretch>
                      <a:fillRect/>
                    </a:stretch>
                  </pic:blipFill>
                  <pic:spPr>
                    <a:xfrm>
                      <a:off x="0" y="0"/>
                      <a:ext cx="5943600" cy="1838960"/>
                    </a:xfrm>
                    <a:prstGeom prst="rect">
                      <a:avLst/>
                    </a:prstGeom>
                  </pic:spPr>
                </pic:pic>
              </a:graphicData>
            </a:graphic>
          </wp:inline>
        </w:drawing>
      </w:r>
    </w:p>
    <w:p w14:paraId="06339824" w14:textId="59F2848F" w:rsidR="00C77821" w:rsidRPr="00C77821" w:rsidRDefault="00C77821" w:rsidP="00456859">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PyCharm Screenshots:</w:t>
      </w:r>
    </w:p>
    <w:p w14:paraId="1BC14962" w14:textId="7C56507E" w:rsidR="00064CDB" w:rsidRDefault="00C77821" w:rsidP="00456859">
      <w:pPr>
        <w:spacing w:line="480" w:lineRule="auto"/>
        <w:rPr>
          <w:rFonts w:ascii="Times New Roman" w:eastAsiaTheme="minorEastAsia" w:hAnsi="Times New Roman" w:cs="Times New Roman"/>
          <w:b/>
          <w:bCs/>
        </w:rPr>
      </w:pPr>
      <w:r>
        <w:rPr>
          <w:rFonts w:ascii="Times New Roman" w:eastAsiaTheme="minorEastAsia" w:hAnsi="Times New Roman" w:cs="Times New Roman"/>
          <w:b/>
          <w:bCs/>
          <w:noProof/>
        </w:rPr>
        <w:drawing>
          <wp:inline distT="0" distB="0" distL="0" distR="0" wp14:anchorId="4F64F46B" wp14:editId="20FEC208">
            <wp:extent cx="5943600" cy="3491230"/>
            <wp:effectExtent l="0" t="0" r="0" b="127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8 at 3.53.29 PM.png"/>
                    <pic:cNvPicPr/>
                  </pic:nvPicPr>
                  <pic:blipFill>
                    <a:blip r:embed="rId9" cstate="email">
                      <a:extLst>
                        <a:ext uri="{28A0092B-C50C-407E-A947-70E740481C1C}">
                          <a14:useLocalDpi xmlns:a14="http://schemas.microsoft.com/office/drawing/2010/main"/>
                        </a:ext>
                      </a:extLst>
                    </a:blip>
                    <a:stretch>
                      <a:fillRect/>
                    </a:stretch>
                  </pic:blipFill>
                  <pic:spPr>
                    <a:xfrm>
                      <a:off x="0" y="0"/>
                      <a:ext cx="5943600" cy="3491230"/>
                    </a:xfrm>
                    <a:prstGeom prst="rect">
                      <a:avLst/>
                    </a:prstGeom>
                  </pic:spPr>
                </pic:pic>
              </a:graphicData>
            </a:graphic>
          </wp:inline>
        </w:drawing>
      </w:r>
    </w:p>
    <w:p w14:paraId="2AC02FE8" w14:textId="4F693B6C" w:rsidR="00064CDB" w:rsidRDefault="00C77821" w:rsidP="00456859">
      <w:pPr>
        <w:spacing w:line="480" w:lineRule="auto"/>
        <w:rPr>
          <w:rFonts w:ascii="Times New Roman" w:eastAsiaTheme="minorEastAsia" w:hAnsi="Times New Roman" w:cs="Times New Roman"/>
          <w:b/>
          <w:bCs/>
        </w:rPr>
      </w:pPr>
      <w:r>
        <w:rPr>
          <w:rFonts w:ascii="Times New Roman" w:eastAsiaTheme="minorEastAsia" w:hAnsi="Times New Roman" w:cs="Times New Roman"/>
          <w:b/>
          <w:bCs/>
          <w:noProof/>
        </w:rPr>
        <w:drawing>
          <wp:inline distT="0" distB="0" distL="0" distR="0" wp14:anchorId="09A3D8D0" wp14:editId="39E98A3E">
            <wp:extent cx="4744720" cy="3558540"/>
            <wp:effectExtent l="0" t="0" r="508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8 at 3.53.48 PM.png"/>
                    <pic:cNvPicPr/>
                  </pic:nvPicPr>
                  <pic:blipFill>
                    <a:blip r:embed="rId10" cstate="email">
                      <a:extLst>
                        <a:ext uri="{28A0092B-C50C-407E-A947-70E740481C1C}">
                          <a14:useLocalDpi xmlns:a14="http://schemas.microsoft.com/office/drawing/2010/main"/>
                        </a:ext>
                      </a:extLst>
                    </a:blip>
                    <a:stretch>
                      <a:fillRect/>
                    </a:stretch>
                  </pic:blipFill>
                  <pic:spPr>
                    <a:xfrm>
                      <a:off x="0" y="0"/>
                      <a:ext cx="4744720" cy="3558540"/>
                    </a:xfrm>
                    <a:prstGeom prst="rect">
                      <a:avLst/>
                    </a:prstGeom>
                  </pic:spPr>
                </pic:pic>
              </a:graphicData>
            </a:graphic>
          </wp:inline>
        </w:drawing>
      </w:r>
    </w:p>
    <w:p w14:paraId="13198257" w14:textId="77777777" w:rsidR="00C77821" w:rsidRDefault="00C77821" w:rsidP="00456859">
      <w:pPr>
        <w:spacing w:line="480" w:lineRule="auto"/>
        <w:rPr>
          <w:rFonts w:ascii="Times New Roman" w:eastAsiaTheme="minorEastAsia" w:hAnsi="Times New Roman" w:cs="Times New Roman"/>
          <w:b/>
          <w:bCs/>
        </w:rPr>
      </w:pPr>
    </w:p>
    <w:p w14:paraId="0C6A9D7D" w14:textId="359F8DF1" w:rsidR="00064CDB" w:rsidRDefault="00064CDB" w:rsidP="00456859">
      <w:pPr>
        <w:spacing w:line="480" w:lineRule="auto"/>
        <w:rPr>
          <w:rFonts w:ascii="Times New Roman" w:eastAsiaTheme="minorEastAsia" w:hAnsi="Times New Roman" w:cs="Times New Roman"/>
          <w:b/>
          <w:bCs/>
        </w:rPr>
      </w:pPr>
      <w:r>
        <w:rPr>
          <w:rFonts w:ascii="Times New Roman" w:eastAsiaTheme="minorEastAsia" w:hAnsi="Times New Roman" w:cs="Times New Roman"/>
          <w:b/>
          <w:bCs/>
        </w:rPr>
        <w:lastRenderedPageBreak/>
        <w:t>References</w:t>
      </w:r>
    </w:p>
    <w:p w14:paraId="178FA0EC" w14:textId="77777777" w:rsidR="0093017A" w:rsidRDefault="0093017A" w:rsidP="0093017A">
      <w:pPr>
        <w:spacing w:line="480" w:lineRule="auto"/>
        <w:rPr>
          <w:rFonts w:ascii="Times New Roman" w:eastAsiaTheme="minorEastAsia" w:hAnsi="Times New Roman" w:cs="Times New Roman"/>
        </w:rPr>
      </w:pPr>
      <w:r w:rsidRPr="0093017A">
        <w:rPr>
          <w:rFonts w:ascii="Times New Roman" w:eastAsiaTheme="minorEastAsia" w:hAnsi="Times New Roman" w:cs="Times New Roman"/>
        </w:rPr>
        <w:t xml:space="preserve">Song, W. J. (n.d.). Amdahl’s Law for Lifetime Reliability Scaling in Heterogeneous Multicore </w:t>
      </w:r>
    </w:p>
    <w:p w14:paraId="1B180BFE" w14:textId="67B2AE58" w:rsidR="0093017A" w:rsidRDefault="0093017A" w:rsidP="0093017A">
      <w:pPr>
        <w:spacing w:line="480" w:lineRule="auto"/>
        <w:ind w:firstLine="720"/>
        <w:rPr>
          <w:rFonts w:ascii="Times New Roman" w:eastAsiaTheme="minorEastAsia" w:hAnsi="Times New Roman" w:cs="Times New Roman"/>
        </w:rPr>
      </w:pPr>
      <w:r w:rsidRPr="0093017A">
        <w:rPr>
          <w:rFonts w:ascii="Times New Roman" w:eastAsiaTheme="minorEastAsia" w:hAnsi="Times New Roman" w:cs="Times New Roman"/>
        </w:rPr>
        <w:t>Processors. Retrieved June 27, 2020, from http://casl.gatech.edu/wp-</w:t>
      </w:r>
      <w:r>
        <w:rPr>
          <w:rFonts w:ascii="Times New Roman" w:eastAsiaTheme="minorEastAsia" w:hAnsi="Times New Roman" w:cs="Times New Roman"/>
        </w:rPr>
        <w:t>c</w:t>
      </w:r>
      <w:r w:rsidRPr="0093017A">
        <w:rPr>
          <w:rFonts w:ascii="Times New Roman" w:eastAsiaTheme="minorEastAsia" w:hAnsi="Times New Roman" w:cs="Times New Roman"/>
        </w:rPr>
        <w:t>ontent</w:t>
      </w:r>
    </w:p>
    <w:p w14:paraId="3C007E27" w14:textId="54E8E3DC" w:rsidR="0093017A" w:rsidRDefault="0093017A" w:rsidP="0093017A">
      <w:pPr>
        <w:spacing w:line="480" w:lineRule="auto"/>
        <w:ind w:left="720"/>
        <w:rPr>
          <w:rFonts w:ascii="Times New Roman" w:eastAsiaTheme="minorEastAsia" w:hAnsi="Times New Roman" w:cs="Times New Roman"/>
        </w:rPr>
      </w:pPr>
      <w:r w:rsidRPr="0093017A">
        <w:rPr>
          <w:rFonts w:ascii="Times New Roman" w:eastAsiaTheme="minorEastAsia" w:hAnsi="Times New Roman" w:cs="Times New Roman"/>
        </w:rPr>
        <w:t>/uploads/2016/02/hpca2016.nocopyright.pdf</w:t>
      </w:r>
    </w:p>
    <w:p w14:paraId="251899DA" w14:textId="77777777" w:rsidR="00C77821" w:rsidRDefault="00C77821" w:rsidP="00C77821">
      <w:pPr>
        <w:spacing w:line="480" w:lineRule="auto"/>
        <w:rPr>
          <w:rFonts w:ascii="Times New Roman" w:eastAsiaTheme="minorEastAsia" w:hAnsi="Times New Roman" w:cs="Times New Roman"/>
        </w:rPr>
      </w:pPr>
      <w:r w:rsidRPr="00C77821">
        <w:rPr>
          <w:rFonts w:ascii="Times New Roman" w:eastAsiaTheme="minorEastAsia" w:hAnsi="Times New Roman" w:cs="Times New Roman"/>
        </w:rPr>
        <w:t xml:space="preserve">What is Amdahl's Law? - Definition from Techopedia. (2018, April 13). Retrieved June 25, </w:t>
      </w:r>
    </w:p>
    <w:p w14:paraId="47E3FF63" w14:textId="3BA787FC" w:rsidR="00C77821" w:rsidRPr="00C77821" w:rsidRDefault="00C77821" w:rsidP="00C77821">
      <w:pPr>
        <w:spacing w:line="480" w:lineRule="auto"/>
        <w:ind w:firstLine="720"/>
        <w:rPr>
          <w:rFonts w:ascii="Times New Roman" w:eastAsiaTheme="minorEastAsia" w:hAnsi="Times New Roman" w:cs="Times New Roman"/>
        </w:rPr>
      </w:pPr>
      <w:r w:rsidRPr="00C77821">
        <w:rPr>
          <w:rFonts w:ascii="Times New Roman" w:eastAsiaTheme="minorEastAsia" w:hAnsi="Times New Roman" w:cs="Times New Roman"/>
        </w:rPr>
        <w:t>2020, from https://www.techopedia.com/definition/17035/amdahls-law</w:t>
      </w:r>
    </w:p>
    <w:p w14:paraId="057A5B0C" w14:textId="77777777" w:rsidR="00C77821" w:rsidRPr="0093017A" w:rsidRDefault="00C77821" w:rsidP="00C77821">
      <w:pPr>
        <w:spacing w:line="480" w:lineRule="auto"/>
        <w:rPr>
          <w:rFonts w:ascii="Times New Roman" w:eastAsiaTheme="minorEastAsia" w:hAnsi="Times New Roman" w:cs="Times New Roman"/>
        </w:rPr>
      </w:pPr>
    </w:p>
    <w:p w14:paraId="451536E9" w14:textId="77777777" w:rsidR="0093017A" w:rsidRPr="0093017A" w:rsidRDefault="0093017A" w:rsidP="00456859">
      <w:pPr>
        <w:spacing w:line="480" w:lineRule="auto"/>
        <w:rPr>
          <w:rFonts w:ascii="Times New Roman" w:eastAsiaTheme="minorEastAsia" w:hAnsi="Times New Roman" w:cs="Times New Roman"/>
        </w:rPr>
      </w:pPr>
    </w:p>
    <w:sectPr w:rsidR="0093017A" w:rsidRPr="0093017A" w:rsidSect="0030371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72E90" w14:textId="77777777" w:rsidR="00456859" w:rsidRDefault="00456859" w:rsidP="00456859">
      <w:r>
        <w:separator/>
      </w:r>
    </w:p>
  </w:endnote>
  <w:endnote w:type="continuationSeparator" w:id="0">
    <w:p w14:paraId="6298CE62" w14:textId="77777777" w:rsidR="00456859" w:rsidRDefault="00456859" w:rsidP="00456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93106" w14:textId="77777777" w:rsidR="00456859" w:rsidRDefault="00456859" w:rsidP="00456859">
      <w:r>
        <w:separator/>
      </w:r>
    </w:p>
  </w:footnote>
  <w:footnote w:type="continuationSeparator" w:id="0">
    <w:p w14:paraId="0B674D70" w14:textId="77777777" w:rsidR="00456859" w:rsidRDefault="00456859" w:rsidP="00456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C339C" w14:textId="09018864" w:rsidR="00456859" w:rsidRPr="00456859" w:rsidRDefault="00456859">
    <w:pPr>
      <w:pStyle w:val="Header"/>
      <w:rPr>
        <w:rFonts w:ascii="Times New Roman" w:hAnsi="Times New Roman" w:cs="Times New Roman"/>
      </w:rPr>
    </w:pPr>
    <w:r w:rsidRPr="00456859">
      <w:rPr>
        <w:rFonts w:ascii="Times New Roman" w:hAnsi="Times New Roman" w:cs="Times New Roman"/>
      </w:rPr>
      <w:t>Running Head: PROJECT 1: VISUALIZING ODE WITH SCIPY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F1"/>
    <w:rsid w:val="00064CDB"/>
    <w:rsid w:val="002E536F"/>
    <w:rsid w:val="0030371A"/>
    <w:rsid w:val="00456859"/>
    <w:rsid w:val="0093017A"/>
    <w:rsid w:val="00C77821"/>
    <w:rsid w:val="00D157F1"/>
    <w:rsid w:val="00D925F3"/>
    <w:rsid w:val="00F0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1B5B7B"/>
  <w14:defaultImageDpi w14:val="32767"/>
  <w15:chartTrackingRefBased/>
  <w15:docId w15:val="{297AB2DF-8A3F-3847-8B57-5834828F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859"/>
    <w:pPr>
      <w:tabs>
        <w:tab w:val="center" w:pos="4680"/>
        <w:tab w:val="right" w:pos="9360"/>
      </w:tabs>
    </w:pPr>
  </w:style>
  <w:style w:type="character" w:customStyle="1" w:styleId="HeaderChar">
    <w:name w:val="Header Char"/>
    <w:basedOn w:val="DefaultParagraphFont"/>
    <w:link w:val="Header"/>
    <w:uiPriority w:val="99"/>
    <w:rsid w:val="00456859"/>
  </w:style>
  <w:style w:type="paragraph" w:styleId="Footer">
    <w:name w:val="footer"/>
    <w:basedOn w:val="Normal"/>
    <w:link w:val="FooterChar"/>
    <w:uiPriority w:val="99"/>
    <w:unhideWhenUsed/>
    <w:rsid w:val="00456859"/>
    <w:pPr>
      <w:tabs>
        <w:tab w:val="center" w:pos="4680"/>
        <w:tab w:val="right" w:pos="9360"/>
      </w:tabs>
    </w:pPr>
  </w:style>
  <w:style w:type="character" w:customStyle="1" w:styleId="FooterChar">
    <w:name w:val="Footer Char"/>
    <w:basedOn w:val="DefaultParagraphFont"/>
    <w:link w:val="Footer"/>
    <w:uiPriority w:val="99"/>
    <w:rsid w:val="00456859"/>
  </w:style>
  <w:style w:type="character" w:styleId="PlaceholderText">
    <w:name w:val="Placeholder Text"/>
    <w:basedOn w:val="DefaultParagraphFont"/>
    <w:uiPriority w:val="99"/>
    <w:semiHidden/>
    <w:rsid w:val="00456859"/>
    <w:rPr>
      <w:color w:val="808080"/>
    </w:rPr>
  </w:style>
  <w:style w:type="character" w:styleId="Hyperlink">
    <w:name w:val="Hyperlink"/>
    <w:basedOn w:val="DefaultParagraphFont"/>
    <w:uiPriority w:val="99"/>
    <w:unhideWhenUsed/>
    <w:rsid w:val="0093017A"/>
    <w:rPr>
      <w:color w:val="0563C1" w:themeColor="hyperlink"/>
      <w:u w:val="single"/>
    </w:rPr>
  </w:style>
  <w:style w:type="character" w:styleId="UnresolvedMention">
    <w:name w:val="Unresolved Mention"/>
    <w:basedOn w:val="DefaultParagraphFont"/>
    <w:uiPriority w:val="99"/>
    <w:rsid w:val="009301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37203">
      <w:bodyDiv w:val="1"/>
      <w:marLeft w:val="0"/>
      <w:marRight w:val="0"/>
      <w:marTop w:val="0"/>
      <w:marBottom w:val="0"/>
      <w:divBdr>
        <w:top w:val="none" w:sz="0" w:space="0" w:color="auto"/>
        <w:left w:val="none" w:sz="0" w:space="0" w:color="auto"/>
        <w:bottom w:val="none" w:sz="0" w:space="0" w:color="auto"/>
        <w:right w:val="none" w:sz="0" w:space="0" w:color="auto"/>
      </w:divBdr>
    </w:div>
    <w:div w:id="1004363677">
      <w:bodyDiv w:val="1"/>
      <w:marLeft w:val="0"/>
      <w:marRight w:val="0"/>
      <w:marTop w:val="0"/>
      <w:marBottom w:val="0"/>
      <w:divBdr>
        <w:top w:val="none" w:sz="0" w:space="0" w:color="auto"/>
        <w:left w:val="none" w:sz="0" w:space="0" w:color="auto"/>
        <w:bottom w:val="none" w:sz="0" w:space="0" w:color="auto"/>
        <w:right w:val="none" w:sz="0" w:space="0" w:color="auto"/>
      </w:divBdr>
    </w:div>
    <w:div w:id="1858038850">
      <w:bodyDiv w:val="1"/>
      <w:marLeft w:val="0"/>
      <w:marRight w:val="0"/>
      <w:marTop w:val="0"/>
      <w:marBottom w:val="0"/>
      <w:divBdr>
        <w:top w:val="none" w:sz="0" w:space="0" w:color="auto"/>
        <w:left w:val="none" w:sz="0" w:space="0" w:color="auto"/>
        <w:bottom w:val="none" w:sz="0" w:space="0" w:color="auto"/>
        <w:right w:val="none" w:sz="0" w:space="0" w:color="auto"/>
      </w:divBdr>
    </w:div>
    <w:div w:id="191458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 Johns</dc:creator>
  <cp:keywords/>
  <dc:description/>
  <cp:lastModifiedBy>Austin D Johns</cp:lastModifiedBy>
  <cp:revision>3</cp:revision>
  <dcterms:created xsi:type="dcterms:W3CDTF">2020-06-28T04:18:00Z</dcterms:created>
  <dcterms:modified xsi:type="dcterms:W3CDTF">2020-06-28T23:22:00Z</dcterms:modified>
</cp:coreProperties>
</file>