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A6C" w:rsidRPr="004D668C" w:rsidRDefault="00097A6C" w:rsidP="00097A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4D668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the square root of a non-negative integer using binary search.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Number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Low ← 0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High ← Number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Answer ← 0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Low ≤ High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Mid ← (Low + High) DIV 2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Mid ×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Number THEN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Mid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STOP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 IF Mid ×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 Number THEN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Answer ← Mid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Low ← Mid + 1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ELSE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High ←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Mid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- 1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Answer</w:t>
      </w:r>
    </w:p>
    <w:p w:rsidR="00097A6C" w:rsidRPr="00450DA4" w:rsidRDefault="00097A6C" w:rsidP="00097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4C139E" w:rsidRDefault="00097A6C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7A6C"/>
    <w:rsid w:val="00266E43"/>
    <w:rsid w:val="002B15F9"/>
    <w:rsid w:val="004C139E"/>
    <w:rsid w:val="00735D52"/>
    <w:rsid w:val="00E346A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A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A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2026-08-08T19:08:00Z</dcterms:modified>
</cp:coreProperties>
</file>